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263CF08C" w:rsidR="008832D4" w:rsidRPr="0052739A" w:rsidRDefault="008F241B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0BA6520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2F310A" w:rsidRPr="004C1566">
              <w:rPr>
                <w:b/>
                <w:sz w:val="22"/>
              </w:rPr>
              <w:t>Masarykova univerzita</w:t>
            </w:r>
          </w:p>
        </w:tc>
      </w:tr>
      <w:tr w:rsidR="002F310A" w:rsidRPr="00ED216A" w14:paraId="3F88E3EE" w14:textId="77777777" w:rsidTr="003C0E4E">
        <w:tc>
          <w:tcPr>
            <w:tcW w:w="2835" w:type="dxa"/>
          </w:tcPr>
          <w:p w14:paraId="3FCD5D7D" w14:textId="7D9EA465" w:rsidR="002F310A" w:rsidRPr="00ED216A" w:rsidRDefault="002F310A" w:rsidP="002F310A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E1C00AE" w:rsidR="002F310A" w:rsidRPr="00A37A7E" w:rsidRDefault="002F310A" w:rsidP="002F310A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9943B7">
              <w:rPr>
                <w:sz w:val="22"/>
              </w:rPr>
              <w:t>Veřejná škola zřízena zákonem č. 111/1998 Sb., o vysokých školách</w:t>
            </w:r>
          </w:p>
        </w:tc>
      </w:tr>
      <w:tr w:rsidR="002F310A" w:rsidRPr="00ED216A" w14:paraId="0CFC8351" w14:textId="77777777" w:rsidTr="003C0E4E">
        <w:tc>
          <w:tcPr>
            <w:tcW w:w="2835" w:type="dxa"/>
          </w:tcPr>
          <w:p w14:paraId="019CF5D6" w14:textId="2F1AC05F" w:rsidR="002F310A" w:rsidRPr="00ED216A" w:rsidRDefault="002F310A" w:rsidP="002F310A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71D9D030" w:rsidR="002F310A" w:rsidRPr="00A37A7E" w:rsidRDefault="002F310A" w:rsidP="002F310A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8107F2">
              <w:rPr>
                <w:sz w:val="22"/>
              </w:rPr>
              <w:t>Žerotínovo nám. 617/9, 601 77 Brno</w:t>
            </w:r>
          </w:p>
        </w:tc>
      </w:tr>
      <w:tr w:rsidR="002F310A" w:rsidRPr="00ED216A" w14:paraId="30C5C648" w14:textId="77777777" w:rsidTr="003C0E4E">
        <w:tc>
          <w:tcPr>
            <w:tcW w:w="2835" w:type="dxa"/>
          </w:tcPr>
          <w:p w14:paraId="4E4678D7" w14:textId="51DCF331" w:rsidR="002F310A" w:rsidRPr="00ED216A" w:rsidRDefault="002F310A" w:rsidP="002F310A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23FC193E" w:rsidR="002F310A" w:rsidRPr="00A37A7E" w:rsidRDefault="002F310A" w:rsidP="002F310A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B06895">
              <w:rPr>
                <w:sz w:val="22"/>
              </w:rPr>
              <w:t>00216224</w:t>
            </w:r>
          </w:p>
        </w:tc>
      </w:tr>
      <w:tr w:rsidR="002F310A" w:rsidRPr="00ED216A" w14:paraId="3352BC5A" w14:textId="77777777" w:rsidTr="003C0E4E">
        <w:tc>
          <w:tcPr>
            <w:tcW w:w="2835" w:type="dxa"/>
          </w:tcPr>
          <w:p w14:paraId="2E5496B8" w14:textId="3FEB6D17" w:rsidR="002F310A" w:rsidRPr="00ED216A" w:rsidRDefault="002F310A" w:rsidP="002F310A">
            <w:pPr>
              <w:spacing w:line="276" w:lineRule="auto"/>
              <w:ind w:right="41"/>
              <w:rPr>
                <w:sz w:val="22"/>
              </w:rPr>
            </w:pPr>
            <w:r w:rsidRPr="00B06895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2C602EEF" w:rsidR="002F310A" w:rsidRPr="00A37A7E" w:rsidRDefault="002F310A" w:rsidP="002F310A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B06895">
              <w:rPr>
                <w:sz w:val="22"/>
              </w:rPr>
              <w:t>CZ00216224</w:t>
            </w:r>
          </w:p>
        </w:tc>
      </w:tr>
      <w:tr w:rsidR="002F310A" w:rsidRPr="00ED216A" w14:paraId="58EF3145" w14:textId="77777777" w:rsidTr="003C0E4E">
        <w:tc>
          <w:tcPr>
            <w:tcW w:w="2835" w:type="dxa"/>
          </w:tcPr>
          <w:p w14:paraId="0810889D" w14:textId="5ECC9F79" w:rsidR="002F310A" w:rsidRPr="00ED216A" w:rsidRDefault="002F310A" w:rsidP="002F310A">
            <w:pPr>
              <w:spacing w:line="276" w:lineRule="auto"/>
              <w:ind w:right="41"/>
              <w:rPr>
                <w:sz w:val="22"/>
              </w:rPr>
            </w:pPr>
            <w:r w:rsidRPr="00B06895">
              <w:rPr>
                <w:sz w:val="22"/>
              </w:rPr>
              <w:t>Zastoupená:</w:t>
            </w:r>
          </w:p>
        </w:tc>
        <w:tc>
          <w:tcPr>
            <w:tcW w:w="6754" w:type="dxa"/>
            <w:gridSpan w:val="2"/>
          </w:tcPr>
          <w:p w14:paraId="7D55A02F" w14:textId="3D02A6D8" w:rsidR="002F310A" w:rsidRPr="00A37A7E" w:rsidRDefault="002F310A" w:rsidP="002F310A">
            <w:pPr>
              <w:spacing w:line="276" w:lineRule="auto"/>
              <w:ind w:left="0" w:right="0" w:firstLine="0"/>
              <w:rPr>
                <w:sz w:val="22"/>
                <w:highlight w:val="yellow"/>
              </w:rPr>
            </w:pPr>
            <w:r w:rsidRPr="00B06895">
              <w:rPr>
                <w:sz w:val="22"/>
              </w:rPr>
              <w:t xml:space="preserve"> </w:t>
            </w:r>
            <w:r w:rsidR="007216F8">
              <w:rPr>
                <w:sz w:val="22"/>
              </w:rPr>
              <w:t>XXX</w:t>
            </w:r>
            <w:r w:rsidRPr="00B06895">
              <w:rPr>
                <w:sz w:val="22"/>
              </w:rPr>
              <w:t>, kvestorkou</w:t>
            </w:r>
          </w:p>
        </w:tc>
      </w:tr>
      <w:tr w:rsidR="002F310A" w:rsidRPr="00ED216A" w14:paraId="624D063F" w14:textId="77777777" w:rsidTr="003C0E4E">
        <w:tc>
          <w:tcPr>
            <w:tcW w:w="2835" w:type="dxa"/>
          </w:tcPr>
          <w:p w14:paraId="6B420A31" w14:textId="633FD0E6" w:rsidR="002F310A" w:rsidRPr="00ED216A" w:rsidRDefault="002F310A" w:rsidP="002F310A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ID DS:</w:t>
            </w:r>
          </w:p>
        </w:tc>
        <w:tc>
          <w:tcPr>
            <w:tcW w:w="6754" w:type="dxa"/>
            <w:gridSpan w:val="2"/>
          </w:tcPr>
          <w:p w14:paraId="5F8DE9BE" w14:textId="4026F5E0" w:rsidR="002F310A" w:rsidRPr="00A37A7E" w:rsidRDefault="002F310A" w:rsidP="002F310A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8107F2">
              <w:rPr>
                <w:sz w:val="22"/>
              </w:rPr>
              <w:t>9tmj9e4</w:t>
            </w:r>
          </w:p>
        </w:tc>
      </w:tr>
      <w:tr w:rsidR="002F310A" w:rsidRPr="00ED216A" w14:paraId="03B5E1DA" w14:textId="77777777" w:rsidTr="003C0E4E">
        <w:tc>
          <w:tcPr>
            <w:tcW w:w="2835" w:type="dxa"/>
          </w:tcPr>
          <w:p w14:paraId="3FF59220" w14:textId="48D8A7D8" w:rsidR="002F310A" w:rsidRPr="00ED216A" w:rsidRDefault="002F310A" w:rsidP="002F310A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1920478" w:rsidR="002F310A" w:rsidRPr="00A37A7E" w:rsidRDefault="002F310A" w:rsidP="002F310A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8107F2">
              <w:rPr>
                <w:sz w:val="22"/>
              </w:rPr>
              <w:t>Komerční banka, a.s.</w:t>
            </w:r>
          </w:p>
        </w:tc>
      </w:tr>
      <w:tr w:rsidR="002F310A" w:rsidRPr="00ED216A" w14:paraId="001BEAA3" w14:textId="77777777" w:rsidTr="003C0E4E">
        <w:tc>
          <w:tcPr>
            <w:tcW w:w="2835" w:type="dxa"/>
          </w:tcPr>
          <w:p w14:paraId="09C2622A" w14:textId="77777777" w:rsidR="002F310A" w:rsidRDefault="002F310A" w:rsidP="002F310A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  <w:p w14:paraId="73A61BF8" w14:textId="013C8E66" w:rsidR="002F310A" w:rsidRPr="00ED216A" w:rsidRDefault="002F310A" w:rsidP="002F310A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E-mail pro smluvní vztah</w:t>
            </w:r>
          </w:p>
        </w:tc>
        <w:tc>
          <w:tcPr>
            <w:tcW w:w="6754" w:type="dxa"/>
            <w:gridSpan w:val="2"/>
          </w:tcPr>
          <w:p w14:paraId="397A2F93" w14:textId="77777777" w:rsidR="002F310A" w:rsidRPr="00B06895" w:rsidRDefault="002F310A" w:rsidP="002F310A">
            <w:pPr>
              <w:spacing w:line="276" w:lineRule="auto"/>
              <w:ind w:right="0"/>
              <w:rPr>
                <w:sz w:val="22"/>
              </w:rPr>
            </w:pPr>
            <w:r w:rsidRPr="00B06895">
              <w:rPr>
                <w:sz w:val="22"/>
              </w:rPr>
              <w:t>85636621/0100</w:t>
            </w:r>
          </w:p>
          <w:p w14:paraId="468BE6A4" w14:textId="1E2C5946" w:rsidR="002F310A" w:rsidRPr="00A37A7E" w:rsidRDefault="008F241B" w:rsidP="002F310A">
            <w:pPr>
              <w:spacing w:line="276" w:lineRule="auto"/>
              <w:ind w:right="0"/>
              <w:rPr>
                <w:sz w:val="22"/>
                <w:highlight w:val="yellow"/>
              </w:rPr>
            </w:pPr>
            <w:r>
              <w:rPr>
                <w:sz w:val="22"/>
              </w:rPr>
              <w:t>XXX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7DCA5D3C" w:rsidR="00C25BAA" w:rsidRPr="0051295C" w:rsidRDefault="002F310A" w:rsidP="002B49C3">
      <w:pPr>
        <w:pStyle w:val="aodstavec"/>
        <w:numPr>
          <w:ilvl w:val="0"/>
          <w:numId w:val="13"/>
        </w:numPr>
      </w:pPr>
      <w:bookmarkStart w:id="2" w:name="_Hlk174520207"/>
      <w:r>
        <w:rPr>
          <w:b/>
        </w:rPr>
        <w:t>0</w:t>
      </w:r>
      <w:r w:rsidR="006D49E6" w:rsidRPr="0051295C">
        <w:rPr>
          <w:b/>
        </w:rPr>
        <w:t>,-</w:t>
      </w:r>
      <w:r w:rsidR="00C25BAA" w:rsidRPr="0051295C">
        <w:rPr>
          <w:b/>
        </w:rPr>
        <w:t xml:space="preserve"> </w:t>
      </w:r>
      <w:r w:rsidR="00C25BAA" w:rsidRPr="00640C23">
        <w:rPr>
          <w:b/>
        </w:rPr>
        <w:t xml:space="preserve">Kč </w:t>
      </w:r>
      <w:r w:rsidR="005C4318" w:rsidRPr="00640C23">
        <w:rPr>
          <w:b/>
        </w:rPr>
        <w:t>čtvrtletně</w:t>
      </w:r>
      <w:r w:rsidR="00640C23">
        <w:t xml:space="preserve"> (</w:t>
      </w:r>
      <w:r>
        <w:t>0</w:t>
      </w:r>
      <w:r w:rsidR="00640C23">
        <w:t>,- Kč/měsíc),</w:t>
      </w:r>
      <w:r w:rsidR="00640C23" w:rsidRPr="0051295C">
        <w:t xml:space="preserve"> za trvalé střežení EPS napojeného Objektu</w:t>
      </w:r>
      <w:r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640C23">
        <w:t>patnáctého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>
        <w:rPr>
          <w:b/>
          <w:bCs/>
        </w:rPr>
        <w:t>81872024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>Splatnost faktury je 15 kalendářních dní ode dne prokazatelného doručení Provozovateli EPS</w:t>
      </w:r>
      <w:r w:rsidR="00640C23" w:rsidRPr="0051295C">
        <w:t xml:space="preserve">;  </w:t>
      </w:r>
    </w:p>
    <w:p w14:paraId="521917B7" w14:textId="13E6D53C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51295C">
        <w:rPr>
          <w:b/>
          <w:sz w:val="22"/>
        </w:rPr>
        <w:t>a</w:t>
      </w:r>
      <w:r w:rsidR="006D49E6" w:rsidRPr="0051295C">
        <w:rPr>
          <w:b/>
          <w:sz w:val="22"/>
        </w:rPr>
        <w:t xml:space="preserve"> </w:t>
      </w:r>
      <w:r w:rsidR="002F310A">
        <w:rPr>
          <w:b/>
          <w:sz w:val="22"/>
        </w:rPr>
        <w:t>0</w:t>
      </w:r>
      <w:r w:rsidR="006D49E6" w:rsidRPr="0051295C">
        <w:rPr>
          <w:b/>
          <w:sz w:val="22"/>
        </w:rPr>
        <w:t>,-</w:t>
      </w:r>
      <w:r w:rsidRPr="0051295C">
        <w:rPr>
          <w:b/>
          <w:sz w:val="22"/>
        </w:rPr>
        <w:t xml:space="preserve"> Kč</w:t>
      </w:r>
      <w:r w:rsidRPr="0051295C">
        <w:rPr>
          <w:sz w:val="22"/>
        </w:rPr>
        <w:t xml:space="preserve"> </w:t>
      </w:r>
      <w:r w:rsidR="00640C23" w:rsidRPr="0051295C">
        <w:rPr>
          <w:sz w:val="22"/>
        </w:rPr>
        <w:t>za připojení EPS z Objektu Provozovatele EPS na zařízení PCO</w:t>
      </w:r>
      <w:r w:rsidR="002F310A">
        <w:rPr>
          <w:sz w:val="22"/>
        </w:rPr>
        <w:t xml:space="preserve">. </w:t>
      </w:r>
      <w:r w:rsidR="00640C23" w:rsidRPr="0051295C">
        <w:rPr>
          <w:sz w:val="22"/>
        </w:rPr>
        <w:t xml:space="preserve">Provozovatel EPS je povinen uhradit cenu za tuto Službu na základě faktury, vystavené a odeslané HZS </w:t>
      </w:r>
      <w:r w:rsidR="00640C23" w:rsidRPr="00975CF8">
        <w:rPr>
          <w:sz w:val="22"/>
        </w:rPr>
        <w:t>kraje Na faktuře bude uvedeno označení Objektu/evidenční číslo Smlouvy. Splatnost faktury je 15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F310A">
      <w:pPr>
        <w:spacing w:after="12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1394CE96" w:rsidR="00C25BAA" w:rsidRPr="002F738C" w:rsidRDefault="00A9319E" w:rsidP="002F738C">
      <w:pPr>
        <w:pStyle w:val="1Odstavec0"/>
        <w:ind w:left="284" w:hanging="284"/>
      </w:pPr>
      <w:r w:rsidRPr="002F738C"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A315DC">
        <w:t>15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lastRenderedPageBreak/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F3F1C58" w14:textId="113CF5BA" w:rsidR="003362F2" w:rsidRPr="004737ED" w:rsidRDefault="003362F2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t xml:space="preserve">Úrok z prodlení </w:t>
      </w:r>
      <w:r w:rsidRPr="004737ED">
        <w:rPr>
          <w:sz w:val="22"/>
        </w:rPr>
        <w:t>za nedodržení termínu splatnosti činí 0,02 % z</w:t>
      </w:r>
      <w:r w:rsidR="00DC01A3">
        <w:rPr>
          <w:sz w:val="22"/>
        </w:rPr>
        <w:t xml:space="preserve"> jakékoli </w:t>
      </w:r>
      <w:r w:rsidRPr="004737ED">
        <w:rPr>
          <w:sz w:val="22"/>
        </w:rPr>
        <w:t xml:space="preserve">neuhrazené částky </w:t>
      </w:r>
      <w:r w:rsidR="0027017A">
        <w:rPr>
          <w:sz w:val="22"/>
        </w:rPr>
        <w:t xml:space="preserve">dle Smlouvy </w:t>
      </w:r>
      <w:r w:rsidRPr="004737ED">
        <w:rPr>
          <w:sz w:val="22"/>
        </w:rPr>
        <w:t>za každý</w:t>
      </w:r>
      <w:r w:rsidR="00B454E0">
        <w:rPr>
          <w:sz w:val="22"/>
        </w:rPr>
        <w:t>,</w:t>
      </w:r>
      <w:r w:rsidRPr="004737ED">
        <w:rPr>
          <w:sz w:val="22"/>
        </w:rPr>
        <w:t xml:space="preserve"> </w:t>
      </w:r>
      <w:r w:rsidR="001D5E3D">
        <w:rPr>
          <w:sz w:val="22"/>
        </w:rPr>
        <w:t xml:space="preserve">byť započatý </w:t>
      </w:r>
      <w:r w:rsidRPr="004737ED">
        <w:rPr>
          <w:sz w:val="22"/>
        </w:rPr>
        <w:t xml:space="preserve">den prodlení </w:t>
      </w:r>
      <w:r w:rsidR="00A315DC">
        <w:rPr>
          <w:sz w:val="22"/>
        </w:rPr>
        <w:t>po</w:t>
      </w:r>
      <w:r w:rsidRPr="004737ED">
        <w:rPr>
          <w:sz w:val="22"/>
        </w:rPr>
        <w:t xml:space="preserve"> splatnosti</w:t>
      </w:r>
      <w:r w:rsidR="00A315DC">
        <w:rPr>
          <w:sz w:val="22"/>
        </w:rPr>
        <w:t xml:space="preserve"> faktury</w:t>
      </w:r>
      <w:r w:rsidRPr="004737ED">
        <w:rPr>
          <w:sz w:val="22"/>
        </w:rPr>
        <w:t xml:space="preserve">. 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>u v souladu se zákonem č. 110/2019 Sb., o zpracování osobních údajů, a podle Nařízení Evropského parlamentu a Rady (EU) 2016/679 ze dne 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lastRenderedPageBreak/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54BCDFE" w14:textId="77777777" w:rsidR="00022DB1" w:rsidRDefault="00022DB1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2F310A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A8BDF9B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2F310A">
        <w:rPr>
          <w:sz w:val="22"/>
        </w:rPr>
        <w:t>Brně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C4BE37" w14:textId="47760C12" w:rsidR="002F310A" w:rsidRPr="00B06895" w:rsidRDefault="007216F8" w:rsidP="002F310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XXX</w:t>
      </w:r>
    </w:p>
    <w:p w14:paraId="0BC24C77" w14:textId="77777777" w:rsidR="002F310A" w:rsidRDefault="002F310A" w:rsidP="002F310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2F310A" w:rsidSect="002F310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06895">
        <w:rPr>
          <w:rFonts w:eastAsia="Times New Roman"/>
          <w:bCs/>
          <w:color w:val="auto"/>
          <w:sz w:val="22"/>
        </w:rPr>
        <w:t>kvestorka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3EDC51BF" w14:textId="77777777" w:rsidR="002F310A" w:rsidRDefault="002F310A" w:rsidP="002F310A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2538DD29" w14:textId="77777777" w:rsidR="002F310A" w:rsidRDefault="002F310A" w:rsidP="002F310A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11894065" w14:textId="77777777" w:rsidR="002F310A" w:rsidRDefault="002F310A" w:rsidP="002F310A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>
        <w:rPr>
          <w:rFonts w:eastAsia="Times New Roman"/>
          <w:color w:val="auto"/>
          <w:sz w:val="22"/>
        </w:rPr>
        <w:t>3 Smlouvy</w:t>
      </w:r>
    </w:p>
    <w:p w14:paraId="597815A4" w14:textId="77777777" w:rsidR="002F310A" w:rsidRDefault="002F310A" w:rsidP="002F310A">
      <w:pPr>
        <w:spacing w:after="0" w:line="276" w:lineRule="auto"/>
        <w:ind w:left="0" w:firstLine="0"/>
        <w:rPr>
          <w:b/>
          <w:sz w:val="22"/>
        </w:rPr>
      </w:pPr>
    </w:p>
    <w:p w14:paraId="6EE32232" w14:textId="77777777" w:rsidR="002F310A" w:rsidRPr="001C7B32" w:rsidRDefault="002F310A" w:rsidP="002F310A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 xml:space="preserve">bjekt: </w:t>
      </w:r>
      <w:r w:rsidRPr="000F703A">
        <w:rPr>
          <w:sz w:val="22"/>
        </w:rPr>
        <w:t xml:space="preserve">PATROL </w:t>
      </w:r>
      <w:proofErr w:type="spellStart"/>
      <w:r w:rsidRPr="000F703A">
        <w:rPr>
          <w:sz w:val="22"/>
        </w:rPr>
        <w:t>group</w:t>
      </w:r>
      <w:proofErr w:type="spellEnd"/>
      <w:r w:rsidRPr="000F703A">
        <w:rPr>
          <w:sz w:val="22"/>
        </w:rPr>
        <w:t xml:space="preserve"> s.r.o.</w:t>
      </w:r>
    </w:p>
    <w:p w14:paraId="1AA3CE67" w14:textId="77777777" w:rsidR="002F310A" w:rsidRPr="001C7B32" w:rsidRDefault="002F310A" w:rsidP="002F310A">
      <w:pPr>
        <w:spacing w:after="0" w:line="276" w:lineRule="auto"/>
        <w:ind w:left="0" w:firstLine="0"/>
        <w:rPr>
          <w:sz w:val="22"/>
        </w:rPr>
      </w:pPr>
    </w:p>
    <w:p w14:paraId="1932112C" w14:textId="77777777" w:rsidR="002F310A" w:rsidRPr="001C7B32" w:rsidRDefault="002F310A" w:rsidP="002F310A">
      <w:pPr>
        <w:spacing w:after="0" w:line="276" w:lineRule="auto"/>
        <w:ind w:left="0" w:firstLine="0"/>
        <w:rPr>
          <w:sz w:val="22"/>
        </w:rPr>
      </w:pPr>
      <w:r w:rsidRPr="001C7B32">
        <w:rPr>
          <w:b/>
          <w:sz w:val="22"/>
        </w:rPr>
        <w:t xml:space="preserve">Sídlem: </w:t>
      </w:r>
      <w:r w:rsidRPr="000F703A">
        <w:rPr>
          <w:sz w:val="22"/>
        </w:rPr>
        <w:t>Romana Havelky 4957/</w:t>
      </w:r>
      <w:proofErr w:type="gramStart"/>
      <w:r w:rsidRPr="000F703A">
        <w:rPr>
          <w:sz w:val="22"/>
        </w:rPr>
        <w:t>5b</w:t>
      </w:r>
      <w:proofErr w:type="gramEnd"/>
      <w:r w:rsidRPr="000F703A">
        <w:rPr>
          <w:sz w:val="22"/>
        </w:rPr>
        <w:t>, 58601 Jihlava</w:t>
      </w:r>
    </w:p>
    <w:p w14:paraId="30C990F7" w14:textId="77777777" w:rsidR="002F310A" w:rsidRDefault="002F310A" w:rsidP="002F310A">
      <w:pPr>
        <w:spacing w:after="0" w:line="276" w:lineRule="auto"/>
        <w:ind w:left="0" w:firstLine="0"/>
        <w:rPr>
          <w:b/>
          <w:sz w:val="22"/>
        </w:rPr>
      </w:pPr>
    </w:p>
    <w:p w14:paraId="3FCB0E40" w14:textId="77777777" w:rsidR="002F310A" w:rsidRPr="001C7B32" w:rsidRDefault="002F310A" w:rsidP="002F310A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IČO: </w:t>
      </w:r>
      <w:r w:rsidRPr="000F703A">
        <w:rPr>
          <w:sz w:val="22"/>
        </w:rPr>
        <w:t>46981233</w:t>
      </w:r>
      <w:r>
        <w:rPr>
          <w:sz w:val="22"/>
        </w:rPr>
        <w:t xml:space="preserve">, </w:t>
      </w:r>
      <w:r w:rsidRPr="00C0413E">
        <w:rPr>
          <w:sz w:val="22"/>
        </w:rPr>
        <w:t>DIČ: CZ46981233</w:t>
      </w:r>
    </w:p>
    <w:p w14:paraId="6BEE81C4" w14:textId="77777777" w:rsidR="002F310A" w:rsidRPr="001C7B32" w:rsidRDefault="002F310A" w:rsidP="002F310A">
      <w:pPr>
        <w:spacing w:after="0" w:line="276" w:lineRule="auto"/>
        <w:ind w:left="0" w:firstLine="0"/>
        <w:rPr>
          <w:sz w:val="22"/>
        </w:rPr>
      </w:pPr>
    </w:p>
    <w:p w14:paraId="37F53836" w14:textId="77777777" w:rsidR="002F310A" w:rsidRPr="001C7B32" w:rsidRDefault="002F310A" w:rsidP="002F310A">
      <w:pPr>
        <w:spacing w:after="0" w:line="276" w:lineRule="auto"/>
        <w:ind w:left="0" w:firstLine="0"/>
        <w:rPr>
          <w:sz w:val="22"/>
        </w:rPr>
      </w:pPr>
      <w:r w:rsidRPr="001C7B32">
        <w:rPr>
          <w:b/>
          <w:sz w:val="22"/>
        </w:rPr>
        <w:t xml:space="preserve">Doručovací adresa: </w:t>
      </w:r>
      <w:r w:rsidRPr="000F703A">
        <w:rPr>
          <w:sz w:val="22"/>
        </w:rPr>
        <w:t>Romana Havelky 4957/</w:t>
      </w:r>
      <w:proofErr w:type="gramStart"/>
      <w:r w:rsidRPr="000F703A">
        <w:rPr>
          <w:sz w:val="22"/>
        </w:rPr>
        <w:t>5b</w:t>
      </w:r>
      <w:proofErr w:type="gramEnd"/>
      <w:r w:rsidRPr="000F703A">
        <w:rPr>
          <w:sz w:val="22"/>
        </w:rPr>
        <w:t>, 58601 Jihlava</w:t>
      </w:r>
    </w:p>
    <w:p w14:paraId="557A3AC5" w14:textId="77777777" w:rsidR="002F310A" w:rsidRPr="001C7B32" w:rsidRDefault="002F310A" w:rsidP="002F310A">
      <w:pPr>
        <w:spacing w:after="0" w:line="276" w:lineRule="auto"/>
        <w:ind w:left="0" w:firstLine="0"/>
        <w:rPr>
          <w:sz w:val="22"/>
        </w:rPr>
      </w:pPr>
    </w:p>
    <w:p w14:paraId="4D2D7886" w14:textId="77777777" w:rsidR="002F310A" w:rsidRPr="001C7B32" w:rsidRDefault="002F310A" w:rsidP="002F310A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ID DS: </w:t>
      </w:r>
      <w:r w:rsidRPr="00C0413E">
        <w:rPr>
          <w:bCs/>
          <w:sz w:val="22"/>
        </w:rPr>
        <w:t>g8ish42</w:t>
      </w:r>
    </w:p>
    <w:p w14:paraId="6475882A" w14:textId="77777777" w:rsidR="002F310A" w:rsidRPr="001C7B32" w:rsidRDefault="002F310A" w:rsidP="002F310A">
      <w:pPr>
        <w:spacing w:after="0" w:line="276" w:lineRule="auto"/>
        <w:ind w:left="0" w:firstLine="0"/>
        <w:rPr>
          <w:sz w:val="22"/>
        </w:rPr>
      </w:pPr>
    </w:p>
    <w:p w14:paraId="0BF5AB26" w14:textId="78C52694" w:rsidR="002F310A" w:rsidRPr="001C7B32" w:rsidRDefault="002F310A" w:rsidP="002F310A">
      <w:pPr>
        <w:spacing w:after="0" w:line="276" w:lineRule="auto"/>
        <w:ind w:left="0" w:right="992" w:firstLine="0"/>
        <w:rPr>
          <w:sz w:val="22"/>
        </w:rPr>
      </w:pPr>
      <w:r w:rsidRPr="001C7B32">
        <w:rPr>
          <w:b/>
          <w:sz w:val="22"/>
        </w:rPr>
        <w:t>Kontaktní osoba:</w:t>
      </w:r>
      <w:r w:rsidR="007216F8">
        <w:rPr>
          <w:b/>
          <w:sz w:val="22"/>
        </w:rPr>
        <w:t xml:space="preserve"> </w:t>
      </w:r>
      <w:r w:rsidR="007216F8">
        <w:rPr>
          <w:sz w:val="22"/>
        </w:rPr>
        <w:t>XXX</w:t>
      </w:r>
    </w:p>
    <w:p w14:paraId="6AB375E4" w14:textId="77777777" w:rsidR="002F310A" w:rsidRPr="001C7B32" w:rsidRDefault="002F310A" w:rsidP="002F310A">
      <w:pPr>
        <w:spacing w:after="0" w:line="276" w:lineRule="auto"/>
        <w:ind w:left="0" w:firstLine="0"/>
        <w:rPr>
          <w:sz w:val="22"/>
        </w:rPr>
      </w:pPr>
    </w:p>
    <w:p w14:paraId="01BEA8AA" w14:textId="77777777" w:rsidR="002F310A" w:rsidRPr="0051295C" w:rsidRDefault="002F310A" w:rsidP="002F310A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51295C">
        <w:rPr>
          <w:b/>
          <w:color w:val="000000" w:themeColor="text1"/>
          <w:sz w:val="22"/>
        </w:rPr>
        <w:t>Podmínky zajištění přenosu signálu:</w:t>
      </w:r>
    </w:p>
    <w:p w14:paraId="0A592667" w14:textId="77777777" w:rsidR="002F310A" w:rsidRPr="00DA5AAC" w:rsidRDefault="002F310A" w:rsidP="002F310A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DA5AAC">
        <w:rPr>
          <w:color w:val="000000" w:themeColor="text1"/>
          <w:sz w:val="22"/>
        </w:rPr>
        <w:t xml:space="preserve">Dle </w:t>
      </w:r>
      <w:r w:rsidRPr="00DA5AAC">
        <w:rPr>
          <w:sz w:val="22"/>
        </w:rPr>
        <w:t>pokynu generálního ředitele Hasičského záchranného sboru</w:t>
      </w:r>
      <w:r>
        <w:rPr>
          <w:sz w:val="22"/>
        </w:rPr>
        <w:t xml:space="preserve"> </w:t>
      </w:r>
      <w:r w:rsidRPr="00DA5AAC">
        <w:rPr>
          <w:sz w:val="22"/>
        </w:rPr>
        <w:t>České republiky č. 27/2023 ze dne 13. 6. 2023</w:t>
      </w:r>
      <w:r>
        <w:rPr>
          <w:sz w:val="22"/>
        </w:rPr>
        <w:t>.</w:t>
      </w:r>
    </w:p>
    <w:p w14:paraId="1922EA15" w14:textId="77777777" w:rsidR="002F310A" w:rsidRPr="0051295C" w:rsidRDefault="002F310A" w:rsidP="002F310A">
      <w:pPr>
        <w:spacing w:after="0" w:line="276" w:lineRule="auto"/>
        <w:ind w:left="0" w:firstLine="0"/>
        <w:rPr>
          <w:color w:val="000000" w:themeColor="text1"/>
          <w:sz w:val="22"/>
        </w:rPr>
      </w:pPr>
    </w:p>
    <w:p w14:paraId="6B7AD5A0" w14:textId="77777777" w:rsidR="002F310A" w:rsidRPr="0051295C" w:rsidRDefault="002F310A" w:rsidP="002F310A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51295C">
        <w:rPr>
          <w:b/>
          <w:color w:val="000000" w:themeColor="text1"/>
          <w:sz w:val="22"/>
        </w:rPr>
        <w:t>Podmínky zajištění provozu zařízení:</w:t>
      </w:r>
    </w:p>
    <w:p w14:paraId="626239F2" w14:textId="77777777" w:rsidR="002F310A" w:rsidRPr="00DA5AAC" w:rsidRDefault="002F310A" w:rsidP="002F310A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DA5AAC">
        <w:rPr>
          <w:color w:val="000000" w:themeColor="text1"/>
          <w:sz w:val="22"/>
        </w:rPr>
        <w:t xml:space="preserve">Dle </w:t>
      </w:r>
      <w:r w:rsidRPr="00DA5AAC">
        <w:rPr>
          <w:sz w:val="22"/>
        </w:rPr>
        <w:t>pokynu generálního ředitele Hasičského záchranného sboru</w:t>
      </w:r>
      <w:r>
        <w:rPr>
          <w:sz w:val="22"/>
        </w:rPr>
        <w:t xml:space="preserve"> </w:t>
      </w:r>
      <w:r w:rsidRPr="00DA5AAC">
        <w:rPr>
          <w:sz w:val="22"/>
        </w:rPr>
        <w:t>České republiky č. 27/2023 ze dne 13. 6. 2023</w:t>
      </w:r>
      <w:r>
        <w:rPr>
          <w:sz w:val="22"/>
        </w:rPr>
        <w:t>.</w:t>
      </w:r>
    </w:p>
    <w:p w14:paraId="6D55E0D6" w14:textId="77777777" w:rsidR="002F310A" w:rsidRPr="001C7B32" w:rsidRDefault="002F310A" w:rsidP="002F310A">
      <w:pPr>
        <w:spacing w:after="0" w:line="276" w:lineRule="auto"/>
        <w:ind w:left="0" w:firstLine="0"/>
        <w:rPr>
          <w:sz w:val="22"/>
        </w:rPr>
      </w:pPr>
    </w:p>
    <w:p w14:paraId="129F6F7A" w14:textId="77777777" w:rsidR="002F310A" w:rsidRPr="001C7B32" w:rsidRDefault="002F310A" w:rsidP="002F310A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Standard ZDP: </w:t>
      </w:r>
    </w:p>
    <w:p w14:paraId="09844702" w14:textId="77777777" w:rsidR="002F310A" w:rsidRPr="001C7B32" w:rsidRDefault="002F310A" w:rsidP="002F310A">
      <w:pPr>
        <w:spacing w:after="0" w:line="276" w:lineRule="auto"/>
        <w:ind w:left="0" w:firstLine="0"/>
        <w:rPr>
          <w:b/>
          <w:sz w:val="22"/>
        </w:rPr>
      </w:pPr>
      <w:r w:rsidRPr="000F703A">
        <w:rPr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7A9127E3" w:rsidR="00004307" w:rsidRPr="00222A5E" w:rsidRDefault="002F310A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B8FCC7A" w14:textId="77777777" w:rsidR="002F310A" w:rsidRDefault="002F310A" w:rsidP="002F310A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>
        <w:rPr>
          <w:rFonts w:eastAsia="Times New Roman"/>
          <w:color w:val="auto"/>
          <w:sz w:val="22"/>
        </w:rPr>
        <w:t>01N008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  <w:r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9060" w:type="dxa"/>
        <w:tblLook w:val="04A0" w:firstRow="1" w:lastRow="0" w:firstColumn="1" w:lastColumn="0" w:noHBand="0" w:noVBand="1"/>
      </w:tblPr>
      <w:tblGrid>
        <w:gridCol w:w="2762"/>
        <w:gridCol w:w="6298"/>
      </w:tblGrid>
      <w:tr w:rsidR="002F310A" w:rsidRPr="009E4E6C" w14:paraId="344688CC" w14:textId="77777777" w:rsidTr="002F310A">
        <w:tc>
          <w:tcPr>
            <w:tcW w:w="2762" w:type="dxa"/>
          </w:tcPr>
          <w:p w14:paraId="1E400680" w14:textId="6841E43F" w:rsidR="002F310A" w:rsidRPr="009E4E6C" w:rsidRDefault="002F310A" w:rsidP="002F310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2445D6BC" w14:textId="6ECEAFA7" w:rsidR="002F310A" w:rsidRPr="00A37A7E" w:rsidRDefault="002F310A" w:rsidP="002F310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A3506E">
              <w:rPr>
                <w:color w:val="000000" w:themeColor="text1"/>
                <w:sz w:val="22"/>
                <w:szCs w:val="22"/>
              </w:rPr>
              <w:t xml:space="preserve">    Univerzitní centrum Telč</w:t>
            </w:r>
          </w:p>
        </w:tc>
      </w:tr>
      <w:tr w:rsidR="002F310A" w:rsidRPr="009E4E6C" w14:paraId="057EB873" w14:textId="77777777" w:rsidTr="002F310A">
        <w:tc>
          <w:tcPr>
            <w:tcW w:w="2762" w:type="dxa"/>
          </w:tcPr>
          <w:p w14:paraId="10FACF4E" w14:textId="2826F65F" w:rsidR="002F310A" w:rsidRPr="009E4E6C" w:rsidRDefault="002F310A" w:rsidP="002F310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42D00E79" w14:textId="0A35826C" w:rsidR="002F310A" w:rsidRPr="00A37A7E" w:rsidRDefault="002F310A" w:rsidP="002F310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A3506E">
              <w:rPr>
                <w:color w:val="000000" w:themeColor="text1"/>
                <w:sz w:val="22"/>
                <w:szCs w:val="22"/>
              </w:rPr>
              <w:t xml:space="preserve">    Náměstí Zachariáše z Hradce 2, 588 56 Telč</w:t>
            </w:r>
          </w:p>
        </w:tc>
      </w:tr>
      <w:tr w:rsidR="002F310A" w:rsidRPr="009E4E6C" w14:paraId="04577AF4" w14:textId="77777777" w:rsidTr="002F310A">
        <w:tc>
          <w:tcPr>
            <w:tcW w:w="2762" w:type="dxa"/>
          </w:tcPr>
          <w:p w14:paraId="6976CAC6" w14:textId="77777777" w:rsidR="002F310A" w:rsidRPr="009E4E6C" w:rsidRDefault="002F310A" w:rsidP="002F310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127BF879" w14:textId="41D91A50" w:rsidR="002F310A" w:rsidRPr="00A37A7E" w:rsidRDefault="002F310A" w:rsidP="002F310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A3506E">
              <w:rPr>
                <w:color w:val="000000" w:themeColor="text1"/>
                <w:sz w:val="22"/>
                <w:szCs w:val="22"/>
              </w:rPr>
              <w:t xml:space="preserve">    Telč [765546]</w:t>
            </w:r>
          </w:p>
        </w:tc>
      </w:tr>
      <w:tr w:rsidR="002F310A" w:rsidRPr="009E4E6C" w14:paraId="46A95F87" w14:textId="77777777" w:rsidTr="002F310A">
        <w:tc>
          <w:tcPr>
            <w:tcW w:w="2762" w:type="dxa"/>
          </w:tcPr>
          <w:p w14:paraId="2B149EF6" w14:textId="77777777" w:rsidR="002F310A" w:rsidRPr="009E4E6C" w:rsidRDefault="002F310A" w:rsidP="002F310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192BDAB5" w14:textId="40D347ED" w:rsidR="002F310A" w:rsidRPr="00A37A7E" w:rsidRDefault="002F310A" w:rsidP="002F310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A3506E">
              <w:rPr>
                <w:color w:val="000000" w:themeColor="text1"/>
                <w:sz w:val="22"/>
                <w:szCs w:val="22"/>
              </w:rPr>
              <w:t xml:space="preserve">    8</w:t>
            </w:r>
          </w:p>
        </w:tc>
      </w:tr>
      <w:tr w:rsidR="002F310A" w:rsidRPr="009E4E6C" w14:paraId="632FCDBC" w14:textId="77777777" w:rsidTr="002F310A">
        <w:trPr>
          <w:trHeight w:val="271"/>
        </w:trPr>
        <w:tc>
          <w:tcPr>
            <w:tcW w:w="2762" w:type="dxa"/>
          </w:tcPr>
          <w:p w14:paraId="6AC2921C" w14:textId="77777777" w:rsidR="002F310A" w:rsidRPr="009E4E6C" w:rsidRDefault="002F310A" w:rsidP="002F310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2D676147" w14:textId="047B3946" w:rsidR="002F310A" w:rsidRPr="00A37A7E" w:rsidRDefault="002F310A" w:rsidP="002F310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A3506E">
              <w:rPr>
                <w:color w:val="000000" w:themeColor="text1"/>
                <w:sz w:val="22"/>
                <w:szCs w:val="22"/>
              </w:rPr>
              <w:t xml:space="preserve">    3122</w:t>
            </w:r>
          </w:p>
        </w:tc>
      </w:tr>
      <w:tr w:rsidR="002F310A" w:rsidRPr="009E4E6C" w14:paraId="71E6696F" w14:textId="77777777" w:rsidTr="002F310A">
        <w:tc>
          <w:tcPr>
            <w:tcW w:w="2762" w:type="dxa"/>
          </w:tcPr>
          <w:p w14:paraId="3BF4A367" w14:textId="77777777" w:rsidR="002F310A" w:rsidRPr="009E4E6C" w:rsidRDefault="002F310A" w:rsidP="002F310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435A94AF" w14:textId="0650F4AC" w:rsidR="002F310A" w:rsidRPr="00A37A7E" w:rsidRDefault="002F310A" w:rsidP="002F310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0F703A">
              <w:rPr>
                <w:color w:val="000000" w:themeColor="text1"/>
                <w:sz w:val="22"/>
                <w:szCs w:val="22"/>
              </w:rPr>
              <w:t xml:space="preserve">    N 49°11.10048', E 15°27.08323'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2F310A" w:rsidRPr="00231AE7" w14:paraId="4EE2C1E3" w14:textId="77777777" w:rsidTr="00A37A7E">
        <w:tc>
          <w:tcPr>
            <w:tcW w:w="2972" w:type="dxa"/>
          </w:tcPr>
          <w:p w14:paraId="4E852D78" w14:textId="7ACB121B" w:rsidR="002F310A" w:rsidRPr="00222A5E" w:rsidRDefault="007216F8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  <w:r w:rsidR="002F310A" w:rsidRPr="009943B7">
              <w:rPr>
                <w:color w:val="000000" w:themeColor="text1"/>
                <w:sz w:val="22"/>
              </w:rPr>
              <w:t>, ředitel UCT</w:t>
            </w:r>
          </w:p>
        </w:tc>
        <w:tc>
          <w:tcPr>
            <w:tcW w:w="1991" w:type="dxa"/>
          </w:tcPr>
          <w:p w14:paraId="662E3C84" w14:textId="5542EE87" w:rsidR="002F310A" w:rsidRPr="00222A5E" w:rsidRDefault="007216F8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78AF94A6" w:rsidR="002F310A" w:rsidRPr="00222A5E" w:rsidRDefault="007216F8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11CC2EF4" w:rsidR="002F310A" w:rsidRPr="00222A5E" w:rsidRDefault="007216F8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</w:tr>
      <w:tr w:rsidR="002F310A" w:rsidRPr="00231AE7" w14:paraId="7EA03601" w14:textId="77777777" w:rsidTr="00A37A7E">
        <w:tc>
          <w:tcPr>
            <w:tcW w:w="2972" w:type="dxa"/>
          </w:tcPr>
          <w:p w14:paraId="6C3509B0" w14:textId="22EF336C" w:rsidR="002F310A" w:rsidRPr="00222A5E" w:rsidRDefault="007216F8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  <w:r w:rsidR="002F310A" w:rsidRPr="00544769">
              <w:rPr>
                <w:color w:val="000000" w:themeColor="text1"/>
                <w:sz w:val="22"/>
              </w:rPr>
              <w:t>, kvestorka</w:t>
            </w:r>
          </w:p>
        </w:tc>
        <w:tc>
          <w:tcPr>
            <w:tcW w:w="1991" w:type="dxa"/>
          </w:tcPr>
          <w:p w14:paraId="49C1982D" w14:textId="6823CA04" w:rsidR="002F310A" w:rsidRPr="00222A5E" w:rsidRDefault="007216F8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1C3F65CF" w:rsidR="002F310A" w:rsidRPr="00222A5E" w:rsidRDefault="007216F8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F310A" w:rsidRPr="00231AE7" w14:paraId="19060EE4" w14:textId="77777777" w:rsidTr="00A37A7E">
        <w:tc>
          <w:tcPr>
            <w:tcW w:w="2972" w:type="dxa"/>
          </w:tcPr>
          <w:p w14:paraId="6344B2A8" w14:textId="77777777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F310A" w:rsidRPr="00231AE7" w14:paraId="292F903E" w14:textId="77777777" w:rsidTr="00A37A7E">
        <w:tc>
          <w:tcPr>
            <w:tcW w:w="2972" w:type="dxa"/>
          </w:tcPr>
          <w:p w14:paraId="1875F49B" w14:textId="77777777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F310A" w:rsidRPr="00231AE7" w14:paraId="1CC04EB4" w14:textId="77777777" w:rsidTr="00A37A7E">
        <w:tc>
          <w:tcPr>
            <w:tcW w:w="2972" w:type="dxa"/>
          </w:tcPr>
          <w:p w14:paraId="20BD5C03" w14:textId="77777777" w:rsidR="002F310A" w:rsidRPr="00222A5E" w:rsidRDefault="002F310A" w:rsidP="002F310A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1E63F9B" w14:textId="4411367D" w:rsidR="002F310A" w:rsidRPr="00B06895" w:rsidRDefault="002F310A" w:rsidP="002F310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B06895">
        <w:rPr>
          <w:rFonts w:eastAsia="Times New Roman"/>
          <w:b/>
          <w:color w:val="auto"/>
          <w:sz w:val="22"/>
        </w:rPr>
        <w:t>Jméno:</w:t>
      </w:r>
      <w:r w:rsidRPr="00B06895">
        <w:rPr>
          <w:color w:val="000000" w:themeColor="text1"/>
          <w:sz w:val="22"/>
        </w:rPr>
        <w:t xml:space="preserve"> </w:t>
      </w:r>
      <w:r w:rsidR="007216F8">
        <w:rPr>
          <w:color w:val="000000" w:themeColor="text1"/>
          <w:sz w:val="22"/>
        </w:rPr>
        <w:t>XXX</w:t>
      </w:r>
    </w:p>
    <w:p w14:paraId="7922D667" w14:textId="282FCA60" w:rsidR="002F310A" w:rsidRPr="00222A5E" w:rsidRDefault="002F310A" w:rsidP="002F310A">
      <w:pPr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2"/>
        </w:rPr>
      </w:pPr>
      <w:r w:rsidRPr="00B06895">
        <w:rPr>
          <w:rFonts w:eastAsia="Times New Roman"/>
          <w:b/>
          <w:color w:val="auto"/>
          <w:sz w:val="22"/>
        </w:rPr>
        <w:t xml:space="preserve">E-mail: </w:t>
      </w:r>
      <w:r w:rsidR="007216F8">
        <w:rPr>
          <w:color w:val="000000" w:themeColor="text1"/>
          <w:sz w:val="22"/>
        </w:rPr>
        <w:t>XXX</w:t>
      </w:r>
    </w:p>
    <w:p w14:paraId="60574A71" w14:textId="77777777" w:rsidR="003E00A8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1240EFD1" w14:textId="4208506B" w:rsidR="002F310A" w:rsidRPr="00B06895" w:rsidRDefault="002F310A" w:rsidP="002F310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B06895">
        <w:rPr>
          <w:rFonts w:eastAsia="Times New Roman"/>
          <w:b/>
          <w:color w:val="auto"/>
          <w:sz w:val="22"/>
        </w:rPr>
        <w:t>Jméno:</w:t>
      </w:r>
      <w:r w:rsidRPr="00B06895">
        <w:rPr>
          <w:color w:val="000000" w:themeColor="text1"/>
          <w:sz w:val="22"/>
        </w:rPr>
        <w:t xml:space="preserve"> </w:t>
      </w:r>
      <w:r w:rsidR="007216F8">
        <w:rPr>
          <w:color w:val="000000" w:themeColor="text1"/>
          <w:sz w:val="22"/>
        </w:rPr>
        <w:t>XXX</w:t>
      </w:r>
    </w:p>
    <w:p w14:paraId="603CD567" w14:textId="28E17A30" w:rsidR="002F310A" w:rsidRDefault="002F310A" w:rsidP="002F310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B06895">
        <w:rPr>
          <w:rFonts w:eastAsia="Times New Roman"/>
          <w:b/>
          <w:color w:val="auto"/>
          <w:sz w:val="22"/>
        </w:rPr>
        <w:t>E-mail</w:t>
      </w:r>
      <w:r w:rsidRPr="00B06895">
        <w:rPr>
          <w:rFonts w:eastAsia="Times New Roman"/>
          <w:bCs/>
          <w:color w:val="auto"/>
          <w:sz w:val="22"/>
        </w:rPr>
        <w:t xml:space="preserve">: </w:t>
      </w:r>
      <w:r w:rsidR="007216F8">
        <w:rPr>
          <w:bCs/>
          <w:color w:val="000000" w:themeColor="text1"/>
          <w:sz w:val="22"/>
        </w:rPr>
        <w:t>XXX</w:t>
      </w:r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7A29BD9E" w:rsidR="00A249DB" w:rsidRPr="0051295C" w:rsidRDefault="007216F8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1D36CE30" w:rsidR="00A249DB" w:rsidRPr="0051295C" w:rsidRDefault="007216F8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ED9DBA7" w:rsidR="00A249DB" w:rsidRPr="0051295C" w:rsidRDefault="007216F8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63D5E73C" w:rsidR="00022DB1" w:rsidRPr="0051295C" w:rsidRDefault="007216F8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541563C7" w:rsidR="00022DB1" w:rsidRPr="0051295C" w:rsidRDefault="007216F8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06D30A1F" w:rsidR="00022DB1" w:rsidRPr="0051295C" w:rsidRDefault="007216F8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90C680B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7216F8">
        <w:rPr>
          <w:rFonts w:eastAsia="Times New Roman"/>
          <w:bCs/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F5D4A85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7216F8">
        <w:rPr>
          <w:rFonts w:eastAsia="Times New Roman"/>
          <w:bCs/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2B96447F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2F310A" w:rsidRPr="00222A5E" w14:paraId="38982469" w14:textId="77777777" w:rsidTr="003C1D09">
        <w:tc>
          <w:tcPr>
            <w:tcW w:w="2263" w:type="dxa"/>
          </w:tcPr>
          <w:p w14:paraId="0A767432" w14:textId="338A43CD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3506E">
              <w:rPr>
                <w:rFonts w:eastAsia="Times New Roman"/>
                <w:color w:val="auto"/>
                <w:sz w:val="22"/>
              </w:rPr>
              <w:t>HS Telč</w:t>
            </w:r>
          </w:p>
        </w:tc>
        <w:tc>
          <w:tcPr>
            <w:tcW w:w="1985" w:type="dxa"/>
          </w:tcPr>
          <w:p w14:paraId="7D544E85" w14:textId="5A57E364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3506E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8BB5DF3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3506E">
              <w:rPr>
                <w:rFonts w:eastAsia="Times New Roman"/>
                <w:color w:val="auto"/>
                <w:sz w:val="22"/>
              </w:rPr>
              <w:t>Telč</w:t>
            </w:r>
          </w:p>
        </w:tc>
        <w:tc>
          <w:tcPr>
            <w:tcW w:w="2835" w:type="dxa"/>
          </w:tcPr>
          <w:p w14:paraId="2D80931A" w14:textId="47101F53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3506E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2F310A" w:rsidRPr="00222A5E" w14:paraId="7AF67A12" w14:textId="77777777" w:rsidTr="003C1D09">
        <w:tc>
          <w:tcPr>
            <w:tcW w:w="2263" w:type="dxa"/>
          </w:tcPr>
          <w:p w14:paraId="3FB9B36D" w14:textId="77777777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F310A" w:rsidRPr="00222A5E" w14:paraId="2D1BBED8" w14:textId="77777777" w:rsidTr="003C1D09">
        <w:tc>
          <w:tcPr>
            <w:tcW w:w="2263" w:type="dxa"/>
          </w:tcPr>
          <w:p w14:paraId="5CB61141" w14:textId="77777777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2F310A" w:rsidRPr="00222A5E" w:rsidRDefault="002F310A" w:rsidP="002F310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D092B" w14:textId="77777777" w:rsidR="00230B79" w:rsidRDefault="00230B79" w:rsidP="00287EE3">
      <w:pPr>
        <w:spacing w:after="0" w:line="240" w:lineRule="auto"/>
      </w:pPr>
      <w:r>
        <w:separator/>
      </w:r>
    </w:p>
  </w:endnote>
  <w:endnote w:type="continuationSeparator" w:id="0">
    <w:p w14:paraId="425C764D" w14:textId="77777777" w:rsidR="00230B79" w:rsidRDefault="00230B79" w:rsidP="00287EE3">
      <w:pPr>
        <w:spacing w:after="0" w:line="240" w:lineRule="auto"/>
      </w:pPr>
      <w:r>
        <w:continuationSeparator/>
      </w:r>
    </w:p>
  </w:endnote>
  <w:endnote w:type="continuationNotice" w:id="1">
    <w:p w14:paraId="7B7BC2B2" w14:textId="77777777" w:rsidR="00230B79" w:rsidRDefault="00230B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CC26A" w14:textId="77777777" w:rsidR="00230B79" w:rsidRDefault="00230B79" w:rsidP="00287EE3">
      <w:pPr>
        <w:spacing w:after="0" w:line="240" w:lineRule="auto"/>
      </w:pPr>
      <w:r>
        <w:separator/>
      </w:r>
    </w:p>
  </w:footnote>
  <w:footnote w:type="continuationSeparator" w:id="0">
    <w:p w14:paraId="01AA5E61" w14:textId="77777777" w:rsidR="00230B79" w:rsidRDefault="00230B79" w:rsidP="00287EE3">
      <w:pPr>
        <w:spacing w:after="0" w:line="240" w:lineRule="auto"/>
      </w:pPr>
      <w:r>
        <w:continuationSeparator/>
      </w:r>
    </w:p>
  </w:footnote>
  <w:footnote w:type="continuationNotice" w:id="1">
    <w:p w14:paraId="351F2F2D" w14:textId="77777777" w:rsidR="00230B79" w:rsidRDefault="00230B79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67DA5" w14:textId="77777777" w:rsidR="002F310A" w:rsidRPr="00287EE3" w:rsidRDefault="002F310A" w:rsidP="002F310A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</w:t>
    </w:r>
    <w:r w:rsidRPr="00082DDC">
      <w:rPr>
        <w:sz w:val="20"/>
        <w:szCs w:val="20"/>
      </w:rPr>
      <w:t>: HSJI-818-7/P-2024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E4A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0B79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3411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310A"/>
    <w:rsid w:val="002F738C"/>
    <w:rsid w:val="002F7612"/>
    <w:rsid w:val="0030341C"/>
    <w:rsid w:val="003034BC"/>
    <w:rsid w:val="00303B31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3CDD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1FA3"/>
    <w:rsid w:val="00452BB5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B2B1B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115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16F8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21C2"/>
    <w:rsid w:val="007E3FE5"/>
    <w:rsid w:val="007E40F4"/>
    <w:rsid w:val="007E59E7"/>
    <w:rsid w:val="007E6440"/>
    <w:rsid w:val="007E76B7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241B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5247"/>
    <w:rsid w:val="009969B0"/>
    <w:rsid w:val="009969E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5BC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4565</Words>
  <Characters>26934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Matějková Kateřina</cp:lastModifiedBy>
  <cp:revision>2</cp:revision>
  <cp:lastPrinted>2023-09-04T10:49:00Z</cp:lastPrinted>
  <dcterms:created xsi:type="dcterms:W3CDTF">2024-09-20T08:29:00Z</dcterms:created>
  <dcterms:modified xsi:type="dcterms:W3CDTF">2024-09-20T08:29:00Z</dcterms:modified>
</cp:coreProperties>
</file>