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817CB" w14:textId="77777777" w:rsidR="00A97F52" w:rsidRPr="001009F6" w:rsidRDefault="00A97F52" w:rsidP="0005007A">
      <w:pPr>
        <w:jc w:val="center"/>
        <w:rPr>
          <w:b/>
          <w:sz w:val="28"/>
          <w:szCs w:val="28"/>
        </w:rPr>
      </w:pPr>
      <w:r w:rsidRPr="00EF4804">
        <w:rPr>
          <w:b/>
          <w:sz w:val="28"/>
          <w:szCs w:val="28"/>
        </w:rPr>
        <w:t>SMLOUVA O DÍLO</w:t>
      </w:r>
      <w:r w:rsidRPr="001009F6">
        <w:rPr>
          <w:b/>
          <w:sz w:val="28"/>
          <w:szCs w:val="28"/>
        </w:rPr>
        <w:t xml:space="preserve"> </w:t>
      </w:r>
    </w:p>
    <w:p w14:paraId="46C5B3FE" w14:textId="77777777" w:rsidR="005F29A3" w:rsidRPr="006856ED" w:rsidRDefault="005F29A3" w:rsidP="00EF4804">
      <w:pPr>
        <w:spacing w:before="160" w:after="160"/>
        <w:jc w:val="center"/>
        <w:rPr>
          <w:sz w:val="23"/>
          <w:szCs w:val="23"/>
        </w:rPr>
      </w:pPr>
      <w:r w:rsidRPr="006856ED">
        <w:rPr>
          <w:sz w:val="23"/>
          <w:szCs w:val="23"/>
        </w:rPr>
        <w:t>kterou uzavřel</w:t>
      </w:r>
      <w:r w:rsidR="00C60761" w:rsidRPr="006856ED">
        <w:rPr>
          <w:sz w:val="23"/>
          <w:szCs w:val="23"/>
        </w:rPr>
        <w:t>i</w:t>
      </w:r>
    </w:p>
    <w:p w14:paraId="602A7221" w14:textId="6983AD36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856ED">
        <w:rPr>
          <w:sz w:val="23"/>
          <w:szCs w:val="23"/>
        </w:rPr>
        <w:t xml:space="preserve">na straně jedné: </w:t>
      </w:r>
      <w:r w:rsidRPr="006856ED">
        <w:rPr>
          <w:sz w:val="23"/>
          <w:szCs w:val="23"/>
        </w:rPr>
        <w:tab/>
      </w:r>
      <w:r w:rsidR="00B11F58">
        <w:rPr>
          <w:b/>
          <w:sz w:val="23"/>
          <w:szCs w:val="23"/>
        </w:rPr>
        <w:t>Mikroregion Svitavsko</w:t>
      </w:r>
    </w:p>
    <w:p w14:paraId="576950F3" w14:textId="7C5BA0E2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IČO: </w:t>
      </w:r>
      <w:r w:rsidR="00B11F58">
        <w:rPr>
          <w:b/>
          <w:sz w:val="23"/>
          <w:szCs w:val="23"/>
        </w:rPr>
        <w:t>708 92 261, DIČ: CZ70892261</w:t>
      </w:r>
    </w:p>
    <w:p w14:paraId="7E5368DE" w14:textId="654286EA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se sídlem T. G. Masaryka </w:t>
      </w:r>
      <w:r w:rsidR="00B11F58">
        <w:rPr>
          <w:b/>
          <w:sz w:val="23"/>
          <w:szCs w:val="23"/>
        </w:rPr>
        <w:t>35/27</w:t>
      </w:r>
      <w:r w:rsidRPr="006856ED">
        <w:rPr>
          <w:b/>
          <w:sz w:val="23"/>
          <w:szCs w:val="23"/>
        </w:rPr>
        <w:t>, Předměstí, 568 02 Svitavy</w:t>
      </w:r>
    </w:p>
    <w:p w14:paraId="60EB10BF" w14:textId="7FCAAF3B" w:rsidR="00C80AA2" w:rsidRPr="006856ED" w:rsidRDefault="00C80AA2" w:rsidP="00C80AA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zastoupené </w:t>
      </w:r>
      <w:r w:rsidR="00B11F58">
        <w:rPr>
          <w:sz w:val="23"/>
          <w:szCs w:val="23"/>
        </w:rPr>
        <w:t>předsedou Pavlem Čížkem</w:t>
      </w:r>
    </w:p>
    <w:p w14:paraId="1DBA95C7" w14:textId="6E0B57F7" w:rsidR="006570CF" w:rsidRDefault="00C80AA2" w:rsidP="006570CF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bankovní účet číslo: </w:t>
      </w:r>
      <w:r w:rsidRPr="006856ED">
        <w:rPr>
          <w:sz w:val="23"/>
          <w:szCs w:val="23"/>
        </w:rPr>
        <w:tab/>
      </w:r>
      <w:r w:rsidR="00BE29E6">
        <w:rPr>
          <w:sz w:val="23"/>
          <w:szCs w:val="23"/>
        </w:rPr>
        <w:t>xxxxxxxxxxxxxxxxx</w:t>
      </w:r>
    </w:p>
    <w:p w14:paraId="345284B6" w14:textId="0B286D43" w:rsidR="00C60761" w:rsidRPr="006856ED" w:rsidRDefault="006570CF" w:rsidP="006570CF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60761" w:rsidRPr="006856ED">
        <w:rPr>
          <w:sz w:val="23"/>
          <w:szCs w:val="23"/>
        </w:rPr>
        <w:t xml:space="preserve">- dále jen </w:t>
      </w:r>
      <w:r w:rsidR="00C60761" w:rsidRPr="006856ED">
        <w:rPr>
          <w:bCs/>
          <w:sz w:val="23"/>
          <w:szCs w:val="23"/>
        </w:rPr>
        <w:t>objednatel</w:t>
      </w:r>
      <w:r w:rsidR="00C60761" w:rsidRPr="006856ED">
        <w:rPr>
          <w:sz w:val="23"/>
          <w:szCs w:val="23"/>
        </w:rPr>
        <w:t xml:space="preserve"> - </w:t>
      </w:r>
    </w:p>
    <w:p w14:paraId="5CBA171A" w14:textId="77777777" w:rsidR="00A97F52" w:rsidRPr="006856ED" w:rsidRDefault="00A97F52" w:rsidP="00C60761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before="100" w:after="100"/>
        <w:jc w:val="both"/>
        <w:rPr>
          <w:bCs/>
          <w:sz w:val="23"/>
          <w:szCs w:val="23"/>
        </w:rPr>
      </w:pPr>
      <w:r w:rsidRPr="006856ED">
        <w:rPr>
          <w:bCs/>
          <w:sz w:val="23"/>
          <w:szCs w:val="23"/>
        </w:rPr>
        <w:t>a</w:t>
      </w:r>
    </w:p>
    <w:p w14:paraId="6A152A3E" w14:textId="2F89396D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856ED">
        <w:rPr>
          <w:sz w:val="23"/>
          <w:szCs w:val="23"/>
        </w:rPr>
        <w:t xml:space="preserve">na straně druhé: </w:t>
      </w:r>
      <w:r w:rsidRPr="006856ED">
        <w:rPr>
          <w:sz w:val="23"/>
          <w:szCs w:val="23"/>
        </w:rPr>
        <w:tab/>
      </w:r>
      <w:r w:rsidR="0036492A">
        <w:rPr>
          <w:b/>
          <w:sz w:val="23"/>
          <w:szCs w:val="23"/>
        </w:rPr>
        <w:t>Moore Advisory CZ s.r.o.</w:t>
      </w:r>
    </w:p>
    <w:p w14:paraId="490278A5" w14:textId="1C276182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IČO: </w:t>
      </w:r>
      <w:r w:rsidR="0036492A">
        <w:rPr>
          <w:b/>
          <w:sz w:val="23"/>
          <w:szCs w:val="23"/>
        </w:rPr>
        <w:t>09692142,</w:t>
      </w:r>
      <w:r w:rsidRPr="006856ED">
        <w:rPr>
          <w:b/>
          <w:sz w:val="23"/>
          <w:szCs w:val="23"/>
        </w:rPr>
        <w:t xml:space="preserve"> DIČ: </w:t>
      </w:r>
      <w:r w:rsidR="0036492A">
        <w:rPr>
          <w:b/>
          <w:sz w:val="23"/>
          <w:szCs w:val="23"/>
        </w:rPr>
        <w:t>CZ09692142</w:t>
      </w:r>
    </w:p>
    <w:p w14:paraId="7EDB2FE6" w14:textId="3DA5C5DF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ab/>
        <w:t xml:space="preserve">sídlo </w:t>
      </w:r>
      <w:r w:rsidR="0036492A">
        <w:rPr>
          <w:b/>
          <w:sz w:val="23"/>
          <w:szCs w:val="23"/>
        </w:rPr>
        <w:t>Karolinská 661/4, Karlín, 186 00 Praha 8</w:t>
      </w:r>
    </w:p>
    <w:p w14:paraId="39C98237" w14:textId="6AF39EF5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zápis v rejstříku </w:t>
      </w:r>
      <w:r w:rsidR="0036492A">
        <w:rPr>
          <w:sz w:val="23"/>
          <w:szCs w:val="23"/>
        </w:rPr>
        <w:t>vedeného Městským soudem v Praze, oddíl C, vložka 340583</w:t>
      </w:r>
    </w:p>
    <w:p w14:paraId="029554F8" w14:textId="735D93AA" w:rsidR="00C60761" w:rsidRPr="006856ED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zastoupen </w:t>
      </w:r>
      <w:r w:rsidR="0036492A">
        <w:rPr>
          <w:sz w:val="23"/>
          <w:szCs w:val="23"/>
        </w:rPr>
        <w:t>Ing. Radovanem Haukem, jednatel</w:t>
      </w:r>
    </w:p>
    <w:p w14:paraId="35E97188" w14:textId="67F6C323" w:rsidR="00C60761" w:rsidRDefault="00C60761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bankovní účet číslo: </w:t>
      </w:r>
    </w:p>
    <w:p w14:paraId="00A90297" w14:textId="4F0C899F" w:rsidR="0036492A" w:rsidRDefault="0036492A" w:rsidP="00C60761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Československá obchodní banka, a.s., </w:t>
      </w:r>
      <w:r w:rsidR="00BE29E6">
        <w:rPr>
          <w:sz w:val="23"/>
          <w:szCs w:val="23"/>
        </w:rPr>
        <w:t>xxxxxxxxxxxxxxxxxxx</w:t>
      </w:r>
    </w:p>
    <w:p w14:paraId="013B74C1" w14:textId="77777777" w:rsidR="0036492A" w:rsidRDefault="0036492A" w:rsidP="0036492A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bankovní účet číslo: </w:t>
      </w:r>
    </w:p>
    <w:p w14:paraId="7CD2A10D" w14:textId="4F35F7A5" w:rsidR="0036492A" w:rsidRDefault="0036492A" w:rsidP="0036492A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UniCredit Bank Czech Republic and Slovakia a.s., </w:t>
      </w:r>
      <w:r w:rsidR="00BE29E6">
        <w:rPr>
          <w:sz w:val="23"/>
          <w:szCs w:val="23"/>
        </w:rPr>
        <w:t>xxxxxxxxxxxxxxxxxxx</w:t>
      </w:r>
    </w:p>
    <w:p w14:paraId="57B5342A" w14:textId="45411174" w:rsidR="00A97F52" w:rsidRPr="006856ED" w:rsidRDefault="0036492A" w:rsidP="0036492A">
      <w:pPr>
        <w:tabs>
          <w:tab w:val="left" w:pos="1843"/>
          <w:tab w:val="left" w:pos="2552"/>
          <w:tab w:val="left" w:pos="5103"/>
        </w:tabs>
        <w:jc w:val="both"/>
        <w:rPr>
          <w:bCs/>
          <w:sz w:val="23"/>
          <w:szCs w:val="23"/>
        </w:rPr>
      </w:pPr>
      <w:r>
        <w:rPr>
          <w:sz w:val="23"/>
          <w:szCs w:val="23"/>
        </w:rPr>
        <w:tab/>
      </w:r>
      <w:r w:rsidR="00A97F52" w:rsidRPr="006856ED">
        <w:rPr>
          <w:bCs/>
          <w:sz w:val="23"/>
          <w:szCs w:val="23"/>
        </w:rPr>
        <w:t>- dále jen zhotovitel -</w:t>
      </w:r>
    </w:p>
    <w:p w14:paraId="5D9F2438" w14:textId="77777777" w:rsidR="00B54409" w:rsidRPr="006856ED" w:rsidRDefault="00B54409" w:rsidP="00B54409">
      <w:pPr>
        <w:jc w:val="center"/>
        <w:rPr>
          <w:b/>
          <w:color w:val="000000" w:themeColor="text1"/>
          <w:sz w:val="23"/>
          <w:szCs w:val="23"/>
        </w:rPr>
      </w:pPr>
    </w:p>
    <w:p w14:paraId="3D3D66F0" w14:textId="77777777" w:rsidR="00551877" w:rsidRPr="006856ED" w:rsidRDefault="00551877" w:rsidP="00D21314">
      <w:pPr>
        <w:jc w:val="center"/>
        <w:rPr>
          <w:b/>
          <w:color w:val="000000"/>
          <w:sz w:val="23"/>
          <w:szCs w:val="23"/>
        </w:rPr>
      </w:pPr>
    </w:p>
    <w:p w14:paraId="77A2E2EB" w14:textId="0761D0A5" w:rsidR="00D21314" w:rsidRPr="006856ED" w:rsidRDefault="000058BC" w:rsidP="000058BC">
      <w:pPr>
        <w:tabs>
          <w:tab w:val="center" w:pos="4734"/>
          <w:tab w:val="left" w:pos="7790"/>
        </w:tabs>
        <w:rPr>
          <w:b/>
          <w:color w:val="000000"/>
          <w:sz w:val="23"/>
          <w:szCs w:val="23"/>
        </w:rPr>
      </w:pPr>
      <w:r w:rsidRPr="006856ED">
        <w:rPr>
          <w:b/>
          <w:color w:val="000000"/>
          <w:sz w:val="23"/>
          <w:szCs w:val="23"/>
        </w:rPr>
        <w:tab/>
      </w:r>
      <w:r w:rsidR="00D21314" w:rsidRPr="006856ED">
        <w:rPr>
          <w:b/>
          <w:color w:val="000000"/>
          <w:sz w:val="23"/>
          <w:szCs w:val="23"/>
        </w:rPr>
        <w:t>I.</w:t>
      </w:r>
      <w:r w:rsidRPr="006856ED">
        <w:rPr>
          <w:b/>
          <w:color w:val="000000"/>
          <w:sz w:val="23"/>
          <w:szCs w:val="23"/>
        </w:rPr>
        <w:tab/>
      </w:r>
    </w:p>
    <w:p w14:paraId="3EE85A7E" w14:textId="77777777" w:rsidR="00D21314" w:rsidRPr="006856ED" w:rsidRDefault="00D21314" w:rsidP="00003A8F">
      <w:pPr>
        <w:jc w:val="center"/>
        <w:rPr>
          <w:b/>
          <w:color w:val="000000"/>
          <w:sz w:val="23"/>
          <w:szCs w:val="23"/>
        </w:rPr>
      </w:pPr>
      <w:r w:rsidRPr="006856ED">
        <w:rPr>
          <w:b/>
          <w:sz w:val="23"/>
          <w:szCs w:val="23"/>
        </w:rPr>
        <w:t>Předmět</w:t>
      </w:r>
      <w:r w:rsidRPr="006856ED">
        <w:rPr>
          <w:b/>
          <w:color w:val="000000"/>
          <w:sz w:val="23"/>
          <w:szCs w:val="23"/>
        </w:rPr>
        <w:t xml:space="preserve"> smlouvy</w:t>
      </w:r>
    </w:p>
    <w:p w14:paraId="72E456D5" w14:textId="77777777" w:rsidR="00D21314" w:rsidRPr="006856ED" w:rsidRDefault="00D21314" w:rsidP="00486D5C">
      <w:pPr>
        <w:numPr>
          <w:ilvl w:val="1"/>
          <w:numId w:val="12"/>
        </w:numPr>
        <w:spacing w:before="100"/>
        <w:jc w:val="both"/>
        <w:rPr>
          <w:color w:val="000000"/>
          <w:sz w:val="23"/>
          <w:szCs w:val="23"/>
        </w:rPr>
      </w:pPr>
      <w:r w:rsidRPr="006856ED">
        <w:rPr>
          <w:color w:val="000000"/>
          <w:sz w:val="23"/>
          <w:szCs w:val="23"/>
        </w:rPr>
        <w:t xml:space="preserve">Zhotovitel se </w:t>
      </w:r>
      <w:r w:rsidRPr="006856ED">
        <w:rPr>
          <w:sz w:val="23"/>
          <w:szCs w:val="23"/>
        </w:rPr>
        <w:t>zavazuje</w:t>
      </w:r>
      <w:r w:rsidRPr="006856ED">
        <w:rPr>
          <w:color w:val="000000"/>
          <w:sz w:val="23"/>
          <w:szCs w:val="23"/>
        </w:rPr>
        <w:t xml:space="preserve"> provést dílo způsobem a v rozsahu dle této smlouvy a objednatel se zavazuje řádně provedené dílo od zhotovitele převzít a zaplatit mu cenu za dílo.</w:t>
      </w:r>
    </w:p>
    <w:p w14:paraId="0F27557E" w14:textId="655D85DA" w:rsidR="00195BC6" w:rsidRPr="006856ED" w:rsidRDefault="00D21314" w:rsidP="00195BC6">
      <w:pPr>
        <w:numPr>
          <w:ilvl w:val="1"/>
          <w:numId w:val="12"/>
        </w:numPr>
        <w:spacing w:before="100"/>
        <w:ind w:left="578" w:hanging="578"/>
        <w:jc w:val="both"/>
        <w:rPr>
          <w:sz w:val="23"/>
          <w:szCs w:val="23"/>
        </w:rPr>
      </w:pPr>
      <w:r w:rsidRPr="006856ED">
        <w:rPr>
          <w:color w:val="000000"/>
          <w:sz w:val="23"/>
          <w:szCs w:val="23"/>
        </w:rPr>
        <w:t>Dílem je z</w:t>
      </w:r>
      <w:r w:rsidR="00407DAB" w:rsidRPr="006856ED">
        <w:rPr>
          <w:color w:val="000000"/>
          <w:sz w:val="23"/>
          <w:szCs w:val="23"/>
        </w:rPr>
        <w:t xml:space="preserve">pracování </w:t>
      </w:r>
      <w:r w:rsidR="00A1316E" w:rsidRPr="00A1316E">
        <w:rPr>
          <w:b/>
          <w:color w:val="000000"/>
          <w:sz w:val="23"/>
          <w:szCs w:val="23"/>
        </w:rPr>
        <w:t>3. části</w:t>
      </w:r>
      <w:r w:rsidR="00A1316E">
        <w:rPr>
          <w:color w:val="000000"/>
          <w:sz w:val="23"/>
          <w:szCs w:val="23"/>
        </w:rPr>
        <w:t xml:space="preserve"> </w:t>
      </w:r>
      <w:r w:rsidR="00407DAB" w:rsidRPr="006856ED">
        <w:rPr>
          <w:b/>
          <w:bCs/>
          <w:color w:val="000000"/>
          <w:sz w:val="23"/>
          <w:szCs w:val="23"/>
        </w:rPr>
        <w:t xml:space="preserve">místní energetické koncepce </w:t>
      </w:r>
      <w:r w:rsidR="00407DAB" w:rsidRPr="006856ED">
        <w:rPr>
          <w:color w:val="000000"/>
          <w:sz w:val="23"/>
          <w:szCs w:val="23"/>
        </w:rPr>
        <w:t>objednatele.</w:t>
      </w:r>
    </w:p>
    <w:p w14:paraId="541389C4" w14:textId="05B553FA" w:rsidR="00C75409" w:rsidRPr="006856ED" w:rsidRDefault="00195BC6" w:rsidP="00195BC6">
      <w:pPr>
        <w:numPr>
          <w:ilvl w:val="1"/>
          <w:numId w:val="12"/>
        </w:numPr>
        <w:spacing w:before="100"/>
        <w:ind w:left="578" w:hanging="578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Místní energetická koncepce bud</w:t>
      </w:r>
      <w:r w:rsidR="00C75409" w:rsidRPr="006856ED">
        <w:rPr>
          <w:sz w:val="23"/>
          <w:szCs w:val="23"/>
        </w:rPr>
        <w:t>e</w:t>
      </w:r>
      <w:r w:rsidR="00AD1F56" w:rsidRPr="006856ED">
        <w:rPr>
          <w:sz w:val="23"/>
          <w:szCs w:val="23"/>
        </w:rPr>
        <w:t xml:space="preserve"> předána objednateli</w:t>
      </w:r>
      <w:r w:rsidR="00C75409" w:rsidRPr="006856ED">
        <w:rPr>
          <w:sz w:val="23"/>
          <w:szCs w:val="23"/>
        </w:rPr>
        <w:t xml:space="preserve"> ve </w:t>
      </w:r>
      <w:r w:rsidR="00642576" w:rsidRPr="006856ED">
        <w:rPr>
          <w:sz w:val="23"/>
          <w:szCs w:val="23"/>
        </w:rPr>
        <w:t>3</w:t>
      </w:r>
      <w:r w:rsidR="00C75409" w:rsidRPr="006856ED">
        <w:rPr>
          <w:sz w:val="23"/>
          <w:szCs w:val="23"/>
        </w:rPr>
        <w:t xml:space="preserve"> vyhotoveních v tištěné podobě a v</w:t>
      </w:r>
      <w:r w:rsidR="00642576" w:rsidRPr="006856ED">
        <w:rPr>
          <w:sz w:val="23"/>
          <w:szCs w:val="23"/>
        </w:rPr>
        <w:t> </w:t>
      </w:r>
      <w:r w:rsidRPr="006856ED">
        <w:rPr>
          <w:sz w:val="23"/>
          <w:szCs w:val="23"/>
        </w:rPr>
        <w:t>1</w:t>
      </w:r>
      <w:r w:rsidR="00642576" w:rsidRPr="006856ED">
        <w:rPr>
          <w:sz w:val="23"/>
          <w:szCs w:val="23"/>
        </w:rPr>
        <w:t> </w:t>
      </w:r>
      <w:r w:rsidR="00C75409" w:rsidRPr="006856ED">
        <w:rPr>
          <w:sz w:val="23"/>
          <w:szCs w:val="23"/>
        </w:rPr>
        <w:t>vyhotovení v elektronické podobě</w:t>
      </w:r>
      <w:r w:rsidRPr="006856ED">
        <w:rPr>
          <w:sz w:val="23"/>
          <w:szCs w:val="23"/>
        </w:rPr>
        <w:t xml:space="preserve"> ve formátu</w:t>
      </w:r>
      <w:r w:rsidR="00C75409" w:rsidRPr="006856ED">
        <w:rPr>
          <w:sz w:val="23"/>
          <w:szCs w:val="23"/>
        </w:rPr>
        <w:t xml:space="preserve"> </w:t>
      </w:r>
      <w:r w:rsidR="008A4563" w:rsidRPr="006856ED">
        <w:rPr>
          <w:sz w:val="23"/>
          <w:szCs w:val="23"/>
        </w:rPr>
        <w:t xml:space="preserve">word </w:t>
      </w:r>
      <w:r w:rsidR="004A4346" w:rsidRPr="006856ED">
        <w:rPr>
          <w:sz w:val="23"/>
          <w:szCs w:val="23"/>
        </w:rPr>
        <w:t xml:space="preserve">a </w:t>
      </w:r>
      <w:r w:rsidR="00C75409" w:rsidRPr="006856ED">
        <w:rPr>
          <w:sz w:val="23"/>
          <w:szCs w:val="23"/>
        </w:rPr>
        <w:t xml:space="preserve">pdf.  </w:t>
      </w:r>
      <w:r w:rsidR="00C75409" w:rsidRPr="006856ED">
        <w:rPr>
          <w:strike/>
          <w:sz w:val="23"/>
          <w:szCs w:val="23"/>
        </w:rPr>
        <w:t xml:space="preserve"> </w:t>
      </w:r>
    </w:p>
    <w:p w14:paraId="118F3BC1" w14:textId="5F80D857" w:rsidR="00843749" w:rsidRPr="006856ED" w:rsidRDefault="00033C40" w:rsidP="00AE686B">
      <w:pPr>
        <w:numPr>
          <w:ilvl w:val="1"/>
          <w:numId w:val="12"/>
        </w:numPr>
        <w:spacing w:before="100"/>
        <w:ind w:left="578" w:hanging="578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Dílo musí být provedeno</w:t>
      </w:r>
      <w:r w:rsidR="00AD1F56" w:rsidRPr="006856ED">
        <w:rPr>
          <w:sz w:val="23"/>
          <w:szCs w:val="23"/>
        </w:rPr>
        <w:t xml:space="preserve"> v souladu s:</w:t>
      </w:r>
    </w:p>
    <w:p w14:paraId="38E8B29A" w14:textId="1FEAD8A3" w:rsidR="00AD1F56" w:rsidRPr="006856ED" w:rsidRDefault="0003421F" w:rsidP="00AD1F56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M</w:t>
      </w:r>
      <w:r w:rsidR="00AD1F56" w:rsidRPr="006856ED">
        <w:rPr>
          <w:sz w:val="23"/>
          <w:szCs w:val="23"/>
        </w:rPr>
        <w:t xml:space="preserve">etodickým pokynem pro žadatele o dotaci na zpracování místní energetické koncepce </w:t>
      </w:r>
      <w:r w:rsidR="00B11F58">
        <w:rPr>
          <w:sz w:val="23"/>
          <w:szCs w:val="23"/>
        </w:rPr>
        <w:t>z Národního plánu obnovy</w:t>
      </w:r>
      <w:r w:rsidR="00F94965" w:rsidRPr="006856ED">
        <w:rPr>
          <w:sz w:val="23"/>
          <w:szCs w:val="23"/>
        </w:rPr>
        <w:t>, který tvoří přílohu č. 1 a nedílnou součást této smlouvy;</w:t>
      </w:r>
    </w:p>
    <w:p w14:paraId="5F7EA251" w14:textId="795F47B9" w:rsidR="00466878" w:rsidRPr="006856ED" w:rsidRDefault="002702C1" w:rsidP="00AD1F56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zadávacími podmínkami </w:t>
      </w:r>
      <w:r w:rsidR="00AD1F56" w:rsidRPr="006856ED">
        <w:rPr>
          <w:sz w:val="23"/>
          <w:szCs w:val="23"/>
        </w:rPr>
        <w:t>výběrové</w:t>
      </w:r>
      <w:r w:rsidRPr="006856ED">
        <w:rPr>
          <w:sz w:val="23"/>
          <w:szCs w:val="23"/>
        </w:rPr>
        <w:t>ho</w:t>
      </w:r>
      <w:r w:rsidR="00AD1F56" w:rsidRPr="006856ED">
        <w:rPr>
          <w:sz w:val="23"/>
          <w:szCs w:val="23"/>
        </w:rPr>
        <w:t xml:space="preserve"> řízení objednatele o zadání veřejné zakázky, na základě které</w:t>
      </w:r>
      <w:r w:rsidR="00F94965" w:rsidRPr="006856ED">
        <w:rPr>
          <w:sz w:val="23"/>
          <w:szCs w:val="23"/>
        </w:rPr>
        <w:t>ho b</w:t>
      </w:r>
      <w:r w:rsidR="00AD1F56" w:rsidRPr="006856ED">
        <w:rPr>
          <w:sz w:val="23"/>
          <w:szCs w:val="23"/>
        </w:rPr>
        <w:t>yla uzavřena tato smlouva o dílo</w:t>
      </w:r>
      <w:r w:rsidR="008749AF" w:rsidRPr="006856ED">
        <w:rPr>
          <w:sz w:val="23"/>
          <w:szCs w:val="23"/>
        </w:rPr>
        <w:t>.</w:t>
      </w:r>
    </w:p>
    <w:p w14:paraId="1E71459D" w14:textId="210D5C84" w:rsidR="003F386C" w:rsidRPr="006856ED" w:rsidRDefault="00D21314" w:rsidP="00950DDB">
      <w:pPr>
        <w:numPr>
          <w:ilvl w:val="1"/>
          <w:numId w:val="12"/>
        </w:numPr>
        <w:spacing w:before="100"/>
        <w:ind w:left="578" w:hanging="578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Povinnost zhotovitele provést dílo zahrnuje i</w:t>
      </w:r>
      <w:r w:rsidR="003F386C" w:rsidRPr="006856ED">
        <w:rPr>
          <w:sz w:val="23"/>
          <w:szCs w:val="23"/>
        </w:rPr>
        <w:t>:</w:t>
      </w:r>
    </w:p>
    <w:p w14:paraId="0D9EBC25" w14:textId="77777777" w:rsidR="003F386C" w:rsidRPr="006856ED" w:rsidRDefault="00F94965" w:rsidP="003F386C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průběžné projednávání přípravy koncepce a potřeb objednatele s</w:t>
      </w:r>
      <w:r w:rsidR="003F386C" w:rsidRPr="006856ED">
        <w:rPr>
          <w:sz w:val="23"/>
          <w:szCs w:val="23"/>
        </w:rPr>
        <w:t> </w:t>
      </w:r>
      <w:r w:rsidRPr="006856ED">
        <w:rPr>
          <w:sz w:val="23"/>
          <w:szCs w:val="23"/>
        </w:rPr>
        <w:t>objednatelem</w:t>
      </w:r>
      <w:r w:rsidR="003F386C" w:rsidRPr="006856ED">
        <w:rPr>
          <w:sz w:val="23"/>
          <w:szCs w:val="23"/>
        </w:rPr>
        <w:t xml:space="preserve"> v místě sídla objednatele;</w:t>
      </w:r>
    </w:p>
    <w:p w14:paraId="3EF4085F" w14:textId="7B271E0E" w:rsidR="00D21314" w:rsidRPr="006856ED" w:rsidRDefault="003F386C" w:rsidP="003F386C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případnou prezentaci výsledné místní energetické koncepce zhotovitele</w:t>
      </w:r>
      <w:r w:rsidR="00CD5C48" w:rsidRPr="006856ED">
        <w:rPr>
          <w:sz w:val="23"/>
          <w:szCs w:val="23"/>
        </w:rPr>
        <w:t>m</w:t>
      </w:r>
      <w:r w:rsidRPr="006856ED">
        <w:rPr>
          <w:sz w:val="23"/>
          <w:szCs w:val="23"/>
        </w:rPr>
        <w:t xml:space="preserve"> orgánům města</w:t>
      </w:r>
      <w:r w:rsidR="00F94965" w:rsidRPr="006856ED">
        <w:rPr>
          <w:sz w:val="23"/>
          <w:szCs w:val="23"/>
        </w:rPr>
        <w:t>.</w:t>
      </w:r>
    </w:p>
    <w:p w14:paraId="18C512FE" w14:textId="0B2BDE50" w:rsidR="005479DE" w:rsidRPr="00A1316E" w:rsidRDefault="005479DE" w:rsidP="00486D5C">
      <w:pPr>
        <w:numPr>
          <w:ilvl w:val="1"/>
          <w:numId w:val="12"/>
        </w:numPr>
        <w:spacing w:before="100"/>
        <w:ind w:left="578" w:hanging="578"/>
        <w:jc w:val="both"/>
        <w:rPr>
          <w:sz w:val="23"/>
          <w:szCs w:val="23"/>
        </w:rPr>
      </w:pPr>
      <w:r w:rsidRPr="00A1316E">
        <w:rPr>
          <w:sz w:val="23"/>
          <w:szCs w:val="23"/>
        </w:rPr>
        <w:t>Objednatel požaduje, aby místní energetická koncepce byla zpracována minimálně s obsahem uvedený</w:t>
      </w:r>
      <w:r w:rsidR="003F386C" w:rsidRPr="00A1316E">
        <w:rPr>
          <w:sz w:val="23"/>
          <w:szCs w:val="23"/>
        </w:rPr>
        <w:t>m</w:t>
      </w:r>
      <w:r w:rsidRPr="00A1316E">
        <w:rPr>
          <w:sz w:val="23"/>
          <w:szCs w:val="23"/>
        </w:rPr>
        <w:t xml:space="preserve"> v příloze č. 2 této smlouvy</w:t>
      </w:r>
      <w:r w:rsidR="00A1316E" w:rsidRPr="00A1316E">
        <w:rPr>
          <w:sz w:val="23"/>
          <w:szCs w:val="23"/>
        </w:rPr>
        <w:t xml:space="preserve"> od kapitoly č. 6 dále, tj. část 3.</w:t>
      </w:r>
    </w:p>
    <w:p w14:paraId="21893D96" w14:textId="5B8BE0F9" w:rsidR="00EA71CA" w:rsidRPr="006856ED" w:rsidRDefault="00EA71CA" w:rsidP="00EA71CA">
      <w:pPr>
        <w:numPr>
          <w:ilvl w:val="1"/>
          <w:numId w:val="12"/>
        </w:numPr>
        <w:spacing w:before="100"/>
        <w:ind w:left="578" w:hanging="578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V případě rozporu mezi smlouvou a jejími přílohami mají vždy přednost ujednání této smlouvy. V případě rozporu mezi přílohami navzájem má přednost příloha s nižším číslem. </w:t>
      </w:r>
    </w:p>
    <w:p w14:paraId="2042A293" w14:textId="670E4BBE" w:rsidR="00401847" w:rsidRPr="006856ED" w:rsidRDefault="00401847" w:rsidP="004C6B27">
      <w:pPr>
        <w:numPr>
          <w:ilvl w:val="1"/>
          <w:numId w:val="1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Dílo </w:t>
      </w:r>
      <w:r w:rsidR="004C6B27">
        <w:rPr>
          <w:sz w:val="23"/>
          <w:szCs w:val="23"/>
        </w:rPr>
        <w:t>je</w:t>
      </w:r>
      <w:r w:rsidRPr="006856ED">
        <w:rPr>
          <w:sz w:val="23"/>
          <w:szCs w:val="23"/>
        </w:rPr>
        <w:t xml:space="preserve"> spolufinancováno z</w:t>
      </w:r>
      <w:r w:rsidR="00054486" w:rsidRPr="006856ED">
        <w:rPr>
          <w:sz w:val="23"/>
          <w:szCs w:val="23"/>
        </w:rPr>
        <w:t> </w:t>
      </w:r>
      <w:r w:rsidRPr="006856ED">
        <w:rPr>
          <w:sz w:val="23"/>
          <w:szCs w:val="23"/>
        </w:rPr>
        <w:t>dotace</w:t>
      </w:r>
      <w:r w:rsidR="00054486" w:rsidRPr="006856ED">
        <w:rPr>
          <w:sz w:val="23"/>
          <w:szCs w:val="23"/>
        </w:rPr>
        <w:t xml:space="preserve"> M</w:t>
      </w:r>
      <w:r w:rsidR="00ED016F" w:rsidRPr="006856ED">
        <w:rPr>
          <w:sz w:val="23"/>
          <w:szCs w:val="23"/>
        </w:rPr>
        <w:t>inisterstva průmyslu a obchodu ČR</w:t>
      </w:r>
      <w:r w:rsidR="00054486" w:rsidRPr="006856ED">
        <w:rPr>
          <w:sz w:val="23"/>
          <w:szCs w:val="23"/>
        </w:rPr>
        <w:t xml:space="preserve"> z programu </w:t>
      </w:r>
      <w:r w:rsidR="00B11F58">
        <w:rPr>
          <w:sz w:val="23"/>
          <w:szCs w:val="23"/>
        </w:rPr>
        <w:t>NPO</w:t>
      </w:r>
      <w:r w:rsidR="004C6B27">
        <w:rPr>
          <w:sz w:val="23"/>
          <w:szCs w:val="23"/>
        </w:rPr>
        <w:t xml:space="preserve"> z projektu </w:t>
      </w:r>
      <w:r w:rsidR="004C6B27" w:rsidRPr="004C6B27">
        <w:rPr>
          <w:b/>
          <w:sz w:val="23"/>
          <w:szCs w:val="23"/>
        </w:rPr>
        <w:t>Mikroregion Svitavsko – MEK</w:t>
      </w:r>
      <w:r w:rsidR="004C6B27">
        <w:rPr>
          <w:sz w:val="23"/>
          <w:szCs w:val="23"/>
        </w:rPr>
        <w:t xml:space="preserve"> (</w:t>
      </w:r>
      <w:r w:rsidR="004C6B27" w:rsidRPr="004C6B27">
        <w:rPr>
          <w:sz w:val="23"/>
          <w:szCs w:val="23"/>
        </w:rPr>
        <w:t>4189000306</w:t>
      </w:r>
      <w:r w:rsidR="004C6B27">
        <w:rPr>
          <w:sz w:val="23"/>
          <w:szCs w:val="23"/>
        </w:rPr>
        <w:t>)</w:t>
      </w:r>
      <w:r w:rsidR="00054486" w:rsidRPr="006856ED">
        <w:rPr>
          <w:sz w:val="23"/>
          <w:szCs w:val="23"/>
        </w:rPr>
        <w:t>.</w:t>
      </w:r>
    </w:p>
    <w:p w14:paraId="1FBD7926" w14:textId="2352AAA6" w:rsidR="004A4346" w:rsidRDefault="004A4346" w:rsidP="00775434">
      <w:pPr>
        <w:numPr>
          <w:ilvl w:val="1"/>
          <w:numId w:val="1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Dílo bude </w:t>
      </w:r>
      <w:r w:rsidR="00B11F58">
        <w:rPr>
          <w:sz w:val="23"/>
          <w:szCs w:val="23"/>
        </w:rPr>
        <w:t>zpracováno dle Metodického pokynu pro žadatele v oblasti publicity, který tvoří přílohu č. 3 a nedílnou součást této smlouvy.</w:t>
      </w:r>
    </w:p>
    <w:p w14:paraId="7D7F9A62" w14:textId="77777777" w:rsidR="00B11F58" w:rsidRPr="006856ED" w:rsidRDefault="00B11F58" w:rsidP="00B11F58">
      <w:pPr>
        <w:spacing w:before="100"/>
        <w:ind w:left="576"/>
        <w:jc w:val="both"/>
        <w:rPr>
          <w:sz w:val="23"/>
          <w:szCs w:val="23"/>
        </w:rPr>
      </w:pPr>
    </w:p>
    <w:p w14:paraId="3D98C043" w14:textId="230D2516" w:rsidR="00D21314" w:rsidRPr="006856ED" w:rsidRDefault="00D21314" w:rsidP="00D21314">
      <w:pPr>
        <w:jc w:val="center"/>
        <w:rPr>
          <w:b/>
          <w:color w:val="000000"/>
          <w:sz w:val="23"/>
          <w:szCs w:val="23"/>
        </w:rPr>
      </w:pPr>
      <w:r w:rsidRPr="006856ED">
        <w:rPr>
          <w:b/>
          <w:color w:val="000000"/>
          <w:sz w:val="23"/>
          <w:szCs w:val="23"/>
        </w:rPr>
        <w:lastRenderedPageBreak/>
        <w:t>II.</w:t>
      </w:r>
    </w:p>
    <w:p w14:paraId="281496D8" w14:textId="77777777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Termín plnění</w:t>
      </w:r>
    </w:p>
    <w:p w14:paraId="38EBA167" w14:textId="77777777" w:rsidR="00D21314" w:rsidRPr="006856ED" w:rsidRDefault="00D21314" w:rsidP="00513C38">
      <w:pPr>
        <w:numPr>
          <w:ilvl w:val="0"/>
          <w:numId w:val="31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Zhotovitel se zavazuje, že dílo provede v těchto termínech: </w:t>
      </w:r>
    </w:p>
    <w:p w14:paraId="6DB29C67" w14:textId="3813DF9F" w:rsidR="00D21314" w:rsidRPr="006856ED" w:rsidRDefault="00D21314" w:rsidP="00EF4804">
      <w:pPr>
        <w:pStyle w:val="Odstavecseseznamem"/>
        <w:numPr>
          <w:ilvl w:val="0"/>
          <w:numId w:val="23"/>
        </w:numPr>
        <w:tabs>
          <w:tab w:val="left" w:pos="2268"/>
        </w:tabs>
        <w:ind w:left="851" w:hanging="284"/>
        <w:contextualSpacing w:val="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zahájení: </w:t>
      </w:r>
      <w:r w:rsidR="00EF4804" w:rsidRPr="006856ED">
        <w:rPr>
          <w:sz w:val="23"/>
          <w:szCs w:val="23"/>
        </w:rPr>
        <w:tab/>
      </w:r>
      <w:r w:rsidR="00B11F58">
        <w:rPr>
          <w:sz w:val="23"/>
          <w:szCs w:val="23"/>
        </w:rPr>
        <w:t>02.01.2025</w:t>
      </w:r>
      <w:r w:rsidR="00D2731F" w:rsidRPr="006856ED">
        <w:rPr>
          <w:sz w:val="23"/>
          <w:szCs w:val="23"/>
        </w:rPr>
        <w:t>;</w:t>
      </w:r>
    </w:p>
    <w:p w14:paraId="532D3CE3" w14:textId="38F47A63" w:rsidR="00271E81" w:rsidRPr="006856ED" w:rsidRDefault="00D21314" w:rsidP="00EF4804">
      <w:pPr>
        <w:pStyle w:val="Odstavecseseznamem"/>
        <w:numPr>
          <w:ilvl w:val="0"/>
          <w:numId w:val="23"/>
        </w:numPr>
        <w:tabs>
          <w:tab w:val="left" w:pos="2268"/>
        </w:tabs>
        <w:ind w:left="851" w:hanging="284"/>
        <w:contextualSpacing w:val="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předání</w:t>
      </w:r>
      <w:r w:rsidR="00E607A3" w:rsidRPr="006856ED">
        <w:rPr>
          <w:sz w:val="23"/>
          <w:szCs w:val="23"/>
        </w:rPr>
        <w:t xml:space="preserve"> díla</w:t>
      </w:r>
      <w:r w:rsidRPr="006856ED">
        <w:rPr>
          <w:sz w:val="23"/>
          <w:szCs w:val="23"/>
        </w:rPr>
        <w:t xml:space="preserve">: </w:t>
      </w:r>
      <w:r w:rsidR="00EF4804" w:rsidRPr="006856ED">
        <w:rPr>
          <w:sz w:val="23"/>
          <w:szCs w:val="23"/>
        </w:rPr>
        <w:tab/>
      </w:r>
      <w:r w:rsidR="00B11F58">
        <w:rPr>
          <w:sz w:val="23"/>
          <w:szCs w:val="23"/>
        </w:rPr>
        <w:t>31.08.2025</w:t>
      </w:r>
      <w:r w:rsidR="00EA71CA" w:rsidRPr="006856ED">
        <w:rPr>
          <w:sz w:val="23"/>
          <w:szCs w:val="23"/>
        </w:rPr>
        <w:t>.</w:t>
      </w:r>
    </w:p>
    <w:p w14:paraId="070D4FBF" w14:textId="77777777" w:rsidR="00EF4804" w:rsidRPr="006856ED" w:rsidRDefault="00EF4804" w:rsidP="00D21314">
      <w:pPr>
        <w:jc w:val="center"/>
        <w:outlineLvl w:val="0"/>
        <w:rPr>
          <w:b/>
          <w:sz w:val="23"/>
          <w:szCs w:val="23"/>
        </w:rPr>
      </w:pPr>
    </w:p>
    <w:p w14:paraId="6AB7603D" w14:textId="64B8226B" w:rsidR="00D21314" w:rsidRPr="006856ED" w:rsidRDefault="00B45988" w:rsidP="00D21314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I</w:t>
      </w:r>
      <w:r w:rsidR="00CB0CB9" w:rsidRPr="006856ED">
        <w:rPr>
          <w:b/>
          <w:sz w:val="23"/>
          <w:szCs w:val="23"/>
        </w:rPr>
        <w:t>II</w:t>
      </w:r>
      <w:r w:rsidR="00D21314" w:rsidRPr="006856ED">
        <w:rPr>
          <w:b/>
          <w:sz w:val="23"/>
          <w:szCs w:val="23"/>
        </w:rPr>
        <w:t>.</w:t>
      </w:r>
    </w:p>
    <w:p w14:paraId="17F3E160" w14:textId="77777777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Cena za dílo</w:t>
      </w:r>
    </w:p>
    <w:p w14:paraId="0219D1DB" w14:textId="03AF4DB8" w:rsidR="00D21314" w:rsidRPr="006856ED" w:rsidRDefault="00D21314" w:rsidP="00B3151A">
      <w:pPr>
        <w:numPr>
          <w:ilvl w:val="0"/>
          <w:numId w:val="5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Cena za dílo byla smluvními stranami dohodnuta </w:t>
      </w:r>
      <w:r w:rsidR="00840DCA" w:rsidRPr="006856ED">
        <w:rPr>
          <w:sz w:val="23"/>
          <w:szCs w:val="23"/>
        </w:rPr>
        <w:t>ve výši</w:t>
      </w:r>
      <w:r w:rsidR="00B3151A" w:rsidRPr="006856ED">
        <w:rPr>
          <w:sz w:val="23"/>
          <w:szCs w:val="23"/>
        </w:rPr>
        <w:t xml:space="preserve">: </w:t>
      </w:r>
      <w:r w:rsidR="009C34D8" w:rsidRPr="00E93D5C">
        <w:rPr>
          <w:b/>
          <w:sz w:val="23"/>
          <w:szCs w:val="23"/>
        </w:rPr>
        <w:t>294 750,-</w:t>
      </w:r>
      <w:r w:rsidR="00840DCA" w:rsidRPr="00E93D5C">
        <w:rPr>
          <w:b/>
          <w:sz w:val="23"/>
          <w:szCs w:val="23"/>
        </w:rPr>
        <w:t xml:space="preserve"> Kč</w:t>
      </w:r>
      <w:r w:rsidR="00B3151A" w:rsidRPr="00E93D5C">
        <w:rPr>
          <w:b/>
          <w:sz w:val="23"/>
          <w:szCs w:val="23"/>
        </w:rPr>
        <w:t xml:space="preserve"> bez DPH</w:t>
      </w:r>
    </w:p>
    <w:p w14:paraId="395E9B4A" w14:textId="00B93E34" w:rsidR="00B3151A" w:rsidRPr="006856ED" w:rsidRDefault="00B3151A" w:rsidP="0051383F">
      <w:pPr>
        <w:tabs>
          <w:tab w:val="left" w:pos="2835"/>
        </w:tabs>
        <w:ind w:left="578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DPH v sazbě 21 % činí: </w:t>
      </w:r>
      <w:r w:rsidR="009C34D8">
        <w:rPr>
          <w:sz w:val="23"/>
          <w:szCs w:val="23"/>
        </w:rPr>
        <w:t>61 897,50</w:t>
      </w:r>
      <w:r w:rsidRPr="006856ED">
        <w:rPr>
          <w:sz w:val="23"/>
          <w:szCs w:val="23"/>
        </w:rPr>
        <w:t xml:space="preserve"> Kč</w:t>
      </w:r>
    </w:p>
    <w:p w14:paraId="477437D4" w14:textId="53A87D36" w:rsidR="00B3151A" w:rsidRPr="006856ED" w:rsidRDefault="00B3151A" w:rsidP="0051383F">
      <w:pPr>
        <w:tabs>
          <w:tab w:val="left" w:pos="2835"/>
        </w:tabs>
        <w:ind w:left="578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Celková cena </w:t>
      </w:r>
      <w:r w:rsidR="0051383F" w:rsidRPr="006856ED">
        <w:rPr>
          <w:sz w:val="23"/>
          <w:szCs w:val="23"/>
        </w:rPr>
        <w:t xml:space="preserve">včetně DPH činí: </w:t>
      </w:r>
      <w:r w:rsidR="009C34D8" w:rsidRPr="00E93D5C">
        <w:rPr>
          <w:b/>
          <w:sz w:val="23"/>
          <w:szCs w:val="23"/>
        </w:rPr>
        <w:t>356 647,50</w:t>
      </w:r>
      <w:r w:rsidR="0051383F" w:rsidRPr="00E93D5C">
        <w:rPr>
          <w:b/>
          <w:sz w:val="23"/>
          <w:szCs w:val="23"/>
        </w:rPr>
        <w:t xml:space="preserve"> Kč</w:t>
      </w:r>
      <w:r w:rsidR="0051383F" w:rsidRPr="006856ED">
        <w:rPr>
          <w:sz w:val="23"/>
          <w:szCs w:val="23"/>
        </w:rPr>
        <w:t>.</w:t>
      </w:r>
    </w:p>
    <w:p w14:paraId="0402001A" w14:textId="77777777" w:rsidR="00B3151A" w:rsidRPr="006856ED" w:rsidRDefault="00D21314" w:rsidP="00B3151A">
      <w:pPr>
        <w:numPr>
          <w:ilvl w:val="0"/>
          <w:numId w:val="5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432BF23E" w14:textId="5FC44CCA" w:rsidR="00B3151A" w:rsidRPr="006856ED" w:rsidRDefault="00B3151A" w:rsidP="00E268D9">
      <w:pPr>
        <w:numPr>
          <w:ilvl w:val="0"/>
          <w:numId w:val="5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V případě, že</w:t>
      </w:r>
      <w:r w:rsidR="00E268D9" w:rsidRPr="006856ED">
        <w:rPr>
          <w:sz w:val="23"/>
          <w:szCs w:val="23"/>
        </w:rPr>
        <w:t xml:space="preserve"> zhotovitel ke dni uzavření této smlouvy není plátcem DPH a </w:t>
      </w:r>
      <w:r w:rsidRPr="006856ED">
        <w:rPr>
          <w:sz w:val="23"/>
          <w:szCs w:val="23"/>
        </w:rPr>
        <w:t>v období mezi uzavřením smlouvy a dnem uskutečnění zdanitelného plnění</w:t>
      </w:r>
      <w:r w:rsidR="00771629" w:rsidRPr="006856ED">
        <w:rPr>
          <w:sz w:val="23"/>
          <w:szCs w:val="23"/>
        </w:rPr>
        <w:t xml:space="preserve"> se stane plátcem DPH</w:t>
      </w:r>
      <w:r w:rsidRPr="006856ED">
        <w:rPr>
          <w:sz w:val="23"/>
          <w:szCs w:val="23"/>
        </w:rPr>
        <w:t xml:space="preserve">, pak si strany potvrzují, že celková </w:t>
      </w:r>
      <w:r w:rsidR="0051383F" w:rsidRPr="006856ED">
        <w:rPr>
          <w:sz w:val="23"/>
          <w:szCs w:val="23"/>
        </w:rPr>
        <w:t>cena</w:t>
      </w:r>
      <w:r w:rsidR="00771629" w:rsidRPr="006856ED">
        <w:rPr>
          <w:sz w:val="23"/>
          <w:szCs w:val="23"/>
        </w:rPr>
        <w:t xml:space="preserve"> včetně DPH</w:t>
      </w:r>
      <w:r w:rsidRPr="006856ED">
        <w:rPr>
          <w:sz w:val="23"/>
          <w:szCs w:val="23"/>
        </w:rPr>
        <w:t xml:space="preserve"> dle bodu 3.</w:t>
      </w:r>
      <w:r w:rsidR="0051383F" w:rsidRPr="006856ED">
        <w:rPr>
          <w:sz w:val="23"/>
          <w:szCs w:val="23"/>
        </w:rPr>
        <w:t>1.</w:t>
      </w:r>
      <w:r w:rsidRPr="006856ED">
        <w:rPr>
          <w:sz w:val="23"/>
          <w:szCs w:val="23"/>
        </w:rPr>
        <w:t xml:space="preserve"> zahrnuje DPH v sazbě platné ke dni uskutečnění zdanitelného plnění. Jestliže </w:t>
      </w:r>
      <w:r w:rsidR="00E268D9" w:rsidRPr="006856ED">
        <w:rPr>
          <w:sz w:val="23"/>
          <w:szCs w:val="23"/>
        </w:rPr>
        <w:t xml:space="preserve">v takovém případě </w:t>
      </w:r>
      <w:r w:rsidRPr="006856ED">
        <w:rPr>
          <w:sz w:val="23"/>
          <w:szCs w:val="23"/>
        </w:rPr>
        <w:t xml:space="preserve">bude </w:t>
      </w:r>
      <w:r w:rsidR="00E268D9" w:rsidRPr="006856ED">
        <w:rPr>
          <w:sz w:val="23"/>
          <w:szCs w:val="23"/>
        </w:rPr>
        <w:t>zhotovitel</w:t>
      </w:r>
      <w:r w:rsidRPr="006856ED">
        <w:rPr>
          <w:sz w:val="23"/>
          <w:szCs w:val="23"/>
        </w:rPr>
        <w:t xml:space="preserve"> ke dni uskutečnění zdanitelného plnění plátcem DPH, musí ve vystavené faktuře vypočítat daň z přidané hodnoty v zákonné výši platné v den uskutečnění zdanitelného plnění.</w:t>
      </w:r>
    </w:p>
    <w:p w14:paraId="794C6D87" w14:textId="77777777" w:rsidR="00D21314" w:rsidRPr="006856ED" w:rsidRDefault="00D21314" w:rsidP="00486D5C">
      <w:pPr>
        <w:numPr>
          <w:ilvl w:val="0"/>
          <w:numId w:val="5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Cena za dílo 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0412D406" w14:textId="77777777" w:rsidR="00D21314" w:rsidRPr="006856ED" w:rsidRDefault="00D21314" w:rsidP="00486D5C">
      <w:pPr>
        <w:numPr>
          <w:ilvl w:val="0"/>
          <w:numId w:val="5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Pokud se v průběhu provádění díla dle této smlouvy smluvní strany dohodnou na změně rozsahu předmětu plnění dle této smlouvy, budou nový rozsah předmětu plnění, popř. i cena za dílo, sjednány mezi oběma smluvními stranami formou písemného dodatku k této smlouvě o dílo. </w:t>
      </w:r>
    </w:p>
    <w:p w14:paraId="615CA6F2" w14:textId="77777777" w:rsidR="00D21314" w:rsidRPr="006856ED" w:rsidRDefault="00D21314" w:rsidP="00D21314">
      <w:pPr>
        <w:jc w:val="both"/>
        <w:rPr>
          <w:color w:val="0070C0"/>
          <w:sz w:val="23"/>
          <w:szCs w:val="23"/>
        </w:rPr>
      </w:pPr>
    </w:p>
    <w:p w14:paraId="3A7D77AB" w14:textId="77777777" w:rsidR="00D21314" w:rsidRPr="006856ED" w:rsidRDefault="00CB0CB9" w:rsidP="00D21314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I</w:t>
      </w:r>
      <w:r w:rsidR="00D21314" w:rsidRPr="006856ED">
        <w:rPr>
          <w:b/>
          <w:sz w:val="23"/>
          <w:szCs w:val="23"/>
        </w:rPr>
        <w:t>V.</w:t>
      </w:r>
    </w:p>
    <w:p w14:paraId="7A64A838" w14:textId="77777777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Platební podmínky</w:t>
      </w:r>
    </w:p>
    <w:p w14:paraId="33B13738" w14:textId="2933E5C4" w:rsidR="002B3BFE" w:rsidRPr="006856ED" w:rsidRDefault="002B3BFE" w:rsidP="00486D5C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Objednatel nebude v průběhu provádění díla poskytovat zhotoviteli žádné zálohy.</w:t>
      </w:r>
    </w:p>
    <w:p w14:paraId="38B2303D" w14:textId="1BF4F76F" w:rsidR="002B3BFE" w:rsidRPr="006856ED" w:rsidRDefault="002B3BFE" w:rsidP="002B3BFE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Objednatel uhradí </w:t>
      </w:r>
      <w:r w:rsidRPr="006856ED">
        <w:rPr>
          <w:bCs/>
          <w:sz w:val="23"/>
          <w:szCs w:val="23"/>
        </w:rPr>
        <w:t>zhotoviteli</w:t>
      </w:r>
      <w:r w:rsidRPr="006856ED">
        <w:rPr>
          <w:sz w:val="23"/>
          <w:szCs w:val="23"/>
        </w:rPr>
        <w:t xml:space="preserve"> ce</w:t>
      </w:r>
      <w:r w:rsidR="00401847" w:rsidRPr="006856ED">
        <w:rPr>
          <w:sz w:val="23"/>
          <w:szCs w:val="23"/>
        </w:rPr>
        <w:t xml:space="preserve">lkovou cenu včetně </w:t>
      </w:r>
      <w:r w:rsidRPr="006856ED">
        <w:rPr>
          <w:sz w:val="23"/>
          <w:szCs w:val="23"/>
        </w:rPr>
        <w:t xml:space="preserve">DPH na základě faktury vystavené zhotovitelem po předání </w:t>
      </w:r>
      <w:r w:rsidR="00401847" w:rsidRPr="006856ED">
        <w:rPr>
          <w:sz w:val="23"/>
          <w:szCs w:val="23"/>
        </w:rPr>
        <w:t>díla</w:t>
      </w:r>
      <w:r w:rsidRPr="006856ED">
        <w:rPr>
          <w:sz w:val="23"/>
          <w:szCs w:val="23"/>
        </w:rPr>
        <w:t xml:space="preserve"> dle této smlouvy.</w:t>
      </w:r>
    </w:p>
    <w:p w14:paraId="1458673B" w14:textId="77777777" w:rsidR="002B3BFE" w:rsidRPr="006856ED" w:rsidRDefault="002B3BFE" w:rsidP="002B3BFE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Cs/>
          <w:sz w:val="23"/>
          <w:szCs w:val="23"/>
        </w:rPr>
      </w:pPr>
      <w:r w:rsidRPr="006856ED">
        <w:rPr>
          <w:bCs/>
          <w:sz w:val="23"/>
          <w:szCs w:val="23"/>
        </w:rPr>
        <w:t xml:space="preserve">Přílohou faktury musí být oboustranně podepsaný předávací protokol.  </w:t>
      </w:r>
    </w:p>
    <w:p w14:paraId="3818742B" w14:textId="77777777" w:rsidR="00106DD6" w:rsidRDefault="00D21314" w:rsidP="00106DD6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6856ED">
        <w:rPr>
          <w:bCs/>
          <w:sz w:val="23"/>
          <w:szCs w:val="23"/>
        </w:rPr>
        <w:t>Faktur</w:t>
      </w:r>
      <w:r w:rsidR="00603487" w:rsidRPr="006856ED">
        <w:rPr>
          <w:bCs/>
          <w:sz w:val="23"/>
          <w:szCs w:val="23"/>
        </w:rPr>
        <w:t>a</w:t>
      </w:r>
      <w:r w:rsidRPr="006856ED">
        <w:rPr>
          <w:bCs/>
          <w:sz w:val="23"/>
          <w:szCs w:val="23"/>
        </w:rPr>
        <w:t xml:space="preserve"> musí mít náležitosti daňového dokladu.</w:t>
      </w:r>
    </w:p>
    <w:p w14:paraId="21B0DE8B" w14:textId="1D2D6D4A" w:rsidR="001F7FB2" w:rsidRPr="00106DD6" w:rsidRDefault="001F7FB2" w:rsidP="00106DD6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sz w:val="23"/>
          <w:szCs w:val="23"/>
        </w:rPr>
      </w:pPr>
      <w:r w:rsidRPr="00106DD6">
        <w:rPr>
          <w:bCs/>
          <w:sz w:val="23"/>
          <w:szCs w:val="23"/>
        </w:rPr>
        <w:t>Na faktuře musí být uvedeno regis</w:t>
      </w:r>
      <w:r w:rsidR="00106DD6" w:rsidRPr="00106DD6">
        <w:rPr>
          <w:bCs/>
          <w:sz w:val="23"/>
          <w:szCs w:val="23"/>
        </w:rPr>
        <w:t>trační číslo projektu 4189000306</w:t>
      </w:r>
      <w:r w:rsidRPr="00106DD6">
        <w:rPr>
          <w:bCs/>
          <w:sz w:val="23"/>
          <w:szCs w:val="23"/>
        </w:rPr>
        <w:t>.</w:t>
      </w:r>
    </w:p>
    <w:p w14:paraId="047B3FCB" w14:textId="278CB1C0" w:rsidR="00E310CC" w:rsidRPr="006856ED" w:rsidRDefault="00401847" w:rsidP="00486D5C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Cs/>
          <w:sz w:val="23"/>
          <w:szCs w:val="23"/>
        </w:rPr>
      </w:pPr>
      <w:r w:rsidRPr="006856ED">
        <w:rPr>
          <w:color w:val="000000"/>
          <w:sz w:val="23"/>
          <w:szCs w:val="23"/>
        </w:rPr>
        <w:t>Pokud je zhotovitel plátcem DPH, pak musí f</w:t>
      </w:r>
      <w:r w:rsidR="00E310CC" w:rsidRPr="006856ED">
        <w:rPr>
          <w:color w:val="000000"/>
          <w:sz w:val="23"/>
          <w:szCs w:val="23"/>
        </w:rPr>
        <w:t xml:space="preserve">aktura dále obsahovat číslo účtu zhotovitele a prohlášení zhotovitele, že: </w:t>
      </w:r>
    </w:p>
    <w:p w14:paraId="074B0632" w14:textId="77777777" w:rsidR="00E310CC" w:rsidRPr="006856ED" w:rsidRDefault="00E310CC" w:rsidP="00E310CC">
      <w:pPr>
        <w:pStyle w:val="Odstavecseseznamem"/>
        <w:tabs>
          <w:tab w:val="left" w:pos="851"/>
        </w:tabs>
        <w:ind w:left="851" w:hanging="284"/>
        <w:jc w:val="both"/>
        <w:rPr>
          <w:color w:val="000000"/>
          <w:sz w:val="23"/>
          <w:szCs w:val="23"/>
        </w:rPr>
      </w:pPr>
      <w:r w:rsidRPr="006856ED">
        <w:rPr>
          <w:color w:val="000000"/>
          <w:sz w:val="23"/>
          <w:szCs w:val="23"/>
        </w:rPr>
        <w:t xml:space="preserve"> - </w:t>
      </w:r>
      <w:r w:rsidRPr="006856ED">
        <w:rPr>
          <w:color w:val="000000"/>
          <w:sz w:val="23"/>
          <w:szCs w:val="23"/>
        </w:rPr>
        <w:tab/>
        <w:t xml:space="preserve">číslo účtu zhotovitele uvedené na faktuře je zveřejněno správcem daně podle § 96 zákona o DPH; </w:t>
      </w:r>
    </w:p>
    <w:p w14:paraId="64396F86" w14:textId="77777777" w:rsidR="00E310CC" w:rsidRPr="006856ED" w:rsidRDefault="00E310CC" w:rsidP="00E310CC">
      <w:pPr>
        <w:pStyle w:val="Odstavecseseznamem"/>
        <w:tabs>
          <w:tab w:val="left" w:pos="851"/>
        </w:tabs>
        <w:ind w:left="851" w:hanging="284"/>
        <w:jc w:val="both"/>
        <w:rPr>
          <w:color w:val="000000"/>
          <w:sz w:val="23"/>
          <w:szCs w:val="23"/>
        </w:rPr>
      </w:pPr>
      <w:r w:rsidRPr="006856ED">
        <w:rPr>
          <w:color w:val="000000"/>
          <w:sz w:val="23"/>
          <w:szCs w:val="23"/>
        </w:rPr>
        <w:t xml:space="preserve"> - </w:t>
      </w:r>
      <w:r w:rsidRPr="006856ED">
        <w:rPr>
          <w:color w:val="000000"/>
          <w:sz w:val="23"/>
          <w:szCs w:val="23"/>
        </w:rPr>
        <w:tab/>
        <w:t xml:space="preserve">zhotovitel není správcem daně veden jako nespolehlivý plátce DPH ve smyslu § 106a zákona o DPH. </w:t>
      </w:r>
    </w:p>
    <w:p w14:paraId="0A784CD6" w14:textId="77777777" w:rsidR="00E310CC" w:rsidRPr="006856ED" w:rsidRDefault="00E310CC" w:rsidP="00E310CC">
      <w:pPr>
        <w:pStyle w:val="Odstavecseseznamem"/>
        <w:ind w:left="567"/>
        <w:jc w:val="both"/>
        <w:rPr>
          <w:color w:val="000000"/>
          <w:sz w:val="23"/>
          <w:szCs w:val="23"/>
        </w:rPr>
      </w:pPr>
      <w:r w:rsidRPr="006856ED">
        <w:rPr>
          <w:color w:val="000000"/>
          <w:sz w:val="23"/>
          <w:szCs w:val="23"/>
        </w:rPr>
        <w:t>V případě, že faktura nebude obsahovat náležitosti uvedené v tomto bodě, nebo zhotovitel bude ke dni uskutečnění zdanitelného plnění v příslušné evidenci uveden jako nespolehlivý plátce, je objednatel oprávněn uhradit částku odpovídající výši DPH vyčíslené na této faktuře přímo na účet správce daně podle § 109a zákona o DPH.</w:t>
      </w:r>
    </w:p>
    <w:p w14:paraId="44286976" w14:textId="6D04522B" w:rsidR="00E310CC" w:rsidRPr="006856ED" w:rsidRDefault="00E310CC" w:rsidP="00486D5C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Cs/>
          <w:sz w:val="23"/>
          <w:szCs w:val="23"/>
        </w:rPr>
      </w:pPr>
      <w:r w:rsidRPr="006856ED">
        <w:rPr>
          <w:bCs/>
          <w:sz w:val="23"/>
          <w:szCs w:val="23"/>
        </w:rPr>
        <w:t>Splatnost faktur</w:t>
      </w:r>
      <w:r w:rsidR="00603487" w:rsidRPr="006856ED">
        <w:rPr>
          <w:bCs/>
          <w:sz w:val="23"/>
          <w:szCs w:val="23"/>
        </w:rPr>
        <w:t>y č</w:t>
      </w:r>
      <w:r w:rsidRPr="006856ED">
        <w:rPr>
          <w:bCs/>
          <w:sz w:val="23"/>
          <w:szCs w:val="23"/>
        </w:rPr>
        <w:t>iní 30 dnů ode dne doručení objednateli.</w:t>
      </w:r>
    </w:p>
    <w:p w14:paraId="2C58B9D1" w14:textId="77777777" w:rsidR="00D21314" w:rsidRPr="006856ED" w:rsidRDefault="00D21314" w:rsidP="00486D5C">
      <w:pPr>
        <w:numPr>
          <w:ilvl w:val="0"/>
          <w:numId w:val="16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100"/>
        <w:ind w:left="567" w:hanging="567"/>
        <w:jc w:val="both"/>
        <w:rPr>
          <w:b/>
          <w:bCs/>
          <w:sz w:val="23"/>
          <w:szCs w:val="23"/>
        </w:rPr>
      </w:pPr>
      <w:r w:rsidRPr="006856ED">
        <w:rPr>
          <w:sz w:val="23"/>
          <w:szCs w:val="23"/>
        </w:rPr>
        <w:lastRenderedPageBreak/>
        <w:t xml:space="preserve">Strany se dohodly, že zhotovitel není oprávněn své pohledávky vyplývající z této smlouvy postoupit na třetí osobu, ani </w:t>
      </w:r>
      <w:r w:rsidRPr="006856ED">
        <w:rPr>
          <w:bCs/>
          <w:sz w:val="23"/>
          <w:szCs w:val="23"/>
        </w:rPr>
        <w:t>zastavit</w:t>
      </w:r>
      <w:r w:rsidRPr="006856ED">
        <w:rPr>
          <w:sz w:val="23"/>
          <w:szCs w:val="23"/>
        </w:rPr>
        <w:t xml:space="preserve"> třetí osobě bez předchozího písemného souhlasu objednatele.</w:t>
      </w:r>
    </w:p>
    <w:p w14:paraId="058A5130" w14:textId="77777777" w:rsidR="000058BC" w:rsidRPr="006856ED" w:rsidRDefault="000058BC" w:rsidP="00D21314">
      <w:pPr>
        <w:jc w:val="center"/>
        <w:outlineLvl w:val="0"/>
        <w:rPr>
          <w:b/>
          <w:sz w:val="23"/>
          <w:szCs w:val="23"/>
        </w:rPr>
      </w:pPr>
    </w:p>
    <w:p w14:paraId="6085C001" w14:textId="77777777" w:rsidR="00D21314" w:rsidRPr="006856ED" w:rsidRDefault="00D21314" w:rsidP="00D21314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V.</w:t>
      </w:r>
    </w:p>
    <w:p w14:paraId="0623D590" w14:textId="45F91A63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Znalost plnění</w:t>
      </w:r>
      <w:r w:rsidR="00614836" w:rsidRPr="006856ED">
        <w:rPr>
          <w:b/>
          <w:sz w:val="23"/>
          <w:szCs w:val="23"/>
        </w:rPr>
        <w:t>,</w:t>
      </w:r>
      <w:r w:rsidRPr="006856ED">
        <w:rPr>
          <w:b/>
          <w:sz w:val="23"/>
          <w:szCs w:val="23"/>
        </w:rPr>
        <w:t xml:space="preserve"> podklad</w:t>
      </w:r>
      <w:r w:rsidR="00614836" w:rsidRPr="006856ED">
        <w:rPr>
          <w:b/>
          <w:sz w:val="23"/>
          <w:szCs w:val="23"/>
        </w:rPr>
        <w:t>y, kvalifikace</w:t>
      </w:r>
    </w:p>
    <w:p w14:paraId="27C497B5" w14:textId="77777777" w:rsidR="00D21314" w:rsidRPr="006856ED" w:rsidRDefault="00D21314" w:rsidP="00486D5C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3BFCBC8B" w14:textId="77777777" w:rsidR="00D21314" w:rsidRPr="006856ED" w:rsidRDefault="00D21314" w:rsidP="00486D5C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6856ED">
        <w:rPr>
          <w:i/>
          <w:sz w:val="23"/>
          <w:szCs w:val="23"/>
        </w:rPr>
        <w:t xml:space="preserve"> </w:t>
      </w:r>
    </w:p>
    <w:p w14:paraId="69D9E667" w14:textId="30BF0C40" w:rsidR="005257EA" w:rsidRPr="006856ED" w:rsidRDefault="005257EA" w:rsidP="005257EA">
      <w:pPr>
        <w:numPr>
          <w:ilvl w:val="0"/>
          <w:numId w:val="6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Zhotovitel je povinen být kvalifikovaný pro provedení díla po celou dobu provádění díla, a to v rozsahu, v jakém prokázal svoji kvalifikaci v rámci výběrového řízení. Doklady o kvalifikaci je zhotovitel povinen na požádání objednateli doložit ve lhůtě 10 pracovních dnů ode dne žádosti objednatele. Nepředloží-li zhotovitel doklad o kvalifikaci ve stanovené lhůtě, má objednatel vůči zhotoviteli právo na smluvní pokutu ve výši </w:t>
      </w:r>
      <w:r w:rsidR="00FB4B4A" w:rsidRPr="006856ED">
        <w:rPr>
          <w:sz w:val="23"/>
          <w:szCs w:val="23"/>
        </w:rPr>
        <w:t>1</w:t>
      </w:r>
      <w:r w:rsidRPr="006856ED">
        <w:rPr>
          <w:sz w:val="23"/>
          <w:szCs w:val="23"/>
        </w:rPr>
        <w:t xml:space="preserve">0 000,- Kč za každý nepředložený doklad a objednatel je též oprávněn od této smlouvy odstoupit. </w:t>
      </w:r>
    </w:p>
    <w:p w14:paraId="6768E950" w14:textId="77777777" w:rsidR="00D21314" w:rsidRPr="006856ED" w:rsidRDefault="00D21314" w:rsidP="00D21314">
      <w:pPr>
        <w:jc w:val="center"/>
        <w:outlineLvl w:val="0"/>
        <w:rPr>
          <w:b/>
          <w:sz w:val="23"/>
          <w:szCs w:val="23"/>
        </w:rPr>
      </w:pPr>
    </w:p>
    <w:p w14:paraId="3ECB917B" w14:textId="77777777" w:rsidR="00D21314" w:rsidRPr="006856ED" w:rsidRDefault="00D21314" w:rsidP="00D21314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V</w:t>
      </w:r>
      <w:r w:rsidR="001B39C9" w:rsidRPr="006856ED">
        <w:rPr>
          <w:b/>
          <w:sz w:val="23"/>
          <w:szCs w:val="23"/>
        </w:rPr>
        <w:t>I</w:t>
      </w:r>
      <w:r w:rsidRPr="006856ED">
        <w:rPr>
          <w:b/>
          <w:sz w:val="23"/>
          <w:szCs w:val="23"/>
        </w:rPr>
        <w:t>.</w:t>
      </w:r>
    </w:p>
    <w:p w14:paraId="2298F959" w14:textId="02C4BC93" w:rsidR="00D21314" w:rsidRPr="006856ED" w:rsidRDefault="00402DBB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Vzájemná součinnost stran</w:t>
      </w:r>
      <w:r w:rsidR="000209B0" w:rsidRPr="006856ED">
        <w:rPr>
          <w:b/>
          <w:sz w:val="23"/>
          <w:szCs w:val="23"/>
        </w:rPr>
        <w:t xml:space="preserve"> během plnění</w:t>
      </w:r>
    </w:p>
    <w:p w14:paraId="286D6F2B" w14:textId="77777777" w:rsidR="00402DBB" w:rsidRPr="006856ED" w:rsidRDefault="00402DBB" w:rsidP="00486D5C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Strany se navzájem zavazují poskytovat si součinnost nutnou pro provádění díla dle této smlouvy.</w:t>
      </w:r>
    </w:p>
    <w:p w14:paraId="2A012275" w14:textId="77777777" w:rsidR="00E1625E" w:rsidRPr="006856ED" w:rsidRDefault="00766B8F" w:rsidP="00486D5C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</w:t>
      </w:r>
      <w:r w:rsidR="000209B0" w:rsidRPr="006856ED">
        <w:rPr>
          <w:sz w:val="23"/>
          <w:szCs w:val="23"/>
        </w:rPr>
        <w:t xml:space="preserve"> dále</w:t>
      </w:r>
      <w:r w:rsidR="00E1625E" w:rsidRPr="006856ED">
        <w:rPr>
          <w:sz w:val="23"/>
          <w:szCs w:val="23"/>
        </w:rPr>
        <w:t>:</w:t>
      </w:r>
    </w:p>
    <w:p w14:paraId="30002A36" w14:textId="1DAD852E" w:rsidR="00766B8F" w:rsidRPr="006856ED" w:rsidRDefault="00766B8F" w:rsidP="00E1625E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umožní kontrolu provádění díla dle této smlouvy objednateli nebo jím pověřeným zástupcům kdykoliv v </w:t>
      </w:r>
      <w:r w:rsidRPr="006856ED">
        <w:rPr>
          <w:color w:val="000000"/>
          <w:sz w:val="23"/>
          <w:szCs w:val="23"/>
        </w:rPr>
        <w:t>jeho</w:t>
      </w:r>
      <w:r w:rsidRPr="006856ED">
        <w:rPr>
          <w:sz w:val="23"/>
          <w:szCs w:val="23"/>
        </w:rPr>
        <w:t xml:space="preserve"> průběhu</w:t>
      </w:r>
      <w:r w:rsidR="00E1625E" w:rsidRPr="006856ED">
        <w:rPr>
          <w:sz w:val="23"/>
          <w:szCs w:val="23"/>
        </w:rPr>
        <w:t>;</w:t>
      </w:r>
    </w:p>
    <w:p w14:paraId="24DAEB96" w14:textId="608DA152" w:rsidR="00E1625E" w:rsidRPr="006856ED" w:rsidRDefault="00E1625E" w:rsidP="00E1625E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poskytne objednateli na jeho žádost zprávu o stavu provádění díla (písemně nebo elektronicky);</w:t>
      </w:r>
    </w:p>
    <w:p w14:paraId="3472C100" w14:textId="484CA2E0" w:rsidR="00E1625E" w:rsidRPr="006856ED" w:rsidRDefault="00AB0DCB" w:rsidP="00E1625E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bude se účastnit společného průběžného projednávání na dohodnutých schůzkách s objednatelem a zapracuje do místní energetické koncepce případné připomínky </w:t>
      </w:r>
      <w:r w:rsidR="00EE4F56" w:rsidRPr="006856ED">
        <w:rPr>
          <w:sz w:val="23"/>
          <w:szCs w:val="23"/>
        </w:rPr>
        <w:t xml:space="preserve">objednatele </w:t>
      </w:r>
      <w:r w:rsidRPr="006856ED">
        <w:rPr>
          <w:sz w:val="23"/>
          <w:szCs w:val="23"/>
        </w:rPr>
        <w:t>vznesené na daných schůzkách či v důsledku těchto schůzek.</w:t>
      </w:r>
    </w:p>
    <w:p w14:paraId="11601E7B" w14:textId="77777777" w:rsidR="00766B8F" w:rsidRPr="006856ED" w:rsidRDefault="00766B8F" w:rsidP="00486D5C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se zavazuje, že provede dílo dle této smlouvy řádně a včas.</w:t>
      </w:r>
    </w:p>
    <w:p w14:paraId="2F7E0563" w14:textId="77777777" w:rsidR="00766B8F" w:rsidRPr="006856ED" w:rsidRDefault="00766B8F" w:rsidP="00486D5C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17E25685" w14:textId="77777777" w:rsidR="00766B8F" w:rsidRPr="006856ED" w:rsidRDefault="00766B8F" w:rsidP="00486D5C">
      <w:pPr>
        <w:numPr>
          <w:ilvl w:val="0"/>
          <w:numId w:val="7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Nastanou-li u některé ze stran skutečnosti bránící řádnému plnění této smlouvy, zavazuje se to příslušná strana bez zbytečného odkladu oznámit druhé straně a vyvolat vzájemná jednání k vyřešení daného problému. </w:t>
      </w:r>
    </w:p>
    <w:p w14:paraId="07112528" w14:textId="77777777" w:rsidR="006237A6" w:rsidRPr="006856ED" w:rsidRDefault="006237A6" w:rsidP="00D21314">
      <w:pPr>
        <w:jc w:val="center"/>
        <w:outlineLvl w:val="0"/>
        <w:rPr>
          <w:b/>
          <w:sz w:val="23"/>
          <w:szCs w:val="23"/>
        </w:rPr>
      </w:pPr>
    </w:p>
    <w:p w14:paraId="55105E89" w14:textId="37CB354A" w:rsidR="00D21314" w:rsidRPr="006856ED" w:rsidRDefault="00D21314" w:rsidP="00D21314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V</w:t>
      </w:r>
      <w:r w:rsidR="001B39C9" w:rsidRPr="006856ED">
        <w:rPr>
          <w:b/>
          <w:sz w:val="23"/>
          <w:szCs w:val="23"/>
        </w:rPr>
        <w:t>I</w:t>
      </w:r>
      <w:r w:rsidRPr="006856ED">
        <w:rPr>
          <w:b/>
          <w:sz w:val="23"/>
          <w:szCs w:val="23"/>
        </w:rPr>
        <w:t>I.</w:t>
      </w:r>
    </w:p>
    <w:p w14:paraId="7007819D" w14:textId="7E5DB5CB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 xml:space="preserve">Předání a převzetí díla </w:t>
      </w:r>
    </w:p>
    <w:p w14:paraId="6B0447B0" w14:textId="3352743F" w:rsidR="00D21314" w:rsidRPr="006856ED" w:rsidRDefault="00D21314" w:rsidP="00486D5C">
      <w:pPr>
        <w:numPr>
          <w:ilvl w:val="0"/>
          <w:numId w:val="28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Zhotovitel je povinen předat objednateli </w:t>
      </w:r>
      <w:r w:rsidR="00FB4B4A" w:rsidRPr="006856ED">
        <w:rPr>
          <w:sz w:val="23"/>
          <w:szCs w:val="23"/>
        </w:rPr>
        <w:t xml:space="preserve">dílo </w:t>
      </w:r>
      <w:r w:rsidRPr="006856ED">
        <w:rPr>
          <w:sz w:val="23"/>
          <w:szCs w:val="23"/>
        </w:rPr>
        <w:t>v místě sídla objednatele, nedohodnou-li se strany jinak. Termín předání d</w:t>
      </w:r>
      <w:r w:rsidR="00B32148" w:rsidRPr="006856ED">
        <w:rPr>
          <w:sz w:val="23"/>
          <w:szCs w:val="23"/>
        </w:rPr>
        <w:t>íla</w:t>
      </w:r>
      <w:r w:rsidRPr="006856ED">
        <w:rPr>
          <w:sz w:val="23"/>
          <w:szCs w:val="23"/>
        </w:rPr>
        <w:t xml:space="preserve"> je zhotovitel povinen oznámit objednateli </w:t>
      </w:r>
      <w:r w:rsidRPr="006856ED">
        <w:rPr>
          <w:snapToGrid w:val="0"/>
          <w:sz w:val="23"/>
          <w:szCs w:val="23"/>
        </w:rPr>
        <w:t>alespoň</w:t>
      </w:r>
      <w:r w:rsidRPr="006856ED">
        <w:rPr>
          <w:sz w:val="23"/>
          <w:szCs w:val="23"/>
        </w:rPr>
        <w:t xml:space="preserve"> 3 pracovní dny předem. </w:t>
      </w:r>
    </w:p>
    <w:p w14:paraId="1E3F1B42" w14:textId="0E754BBC" w:rsidR="00EC3709" w:rsidRPr="006856ED" w:rsidRDefault="00EC3709" w:rsidP="00486D5C">
      <w:pPr>
        <w:numPr>
          <w:ilvl w:val="0"/>
          <w:numId w:val="28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Objednatel není povinen </w:t>
      </w:r>
      <w:r w:rsidRPr="006856ED">
        <w:rPr>
          <w:snapToGrid w:val="0"/>
          <w:sz w:val="23"/>
          <w:szCs w:val="23"/>
        </w:rPr>
        <w:t>převzít</w:t>
      </w:r>
      <w:r w:rsidRPr="006856ED">
        <w:rPr>
          <w:sz w:val="23"/>
          <w:szCs w:val="23"/>
        </w:rPr>
        <w:t xml:space="preserve"> </w:t>
      </w:r>
      <w:r w:rsidR="00B32148" w:rsidRPr="006856ED">
        <w:rPr>
          <w:sz w:val="23"/>
          <w:szCs w:val="23"/>
        </w:rPr>
        <w:t>dílo</w:t>
      </w:r>
      <w:r w:rsidRPr="006856ED">
        <w:rPr>
          <w:sz w:val="23"/>
          <w:szCs w:val="23"/>
        </w:rPr>
        <w:t>, pokud do n</w:t>
      </w:r>
      <w:r w:rsidR="00B32148" w:rsidRPr="006856ED">
        <w:rPr>
          <w:sz w:val="23"/>
          <w:szCs w:val="23"/>
        </w:rPr>
        <w:t>ěho</w:t>
      </w:r>
      <w:r w:rsidRPr="006856ED">
        <w:rPr>
          <w:sz w:val="23"/>
          <w:szCs w:val="23"/>
        </w:rPr>
        <w:t xml:space="preserve"> zhotovitel nezapracoval všechny připomínky, které mu objednatel sdělil během zpracovávání</w:t>
      </w:r>
      <w:r w:rsidR="00B32148" w:rsidRPr="006856ED">
        <w:rPr>
          <w:sz w:val="23"/>
          <w:szCs w:val="23"/>
        </w:rPr>
        <w:t xml:space="preserve"> díla</w:t>
      </w:r>
      <w:r w:rsidRPr="006856ED">
        <w:rPr>
          <w:sz w:val="23"/>
          <w:szCs w:val="23"/>
        </w:rPr>
        <w:t xml:space="preserve">. </w:t>
      </w:r>
    </w:p>
    <w:p w14:paraId="7605713D" w14:textId="0F55B3EE" w:rsidR="00D21314" w:rsidRPr="006856ED" w:rsidRDefault="00D21314" w:rsidP="00486D5C">
      <w:pPr>
        <w:numPr>
          <w:ilvl w:val="0"/>
          <w:numId w:val="28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 předání díla</w:t>
      </w:r>
      <w:r w:rsidR="000071C8" w:rsidRPr="006856ED">
        <w:rPr>
          <w:snapToGrid w:val="0"/>
          <w:sz w:val="23"/>
          <w:szCs w:val="23"/>
        </w:rPr>
        <w:t xml:space="preserve"> </w:t>
      </w:r>
      <w:r w:rsidRPr="006856ED">
        <w:rPr>
          <w:snapToGrid w:val="0"/>
          <w:sz w:val="23"/>
          <w:szCs w:val="23"/>
        </w:rPr>
        <w:t>sepíší</w:t>
      </w:r>
      <w:r w:rsidRPr="006856ED">
        <w:rPr>
          <w:sz w:val="23"/>
          <w:szCs w:val="23"/>
        </w:rPr>
        <w:t xml:space="preserve"> obě smluvní strany předávací protokol, který bude obsahovat zejména tyto náležitosti:</w:t>
      </w:r>
    </w:p>
    <w:p w14:paraId="49D62F30" w14:textId="77777777" w:rsidR="00D21314" w:rsidRPr="006856ED" w:rsidRDefault="00D21314" w:rsidP="00486D5C">
      <w:pPr>
        <w:numPr>
          <w:ilvl w:val="0"/>
          <w:numId w:val="4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označení smluvních stran,</w:t>
      </w:r>
    </w:p>
    <w:p w14:paraId="38DD325C" w14:textId="2591AA56" w:rsidR="00D21314" w:rsidRPr="006856ED" w:rsidRDefault="00D21314" w:rsidP="00486D5C">
      <w:pPr>
        <w:numPr>
          <w:ilvl w:val="0"/>
          <w:numId w:val="4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lastRenderedPageBreak/>
        <w:t>prohlášení objednatele o tom, že dílo</w:t>
      </w:r>
      <w:r w:rsidR="000071C8" w:rsidRPr="006856ED">
        <w:rPr>
          <w:sz w:val="23"/>
          <w:szCs w:val="23"/>
        </w:rPr>
        <w:t xml:space="preserve"> </w:t>
      </w:r>
      <w:r w:rsidRPr="006856ED">
        <w:rPr>
          <w:sz w:val="23"/>
          <w:szCs w:val="23"/>
        </w:rPr>
        <w:t>přebírá, nebo popis vad díla a prohlášení objednatele, že dílo z důvodů těchto vad nepřebírá,</w:t>
      </w:r>
    </w:p>
    <w:p w14:paraId="18E1B8CF" w14:textId="77777777" w:rsidR="00D21314" w:rsidRPr="006856ED" w:rsidRDefault="00D21314" w:rsidP="00486D5C">
      <w:pPr>
        <w:numPr>
          <w:ilvl w:val="0"/>
          <w:numId w:val="4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datum podpisu předávacího protokolu,</w:t>
      </w:r>
    </w:p>
    <w:p w14:paraId="267B9852" w14:textId="77777777" w:rsidR="00D21314" w:rsidRPr="006856ED" w:rsidRDefault="00D21314" w:rsidP="00486D5C">
      <w:pPr>
        <w:numPr>
          <w:ilvl w:val="0"/>
          <w:numId w:val="4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podpis objednatele nebo jím pověřené osoby,</w:t>
      </w:r>
    </w:p>
    <w:p w14:paraId="6E8F4153" w14:textId="77777777" w:rsidR="00D21314" w:rsidRPr="006856ED" w:rsidRDefault="00D21314" w:rsidP="00486D5C">
      <w:pPr>
        <w:numPr>
          <w:ilvl w:val="0"/>
          <w:numId w:val="4"/>
        </w:numPr>
        <w:tabs>
          <w:tab w:val="clear" w:pos="1004"/>
          <w:tab w:val="num" w:pos="851"/>
        </w:tabs>
        <w:spacing w:after="60"/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podpis zhotovitele nebo jím pověřené osoby.</w:t>
      </w:r>
    </w:p>
    <w:p w14:paraId="08CA0E8F" w14:textId="06441651" w:rsidR="00D21314" w:rsidRPr="006856ED" w:rsidRDefault="00D21314" w:rsidP="00486D5C">
      <w:pPr>
        <w:numPr>
          <w:ilvl w:val="0"/>
          <w:numId w:val="28"/>
        </w:numPr>
        <w:spacing w:before="100"/>
        <w:jc w:val="both"/>
        <w:rPr>
          <w:sz w:val="23"/>
          <w:szCs w:val="23"/>
        </w:rPr>
      </w:pPr>
      <w:r w:rsidRPr="006856ED">
        <w:rPr>
          <w:snapToGrid w:val="0"/>
          <w:sz w:val="23"/>
          <w:szCs w:val="23"/>
        </w:rPr>
        <w:t>Jestliže budou při předání díla</w:t>
      </w:r>
      <w:r w:rsidR="000071C8" w:rsidRPr="006856ED">
        <w:rPr>
          <w:snapToGrid w:val="0"/>
          <w:sz w:val="23"/>
          <w:szCs w:val="23"/>
        </w:rPr>
        <w:t xml:space="preserve"> </w:t>
      </w:r>
      <w:r w:rsidRPr="006856ED">
        <w:rPr>
          <w:snapToGrid w:val="0"/>
          <w:sz w:val="23"/>
          <w:szCs w:val="23"/>
        </w:rPr>
        <w:t>dle této smlouvy zjištěny na díle jakékoliv vady nebo nedodělky, objednatel dílo</w:t>
      </w:r>
      <w:r w:rsidR="000071C8" w:rsidRPr="006856ED">
        <w:rPr>
          <w:snapToGrid w:val="0"/>
          <w:sz w:val="23"/>
          <w:szCs w:val="23"/>
        </w:rPr>
        <w:t xml:space="preserve"> o</w:t>
      </w:r>
      <w:r w:rsidRPr="006856ED">
        <w:rPr>
          <w:snapToGrid w:val="0"/>
          <w:sz w:val="23"/>
          <w:szCs w:val="23"/>
        </w:rPr>
        <w:t>d zhotovitele nemusí převzít. Pokud objednatel od zhotovitele dílo nepřevezme, stanoví v předávacím protokolu, mimo důvodů pro nepřevzetí díla</w:t>
      </w:r>
      <w:r w:rsidR="000071C8" w:rsidRPr="006856ED">
        <w:rPr>
          <w:snapToGrid w:val="0"/>
          <w:sz w:val="23"/>
          <w:szCs w:val="23"/>
        </w:rPr>
        <w:t xml:space="preserve"> </w:t>
      </w:r>
      <w:r w:rsidRPr="006856ED">
        <w:rPr>
          <w:snapToGrid w:val="0"/>
          <w:sz w:val="23"/>
          <w:szCs w:val="23"/>
        </w:rPr>
        <w:t>i náhradní lhůtu k předání. O</w:t>
      </w:r>
      <w:r w:rsidR="000071C8" w:rsidRPr="006856ED">
        <w:rPr>
          <w:snapToGrid w:val="0"/>
          <w:sz w:val="23"/>
          <w:szCs w:val="23"/>
        </w:rPr>
        <w:t> </w:t>
      </w:r>
      <w:r w:rsidRPr="006856ED">
        <w:rPr>
          <w:snapToGrid w:val="0"/>
          <w:sz w:val="23"/>
          <w:szCs w:val="23"/>
        </w:rPr>
        <w:t>předání díla v náh</w:t>
      </w:r>
      <w:r w:rsidRPr="006856ED">
        <w:rPr>
          <w:sz w:val="23"/>
          <w:szCs w:val="23"/>
        </w:rPr>
        <w:t>radním termínu bude rovněž sepsán předávací protokol.</w:t>
      </w:r>
    </w:p>
    <w:p w14:paraId="4A9D2BBC" w14:textId="571BF951" w:rsidR="00D21314" w:rsidRPr="006856ED" w:rsidRDefault="00D21314" w:rsidP="00486D5C">
      <w:pPr>
        <w:numPr>
          <w:ilvl w:val="0"/>
          <w:numId w:val="28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V případě, že objednatel převezme dílo</w:t>
      </w:r>
      <w:r w:rsidRPr="006856ED">
        <w:rPr>
          <w:snapToGrid w:val="0"/>
          <w:sz w:val="23"/>
          <w:szCs w:val="23"/>
        </w:rPr>
        <w:t>,</w:t>
      </w:r>
      <w:r w:rsidRPr="006856ED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60DFFB1E" w14:textId="77777777" w:rsidR="00596958" w:rsidRPr="006856ED" w:rsidRDefault="00596958" w:rsidP="00D21314">
      <w:pPr>
        <w:jc w:val="center"/>
        <w:outlineLvl w:val="0"/>
        <w:rPr>
          <w:b/>
          <w:sz w:val="23"/>
          <w:szCs w:val="23"/>
        </w:rPr>
      </w:pPr>
    </w:p>
    <w:p w14:paraId="459B0383" w14:textId="759499DF" w:rsidR="00D21314" w:rsidRPr="006856ED" w:rsidRDefault="00C34EFF" w:rsidP="00D21314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VIII</w:t>
      </w:r>
      <w:r w:rsidR="00D21314" w:rsidRPr="006856ED">
        <w:rPr>
          <w:b/>
          <w:sz w:val="23"/>
          <w:szCs w:val="23"/>
        </w:rPr>
        <w:t>.</w:t>
      </w:r>
    </w:p>
    <w:p w14:paraId="66E29918" w14:textId="77777777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 xml:space="preserve">Záruka za jakost </w:t>
      </w:r>
    </w:p>
    <w:p w14:paraId="1E182C20" w14:textId="3E3205A3" w:rsidR="00D21314" w:rsidRPr="006856ED" w:rsidRDefault="00D21314" w:rsidP="00486D5C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Zhotovitel přejímá záruku za jakost díla v délce trvání </w:t>
      </w:r>
      <w:r w:rsidR="00EE4F56" w:rsidRPr="006856ED">
        <w:rPr>
          <w:b/>
          <w:sz w:val="23"/>
          <w:szCs w:val="23"/>
        </w:rPr>
        <w:t>36</w:t>
      </w:r>
      <w:r w:rsidRPr="006856ED">
        <w:rPr>
          <w:b/>
          <w:sz w:val="23"/>
          <w:szCs w:val="23"/>
        </w:rPr>
        <w:t xml:space="preserve"> měsíců</w:t>
      </w:r>
      <w:r w:rsidRPr="006856ED">
        <w:rPr>
          <w:sz w:val="23"/>
          <w:szCs w:val="23"/>
        </w:rPr>
        <w:t xml:space="preserve"> ode dne předání díla bez vad a nedodělků. </w:t>
      </w:r>
    </w:p>
    <w:p w14:paraId="20618B83" w14:textId="77777777" w:rsidR="00D21314" w:rsidRPr="006856ED" w:rsidRDefault="00D21314" w:rsidP="00486D5C">
      <w:pPr>
        <w:numPr>
          <w:ilvl w:val="0"/>
          <w:numId w:val="8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2438525C" w14:textId="77777777" w:rsidR="00DD3D48" w:rsidRPr="006856ED" w:rsidRDefault="00DD3D48" w:rsidP="00D21314">
      <w:pPr>
        <w:jc w:val="center"/>
        <w:outlineLvl w:val="0"/>
        <w:rPr>
          <w:b/>
          <w:sz w:val="23"/>
          <w:szCs w:val="23"/>
        </w:rPr>
      </w:pPr>
    </w:p>
    <w:p w14:paraId="14802888" w14:textId="1AAB87CE" w:rsidR="00D21314" w:rsidRPr="006856ED" w:rsidRDefault="007D703C" w:rsidP="00D21314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I</w:t>
      </w:r>
      <w:r w:rsidR="00D21314" w:rsidRPr="006856ED">
        <w:rPr>
          <w:b/>
          <w:sz w:val="23"/>
          <w:szCs w:val="23"/>
        </w:rPr>
        <w:t>X.</w:t>
      </w:r>
    </w:p>
    <w:p w14:paraId="139FB516" w14:textId="77777777" w:rsidR="00D21314" w:rsidRPr="006856ED" w:rsidRDefault="00D21314" w:rsidP="00003A8F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Licence</w:t>
      </w:r>
    </w:p>
    <w:p w14:paraId="750127A8" w14:textId="5911C3F6" w:rsidR="00B32148" w:rsidRPr="006856ED" w:rsidRDefault="00B32148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V případě, že </w:t>
      </w:r>
      <w:r w:rsidR="00166D70" w:rsidRPr="006856ED">
        <w:rPr>
          <w:sz w:val="23"/>
          <w:szCs w:val="23"/>
        </w:rPr>
        <w:t>místní energetická koncepce provedená dle této smlouvy o dílo bude autorským dílem v souladu s autorským zákonem, pak se strany dohodly na poskytnutí licence, a to v souladu s tímto článkem.</w:t>
      </w:r>
    </w:p>
    <w:p w14:paraId="21EE89BC" w14:textId="77777777" w:rsidR="00DB2F82" w:rsidRPr="006856ED" w:rsidRDefault="00DB2F82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prohlašuje, že v plném rozsahu disponuje veškerými majetkovými autorskými právy k dílu a je oprávněn poskytnout licenci dle této smlouvy.</w:t>
      </w:r>
    </w:p>
    <w:p w14:paraId="5726C4D7" w14:textId="7215FA4F" w:rsidR="00DB2F82" w:rsidRPr="006856ED" w:rsidRDefault="00DB2F82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poskytuje objednateli podpisem této smlouvy licenci - oprávnění k výkonu práva dílo užít, a to ke všem způsobům užití díla</w:t>
      </w:r>
      <w:r w:rsidR="00254502" w:rsidRPr="006856ED">
        <w:rPr>
          <w:sz w:val="23"/>
          <w:szCs w:val="23"/>
        </w:rPr>
        <w:t>, které jsou ke dni uzavření této smlouvy známy</w:t>
      </w:r>
      <w:r w:rsidRPr="006856ED">
        <w:rPr>
          <w:sz w:val="23"/>
          <w:szCs w:val="23"/>
        </w:rPr>
        <w:t>. Tato licence má neomezený územní rozsah, není omezena na území České republiky.</w:t>
      </w:r>
    </w:p>
    <w:p w14:paraId="055A5A41" w14:textId="77777777" w:rsidR="00DB2F82" w:rsidRPr="006856ED" w:rsidRDefault="00DB2F82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Tato licence se poskytuje na dobu trvání majetkových práv zhotovitele dle autorského zákona.</w:t>
      </w:r>
    </w:p>
    <w:p w14:paraId="76452389" w14:textId="0AA6254F" w:rsidR="00DB2F82" w:rsidRPr="006856ED" w:rsidRDefault="00254502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</w:t>
      </w:r>
      <w:r w:rsidR="00DB2F82" w:rsidRPr="006856ED">
        <w:rPr>
          <w:sz w:val="23"/>
          <w:szCs w:val="23"/>
        </w:rPr>
        <w:t>dměna za poskytnutí licence je zahrnuta v ceně za dílo.</w:t>
      </w:r>
    </w:p>
    <w:p w14:paraId="7C496A62" w14:textId="60451A5D" w:rsidR="00E96B79" w:rsidRPr="006856ED" w:rsidRDefault="00E96B79" w:rsidP="00E96B7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Objednatel může oprávnění tvořící součást licence dle této smlouvy zcela nebo zčásti poskytnout třetí osobě jako podlicenci. </w:t>
      </w:r>
    </w:p>
    <w:p w14:paraId="727A7908" w14:textId="77777777" w:rsidR="00ED016F" w:rsidRPr="006856ED" w:rsidRDefault="00ED016F" w:rsidP="00ED016F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souhlasí s tím, aby objednatel licenci postoupil třetí osobě.</w:t>
      </w:r>
    </w:p>
    <w:p w14:paraId="73D49046" w14:textId="34219D57" w:rsidR="00DB2F82" w:rsidRPr="006856ED" w:rsidRDefault="00DB2F82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Zhotovitel </w:t>
      </w:r>
      <w:r w:rsidR="001672B6" w:rsidRPr="006856ED">
        <w:rPr>
          <w:sz w:val="23"/>
          <w:szCs w:val="23"/>
        </w:rPr>
        <w:t xml:space="preserve">zejména </w:t>
      </w:r>
      <w:r w:rsidRPr="006856ED">
        <w:rPr>
          <w:sz w:val="23"/>
          <w:szCs w:val="23"/>
        </w:rPr>
        <w:t>svoluje k tomu, aby dílo bylo zveřejňováno, upravováno a zpracováváno.</w:t>
      </w:r>
      <w:r w:rsidR="00DB0132" w:rsidRPr="006856ED">
        <w:rPr>
          <w:sz w:val="23"/>
          <w:szCs w:val="23"/>
        </w:rPr>
        <w:t xml:space="preserve"> Objednatel je </w:t>
      </w:r>
      <w:r w:rsidR="001672B6" w:rsidRPr="006856ED">
        <w:rPr>
          <w:sz w:val="23"/>
          <w:szCs w:val="23"/>
        </w:rPr>
        <w:t>též</w:t>
      </w:r>
      <w:r w:rsidR="00DB0132" w:rsidRPr="006856ED">
        <w:rPr>
          <w:sz w:val="23"/>
          <w:szCs w:val="23"/>
        </w:rPr>
        <w:t xml:space="preserve"> oprávněn poskytnout bezúplatné nevýhradní oprávnění k výkonu práva autorské dílo užít ke všem způsobům užití, které jsou ke dni uzavření této smlouvy známy, včetně možnosti zcela nebo zčásti tato oprávnění poskytnout třetí osobě</w:t>
      </w:r>
      <w:r w:rsidR="00E96B79" w:rsidRPr="006856ED">
        <w:rPr>
          <w:sz w:val="23"/>
          <w:szCs w:val="23"/>
        </w:rPr>
        <w:t xml:space="preserve">, poskytovateli dotace (viz </w:t>
      </w:r>
      <w:r w:rsidR="00E96B79" w:rsidRPr="00BD6745">
        <w:rPr>
          <w:sz w:val="23"/>
          <w:szCs w:val="23"/>
        </w:rPr>
        <w:t>bod 1.8. té</w:t>
      </w:r>
      <w:r w:rsidR="00E96B79" w:rsidRPr="006856ED">
        <w:rPr>
          <w:sz w:val="23"/>
          <w:szCs w:val="23"/>
        </w:rPr>
        <w:t>to smlouvy).</w:t>
      </w:r>
    </w:p>
    <w:p w14:paraId="33127A33" w14:textId="77777777" w:rsidR="00DB2F82" w:rsidRPr="006856ED" w:rsidRDefault="00DB2F82" w:rsidP="00D61D69">
      <w:pPr>
        <w:numPr>
          <w:ilvl w:val="0"/>
          <w:numId w:val="22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Smluvní strany se dohodly, že objednatel není povinen licenci využít. </w:t>
      </w:r>
    </w:p>
    <w:p w14:paraId="104B1B9B" w14:textId="77777777" w:rsidR="00DD5F18" w:rsidRPr="006856ED" w:rsidRDefault="00DD5F18" w:rsidP="00B54409">
      <w:pPr>
        <w:jc w:val="center"/>
        <w:outlineLvl w:val="0"/>
        <w:rPr>
          <w:b/>
          <w:sz w:val="23"/>
          <w:szCs w:val="23"/>
        </w:rPr>
      </w:pPr>
    </w:p>
    <w:p w14:paraId="14054D3C" w14:textId="15C2BA58" w:rsidR="0038559F" w:rsidRPr="006856ED" w:rsidRDefault="0038559F" w:rsidP="0038559F">
      <w:pPr>
        <w:tabs>
          <w:tab w:val="left" w:pos="567"/>
          <w:tab w:val="left" w:pos="4678"/>
          <w:tab w:val="left" w:pos="5670"/>
        </w:tabs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X.</w:t>
      </w:r>
    </w:p>
    <w:p w14:paraId="2A70B9C9" w14:textId="77777777" w:rsidR="0038559F" w:rsidRPr="006856ED" w:rsidRDefault="0038559F" w:rsidP="0038559F">
      <w:pPr>
        <w:tabs>
          <w:tab w:val="left" w:pos="567"/>
          <w:tab w:val="left" w:pos="4678"/>
          <w:tab w:val="left" w:pos="5670"/>
        </w:tabs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Ostatní ujednání</w:t>
      </w:r>
    </w:p>
    <w:p w14:paraId="50221FB6" w14:textId="77777777" w:rsidR="0038559F" w:rsidRPr="006856ED" w:rsidRDefault="0038559F" w:rsidP="0038559F">
      <w:pPr>
        <w:numPr>
          <w:ilvl w:val="0"/>
          <w:numId w:val="3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se zavazuje spolupůsobit jako osoba povinná v souladu se zákonem č. 320/2001 Sb., o finanční kontrole ve veřejné správě a o změně některých zákonů (zákon o finanční kontrole), ve znění pozdějších předpisů.</w:t>
      </w:r>
    </w:p>
    <w:p w14:paraId="6019378B" w14:textId="7F4F29FB" w:rsidR="0038559F" w:rsidRPr="006856ED" w:rsidRDefault="0038559F" w:rsidP="0038559F">
      <w:pPr>
        <w:numPr>
          <w:ilvl w:val="0"/>
          <w:numId w:val="3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lastRenderedPageBreak/>
        <w:t>Zhotovitel je povinen uchovávat veškerou dokumentaci související s prováděním díla, včetně účetních dokl</w:t>
      </w:r>
      <w:r w:rsidR="001A40A9">
        <w:rPr>
          <w:sz w:val="23"/>
          <w:szCs w:val="23"/>
        </w:rPr>
        <w:t>adů, minimálně do konce roku 2036</w:t>
      </w:r>
      <w:r w:rsidRPr="006856ED">
        <w:rPr>
          <w:sz w:val="23"/>
          <w:szCs w:val="23"/>
        </w:rPr>
        <w:t>, nevyplývá-li z českých právních předpisů lhůta delší.</w:t>
      </w:r>
    </w:p>
    <w:p w14:paraId="574BFCDB" w14:textId="2B54788E" w:rsidR="00217D80" w:rsidRPr="006856ED" w:rsidRDefault="00217D80" w:rsidP="00AE053C">
      <w:pPr>
        <w:numPr>
          <w:ilvl w:val="0"/>
          <w:numId w:val="3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Zhotovitel byl již ve výběrovém řízení objednatelem informován, že v souladu s ustanovením § 6 odst. 4 zákona č. 134/2016 Sb., o zadávání veřejných zakázek, ve znění pozdějších předpisů, objednatel trvá na dodržování zásady sociálně odpovědného zadávání, environmentálně odpovědného zadávání a inovací ve smyslu daného zákona. </w:t>
      </w:r>
      <w:r w:rsidR="00AE053C" w:rsidRPr="006856ED">
        <w:rPr>
          <w:sz w:val="23"/>
          <w:szCs w:val="23"/>
        </w:rPr>
        <w:t>Z</w:t>
      </w:r>
      <w:r w:rsidRPr="006856ED">
        <w:rPr>
          <w:sz w:val="23"/>
          <w:szCs w:val="23"/>
        </w:rPr>
        <w:t xml:space="preserve">hotovitel se zavazuje, že </w:t>
      </w:r>
      <w:r w:rsidR="00AE053C" w:rsidRPr="006856ED">
        <w:rPr>
          <w:sz w:val="23"/>
          <w:szCs w:val="23"/>
        </w:rPr>
        <w:t>dané zásady</w:t>
      </w:r>
      <w:r w:rsidRPr="006856ED">
        <w:rPr>
          <w:sz w:val="23"/>
          <w:szCs w:val="23"/>
        </w:rPr>
        <w:t xml:space="preserve"> bude dodržovat a v případě požadavku objednatele mu dodržování daných povinností doloží. </w:t>
      </w:r>
    </w:p>
    <w:p w14:paraId="31051491" w14:textId="4CF7B122" w:rsidR="00AE053C" w:rsidRPr="006856ED" w:rsidRDefault="00AE053C" w:rsidP="00AE053C">
      <w:pPr>
        <w:numPr>
          <w:ilvl w:val="0"/>
          <w:numId w:val="3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podpisem této smlouvy prohlašuje, že jako dodavatel veřejné zakázky není dodavatelem ve smyslu nařízení Rady EU č. 2022/576, tj. není:</w:t>
      </w:r>
    </w:p>
    <w:p w14:paraId="41C7ED5C" w14:textId="57ACB4AA" w:rsidR="00AE053C" w:rsidRPr="006856ED" w:rsidRDefault="00AE053C" w:rsidP="00765F85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6856ED">
        <w:rPr>
          <w:rFonts w:eastAsia="Arial"/>
          <w:sz w:val="23"/>
          <w:szCs w:val="23"/>
        </w:rPr>
        <w:t xml:space="preserve">a) </w:t>
      </w:r>
      <w:r w:rsidR="00765F85" w:rsidRPr="006856ED">
        <w:rPr>
          <w:rFonts w:eastAsia="Arial"/>
          <w:sz w:val="23"/>
          <w:szCs w:val="23"/>
        </w:rPr>
        <w:tab/>
      </w:r>
      <w:r w:rsidRPr="006856ED">
        <w:rPr>
          <w:rFonts w:eastAsia="Arial"/>
          <w:sz w:val="23"/>
          <w:szCs w:val="23"/>
        </w:rPr>
        <w:t>ruským státním příslušníkem, fyzickou či právnickou osobou, subjektem či orgánem se sídlem v Rusku,</w:t>
      </w:r>
    </w:p>
    <w:p w14:paraId="2DE9A6E8" w14:textId="2F113134" w:rsidR="00AE053C" w:rsidRPr="00BD6745" w:rsidRDefault="00AE053C" w:rsidP="00765F85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6856ED">
        <w:rPr>
          <w:rFonts w:eastAsia="Arial"/>
          <w:sz w:val="23"/>
          <w:szCs w:val="23"/>
        </w:rPr>
        <w:t xml:space="preserve">b) </w:t>
      </w:r>
      <w:r w:rsidR="00765F85" w:rsidRPr="006856ED">
        <w:rPr>
          <w:rFonts w:eastAsia="Arial"/>
          <w:sz w:val="23"/>
          <w:szCs w:val="23"/>
        </w:rPr>
        <w:tab/>
      </w:r>
      <w:r w:rsidRPr="006856ED">
        <w:rPr>
          <w:rFonts w:eastAsia="Arial"/>
          <w:sz w:val="23"/>
          <w:szCs w:val="23"/>
        </w:rPr>
        <w:t>právnickou osobou, subjektem nebo orgánem</w:t>
      </w:r>
      <w:r w:rsidRPr="00BD6745">
        <w:rPr>
          <w:rFonts w:eastAsia="Arial"/>
          <w:sz w:val="23"/>
          <w:szCs w:val="23"/>
        </w:rPr>
        <w:t>, který je z více než 50 % přímo či nepřímo vlastněný některým ze subjektů uvedených v písmeni a)</w:t>
      </w:r>
      <w:r w:rsidR="00CE32DB" w:rsidRPr="00BD6745">
        <w:rPr>
          <w:rFonts w:eastAsia="Arial"/>
          <w:sz w:val="23"/>
          <w:szCs w:val="23"/>
        </w:rPr>
        <w:t xml:space="preserve"> tohoto bodu 10.4.</w:t>
      </w:r>
      <w:r w:rsidRPr="00BD6745">
        <w:rPr>
          <w:rFonts w:eastAsia="Arial"/>
          <w:sz w:val="23"/>
          <w:szCs w:val="23"/>
        </w:rPr>
        <w:t>, nebo</w:t>
      </w:r>
    </w:p>
    <w:p w14:paraId="77B4ECDE" w14:textId="54113E73" w:rsidR="00AE053C" w:rsidRPr="00BD6745" w:rsidRDefault="00AE053C" w:rsidP="00765F85">
      <w:pPr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BD6745">
        <w:rPr>
          <w:rFonts w:eastAsia="Arial"/>
          <w:sz w:val="23"/>
          <w:szCs w:val="23"/>
        </w:rPr>
        <w:t xml:space="preserve">c) </w:t>
      </w:r>
      <w:r w:rsidR="00765F85" w:rsidRPr="00BD6745">
        <w:rPr>
          <w:rFonts w:eastAsia="Arial"/>
          <w:sz w:val="23"/>
          <w:szCs w:val="23"/>
        </w:rPr>
        <w:tab/>
      </w:r>
      <w:r w:rsidRPr="00BD6745">
        <w:rPr>
          <w:rFonts w:eastAsia="Arial"/>
          <w:sz w:val="23"/>
          <w:szCs w:val="23"/>
        </w:rPr>
        <w:t>fyzickou nebo právnickou osobou, subjektem nebo orgánem, který jedná jménem nebo na pokyn některého ze subjektů uvedených v písmeni a) nebo b)</w:t>
      </w:r>
      <w:r w:rsidR="00765F85" w:rsidRPr="00BD6745">
        <w:rPr>
          <w:rFonts w:eastAsia="Arial"/>
          <w:sz w:val="23"/>
          <w:szCs w:val="23"/>
        </w:rPr>
        <w:t xml:space="preserve"> tohoto bodu 10.4.</w:t>
      </w:r>
    </w:p>
    <w:p w14:paraId="0677460C" w14:textId="77777777" w:rsidR="005D11E2" w:rsidRPr="00BD6745" w:rsidRDefault="00765F85" w:rsidP="00765F85">
      <w:pPr>
        <w:numPr>
          <w:ilvl w:val="0"/>
          <w:numId w:val="37"/>
        </w:numPr>
        <w:tabs>
          <w:tab w:val="left" w:pos="567"/>
          <w:tab w:val="left" w:pos="2127"/>
        </w:tabs>
        <w:spacing w:before="80"/>
        <w:ind w:left="567" w:hanging="567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Zhotovitel podpisem této smlouvy p</w:t>
      </w:r>
      <w:r w:rsidR="00AE053C" w:rsidRPr="00BD6745">
        <w:rPr>
          <w:sz w:val="23"/>
          <w:szCs w:val="23"/>
        </w:rPr>
        <w:t>rohlašuj</w:t>
      </w:r>
      <w:r w:rsidRPr="00BD6745">
        <w:rPr>
          <w:sz w:val="23"/>
          <w:szCs w:val="23"/>
        </w:rPr>
        <w:t>e</w:t>
      </w:r>
      <w:r w:rsidR="00AE053C" w:rsidRPr="00BD6745">
        <w:rPr>
          <w:sz w:val="23"/>
          <w:szCs w:val="23"/>
        </w:rPr>
        <w:t>, že</w:t>
      </w:r>
      <w:r w:rsidR="005D11E2" w:rsidRPr="00BD6745">
        <w:rPr>
          <w:sz w:val="23"/>
          <w:szCs w:val="23"/>
        </w:rPr>
        <w:t>:</w:t>
      </w:r>
    </w:p>
    <w:p w14:paraId="7A15F71E" w14:textId="388DFA05" w:rsidR="00AE053C" w:rsidRPr="00BD6745" w:rsidRDefault="00AE053C" w:rsidP="00476993">
      <w:pPr>
        <w:pStyle w:val="Odstavecseseznamem"/>
        <w:numPr>
          <w:ilvl w:val="0"/>
          <w:numId w:val="40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nevyužij</w:t>
      </w:r>
      <w:r w:rsidR="00765F85" w:rsidRPr="00BD6745">
        <w:rPr>
          <w:sz w:val="23"/>
          <w:szCs w:val="23"/>
        </w:rPr>
        <w:t>e</w:t>
      </w:r>
      <w:r w:rsidRPr="00BD6745">
        <w:rPr>
          <w:sz w:val="23"/>
          <w:szCs w:val="23"/>
        </w:rPr>
        <w:t xml:space="preserve"> při plnění veřejné zakázky poddodavatele, který by naplnil</w:t>
      </w:r>
      <w:r w:rsidR="00765F85" w:rsidRPr="00BD6745">
        <w:rPr>
          <w:sz w:val="23"/>
          <w:szCs w:val="23"/>
        </w:rPr>
        <w:t xml:space="preserve"> podmínky uvedené v bodě 10.4. písm. a) až c) této smlouvy,</w:t>
      </w:r>
      <w:r w:rsidRPr="00BD6745">
        <w:rPr>
          <w:sz w:val="23"/>
          <w:szCs w:val="23"/>
        </w:rPr>
        <w:t xml:space="preserve"> pokud by plnil více než 10 % hodnoty zakázky</w:t>
      </w:r>
      <w:r w:rsidR="005D11E2" w:rsidRPr="00BD6745">
        <w:rPr>
          <w:sz w:val="23"/>
          <w:szCs w:val="23"/>
        </w:rPr>
        <w:t>;</w:t>
      </w:r>
    </w:p>
    <w:p w14:paraId="7D3E8B49" w14:textId="32F77C48" w:rsidR="005D11E2" w:rsidRPr="00BD6745" w:rsidRDefault="00AE053C" w:rsidP="00476993">
      <w:pPr>
        <w:pStyle w:val="Odstavecseseznamem"/>
        <w:numPr>
          <w:ilvl w:val="0"/>
          <w:numId w:val="40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neobchoduj</w:t>
      </w:r>
      <w:r w:rsidR="005D11E2" w:rsidRPr="00BD6745">
        <w:rPr>
          <w:sz w:val="23"/>
          <w:szCs w:val="23"/>
        </w:rPr>
        <w:t>e</w:t>
      </w:r>
      <w:r w:rsidRPr="00BD6745">
        <w:rPr>
          <w:sz w:val="23"/>
          <w:szCs w:val="23"/>
        </w:rPr>
        <w:t xml:space="preserve"> se sankcionovaným zbožím, které se nachází v Rusku nebo Bělorusku či z Ruska nebo Běloruska pochází a nenabízí takové zboží v rámci plnění veřejných zakázek</w:t>
      </w:r>
      <w:r w:rsidR="005D11E2" w:rsidRPr="00BD6745">
        <w:rPr>
          <w:sz w:val="23"/>
          <w:szCs w:val="23"/>
        </w:rPr>
        <w:t>;</w:t>
      </w:r>
    </w:p>
    <w:p w14:paraId="7CD482E8" w14:textId="005F4858" w:rsidR="00AE053C" w:rsidRPr="00BD6745" w:rsidRDefault="00AE053C" w:rsidP="00476993">
      <w:pPr>
        <w:pStyle w:val="Odstavecseseznamem"/>
        <w:numPr>
          <w:ilvl w:val="0"/>
          <w:numId w:val="40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="005D11E2" w:rsidRPr="00BD6745">
        <w:rPr>
          <w:sz w:val="23"/>
          <w:szCs w:val="23"/>
        </w:rPr>
        <w:t>;</w:t>
      </w:r>
    </w:p>
    <w:p w14:paraId="626718DB" w14:textId="43AC5D94" w:rsidR="005D11E2" w:rsidRPr="00BD6745" w:rsidRDefault="00476993" w:rsidP="00476993">
      <w:pPr>
        <w:pStyle w:val="Odstavecseseznamem"/>
        <w:numPr>
          <w:ilvl w:val="0"/>
          <w:numId w:val="40"/>
        </w:numPr>
        <w:tabs>
          <w:tab w:val="left" w:pos="567"/>
          <w:tab w:val="left" w:pos="2127"/>
        </w:tabs>
        <w:ind w:left="851" w:hanging="284"/>
        <w:contextualSpacing w:val="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v případě změny prohlášení uvedených shora v bodě 10.4. a v tomto bodě 10.5. bude objednatele neprodleně informovat.</w:t>
      </w:r>
    </w:p>
    <w:p w14:paraId="000D29B2" w14:textId="77777777" w:rsidR="0038559F" w:rsidRPr="006856ED" w:rsidRDefault="0038559F" w:rsidP="00476993">
      <w:pPr>
        <w:jc w:val="center"/>
        <w:outlineLvl w:val="0"/>
        <w:rPr>
          <w:b/>
          <w:sz w:val="23"/>
          <w:szCs w:val="23"/>
        </w:rPr>
      </w:pPr>
    </w:p>
    <w:p w14:paraId="303F9B5B" w14:textId="4B8B8450" w:rsidR="00A97F52" w:rsidRPr="006856ED" w:rsidRDefault="00A97F52" w:rsidP="00B54409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X</w:t>
      </w:r>
      <w:r w:rsidR="00476993" w:rsidRPr="006856ED">
        <w:rPr>
          <w:b/>
          <w:sz w:val="23"/>
          <w:szCs w:val="23"/>
        </w:rPr>
        <w:t>I</w:t>
      </w:r>
      <w:r w:rsidRPr="006856ED">
        <w:rPr>
          <w:b/>
          <w:sz w:val="23"/>
          <w:szCs w:val="23"/>
        </w:rPr>
        <w:t>.</w:t>
      </w:r>
    </w:p>
    <w:p w14:paraId="1337ADB4" w14:textId="6338AD8B" w:rsidR="00A97F52" w:rsidRPr="006856ED" w:rsidRDefault="00A97F52" w:rsidP="00217D80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Sankce</w:t>
      </w:r>
    </w:p>
    <w:p w14:paraId="5A0F9C58" w14:textId="4CB84F1E" w:rsidR="00A97F52" w:rsidRPr="00BD6745" w:rsidRDefault="00A97F52" w:rsidP="00486D5C">
      <w:pPr>
        <w:numPr>
          <w:ilvl w:val="0"/>
          <w:numId w:val="9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V případě, že zhotovitel ne</w:t>
      </w:r>
      <w:r w:rsidR="002343E1" w:rsidRPr="006856ED">
        <w:rPr>
          <w:sz w:val="23"/>
          <w:szCs w:val="23"/>
        </w:rPr>
        <w:t xml:space="preserve">provede </w:t>
      </w:r>
      <w:r w:rsidRPr="006856ED">
        <w:rPr>
          <w:sz w:val="23"/>
          <w:szCs w:val="23"/>
        </w:rPr>
        <w:t>díl</w:t>
      </w:r>
      <w:r w:rsidR="00D61D69" w:rsidRPr="006856ED">
        <w:rPr>
          <w:sz w:val="23"/>
          <w:szCs w:val="23"/>
        </w:rPr>
        <w:t>o</w:t>
      </w:r>
      <w:r w:rsidRPr="006856ED">
        <w:rPr>
          <w:sz w:val="23"/>
          <w:szCs w:val="23"/>
        </w:rPr>
        <w:t xml:space="preserve"> v termínu dle </w:t>
      </w:r>
      <w:r w:rsidRPr="00BD6745">
        <w:rPr>
          <w:sz w:val="23"/>
          <w:szCs w:val="23"/>
        </w:rPr>
        <w:t xml:space="preserve">článku </w:t>
      </w:r>
      <w:r w:rsidR="00E23C98" w:rsidRPr="00BD6745">
        <w:rPr>
          <w:sz w:val="23"/>
          <w:szCs w:val="23"/>
        </w:rPr>
        <w:t>I</w:t>
      </w:r>
      <w:r w:rsidRPr="00BD6745">
        <w:rPr>
          <w:sz w:val="23"/>
          <w:szCs w:val="23"/>
        </w:rPr>
        <w:t>I. této smlouvy, je objednatel oprávněn požadovat po zhotoviteli úhradu smluvní pokuty ve výši</w:t>
      </w:r>
      <w:r w:rsidR="00073AD3" w:rsidRPr="00BD6745">
        <w:rPr>
          <w:sz w:val="23"/>
          <w:szCs w:val="23"/>
        </w:rPr>
        <w:t xml:space="preserve"> 0,1 % z</w:t>
      </w:r>
      <w:r w:rsidR="00E95A6C" w:rsidRPr="00BD6745">
        <w:rPr>
          <w:sz w:val="23"/>
          <w:szCs w:val="23"/>
        </w:rPr>
        <w:t xml:space="preserve"> celkové </w:t>
      </w:r>
      <w:r w:rsidR="00073AD3" w:rsidRPr="00BD6745">
        <w:rPr>
          <w:sz w:val="23"/>
          <w:szCs w:val="23"/>
        </w:rPr>
        <w:t xml:space="preserve">ceny </w:t>
      </w:r>
      <w:r w:rsidR="00E95A6C" w:rsidRPr="00BD6745">
        <w:rPr>
          <w:sz w:val="23"/>
          <w:szCs w:val="23"/>
        </w:rPr>
        <w:t>včetně DPH</w:t>
      </w:r>
      <w:r w:rsidRPr="00BD6745">
        <w:rPr>
          <w:sz w:val="23"/>
          <w:szCs w:val="23"/>
        </w:rPr>
        <w:t xml:space="preserve"> za každý započatý den prodlení.</w:t>
      </w:r>
    </w:p>
    <w:p w14:paraId="23EDC086" w14:textId="427F9D4F" w:rsidR="00A97F52" w:rsidRPr="00BD6745" w:rsidRDefault="00A97F52" w:rsidP="00486D5C">
      <w:pPr>
        <w:numPr>
          <w:ilvl w:val="0"/>
          <w:numId w:val="9"/>
        </w:numPr>
        <w:spacing w:before="10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V případě prodlení objednatele s úhradou faktury je zhotovitel oprávněn požadovat po objednateli úhradu</w:t>
      </w:r>
      <w:r w:rsidR="00E95A6C" w:rsidRPr="00BD6745">
        <w:rPr>
          <w:sz w:val="23"/>
          <w:szCs w:val="23"/>
        </w:rPr>
        <w:t xml:space="preserve"> zákonných</w:t>
      </w:r>
      <w:r w:rsidRPr="00BD6745">
        <w:rPr>
          <w:sz w:val="23"/>
          <w:szCs w:val="23"/>
        </w:rPr>
        <w:t xml:space="preserve"> úroků z prodlení.</w:t>
      </w:r>
    </w:p>
    <w:p w14:paraId="72FFA560" w14:textId="0809B94F" w:rsidR="00685167" w:rsidRPr="00BD6745" w:rsidRDefault="00685167" w:rsidP="00486D5C">
      <w:pPr>
        <w:numPr>
          <w:ilvl w:val="0"/>
          <w:numId w:val="9"/>
        </w:numPr>
        <w:spacing w:before="10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2538FF" w:rsidRPr="00BD6745">
        <w:rPr>
          <w:sz w:val="23"/>
          <w:szCs w:val="23"/>
        </w:rPr>
        <w:t>5</w:t>
      </w:r>
      <w:r w:rsidR="00E95A6C" w:rsidRPr="00BD6745">
        <w:rPr>
          <w:sz w:val="23"/>
          <w:szCs w:val="23"/>
        </w:rPr>
        <w:t>0</w:t>
      </w:r>
      <w:r w:rsidRPr="00BD6745">
        <w:rPr>
          <w:sz w:val="23"/>
          <w:szCs w:val="23"/>
        </w:rPr>
        <w:t>0,- Kč za každý den prodlení.</w:t>
      </w:r>
    </w:p>
    <w:p w14:paraId="7816C46B" w14:textId="0A845092" w:rsidR="00E95A6C" w:rsidRPr="006856ED" w:rsidRDefault="00E95A6C" w:rsidP="00486D5C">
      <w:pPr>
        <w:numPr>
          <w:ilvl w:val="0"/>
          <w:numId w:val="9"/>
        </w:numPr>
        <w:spacing w:before="100"/>
        <w:jc w:val="both"/>
        <w:rPr>
          <w:sz w:val="23"/>
          <w:szCs w:val="23"/>
        </w:rPr>
      </w:pPr>
      <w:r w:rsidRPr="00BD6745">
        <w:rPr>
          <w:sz w:val="23"/>
          <w:szCs w:val="23"/>
        </w:rPr>
        <w:t>V případě, že zhotovitel poruší jakékoliv ujednání článku X. této</w:t>
      </w:r>
      <w:r w:rsidRPr="006856ED">
        <w:rPr>
          <w:sz w:val="23"/>
          <w:szCs w:val="23"/>
        </w:rPr>
        <w:t xml:space="preserve"> smlouvy, zavazuje se objednateli uhradit smluvní pokutu ve výši 10 000,- Kč za každý jednotlivý případ porušení.</w:t>
      </w:r>
    </w:p>
    <w:p w14:paraId="25194DA4" w14:textId="77777777" w:rsidR="00A97F52" w:rsidRPr="006856ED" w:rsidRDefault="00A97F52" w:rsidP="00486D5C">
      <w:pPr>
        <w:numPr>
          <w:ilvl w:val="0"/>
          <w:numId w:val="9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6856ED">
        <w:rPr>
          <w:sz w:val="23"/>
          <w:szCs w:val="23"/>
        </w:rPr>
        <w:t xml:space="preserve"> za dílo</w:t>
      </w:r>
      <w:r w:rsidRPr="006856ED">
        <w:rPr>
          <w:sz w:val="23"/>
          <w:szCs w:val="23"/>
        </w:rPr>
        <w:t>, a to i v případě, že tato pohledávka objednatele není ještě splatná.</w:t>
      </w:r>
    </w:p>
    <w:p w14:paraId="56C45376" w14:textId="77777777" w:rsidR="00A97F52" w:rsidRPr="006856ED" w:rsidRDefault="00A97F52" w:rsidP="00486D5C">
      <w:pPr>
        <w:numPr>
          <w:ilvl w:val="0"/>
          <w:numId w:val="9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3F49FB28" w14:textId="77777777" w:rsidR="00596958" w:rsidRDefault="00596958" w:rsidP="00B54409">
      <w:pPr>
        <w:jc w:val="center"/>
        <w:outlineLvl w:val="0"/>
        <w:rPr>
          <w:b/>
          <w:sz w:val="23"/>
          <w:szCs w:val="23"/>
        </w:rPr>
      </w:pPr>
    </w:p>
    <w:p w14:paraId="1B0A6ED5" w14:textId="77777777" w:rsidR="001A40A9" w:rsidRPr="006856ED" w:rsidRDefault="001A40A9" w:rsidP="00B54409">
      <w:pPr>
        <w:jc w:val="center"/>
        <w:outlineLvl w:val="0"/>
        <w:rPr>
          <w:b/>
          <w:sz w:val="23"/>
          <w:szCs w:val="23"/>
        </w:rPr>
      </w:pPr>
    </w:p>
    <w:p w14:paraId="7AE44F8B" w14:textId="738B9AA7" w:rsidR="00A97F52" w:rsidRPr="006856ED" w:rsidRDefault="00A97F52" w:rsidP="00B54409">
      <w:pPr>
        <w:jc w:val="center"/>
        <w:outlineLvl w:val="0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lastRenderedPageBreak/>
        <w:t>X</w:t>
      </w:r>
      <w:r w:rsidR="000C724F" w:rsidRPr="006856ED">
        <w:rPr>
          <w:b/>
          <w:sz w:val="23"/>
          <w:szCs w:val="23"/>
        </w:rPr>
        <w:t>I</w:t>
      </w:r>
      <w:r w:rsidR="0044449A" w:rsidRPr="006856ED">
        <w:rPr>
          <w:b/>
          <w:sz w:val="23"/>
          <w:szCs w:val="23"/>
        </w:rPr>
        <w:t>I</w:t>
      </w:r>
      <w:r w:rsidRPr="006856ED">
        <w:rPr>
          <w:b/>
          <w:sz w:val="23"/>
          <w:szCs w:val="23"/>
        </w:rPr>
        <w:t>.</w:t>
      </w:r>
    </w:p>
    <w:p w14:paraId="23CC9064" w14:textId="77777777" w:rsidR="00A97F52" w:rsidRPr="006856ED" w:rsidRDefault="00A97F52" w:rsidP="00B54409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Odstoupení od smlouvy</w:t>
      </w:r>
      <w:r w:rsidR="002018C8" w:rsidRPr="006856ED">
        <w:rPr>
          <w:b/>
          <w:sz w:val="23"/>
          <w:szCs w:val="23"/>
        </w:rPr>
        <w:t xml:space="preserve"> a výpověď</w:t>
      </w:r>
    </w:p>
    <w:p w14:paraId="79CC20C5" w14:textId="77777777" w:rsidR="00A97F52" w:rsidRPr="006856ED" w:rsidRDefault="00A97F52" w:rsidP="00486D5C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27121A9B" w14:textId="77777777" w:rsidR="00A97F52" w:rsidRPr="006856ED" w:rsidRDefault="00A97F52" w:rsidP="00486D5C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Mimo případy uvedené v ustanovení §</w:t>
      </w:r>
      <w:r w:rsidR="00547773" w:rsidRPr="006856ED">
        <w:rPr>
          <w:sz w:val="23"/>
          <w:szCs w:val="23"/>
        </w:rPr>
        <w:t xml:space="preserve"> 2002</w:t>
      </w:r>
      <w:r w:rsidRPr="006856ED">
        <w:rPr>
          <w:sz w:val="23"/>
          <w:szCs w:val="23"/>
        </w:rPr>
        <w:t xml:space="preserve"> ob</w:t>
      </w:r>
      <w:r w:rsidR="00547773" w:rsidRPr="006856ED">
        <w:rPr>
          <w:sz w:val="23"/>
          <w:szCs w:val="23"/>
        </w:rPr>
        <w:t>čanského</w:t>
      </w:r>
      <w:r w:rsidRPr="006856ED">
        <w:rPr>
          <w:sz w:val="23"/>
          <w:szCs w:val="23"/>
        </w:rPr>
        <w:t xml:space="preserve"> zákoníku se za podstatné porušení této smlouvy považuje následující:</w:t>
      </w:r>
    </w:p>
    <w:p w14:paraId="7C937BA7" w14:textId="77777777" w:rsidR="00A97F52" w:rsidRPr="006856ED" w:rsidRDefault="00A97F52" w:rsidP="00486D5C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40FBC395" w14:textId="77777777" w:rsidR="00A97F52" w:rsidRPr="006856ED" w:rsidRDefault="00A97F52" w:rsidP="00486D5C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158B062B" w14:textId="77777777" w:rsidR="00A97F52" w:rsidRPr="006856ED" w:rsidRDefault="00A97F52" w:rsidP="00486D5C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11786DB3" w14:textId="77777777" w:rsidR="00A97F52" w:rsidRPr="006856ED" w:rsidRDefault="00A97F52" w:rsidP="00486D5C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prodlení zhotovitele s prováděním díla delší než 7 dní;</w:t>
      </w:r>
    </w:p>
    <w:p w14:paraId="541529D8" w14:textId="77777777" w:rsidR="00A97F52" w:rsidRPr="006856ED" w:rsidRDefault="00A97F52" w:rsidP="00486D5C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opakované jiné porušení této smlouvy zhotovitelem;</w:t>
      </w:r>
    </w:p>
    <w:p w14:paraId="4AF317B0" w14:textId="77777777" w:rsidR="00A97F52" w:rsidRPr="006856ED" w:rsidRDefault="00A97F52" w:rsidP="00486D5C">
      <w:pPr>
        <w:numPr>
          <w:ilvl w:val="0"/>
          <w:numId w:val="1"/>
        </w:numPr>
        <w:ind w:left="839" w:hanging="273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opakované porušení této smlouvy objednatelem.</w:t>
      </w:r>
    </w:p>
    <w:p w14:paraId="6AE09B11" w14:textId="77777777" w:rsidR="00A97F52" w:rsidRPr="006856ED" w:rsidRDefault="00A97F52" w:rsidP="00486D5C">
      <w:pPr>
        <w:numPr>
          <w:ilvl w:val="0"/>
          <w:numId w:val="10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Svoje odstoupení od smlouvy je smluvní strana povinna písemně oznámit druhé smluvní straně</w:t>
      </w:r>
      <w:r w:rsidR="00622F78" w:rsidRPr="006856ED">
        <w:rPr>
          <w:sz w:val="23"/>
          <w:szCs w:val="23"/>
        </w:rPr>
        <w:t>.</w:t>
      </w:r>
      <w:r w:rsidRPr="006856ED">
        <w:rPr>
          <w:sz w:val="23"/>
          <w:szCs w:val="23"/>
        </w:rPr>
        <w:t xml:space="preserve"> V oznámení o odstoupení musí být rovněž uveden důvod, pro který se od smlouvy odstupuje, s odkazem na příslušné ustanovení smlouvy či platného právního předpisu, které toto právo zakládá. </w:t>
      </w:r>
    </w:p>
    <w:p w14:paraId="20940716" w14:textId="77777777" w:rsidR="00471850" w:rsidRPr="006856ED" w:rsidRDefault="00471850" w:rsidP="00B54409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69E0AC42" w14:textId="7AAC6B4D" w:rsidR="00A97F52" w:rsidRPr="006856ED" w:rsidRDefault="0044449A" w:rsidP="00B54409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XI</w:t>
      </w:r>
      <w:r w:rsidR="000C724F" w:rsidRPr="006856ED">
        <w:rPr>
          <w:b/>
          <w:sz w:val="23"/>
          <w:szCs w:val="23"/>
        </w:rPr>
        <w:t>I</w:t>
      </w:r>
      <w:r w:rsidR="002538FF" w:rsidRPr="006856ED">
        <w:rPr>
          <w:b/>
          <w:sz w:val="23"/>
          <w:szCs w:val="23"/>
        </w:rPr>
        <w:t>I</w:t>
      </w:r>
      <w:r w:rsidR="00A97F52" w:rsidRPr="006856ED">
        <w:rPr>
          <w:b/>
          <w:sz w:val="23"/>
          <w:szCs w:val="23"/>
        </w:rPr>
        <w:t>.</w:t>
      </w:r>
    </w:p>
    <w:p w14:paraId="6B3D54F0" w14:textId="77777777" w:rsidR="00A97F52" w:rsidRPr="006856ED" w:rsidRDefault="00A97F52" w:rsidP="00B54409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Adresy pro doručování</w:t>
      </w:r>
      <w:r w:rsidR="000C724F" w:rsidRPr="006856ED">
        <w:rPr>
          <w:b/>
          <w:sz w:val="23"/>
          <w:szCs w:val="23"/>
        </w:rPr>
        <w:t xml:space="preserve"> a zástupci pro věci technické</w:t>
      </w:r>
    </w:p>
    <w:p w14:paraId="2AF069C9" w14:textId="77777777" w:rsidR="00A97F52" w:rsidRPr="006856ED" w:rsidRDefault="00A97F52" w:rsidP="00486D5C">
      <w:pPr>
        <w:pStyle w:val="Zkladntext"/>
        <w:numPr>
          <w:ilvl w:val="0"/>
          <w:numId w:val="13"/>
        </w:numPr>
        <w:tabs>
          <w:tab w:val="left" w:pos="851"/>
        </w:tabs>
        <w:spacing w:before="100"/>
        <w:ind w:left="567" w:right="-142" w:hanging="567"/>
        <w:rPr>
          <w:sz w:val="23"/>
          <w:szCs w:val="23"/>
        </w:rPr>
      </w:pPr>
      <w:r w:rsidRPr="006856ED">
        <w:rPr>
          <w:sz w:val="23"/>
          <w:szCs w:val="23"/>
        </w:rPr>
        <w:t>Adresy pro doručování:</w:t>
      </w:r>
    </w:p>
    <w:p w14:paraId="23F662C0" w14:textId="77777777" w:rsidR="0044449A" w:rsidRPr="006856ED" w:rsidRDefault="0044449A" w:rsidP="0044449A">
      <w:pPr>
        <w:pStyle w:val="Zkladntext"/>
        <w:numPr>
          <w:ilvl w:val="0"/>
          <w:numId w:val="41"/>
        </w:numPr>
        <w:tabs>
          <w:tab w:val="clear" w:pos="567"/>
          <w:tab w:val="clear" w:pos="720"/>
          <w:tab w:val="left" w:pos="851"/>
          <w:tab w:val="left" w:pos="1418"/>
        </w:tabs>
        <w:spacing w:before="40"/>
        <w:ind w:left="851" w:right="-142" w:hanging="284"/>
        <w:jc w:val="left"/>
        <w:rPr>
          <w:sz w:val="23"/>
          <w:szCs w:val="23"/>
        </w:rPr>
      </w:pPr>
      <w:r w:rsidRPr="006856ED">
        <w:rPr>
          <w:sz w:val="23"/>
          <w:szCs w:val="23"/>
        </w:rPr>
        <w:t xml:space="preserve">adresa a e-mail objednatele jsou: </w:t>
      </w:r>
    </w:p>
    <w:p w14:paraId="3E37262F" w14:textId="2E972E8B" w:rsidR="0044449A" w:rsidRPr="006856ED" w:rsidRDefault="0044449A" w:rsidP="0044449A">
      <w:pPr>
        <w:tabs>
          <w:tab w:val="left" w:pos="1134"/>
        </w:tabs>
        <w:ind w:left="567"/>
        <w:rPr>
          <w:sz w:val="23"/>
          <w:szCs w:val="23"/>
        </w:rPr>
      </w:pPr>
      <w:r w:rsidRPr="006856ED">
        <w:rPr>
          <w:sz w:val="23"/>
          <w:szCs w:val="23"/>
        </w:rPr>
        <w:tab/>
      </w:r>
      <w:r w:rsidR="001A40A9">
        <w:rPr>
          <w:sz w:val="23"/>
          <w:szCs w:val="23"/>
        </w:rPr>
        <w:t>Mikroregion Svitavsko</w:t>
      </w:r>
    </w:p>
    <w:p w14:paraId="64C0A905" w14:textId="167671E5" w:rsidR="0044449A" w:rsidRPr="006856ED" w:rsidRDefault="001A40A9" w:rsidP="0044449A">
      <w:pPr>
        <w:tabs>
          <w:tab w:val="left" w:pos="1134"/>
        </w:tabs>
        <w:ind w:left="567"/>
        <w:rPr>
          <w:color w:val="0070C0"/>
          <w:sz w:val="23"/>
          <w:szCs w:val="23"/>
        </w:rPr>
      </w:pPr>
      <w:r>
        <w:rPr>
          <w:sz w:val="23"/>
          <w:szCs w:val="23"/>
        </w:rPr>
        <w:tab/>
        <w:t xml:space="preserve">adresa: T. G. Masaryka </w:t>
      </w:r>
      <w:r w:rsidR="0044449A" w:rsidRPr="006856ED">
        <w:rPr>
          <w:sz w:val="23"/>
          <w:szCs w:val="23"/>
        </w:rPr>
        <w:t>35</w:t>
      </w:r>
      <w:r>
        <w:rPr>
          <w:sz w:val="23"/>
          <w:szCs w:val="23"/>
        </w:rPr>
        <w:t>/27</w:t>
      </w:r>
      <w:r w:rsidR="0044449A" w:rsidRPr="006856ED">
        <w:rPr>
          <w:sz w:val="23"/>
          <w:szCs w:val="23"/>
        </w:rPr>
        <w:t>, Předměstí, 568 02 Svitavy</w:t>
      </w:r>
    </w:p>
    <w:p w14:paraId="40552EB1" w14:textId="19CC5C24" w:rsidR="009E08C2" w:rsidRPr="006856ED" w:rsidRDefault="0044449A" w:rsidP="0044449A">
      <w:pPr>
        <w:tabs>
          <w:tab w:val="left" w:pos="567"/>
          <w:tab w:val="left" w:pos="1134"/>
        </w:tabs>
        <w:ind w:left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 xml:space="preserve">e-mail: </w:t>
      </w:r>
      <w:r w:rsidR="00BE29E6">
        <w:rPr>
          <w:rStyle w:val="Hypertextovodkaz"/>
          <w:sz w:val="23"/>
          <w:szCs w:val="23"/>
        </w:rPr>
        <w:t>xxxxxxxxxxxxxxxxxxx</w:t>
      </w:r>
      <w:r w:rsidRPr="006856ED">
        <w:rPr>
          <w:sz w:val="23"/>
          <w:szCs w:val="23"/>
        </w:rPr>
        <w:t xml:space="preserve"> a současně</w:t>
      </w:r>
      <w:r w:rsidR="009E08C2" w:rsidRPr="006856ED">
        <w:rPr>
          <w:sz w:val="23"/>
          <w:szCs w:val="23"/>
        </w:rPr>
        <w:t xml:space="preserve"> </w:t>
      </w:r>
      <w:r w:rsidR="00BE29E6">
        <w:rPr>
          <w:rStyle w:val="Hypertextovodkaz"/>
          <w:sz w:val="23"/>
          <w:szCs w:val="23"/>
        </w:rPr>
        <w:t>xxxxxxxxxxxxxxxxxxxx</w:t>
      </w:r>
    </w:p>
    <w:p w14:paraId="153C2F69" w14:textId="77777777" w:rsidR="0044449A" w:rsidRPr="006856ED" w:rsidRDefault="0044449A" w:rsidP="0044449A">
      <w:pPr>
        <w:pStyle w:val="Zkladntext"/>
        <w:numPr>
          <w:ilvl w:val="0"/>
          <w:numId w:val="41"/>
        </w:numPr>
        <w:tabs>
          <w:tab w:val="clear" w:pos="567"/>
          <w:tab w:val="clear" w:pos="720"/>
          <w:tab w:val="left" w:pos="851"/>
          <w:tab w:val="left" w:pos="1418"/>
        </w:tabs>
        <w:spacing w:before="40"/>
        <w:ind w:left="851" w:right="-142" w:hanging="284"/>
        <w:jc w:val="left"/>
        <w:rPr>
          <w:sz w:val="23"/>
          <w:szCs w:val="23"/>
        </w:rPr>
      </w:pPr>
      <w:r w:rsidRPr="006856ED">
        <w:rPr>
          <w:sz w:val="23"/>
          <w:szCs w:val="23"/>
        </w:rPr>
        <w:t>adresa a e-mail zhotovitele jsou:</w:t>
      </w:r>
    </w:p>
    <w:p w14:paraId="645A6BAE" w14:textId="37E73F86" w:rsidR="00F036D2" w:rsidRPr="006856ED" w:rsidRDefault="00E34471" w:rsidP="00F036D2">
      <w:pPr>
        <w:tabs>
          <w:tab w:val="left" w:pos="284"/>
        </w:tabs>
        <w:ind w:left="993"/>
        <w:rPr>
          <w:sz w:val="23"/>
          <w:szCs w:val="23"/>
        </w:rPr>
      </w:pPr>
      <w:r>
        <w:rPr>
          <w:sz w:val="23"/>
          <w:szCs w:val="23"/>
        </w:rPr>
        <w:t>Moore Advisory CZ s.r.o.</w:t>
      </w:r>
    </w:p>
    <w:p w14:paraId="7BE1CBD2" w14:textId="17701A1C" w:rsidR="00F036D2" w:rsidRPr="006856ED" w:rsidRDefault="00A57E50" w:rsidP="00F036D2">
      <w:pPr>
        <w:tabs>
          <w:tab w:val="left" w:pos="284"/>
        </w:tabs>
        <w:ind w:left="993"/>
        <w:rPr>
          <w:sz w:val="23"/>
          <w:szCs w:val="23"/>
        </w:rPr>
      </w:pPr>
      <w:r w:rsidRPr="006856ED">
        <w:rPr>
          <w:sz w:val="23"/>
          <w:szCs w:val="23"/>
        </w:rPr>
        <w:t>a</w:t>
      </w:r>
      <w:r w:rsidR="00F036D2" w:rsidRPr="006856ED">
        <w:rPr>
          <w:sz w:val="23"/>
          <w:szCs w:val="23"/>
        </w:rPr>
        <w:t xml:space="preserve">dresa: </w:t>
      </w:r>
      <w:r w:rsidR="00E34471">
        <w:rPr>
          <w:sz w:val="23"/>
          <w:szCs w:val="23"/>
        </w:rPr>
        <w:t>Karolinská 661/4, Karlín, 186 00 Praha 8</w:t>
      </w:r>
    </w:p>
    <w:p w14:paraId="0EB046DD" w14:textId="48901572" w:rsidR="00A57E50" w:rsidRPr="006856ED" w:rsidRDefault="00F036D2" w:rsidP="00A57E50">
      <w:pPr>
        <w:tabs>
          <w:tab w:val="left" w:pos="284"/>
        </w:tabs>
        <w:ind w:left="993"/>
        <w:rPr>
          <w:sz w:val="23"/>
          <w:szCs w:val="23"/>
        </w:rPr>
      </w:pPr>
      <w:r w:rsidRPr="006856ED">
        <w:rPr>
          <w:sz w:val="23"/>
          <w:szCs w:val="23"/>
        </w:rPr>
        <w:t xml:space="preserve">e-mail: </w:t>
      </w:r>
      <w:hyperlink r:id="rId7" w:history="1">
        <w:r w:rsidR="00BE29E6">
          <w:rPr>
            <w:rStyle w:val="Hypertextovodkaz"/>
            <w:sz w:val="23"/>
            <w:szCs w:val="23"/>
          </w:rPr>
          <w:t>xxxxxxxxxxxxxxxxxxxxxxxxxxxxx</w:t>
        </w:r>
      </w:hyperlink>
      <w:r w:rsidR="00E34471">
        <w:rPr>
          <w:sz w:val="23"/>
          <w:szCs w:val="23"/>
        </w:rPr>
        <w:t xml:space="preserve"> </w:t>
      </w:r>
    </w:p>
    <w:p w14:paraId="01A31E7D" w14:textId="77777777" w:rsidR="00685167" w:rsidRPr="006856ED" w:rsidRDefault="008572CF" w:rsidP="00652B2F">
      <w:pPr>
        <w:pStyle w:val="Zkladntext"/>
        <w:tabs>
          <w:tab w:val="left" w:pos="851"/>
        </w:tabs>
        <w:spacing w:before="60"/>
        <w:ind w:left="567" w:right="-142" w:hanging="567"/>
        <w:rPr>
          <w:sz w:val="23"/>
          <w:szCs w:val="23"/>
        </w:rPr>
      </w:pPr>
      <w:r w:rsidRPr="006856ED">
        <w:rPr>
          <w:sz w:val="23"/>
          <w:szCs w:val="23"/>
        </w:rPr>
        <w:tab/>
      </w:r>
      <w:r w:rsidR="00685167" w:rsidRPr="006856ED">
        <w:rPr>
          <w:sz w:val="23"/>
          <w:szCs w:val="23"/>
        </w:rPr>
        <w:t>nebo jiné adresy nebo e-mailové adresy, které budou druhé straně písemně oznámeny.</w:t>
      </w:r>
    </w:p>
    <w:p w14:paraId="69D54F1D" w14:textId="3773C80E" w:rsidR="002D23BC" w:rsidRPr="006856ED" w:rsidRDefault="00A97F52" w:rsidP="00486D5C">
      <w:pPr>
        <w:pStyle w:val="Zkladntext"/>
        <w:numPr>
          <w:ilvl w:val="0"/>
          <w:numId w:val="13"/>
        </w:numPr>
        <w:tabs>
          <w:tab w:val="left" w:pos="851"/>
        </w:tabs>
        <w:spacing w:before="100"/>
        <w:ind w:left="567" w:right="-142" w:hanging="567"/>
        <w:rPr>
          <w:sz w:val="23"/>
          <w:szCs w:val="23"/>
        </w:rPr>
      </w:pPr>
      <w:r w:rsidRPr="006856ED">
        <w:rPr>
          <w:sz w:val="23"/>
          <w:szCs w:val="23"/>
        </w:rPr>
        <w:t>Vešker</w:t>
      </w:r>
      <w:r w:rsidR="00EF2593" w:rsidRPr="006856ED">
        <w:rPr>
          <w:sz w:val="23"/>
          <w:szCs w:val="23"/>
        </w:rPr>
        <w:t>é výzvy,</w:t>
      </w:r>
      <w:r w:rsidRPr="006856ED">
        <w:rPr>
          <w:sz w:val="23"/>
          <w:szCs w:val="23"/>
        </w:rPr>
        <w:t xml:space="preserve"> oznámení, reklamace a jiné úkony dle této smlouvy mohou být zaslány písemně doporučenou poštou</w:t>
      </w:r>
      <w:r w:rsidR="00A57E50" w:rsidRPr="006856ED">
        <w:rPr>
          <w:sz w:val="23"/>
          <w:szCs w:val="23"/>
        </w:rPr>
        <w:t>, datovou schránkou</w:t>
      </w:r>
      <w:r w:rsidRPr="006856ED">
        <w:rPr>
          <w:sz w:val="23"/>
          <w:szCs w:val="23"/>
        </w:rPr>
        <w:t xml:space="preserve"> nebo e-mailem na adresy shora dohodnuté.</w:t>
      </w:r>
      <w:r w:rsidR="00A57E50" w:rsidRPr="006856ED">
        <w:rPr>
          <w:sz w:val="23"/>
          <w:szCs w:val="23"/>
        </w:rPr>
        <w:t xml:space="preserve"> </w:t>
      </w:r>
    </w:p>
    <w:p w14:paraId="1C3A72E2" w14:textId="79700092" w:rsidR="000812A4" w:rsidRPr="006856ED" w:rsidRDefault="000812A4" w:rsidP="00486D5C">
      <w:pPr>
        <w:pStyle w:val="Zkladntext"/>
        <w:numPr>
          <w:ilvl w:val="0"/>
          <w:numId w:val="13"/>
        </w:numPr>
        <w:tabs>
          <w:tab w:val="left" w:pos="851"/>
        </w:tabs>
        <w:spacing w:before="100"/>
        <w:ind w:left="567" w:right="-142" w:hanging="567"/>
        <w:rPr>
          <w:sz w:val="23"/>
          <w:szCs w:val="23"/>
        </w:rPr>
      </w:pPr>
      <w:r w:rsidRPr="006856ED">
        <w:rPr>
          <w:sz w:val="23"/>
          <w:szCs w:val="23"/>
        </w:rPr>
        <w:t>Zástupc</w:t>
      </w:r>
      <w:r w:rsidR="008527D3" w:rsidRPr="006856ED">
        <w:rPr>
          <w:sz w:val="23"/>
          <w:szCs w:val="23"/>
        </w:rPr>
        <w:t>em</w:t>
      </w:r>
      <w:r w:rsidR="00F036D2" w:rsidRPr="006856ED">
        <w:rPr>
          <w:sz w:val="23"/>
          <w:szCs w:val="23"/>
        </w:rPr>
        <w:t xml:space="preserve"> </w:t>
      </w:r>
      <w:r w:rsidRPr="006856ED">
        <w:rPr>
          <w:sz w:val="23"/>
          <w:szCs w:val="23"/>
        </w:rPr>
        <w:t>pro věci technické zhotovitele j</w:t>
      </w:r>
      <w:r w:rsidR="00D4638C" w:rsidRPr="006856ED">
        <w:rPr>
          <w:sz w:val="23"/>
          <w:szCs w:val="23"/>
        </w:rPr>
        <w:t>e</w:t>
      </w:r>
      <w:r w:rsidRPr="006856ED">
        <w:rPr>
          <w:sz w:val="23"/>
          <w:szCs w:val="23"/>
        </w:rPr>
        <w:t xml:space="preserve"> </w:t>
      </w:r>
      <w:r w:rsidR="00BE29E6">
        <w:rPr>
          <w:sz w:val="23"/>
          <w:szCs w:val="23"/>
        </w:rPr>
        <w:t>xxxxxxxxxxxxxxxx</w:t>
      </w:r>
      <w:r w:rsidRPr="00E34471">
        <w:rPr>
          <w:sz w:val="23"/>
          <w:szCs w:val="23"/>
        </w:rPr>
        <w:t xml:space="preserve"> (tel. </w:t>
      </w:r>
      <w:r w:rsidR="00E34471" w:rsidRPr="00E34471">
        <w:rPr>
          <w:sz w:val="23"/>
          <w:szCs w:val="23"/>
        </w:rPr>
        <w:t>+</w:t>
      </w:r>
      <w:r w:rsidR="00BE29E6">
        <w:rPr>
          <w:sz w:val="23"/>
          <w:szCs w:val="23"/>
        </w:rPr>
        <w:t>xxxxxxxxxxxxxx</w:t>
      </w:r>
      <w:r w:rsidR="00E34471" w:rsidRPr="00E34471">
        <w:rPr>
          <w:sz w:val="23"/>
          <w:szCs w:val="23"/>
        </w:rPr>
        <w:t>)</w:t>
      </w:r>
      <w:r w:rsidRPr="00E34471">
        <w:rPr>
          <w:sz w:val="23"/>
          <w:szCs w:val="23"/>
        </w:rPr>
        <w:t xml:space="preserve"> či jiná osoba, kterou zhotovitel určí.</w:t>
      </w:r>
    </w:p>
    <w:p w14:paraId="09560E63" w14:textId="77777777" w:rsidR="002E2FFE" w:rsidRPr="006856ED" w:rsidRDefault="002E2FFE" w:rsidP="00B54409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4572ADFA" w14:textId="1053CFA0" w:rsidR="00A97F52" w:rsidRPr="006856ED" w:rsidRDefault="00A97F52" w:rsidP="00B54409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X</w:t>
      </w:r>
      <w:r w:rsidR="002538FF" w:rsidRPr="006856ED">
        <w:rPr>
          <w:b/>
          <w:sz w:val="23"/>
          <w:szCs w:val="23"/>
        </w:rPr>
        <w:t>I</w:t>
      </w:r>
      <w:r w:rsidR="002C2BED" w:rsidRPr="006856ED">
        <w:rPr>
          <w:b/>
          <w:sz w:val="23"/>
          <w:szCs w:val="23"/>
        </w:rPr>
        <w:t>V</w:t>
      </w:r>
      <w:r w:rsidRPr="006856ED">
        <w:rPr>
          <w:b/>
          <w:sz w:val="23"/>
          <w:szCs w:val="23"/>
        </w:rPr>
        <w:t>.</w:t>
      </w:r>
    </w:p>
    <w:p w14:paraId="5B892AA2" w14:textId="77777777" w:rsidR="00A97F52" w:rsidRPr="006856ED" w:rsidRDefault="00A97F52" w:rsidP="00B54409">
      <w:pPr>
        <w:jc w:val="center"/>
        <w:rPr>
          <w:b/>
          <w:sz w:val="23"/>
          <w:szCs w:val="23"/>
        </w:rPr>
      </w:pPr>
      <w:r w:rsidRPr="006856ED">
        <w:rPr>
          <w:b/>
          <w:sz w:val="23"/>
          <w:szCs w:val="23"/>
        </w:rPr>
        <w:t>Závěrečná ustanovení</w:t>
      </w:r>
    </w:p>
    <w:p w14:paraId="38356863" w14:textId="77777777" w:rsidR="002C7C12" w:rsidRPr="006856ED" w:rsidRDefault="002C7C12" w:rsidP="00486D5C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Smlouva nabývá platnosti dnem jejího podpisu oběma smluvními stranami a účinnosti nabývá uveřejněním v registru smluv.</w:t>
      </w:r>
    </w:p>
    <w:p w14:paraId="73F26824" w14:textId="77777777" w:rsidR="00664536" w:rsidRPr="006856ED" w:rsidRDefault="00664536" w:rsidP="00486D5C">
      <w:pPr>
        <w:numPr>
          <w:ilvl w:val="0"/>
          <w:numId w:val="11"/>
        </w:numPr>
        <w:tabs>
          <w:tab w:val="left" w:pos="2127"/>
        </w:tabs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Smluvní strany výslovně souhlasí s tím, aby tato smlouva ve svém úplném znění byla </w:t>
      </w:r>
      <w:r w:rsidR="00AB6615" w:rsidRPr="006856ED">
        <w:rPr>
          <w:sz w:val="23"/>
          <w:szCs w:val="23"/>
        </w:rPr>
        <w:t>u</w:t>
      </w:r>
      <w:r w:rsidRPr="006856ED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B6615" w:rsidRPr="006856ED">
        <w:rPr>
          <w:sz w:val="23"/>
          <w:szCs w:val="23"/>
        </w:rPr>
        <w:t>u</w:t>
      </w:r>
      <w:r w:rsidRPr="006856ED">
        <w:rPr>
          <w:sz w:val="23"/>
          <w:szCs w:val="23"/>
        </w:rPr>
        <w:t>veřejnění bez stanovení jakýchkoli dalších podmínek.</w:t>
      </w:r>
    </w:p>
    <w:p w14:paraId="3592268A" w14:textId="77777777" w:rsidR="00664536" w:rsidRPr="006856ED" w:rsidRDefault="00664536" w:rsidP="00B54409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Smluvní strany se dohodly, že </w:t>
      </w:r>
      <w:r w:rsidR="00AB6615" w:rsidRPr="006856ED">
        <w:rPr>
          <w:sz w:val="23"/>
          <w:szCs w:val="23"/>
        </w:rPr>
        <w:t>u</w:t>
      </w:r>
      <w:r w:rsidRPr="006856ED">
        <w:rPr>
          <w:sz w:val="23"/>
          <w:szCs w:val="23"/>
        </w:rPr>
        <w:t>veřejnění této smlouvy podle zákona o registru smluv zajistí objednatel.</w:t>
      </w:r>
    </w:p>
    <w:p w14:paraId="42DD408B" w14:textId="77777777" w:rsidR="002C7C12" w:rsidRPr="006856ED" w:rsidRDefault="002C7C12" w:rsidP="00486D5C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lastRenderedPageBreak/>
        <w:t>Práva a povinnosti smluvních stran výslovně touto smlouvou neupravená se řídí občanským zákoníkem.</w:t>
      </w:r>
    </w:p>
    <w:p w14:paraId="3D01E81E" w14:textId="55831084" w:rsidR="002C7C12" w:rsidRPr="006856ED" w:rsidRDefault="002C7C12" w:rsidP="007C06D5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201D68A7" w14:textId="5509DF76" w:rsidR="00545C40" w:rsidRPr="006856ED" w:rsidRDefault="00545C40" w:rsidP="007C06D5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Nedílnou součástí této smlouvy jsou:</w:t>
      </w:r>
    </w:p>
    <w:p w14:paraId="76CEA807" w14:textId="056A924B" w:rsidR="00545C40" w:rsidRPr="006856ED" w:rsidRDefault="00545C40" w:rsidP="0003421F">
      <w:pPr>
        <w:numPr>
          <w:ilvl w:val="0"/>
          <w:numId w:val="4"/>
        </w:numPr>
        <w:tabs>
          <w:tab w:val="clear" w:pos="1004"/>
        </w:tabs>
        <w:ind w:left="862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příloha č. 1 - </w:t>
      </w:r>
      <w:r w:rsidR="0003421F" w:rsidRPr="006856ED">
        <w:rPr>
          <w:sz w:val="23"/>
          <w:szCs w:val="23"/>
        </w:rPr>
        <w:t>M</w:t>
      </w:r>
      <w:r w:rsidRPr="006856ED">
        <w:rPr>
          <w:sz w:val="23"/>
          <w:szCs w:val="23"/>
        </w:rPr>
        <w:t>etodický pokyn,</w:t>
      </w:r>
    </w:p>
    <w:p w14:paraId="2DC946D2" w14:textId="75E110FD" w:rsidR="00545C40" w:rsidRDefault="00545C40" w:rsidP="00545C40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 w:rsidRPr="006856ED">
        <w:rPr>
          <w:sz w:val="23"/>
          <w:szCs w:val="23"/>
        </w:rPr>
        <w:t xml:space="preserve">příloha č. 2 </w:t>
      </w:r>
      <w:r w:rsidR="003C477D" w:rsidRPr="006856ED">
        <w:rPr>
          <w:sz w:val="23"/>
          <w:szCs w:val="23"/>
        </w:rPr>
        <w:t>-</w:t>
      </w:r>
      <w:r w:rsidRPr="006856ED">
        <w:rPr>
          <w:sz w:val="23"/>
          <w:szCs w:val="23"/>
        </w:rPr>
        <w:t xml:space="preserve"> </w:t>
      </w:r>
      <w:r w:rsidR="007E3C40" w:rsidRPr="006856ED">
        <w:rPr>
          <w:sz w:val="23"/>
          <w:szCs w:val="23"/>
        </w:rPr>
        <w:t>Obsah m</w:t>
      </w:r>
      <w:r w:rsidR="00966D5E">
        <w:rPr>
          <w:sz w:val="23"/>
          <w:szCs w:val="23"/>
        </w:rPr>
        <w:t>ístní energetická koncepce</w:t>
      </w:r>
    </w:p>
    <w:p w14:paraId="6352ADC4" w14:textId="279C9863" w:rsidR="00966D5E" w:rsidRPr="006856ED" w:rsidRDefault="00966D5E" w:rsidP="00545C40">
      <w:pPr>
        <w:numPr>
          <w:ilvl w:val="0"/>
          <w:numId w:val="4"/>
        </w:numPr>
        <w:tabs>
          <w:tab w:val="clear" w:pos="1004"/>
        </w:tabs>
        <w:ind w:left="851"/>
        <w:jc w:val="both"/>
        <w:rPr>
          <w:sz w:val="23"/>
          <w:szCs w:val="23"/>
        </w:rPr>
      </w:pPr>
      <w:r>
        <w:rPr>
          <w:sz w:val="23"/>
          <w:szCs w:val="23"/>
        </w:rPr>
        <w:t>příloha č. 3 - Metodický pokyn pro žadatele v oblasti publicity</w:t>
      </w:r>
    </w:p>
    <w:p w14:paraId="0D3295A7" w14:textId="77777777" w:rsidR="002C7C12" w:rsidRPr="006856ED" w:rsidRDefault="002C7C12" w:rsidP="00486D5C">
      <w:pPr>
        <w:numPr>
          <w:ilvl w:val="0"/>
          <w:numId w:val="11"/>
        </w:numPr>
        <w:spacing w:before="100"/>
        <w:jc w:val="both"/>
        <w:rPr>
          <w:sz w:val="23"/>
          <w:szCs w:val="23"/>
        </w:rPr>
      </w:pPr>
      <w:r w:rsidRPr="006856ED">
        <w:rPr>
          <w:sz w:val="23"/>
          <w:szCs w:val="23"/>
        </w:rPr>
        <w:t>Obsah této smlouvy může být měněn pouze písemnou dohodou smluvních stran. Zrušit tuto smlouvu lze pouze písemně.</w:t>
      </w:r>
    </w:p>
    <w:p w14:paraId="387B1C17" w14:textId="77777777" w:rsidR="00C80AA2" w:rsidRPr="006856ED" w:rsidRDefault="00C80AA2" w:rsidP="00C80AA2">
      <w:pPr>
        <w:pStyle w:val="Odstavecseseznamem"/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311F2326" w14:textId="77777777" w:rsidR="00012DE4" w:rsidRDefault="00012DE4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  <w:u w:val="single"/>
        </w:rPr>
      </w:pPr>
    </w:p>
    <w:p w14:paraId="12943A54" w14:textId="77777777" w:rsidR="00012DE4" w:rsidRDefault="00012DE4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  <w:u w:val="single"/>
        </w:rPr>
      </w:pPr>
    </w:p>
    <w:p w14:paraId="44DDD395" w14:textId="77777777" w:rsidR="00C80AA2" w:rsidRPr="006856ED" w:rsidRDefault="00C80AA2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>Ve Svitavách dne ………………</w:t>
      </w:r>
      <w:r w:rsidRPr="006856ED">
        <w:rPr>
          <w:sz w:val="23"/>
          <w:szCs w:val="23"/>
        </w:rPr>
        <w:tab/>
        <w:t xml:space="preserve"> </w:t>
      </w:r>
    </w:p>
    <w:p w14:paraId="0D0AD618" w14:textId="77777777" w:rsidR="00C80AA2" w:rsidRPr="006856ED" w:rsidRDefault="00C80AA2" w:rsidP="00C80AA2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14:paraId="73C41DD3" w14:textId="46A3A83F" w:rsidR="00C80AA2" w:rsidRPr="006856ED" w:rsidRDefault="00C80AA2" w:rsidP="00C80AA2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>Za objednatele:</w:t>
      </w:r>
      <w:r w:rsidRPr="006856ED">
        <w:rPr>
          <w:sz w:val="23"/>
          <w:szCs w:val="23"/>
        </w:rPr>
        <w:tab/>
      </w:r>
      <w:r w:rsidRPr="006856ED">
        <w:rPr>
          <w:sz w:val="23"/>
          <w:szCs w:val="23"/>
        </w:rPr>
        <w:tab/>
        <w:t>Zhotovitel:</w:t>
      </w:r>
    </w:p>
    <w:p w14:paraId="45B90FF4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7A5D77C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604893B3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B572A32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39FA96C8" w14:textId="77777777" w:rsidR="00C80AA2" w:rsidRPr="006856ED" w:rsidRDefault="00C80AA2" w:rsidP="00C80AA2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D774F98" w14:textId="77777777" w:rsidR="00C80AA2" w:rsidRPr="006856ED" w:rsidRDefault="00C80AA2" w:rsidP="00C80AA2">
      <w:pPr>
        <w:tabs>
          <w:tab w:val="center" w:pos="1620"/>
        </w:tabs>
        <w:jc w:val="both"/>
        <w:rPr>
          <w:sz w:val="23"/>
          <w:szCs w:val="23"/>
        </w:rPr>
      </w:pPr>
    </w:p>
    <w:p w14:paraId="45356B5C" w14:textId="77777777" w:rsidR="00C80AA2" w:rsidRPr="006856ED" w:rsidRDefault="00C80AA2" w:rsidP="00C80AA2">
      <w:pPr>
        <w:tabs>
          <w:tab w:val="center" w:pos="1985"/>
          <w:tab w:val="center" w:pos="7371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  <w:t>…………………….…………………………</w:t>
      </w:r>
      <w:r w:rsidRPr="006856ED">
        <w:rPr>
          <w:sz w:val="23"/>
          <w:szCs w:val="23"/>
        </w:rPr>
        <w:tab/>
        <w:t>…………………….…………………………</w:t>
      </w:r>
    </w:p>
    <w:p w14:paraId="2D648CE7" w14:textId="1F0B4C1A" w:rsidR="00C80AA2" w:rsidRPr="006856ED" w:rsidRDefault="00C80AA2" w:rsidP="00407DAB">
      <w:pPr>
        <w:tabs>
          <w:tab w:val="center" w:pos="1985"/>
          <w:tab w:val="left" w:pos="4653"/>
          <w:tab w:val="center" w:pos="7371"/>
        </w:tabs>
        <w:jc w:val="both"/>
        <w:rPr>
          <w:sz w:val="23"/>
          <w:szCs w:val="23"/>
        </w:rPr>
      </w:pPr>
      <w:r w:rsidRPr="006856ED">
        <w:rPr>
          <w:sz w:val="23"/>
          <w:szCs w:val="23"/>
        </w:rPr>
        <w:tab/>
      </w:r>
      <w:r w:rsidR="00012DE4">
        <w:rPr>
          <w:sz w:val="23"/>
          <w:szCs w:val="23"/>
        </w:rPr>
        <w:t>Pavel Čížek</w:t>
      </w:r>
      <w:r w:rsidRPr="006856ED">
        <w:rPr>
          <w:sz w:val="23"/>
          <w:szCs w:val="23"/>
        </w:rPr>
        <w:tab/>
      </w:r>
      <w:r w:rsidR="00407DAB" w:rsidRPr="006856ED">
        <w:rPr>
          <w:sz w:val="23"/>
          <w:szCs w:val="23"/>
        </w:rPr>
        <w:tab/>
      </w:r>
      <w:r w:rsidR="0099420B">
        <w:rPr>
          <w:sz w:val="23"/>
          <w:szCs w:val="23"/>
        </w:rPr>
        <w:t>Ing. Radovan Hauk</w:t>
      </w:r>
    </w:p>
    <w:p w14:paraId="057E43A7" w14:textId="741DD4F8" w:rsidR="00C80AA2" w:rsidRPr="006856ED" w:rsidRDefault="00C80AA2" w:rsidP="00C80AA2">
      <w:pPr>
        <w:tabs>
          <w:tab w:val="center" w:pos="1985"/>
          <w:tab w:val="center" w:pos="7371"/>
        </w:tabs>
        <w:jc w:val="both"/>
        <w:rPr>
          <w:color w:val="0070C0"/>
          <w:sz w:val="23"/>
          <w:szCs w:val="23"/>
        </w:rPr>
      </w:pPr>
      <w:r w:rsidRPr="006856ED">
        <w:rPr>
          <w:sz w:val="23"/>
          <w:szCs w:val="23"/>
        </w:rPr>
        <w:tab/>
      </w:r>
      <w:r w:rsidR="0099420B">
        <w:rPr>
          <w:sz w:val="23"/>
          <w:szCs w:val="23"/>
        </w:rPr>
        <w:t>p</w:t>
      </w:r>
      <w:r w:rsidR="00012DE4">
        <w:rPr>
          <w:sz w:val="23"/>
          <w:szCs w:val="23"/>
        </w:rPr>
        <w:t>ředseda</w:t>
      </w:r>
      <w:r w:rsidR="0099420B">
        <w:rPr>
          <w:sz w:val="23"/>
          <w:szCs w:val="23"/>
        </w:rPr>
        <w:tab/>
        <w:t>jednatel</w:t>
      </w:r>
    </w:p>
    <w:p w14:paraId="77623207" w14:textId="77777777" w:rsidR="002C005F" w:rsidRPr="001009F6" w:rsidRDefault="002C005F" w:rsidP="00C80AA2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snapToGrid w:val="0"/>
          <w:sz w:val="22"/>
          <w:szCs w:val="22"/>
        </w:rPr>
      </w:pPr>
    </w:p>
    <w:sectPr w:rsidR="002C005F" w:rsidRPr="001009F6" w:rsidSect="00AF649B">
      <w:headerReference w:type="default" r:id="rId8"/>
      <w:footerReference w:type="default" r:id="rId9"/>
      <w:pgSz w:w="11906" w:h="16838" w:code="9"/>
      <w:pgMar w:top="1871" w:right="1134" w:bottom="1134" w:left="1304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59986" w14:textId="77777777" w:rsidR="00D57CFB" w:rsidRDefault="00D57CFB" w:rsidP="00032373">
      <w:r>
        <w:separator/>
      </w:r>
    </w:p>
  </w:endnote>
  <w:endnote w:type="continuationSeparator" w:id="0">
    <w:p w14:paraId="3DEDD765" w14:textId="77777777" w:rsidR="00D57CFB" w:rsidRDefault="00D57CFB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5628B" w14:textId="77777777" w:rsidR="000C724F" w:rsidRPr="00C463A0" w:rsidRDefault="000C724F" w:rsidP="00EF4804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6D49D4">
      <w:rPr>
        <w:noProof/>
        <w:sz w:val="20"/>
        <w:szCs w:val="20"/>
      </w:rPr>
      <w:t>7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68E41" w14:textId="77777777" w:rsidR="00D57CFB" w:rsidRDefault="00D57CFB" w:rsidP="00032373">
      <w:r>
        <w:separator/>
      </w:r>
    </w:p>
  </w:footnote>
  <w:footnote w:type="continuationSeparator" w:id="0">
    <w:p w14:paraId="0F11790C" w14:textId="77777777" w:rsidR="00D57CFB" w:rsidRDefault="00D57CFB" w:rsidP="0003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0B013" w14:textId="46FE9B0C" w:rsidR="009E08C2" w:rsidRDefault="00B11F58">
    <w:pPr>
      <w:pStyle w:val="Zhlav"/>
    </w:pPr>
    <w:r>
      <w:rPr>
        <w:noProof/>
      </w:rPr>
      <w:drawing>
        <wp:inline distT="0" distB="0" distL="0" distR="0" wp14:anchorId="308EF4E6" wp14:editId="7755F7B7">
          <wp:extent cx="5904230" cy="651510"/>
          <wp:effectExtent l="0" t="0" r="127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7217"/>
    <w:multiLevelType w:val="hybridMultilevel"/>
    <w:tmpl w:val="528C1C3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AB3ED1"/>
    <w:multiLevelType w:val="hybridMultilevel"/>
    <w:tmpl w:val="44562D80"/>
    <w:lvl w:ilvl="0" w:tplc="04050017">
      <w:start w:val="1"/>
      <w:numFmt w:val="lowerLetter"/>
      <w:lvlText w:val="%1)"/>
      <w:lvlJc w:val="left"/>
      <w:pPr>
        <w:ind w:left="201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738" w:hanging="360"/>
      </w:pPr>
    </w:lvl>
    <w:lvl w:ilvl="2" w:tplc="0405001B" w:tentative="1">
      <w:start w:val="1"/>
      <w:numFmt w:val="lowerRoman"/>
      <w:lvlText w:val="%3."/>
      <w:lvlJc w:val="right"/>
      <w:pPr>
        <w:ind w:left="3458" w:hanging="180"/>
      </w:pPr>
    </w:lvl>
    <w:lvl w:ilvl="3" w:tplc="0405000F" w:tentative="1">
      <w:start w:val="1"/>
      <w:numFmt w:val="decimal"/>
      <w:lvlText w:val="%4."/>
      <w:lvlJc w:val="left"/>
      <w:pPr>
        <w:ind w:left="4178" w:hanging="360"/>
      </w:pPr>
    </w:lvl>
    <w:lvl w:ilvl="4" w:tplc="04050019" w:tentative="1">
      <w:start w:val="1"/>
      <w:numFmt w:val="lowerLetter"/>
      <w:lvlText w:val="%5."/>
      <w:lvlJc w:val="left"/>
      <w:pPr>
        <w:ind w:left="4898" w:hanging="360"/>
      </w:pPr>
    </w:lvl>
    <w:lvl w:ilvl="5" w:tplc="0405001B" w:tentative="1">
      <w:start w:val="1"/>
      <w:numFmt w:val="lowerRoman"/>
      <w:lvlText w:val="%6."/>
      <w:lvlJc w:val="right"/>
      <w:pPr>
        <w:ind w:left="5618" w:hanging="180"/>
      </w:pPr>
    </w:lvl>
    <w:lvl w:ilvl="6" w:tplc="0405000F" w:tentative="1">
      <w:start w:val="1"/>
      <w:numFmt w:val="decimal"/>
      <w:lvlText w:val="%7."/>
      <w:lvlJc w:val="left"/>
      <w:pPr>
        <w:ind w:left="6338" w:hanging="360"/>
      </w:pPr>
    </w:lvl>
    <w:lvl w:ilvl="7" w:tplc="04050019" w:tentative="1">
      <w:start w:val="1"/>
      <w:numFmt w:val="lowerLetter"/>
      <w:lvlText w:val="%8."/>
      <w:lvlJc w:val="left"/>
      <w:pPr>
        <w:ind w:left="7058" w:hanging="360"/>
      </w:pPr>
    </w:lvl>
    <w:lvl w:ilvl="8" w:tplc="040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2" w15:restartNumberingAfterBreak="0">
    <w:nsid w:val="083E558A"/>
    <w:multiLevelType w:val="hybridMultilevel"/>
    <w:tmpl w:val="09E6135A"/>
    <w:lvl w:ilvl="0" w:tplc="7F2A02F6">
      <w:start w:val="1"/>
      <w:numFmt w:val="decimal"/>
      <w:lvlText w:val="11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32753E"/>
    <w:multiLevelType w:val="multilevel"/>
    <w:tmpl w:val="6DE0B9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4" w15:restartNumberingAfterBreak="0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45573F"/>
    <w:multiLevelType w:val="hybridMultilevel"/>
    <w:tmpl w:val="354AA27C"/>
    <w:lvl w:ilvl="0" w:tplc="FF8C3C56">
      <w:start w:val="1"/>
      <w:numFmt w:val="decimal"/>
      <w:lvlText w:val="1.3.%1."/>
      <w:lvlJc w:val="left"/>
      <w:pPr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B4F4E"/>
    <w:multiLevelType w:val="hybridMultilevel"/>
    <w:tmpl w:val="F0E8A7AA"/>
    <w:lvl w:ilvl="0" w:tplc="E4924AF4">
      <w:start w:val="1"/>
      <w:numFmt w:val="ordinal"/>
      <w:lvlText w:val="3.1.%1"/>
      <w:lvlJc w:val="left"/>
      <w:pPr>
        <w:ind w:left="1298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2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  <w:rPr>
        <w:rFonts w:cs="Times New Roman"/>
      </w:rPr>
    </w:lvl>
  </w:abstractNum>
  <w:abstractNum w:abstractNumId="8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BB485C"/>
    <w:multiLevelType w:val="hybridMultilevel"/>
    <w:tmpl w:val="5832CF50"/>
    <w:lvl w:ilvl="0" w:tplc="96388C6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BAB3144"/>
    <w:multiLevelType w:val="hybridMultilevel"/>
    <w:tmpl w:val="644C5804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2" w15:restartNumberingAfterBreak="0">
    <w:nsid w:val="228E5C83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C754E7"/>
    <w:multiLevelType w:val="hybridMultilevel"/>
    <w:tmpl w:val="D6A05F3A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4" w15:restartNumberingAfterBreak="0">
    <w:nsid w:val="263E5E81"/>
    <w:multiLevelType w:val="hybridMultilevel"/>
    <w:tmpl w:val="3CD4F872"/>
    <w:lvl w:ilvl="0" w:tplc="40347FBE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FE4FAE"/>
    <w:multiLevelType w:val="hybridMultilevel"/>
    <w:tmpl w:val="68D299EC"/>
    <w:lvl w:ilvl="0" w:tplc="D160F284">
      <w:start w:val="1"/>
      <w:numFmt w:val="ordinal"/>
      <w:lvlText w:val="4.1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24B2E38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A17661"/>
    <w:multiLevelType w:val="hybridMultilevel"/>
    <w:tmpl w:val="CEDA2734"/>
    <w:lvl w:ilvl="0" w:tplc="4B1264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F341C"/>
    <w:multiLevelType w:val="hybridMultilevel"/>
    <w:tmpl w:val="FD4CE9D6"/>
    <w:lvl w:ilvl="0" w:tplc="9F32CD2E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73C3D"/>
    <w:multiLevelType w:val="hybridMultilevel"/>
    <w:tmpl w:val="AD10D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7964AA"/>
    <w:multiLevelType w:val="singleLevel"/>
    <w:tmpl w:val="80746ED4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</w:rPr>
    </w:lvl>
  </w:abstractNum>
  <w:abstractNum w:abstractNumId="23" w15:restartNumberingAfterBreak="0">
    <w:nsid w:val="483A16AF"/>
    <w:multiLevelType w:val="hybridMultilevel"/>
    <w:tmpl w:val="462C879A"/>
    <w:lvl w:ilvl="0" w:tplc="BA446188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CBE49EC"/>
    <w:multiLevelType w:val="hybridMultilevel"/>
    <w:tmpl w:val="D966A066"/>
    <w:lvl w:ilvl="0" w:tplc="02F0341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4191026"/>
    <w:multiLevelType w:val="hybridMultilevel"/>
    <w:tmpl w:val="644C5804"/>
    <w:lvl w:ilvl="0" w:tplc="040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6" w15:restartNumberingAfterBreak="0">
    <w:nsid w:val="5BA5221A"/>
    <w:multiLevelType w:val="hybridMultilevel"/>
    <w:tmpl w:val="A51A83B0"/>
    <w:lvl w:ilvl="0" w:tplc="8E8656EA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E896801"/>
    <w:multiLevelType w:val="hybridMultilevel"/>
    <w:tmpl w:val="57A01388"/>
    <w:lvl w:ilvl="0" w:tplc="23E42FA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016332"/>
    <w:multiLevelType w:val="hybridMultilevel"/>
    <w:tmpl w:val="5C1271E2"/>
    <w:lvl w:ilvl="0" w:tplc="E29E4188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30" w15:restartNumberingAfterBreak="0">
    <w:nsid w:val="6AAE5E38"/>
    <w:multiLevelType w:val="hybridMultilevel"/>
    <w:tmpl w:val="7FF6673E"/>
    <w:lvl w:ilvl="0" w:tplc="7ABE2C44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1" w15:restartNumberingAfterBreak="0">
    <w:nsid w:val="6D646A33"/>
    <w:multiLevelType w:val="hybridMultilevel"/>
    <w:tmpl w:val="E618D506"/>
    <w:lvl w:ilvl="0" w:tplc="A60CA42C">
      <w:start w:val="1"/>
      <w:numFmt w:val="decimal"/>
      <w:lvlText w:val="14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4B81608"/>
    <w:multiLevelType w:val="hybridMultilevel"/>
    <w:tmpl w:val="BB0C40FA"/>
    <w:lvl w:ilvl="0" w:tplc="04050017">
      <w:start w:val="1"/>
      <w:numFmt w:val="lowerLetter"/>
      <w:lvlText w:val="%1)"/>
      <w:lvlJc w:val="left"/>
      <w:pPr>
        <w:ind w:left="1298" w:hanging="360"/>
      </w:pPr>
    </w:lvl>
    <w:lvl w:ilvl="1" w:tplc="04050019" w:tentative="1">
      <w:start w:val="1"/>
      <w:numFmt w:val="lowerLetter"/>
      <w:lvlText w:val="%2."/>
      <w:lvlJc w:val="left"/>
      <w:pPr>
        <w:ind w:left="2018" w:hanging="360"/>
      </w:pPr>
    </w:lvl>
    <w:lvl w:ilvl="2" w:tplc="0405001B" w:tentative="1">
      <w:start w:val="1"/>
      <w:numFmt w:val="lowerRoman"/>
      <w:lvlText w:val="%3."/>
      <w:lvlJc w:val="right"/>
      <w:pPr>
        <w:ind w:left="2738" w:hanging="180"/>
      </w:pPr>
    </w:lvl>
    <w:lvl w:ilvl="3" w:tplc="0405000F" w:tentative="1">
      <w:start w:val="1"/>
      <w:numFmt w:val="decimal"/>
      <w:lvlText w:val="%4."/>
      <w:lvlJc w:val="left"/>
      <w:pPr>
        <w:ind w:left="3458" w:hanging="360"/>
      </w:pPr>
    </w:lvl>
    <w:lvl w:ilvl="4" w:tplc="04050019" w:tentative="1">
      <w:start w:val="1"/>
      <w:numFmt w:val="lowerLetter"/>
      <w:lvlText w:val="%5."/>
      <w:lvlJc w:val="left"/>
      <w:pPr>
        <w:ind w:left="4178" w:hanging="360"/>
      </w:pPr>
    </w:lvl>
    <w:lvl w:ilvl="5" w:tplc="0405001B" w:tentative="1">
      <w:start w:val="1"/>
      <w:numFmt w:val="lowerRoman"/>
      <w:lvlText w:val="%6."/>
      <w:lvlJc w:val="right"/>
      <w:pPr>
        <w:ind w:left="4898" w:hanging="180"/>
      </w:pPr>
    </w:lvl>
    <w:lvl w:ilvl="6" w:tplc="0405000F" w:tentative="1">
      <w:start w:val="1"/>
      <w:numFmt w:val="decimal"/>
      <w:lvlText w:val="%7."/>
      <w:lvlJc w:val="left"/>
      <w:pPr>
        <w:ind w:left="5618" w:hanging="360"/>
      </w:pPr>
    </w:lvl>
    <w:lvl w:ilvl="7" w:tplc="04050019" w:tentative="1">
      <w:start w:val="1"/>
      <w:numFmt w:val="lowerLetter"/>
      <w:lvlText w:val="%8."/>
      <w:lvlJc w:val="left"/>
      <w:pPr>
        <w:ind w:left="6338" w:hanging="360"/>
      </w:pPr>
    </w:lvl>
    <w:lvl w:ilvl="8" w:tplc="040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33" w15:restartNumberingAfterBreak="0">
    <w:nsid w:val="7565790D"/>
    <w:multiLevelType w:val="hybridMultilevel"/>
    <w:tmpl w:val="F7D68EA8"/>
    <w:lvl w:ilvl="0" w:tplc="FF58593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7C7634D"/>
    <w:multiLevelType w:val="hybridMultilevel"/>
    <w:tmpl w:val="D340C010"/>
    <w:lvl w:ilvl="0" w:tplc="713A2B62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7FC5CDD"/>
    <w:multiLevelType w:val="hybridMultilevel"/>
    <w:tmpl w:val="462C879A"/>
    <w:lvl w:ilvl="0" w:tplc="BA446188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83F5DEC"/>
    <w:multiLevelType w:val="hybridMultilevel"/>
    <w:tmpl w:val="1CB6EDC6"/>
    <w:lvl w:ilvl="0" w:tplc="36A498BE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66443"/>
    <w:multiLevelType w:val="hybridMultilevel"/>
    <w:tmpl w:val="6CF689AA"/>
    <w:lvl w:ilvl="0" w:tplc="0BEE1BE6">
      <w:start w:val="1"/>
      <w:numFmt w:val="decimal"/>
      <w:lvlText w:val="11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F024BAA"/>
    <w:multiLevelType w:val="hybridMultilevel"/>
    <w:tmpl w:val="416880A2"/>
    <w:lvl w:ilvl="0" w:tplc="67C8F69C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6402E8"/>
    <w:multiLevelType w:val="multilevel"/>
    <w:tmpl w:val="52BC63E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279138358">
    <w:abstractNumId w:val="34"/>
  </w:num>
  <w:num w:numId="2" w16cid:durableId="522746222">
    <w:abstractNumId w:val="29"/>
  </w:num>
  <w:num w:numId="3" w16cid:durableId="1337734509">
    <w:abstractNumId w:val="36"/>
  </w:num>
  <w:num w:numId="4" w16cid:durableId="485360551">
    <w:abstractNumId w:val="8"/>
  </w:num>
  <w:num w:numId="5" w16cid:durableId="1800220741">
    <w:abstractNumId w:val="33"/>
  </w:num>
  <w:num w:numId="6" w16cid:durableId="533076515">
    <w:abstractNumId w:val="35"/>
  </w:num>
  <w:num w:numId="7" w16cid:durableId="1478456606">
    <w:abstractNumId w:val="14"/>
  </w:num>
  <w:num w:numId="8" w16cid:durableId="966397487">
    <w:abstractNumId w:val="28"/>
  </w:num>
  <w:num w:numId="9" w16cid:durableId="2080712142">
    <w:abstractNumId w:val="38"/>
  </w:num>
  <w:num w:numId="10" w16cid:durableId="409543735">
    <w:abstractNumId w:val="26"/>
  </w:num>
  <w:num w:numId="11" w16cid:durableId="1177501023">
    <w:abstractNumId w:val="31"/>
  </w:num>
  <w:num w:numId="12" w16cid:durableId="1125923753">
    <w:abstractNumId w:val="40"/>
  </w:num>
  <w:num w:numId="13" w16cid:durableId="2032951123">
    <w:abstractNumId w:val="22"/>
  </w:num>
  <w:num w:numId="14" w16cid:durableId="1911690739">
    <w:abstractNumId w:val="12"/>
  </w:num>
  <w:num w:numId="15" w16cid:durableId="1903253489">
    <w:abstractNumId w:val="20"/>
  </w:num>
  <w:num w:numId="16" w16cid:durableId="151483980">
    <w:abstractNumId w:val="39"/>
  </w:num>
  <w:num w:numId="17" w16cid:durableId="23601861">
    <w:abstractNumId w:val="30"/>
  </w:num>
  <w:num w:numId="18" w16cid:durableId="1679845956">
    <w:abstractNumId w:val="7"/>
  </w:num>
  <w:num w:numId="19" w16cid:durableId="1400712364">
    <w:abstractNumId w:val="18"/>
  </w:num>
  <w:num w:numId="20" w16cid:durableId="167598868">
    <w:abstractNumId w:val="15"/>
  </w:num>
  <w:num w:numId="21" w16cid:durableId="639262758">
    <w:abstractNumId w:val="32"/>
  </w:num>
  <w:num w:numId="22" w16cid:durableId="1559825802">
    <w:abstractNumId w:val="24"/>
  </w:num>
  <w:num w:numId="23" w16cid:durableId="825052024">
    <w:abstractNumId w:val="13"/>
  </w:num>
  <w:num w:numId="24" w16cid:durableId="1923295721">
    <w:abstractNumId w:val="25"/>
  </w:num>
  <w:num w:numId="25" w16cid:durableId="539364947">
    <w:abstractNumId w:val="11"/>
  </w:num>
  <w:num w:numId="26" w16cid:durableId="781457393">
    <w:abstractNumId w:val="16"/>
  </w:num>
  <w:num w:numId="27" w16cid:durableId="1846086718">
    <w:abstractNumId w:val="1"/>
  </w:num>
  <w:num w:numId="28" w16cid:durableId="504782089">
    <w:abstractNumId w:val="37"/>
  </w:num>
  <w:num w:numId="29" w16cid:durableId="1462654458">
    <w:abstractNumId w:val="27"/>
  </w:num>
  <w:num w:numId="30" w16cid:durableId="1203128112">
    <w:abstractNumId w:val="23"/>
  </w:num>
  <w:num w:numId="31" w16cid:durableId="231699005">
    <w:abstractNumId w:val="9"/>
  </w:num>
  <w:num w:numId="32" w16cid:durableId="817261928">
    <w:abstractNumId w:val="2"/>
  </w:num>
  <w:num w:numId="33" w16cid:durableId="513499334">
    <w:abstractNumId w:val="21"/>
  </w:num>
  <w:num w:numId="34" w16cid:durableId="435368100">
    <w:abstractNumId w:val="5"/>
  </w:num>
  <w:num w:numId="35" w16cid:durableId="283276124">
    <w:abstractNumId w:val="17"/>
  </w:num>
  <w:num w:numId="36" w16cid:durableId="753937559">
    <w:abstractNumId w:val="3"/>
  </w:num>
  <w:num w:numId="37" w16cid:durableId="492332442">
    <w:abstractNumId w:val="10"/>
  </w:num>
  <w:num w:numId="38" w16cid:durableId="75325457">
    <w:abstractNumId w:val="4"/>
  </w:num>
  <w:num w:numId="39" w16cid:durableId="2056151183">
    <w:abstractNumId w:val="0"/>
  </w:num>
  <w:num w:numId="40" w16cid:durableId="1717007332">
    <w:abstractNumId w:val="6"/>
  </w:num>
  <w:num w:numId="41" w16cid:durableId="18051502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7A"/>
    <w:rsid w:val="00003A8F"/>
    <w:rsid w:val="000058BC"/>
    <w:rsid w:val="00006B5F"/>
    <w:rsid w:val="000071C8"/>
    <w:rsid w:val="00007B36"/>
    <w:rsid w:val="00010AFC"/>
    <w:rsid w:val="00012AD6"/>
    <w:rsid w:val="00012DE4"/>
    <w:rsid w:val="00015545"/>
    <w:rsid w:val="00017E76"/>
    <w:rsid w:val="000209B0"/>
    <w:rsid w:val="000245A9"/>
    <w:rsid w:val="000254C8"/>
    <w:rsid w:val="00031E7C"/>
    <w:rsid w:val="000320E8"/>
    <w:rsid w:val="00032373"/>
    <w:rsid w:val="00033C40"/>
    <w:rsid w:val="0003421F"/>
    <w:rsid w:val="00041ED7"/>
    <w:rsid w:val="00043647"/>
    <w:rsid w:val="0005007A"/>
    <w:rsid w:val="000502DF"/>
    <w:rsid w:val="000507B4"/>
    <w:rsid w:val="00051C4D"/>
    <w:rsid w:val="00054228"/>
    <w:rsid w:val="00054486"/>
    <w:rsid w:val="000572FC"/>
    <w:rsid w:val="0005767A"/>
    <w:rsid w:val="00057ADE"/>
    <w:rsid w:val="00057F3A"/>
    <w:rsid w:val="00060830"/>
    <w:rsid w:val="00060B04"/>
    <w:rsid w:val="00064297"/>
    <w:rsid w:val="00064CB2"/>
    <w:rsid w:val="000659DC"/>
    <w:rsid w:val="000704A3"/>
    <w:rsid w:val="00073AB0"/>
    <w:rsid w:val="00073AD3"/>
    <w:rsid w:val="00075553"/>
    <w:rsid w:val="00075860"/>
    <w:rsid w:val="00075D32"/>
    <w:rsid w:val="000812A4"/>
    <w:rsid w:val="000812CD"/>
    <w:rsid w:val="000854C9"/>
    <w:rsid w:val="000867F8"/>
    <w:rsid w:val="00086EB6"/>
    <w:rsid w:val="0009243A"/>
    <w:rsid w:val="0009370C"/>
    <w:rsid w:val="000946A9"/>
    <w:rsid w:val="00095645"/>
    <w:rsid w:val="0009697C"/>
    <w:rsid w:val="000969EE"/>
    <w:rsid w:val="000A4112"/>
    <w:rsid w:val="000A78DB"/>
    <w:rsid w:val="000B129D"/>
    <w:rsid w:val="000B1854"/>
    <w:rsid w:val="000B2C1D"/>
    <w:rsid w:val="000B3018"/>
    <w:rsid w:val="000B4089"/>
    <w:rsid w:val="000B6ACF"/>
    <w:rsid w:val="000C0D80"/>
    <w:rsid w:val="000C6617"/>
    <w:rsid w:val="000C724F"/>
    <w:rsid w:val="000D7141"/>
    <w:rsid w:val="000E0DEC"/>
    <w:rsid w:val="000E1538"/>
    <w:rsid w:val="000E33A9"/>
    <w:rsid w:val="000E3BAA"/>
    <w:rsid w:val="000E412C"/>
    <w:rsid w:val="000E7101"/>
    <w:rsid w:val="000F272B"/>
    <w:rsid w:val="000F54EE"/>
    <w:rsid w:val="000F585B"/>
    <w:rsid w:val="000F7D30"/>
    <w:rsid w:val="00100090"/>
    <w:rsid w:val="001004B7"/>
    <w:rsid w:val="001009F6"/>
    <w:rsid w:val="00101321"/>
    <w:rsid w:val="00101F40"/>
    <w:rsid w:val="0010205E"/>
    <w:rsid w:val="00104F2F"/>
    <w:rsid w:val="00106DD6"/>
    <w:rsid w:val="00107DCA"/>
    <w:rsid w:val="00112945"/>
    <w:rsid w:val="00113157"/>
    <w:rsid w:val="001152CA"/>
    <w:rsid w:val="001157F0"/>
    <w:rsid w:val="001159D7"/>
    <w:rsid w:val="00117F0B"/>
    <w:rsid w:val="00120725"/>
    <w:rsid w:val="00122BFB"/>
    <w:rsid w:val="00124D60"/>
    <w:rsid w:val="001259E6"/>
    <w:rsid w:val="00125C9A"/>
    <w:rsid w:val="0012606D"/>
    <w:rsid w:val="001267F2"/>
    <w:rsid w:val="00126CA5"/>
    <w:rsid w:val="00131314"/>
    <w:rsid w:val="00133A7A"/>
    <w:rsid w:val="00133B97"/>
    <w:rsid w:val="00135334"/>
    <w:rsid w:val="0013539D"/>
    <w:rsid w:val="00136763"/>
    <w:rsid w:val="001401DF"/>
    <w:rsid w:val="00140F2D"/>
    <w:rsid w:val="00142E11"/>
    <w:rsid w:val="00144572"/>
    <w:rsid w:val="00151058"/>
    <w:rsid w:val="00154367"/>
    <w:rsid w:val="00155798"/>
    <w:rsid w:val="001625B1"/>
    <w:rsid w:val="00162A56"/>
    <w:rsid w:val="00165714"/>
    <w:rsid w:val="00166D70"/>
    <w:rsid w:val="001672B6"/>
    <w:rsid w:val="00171FA6"/>
    <w:rsid w:val="001721DF"/>
    <w:rsid w:val="0017280C"/>
    <w:rsid w:val="00172FD3"/>
    <w:rsid w:val="00174804"/>
    <w:rsid w:val="00177849"/>
    <w:rsid w:val="00181915"/>
    <w:rsid w:val="0018306B"/>
    <w:rsid w:val="0018391F"/>
    <w:rsid w:val="00183991"/>
    <w:rsid w:val="001839FB"/>
    <w:rsid w:val="00184321"/>
    <w:rsid w:val="00185C67"/>
    <w:rsid w:val="001937F9"/>
    <w:rsid w:val="00193A39"/>
    <w:rsid w:val="00194368"/>
    <w:rsid w:val="00195BC6"/>
    <w:rsid w:val="001A0DA5"/>
    <w:rsid w:val="001A38E5"/>
    <w:rsid w:val="001A40A9"/>
    <w:rsid w:val="001A5AB7"/>
    <w:rsid w:val="001B0765"/>
    <w:rsid w:val="001B090A"/>
    <w:rsid w:val="001B0AF7"/>
    <w:rsid w:val="001B35C2"/>
    <w:rsid w:val="001B39C9"/>
    <w:rsid w:val="001B4273"/>
    <w:rsid w:val="001B50D1"/>
    <w:rsid w:val="001B69FF"/>
    <w:rsid w:val="001C3ADF"/>
    <w:rsid w:val="001C683C"/>
    <w:rsid w:val="001D1883"/>
    <w:rsid w:val="001D2821"/>
    <w:rsid w:val="001D3E36"/>
    <w:rsid w:val="001D79B7"/>
    <w:rsid w:val="001E0259"/>
    <w:rsid w:val="001E50DC"/>
    <w:rsid w:val="001E554D"/>
    <w:rsid w:val="001F1988"/>
    <w:rsid w:val="001F344E"/>
    <w:rsid w:val="001F6F7B"/>
    <w:rsid w:val="001F72D0"/>
    <w:rsid w:val="001F7FB2"/>
    <w:rsid w:val="002018C8"/>
    <w:rsid w:val="00205CA8"/>
    <w:rsid w:val="00206840"/>
    <w:rsid w:val="00211252"/>
    <w:rsid w:val="002115E2"/>
    <w:rsid w:val="002117B0"/>
    <w:rsid w:val="00212066"/>
    <w:rsid w:val="0021328D"/>
    <w:rsid w:val="00214402"/>
    <w:rsid w:val="00215A40"/>
    <w:rsid w:val="00215BF4"/>
    <w:rsid w:val="00215F95"/>
    <w:rsid w:val="00215FAD"/>
    <w:rsid w:val="002169C7"/>
    <w:rsid w:val="00216AE8"/>
    <w:rsid w:val="00216C5B"/>
    <w:rsid w:val="00217D80"/>
    <w:rsid w:val="002201E1"/>
    <w:rsid w:val="00220E56"/>
    <w:rsid w:val="00230FDB"/>
    <w:rsid w:val="00232509"/>
    <w:rsid w:val="002329B7"/>
    <w:rsid w:val="002336D1"/>
    <w:rsid w:val="00233F2C"/>
    <w:rsid w:val="00233F3F"/>
    <w:rsid w:val="002343E1"/>
    <w:rsid w:val="002348FE"/>
    <w:rsid w:val="00236543"/>
    <w:rsid w:val="0024195A"/>
    <w:rsid w:val="00242DB0"/>
    <w:rsid w:val="00247115"/>
    <w:rsid w:val="00247373"/>
    <w:rsid w:val="00247994"/>
    <w:rsid w:val="00252122"/>
    <w:rsid w:val="00253821"/>
    <w:rsid w:val="002538FF"/>
    <w:rsid w:val="00254502"/>
    <w:rsid w:val="0025756D"/>
    <w:rsid w:val="00260E3D"/>
    <w:rsid w:val="002670B9"/>
    <w:rsid w:val="00267CFE"/>
    <w:rsid w:val="002702C1"/>
    <w:rsid w:val="00270D76"/>
    <w:rsid w:val="00270E13"/>
    <w:rsid w:val="0027162F"/>
    <w:rsid w:val="002717D1"/>
    <w:rsid w:val="00271E81"/>
    <w:rsid w:val="002749EE"/>
    <w:rsid w:val="00275992"/>
    <w:rsid w:val="002774EC"/>
    <w:rsid w:val="00280369"/>
    <w:rsid w:val="00283E26"/>
    <w:rsid w:val="00285B9F"/>
    <w:rsid w:val="00292DB5"/>
    <w:rsid w:val="00295737"/>
    <w:rsid w:val="00296C1F"/>
    <w:rsid w:val="00296C3C"/>
    <w:rsid w:val="00297007"/>
    <w:rsid w:val="00297C23"/>
    <w:rsid w:val="002A0F46"/>
    <w:rsid w:val="002A12E0"/>
    <w:rsid w:val="002A204E"/>
    <w:rsid w:val="002A234A"/>
    <w:rsid w:val="002A2590"/>
    <w:rsid w:val="002B271D"/>
    <w:rsid w:val="002B306F"/>
    <w:rsid w:val="002B3BFE"/>
    <w:rsid w:val="002B5811"/>
    <w:rsid w:val="002C005F"/>
    <w:rsid w:val="002C05C8"/>
    <w:rsid w:val="002C2A6D"/>
    <w:rsid w:val="002C2BED"/>
    <w:rsid w:val="002C7C12"/>
    <w:rsid w:val="002D027B"/>
    <w:rsid w:val="002D0612"/>
    <w:rsid w:val="002D1D7D"/>
    <w:rsid w:val="002D23BC"/>
    <w:rsid w:val="002E0D82"/>
    <w:rsid w:val="002E1161"/>
    <w:rsid w:val="002E205A"/>
    <w:rsid w:val="002E2D12"/>
    <w:rsid w:val="002E2FFE"/>
    <w:rsid w:val="002E54BD"/>
    <w:rsid w:val="002E6622"/>
    <w:rsid w:val="002E7F22"/>
    <w:rsid w:val="002F0544"/>
    <w:rsid w:val="002F11D9"/>
    <w:rsid w:val="002F17B7"/>
    <w:rsid w:val="002F40D0"/>
    <w:rsid w:val="002F4998"/>
    <w:rsid w:val="002F69E6"/>
    <w:rsid w:val="00300C32"/>
    <w:rsid w:val="00303BA5"/>
    <w:rsid w:val="00304069"/>
    <w:rsid w:val="00304F55"/>
    <w:rsid w:val="003077AA"/>
    <w:rsid w:val="00310F60"/>
    <w:rsid w:val="00310FAE"/>
    <w:rsid w:val="0031568D"/>
    <w:rsid w:val="003178D2"/>
    <w:rsid w:val="00317D7B"/>
    <w:rsid w:val="0032392A"/>
    <w:rsid w:val="0032559D"/>
    <w:rsid w:val="00327E03"/>
    <w:rsid w:val="0033342C"/>
    <w:rsid w:val="003361B2"/>
    <w:rsid w:val="00337134"/>
    <w:rsid w:val="00337809"/>
    <w:rsid w:val="00340429"/>
    <w:rsid w:val="00340EAB"/>
    <w:rsid w:val="00345AEA"/>
    <w:rsid w:val="00346BC9"/>
    <w:rsid w:val="00347239"/>
    <w:rsid w:val="0034771C"/>
    <w:rsid w:val="00350CF3"/>
    <w:rsid w:val="00352183"/>
    <w:rsid w:val="00354619"/>
    <w:rsid w:val="0035554B"/>
    <w:rsid w:val="0035716A"/>
    <w:rsid w:val="00357C52"/>
    <w:rsid w:val="0036373F"/>
    <w:rsid w:val="00363B55"/>
    <w:rsid w:val="0036492A"/>
    <w:rsid w:val="003650D8"/>
    <w:rsid w:val="0037136A"/>
    <w:rsid w:val="00371EC6"/>
    <w:rsid w:val="00373227"/>
    <w:rsid w:val="003735EC"/>
    <w:rsid w:val="00376333"/>
    <w:rsid w:val="00377264"/>
    <w:rsid w:val="00380247"/>
    <w:rsid w:val="00380E94"/>
    <w:rsid w:val="0038100A"/>
    <w:rsid w:val="003851CA"/>
    <w:rsid w:val="0038559F"/>
    <w:rsid w:val="003906F8"/>
    <w:rsid w:val="00390E9B"/>
    <w:rsid w:val="003A115C"/>
    <w:rsid w:val="003A202E"/>
    <w:rsid w:val="003A2E41"/>
    <w:rsid w:val="003A56BF"/>
    <w:rsid w:val="003A5B7C"/>
    <w:rsid w:val="003A652D"/>
    <w:rsid w:val="003B0294"/>
    <w:rsid w:val="003B21A8"/>
    <w:rsid w:val="003B6670"/>
    <w:rsid w:val="003B78EF"/>
    <w:rsid w:val="003C051A"/>
    <w:rsid w:val="003C0839"/>
    <w:rsid w:val="003C14CD"/>
    <w:rsid w:val="003C1E66"/>
    <w:rsid w:val="003C2D90"/>
    <w:rsid w:val="003C30C2"/>
    <w:rsid w:val="003C3256"/>
    <w:rsid w:val="003C477D"/>
    <w:rsid w:val="003C4B96"/>
    <w:rsid w:val="003C5523"/>
    <w:rsid w:val="003C7028"/>
    <w:rsid w:val="003D124D"/>
    <w:rsid w:val="003D1D3E"/>
    <w:rsid w:val="003D288F"/>
    <w:rsid w:val="003D2DC6"/>
    <w:rsid w:val="003D3985"/>
    <w:rsid w:val="003D4F8E"/>
    <w:rsid w:val="003D6687"/>
    <w:rsid w:val="003D739C"/>
    <w:rsid w:val="003E1EFF"/>
    <w:rsid w:val="003E35E1"/>
    <w:rsid w:val="003E4D1E"/>
    <w:rsid w:val="003F0E12"/>
    <w:rsid w:val="003F114B"/>
    <w:rsid w:val="003F12D0"/>
    <w:rsid w:val="003F20C8"/>
    <w:rsid w:val="003F21C0"/>
    <w:rsid w:val="003F386C"/>
    <w:rsid w:val="003F38AF"/>
    <w:rsid w:val="003F3CBC"/>
    <w:rsid w:val="003F4B98"/>
    <w:rsid w:val="003F6A42"/>
    <w:rsid w:val="003F7955"/>
    <w:rsid w:val="0040058D"/>
    <w:rsid w:val="00400717"/>
    <w:rsid w:val="00401758"/>
    <w:rsid w:val="00401847"/>
    <w:rsid w:val="00402DBB"/>
    <w:rsid w:val="00405C65"/>
    <w:rsid w:val="00407DAB"/>
    <w:rsid w:val="00411327"/>
    <w:rsid w:val="004117E4"/>
    <w:rsid w:val="00412DD4"/>
    <w:rsid w:val="00415BC7"/>
    <w:rsid w:val="00416F40"/>
    <w:rsid w:val="0042077E"/>
    <w:rsid w:val="00425544"/>
    <w:rsid w:val="00425FC9"/>
    <w:rsid w:val="0042741E"/>
    <w:rsid w:val="00427DEB"/>
    <w:rsid w:val="0043037D"/>
    <w:rsid w:val="004303BD"/>
    <w:rsid w:val="00430AF9"/>
    <w:rsid w:val="0043107D"/>
    <w:rsid w:val="004325DD"/>
    <w:rsid w:val="00432E91"/>
    <w:rsid w:val="004332BC"/>
    <w:rsid w:val="00433DB1"/>
    <w:rsid w:val="00436951"/>
    <w:rsid w:val="004375CC"/>
    <w:rsid w:val="0044145A"/>
    <w:rsid w:val="00442168"/>
    <w:rsid w:val="0044449A"/>
    <w:rsid w:val="00445D09"/>
    <w:rsid w:val="00446B23"/>
    <w:rsid w:val="00450C39"/>
    <w:rsid w:val="00451C60"/>
    <w:rsid w:val="0045338B"/>
    <w:rsid w:val="004551FB"/>
    <w:rsid w:val="0045577C"/>
    <w:rsid w:val="00455A02"/>
    <w:rsid w:val="00457E07"/>
    <w:rsid w:val="00460578"/>
    <w:rsid w:val="00461E35"/>
    <w:rsid w:val="00464AEF"/>
    <w:rsid w:val="00466878"/>
    <w:rsid w:val="00467AA5"/>
    <w:rsid w:val="004711BC"/>
    <w:rsid w:val="0047166F"/>
    <w:rsid w:val="00471850"/>
    <w:rsid w:val="00471BD6"/>
    <w:rsid w:val="00476993"/>
    <w:rsid w:val="0048041F"/>
    <w:rsid w:val="00486D5C"/>
    <w:rsid w:val="004870A5"/>
    <w:rsid w:val="00491626"/>
    <w:rsid w:val="00491C1F"/>
    <w:rsid w:val="00492E95"/>
    <w:rsid w:val="004948A9"/>
    <w:rsid w:val="00495317"/>
    <w:rsid w:val="00496B0E"/>
    <w:rsid w:val="00496EB1"/>
    <w:rsid w:val="004A09D9"/>
    <w:rsid w:val="004A0EA2"/>
    <w:rsid w:val="004A1D68"/>
    <w:rsid w:val="004A4346"/>
    <w:rsid w:val="004A747F"/>
    <w:rsid w:val="004B0304"/>
    <w:rsid w:val="004B08D7"/>
    <w:rsid w:val="004B0C2E"/>
    <w:rsid w:val="004B1581"/>
    <w:rsid w:val="004B2046"/>
    <w:rsid w:val="004B25FF"/>
    <w:rsid w:val="004B2D59"/>
    <w:rsid w:val="004B3EA4"/>
    <w:rsid w:val="004B4DAF"/>
    <w:rsid w:val="004B6150"/>
    <w:rsid w:val="004C03CB"/>
    <w:rsid w:val="004C18B2"/>
    <w:rsid w:val="004C45AE"/>
    <w:rsid w:val="004C55A5"/>
    <w:rsid w:val="004C5751"/>
    <w:rsid w:val="004C6262"/>
    <w:rsid w:val="004C6B27"/>
    <w:rsid w:val="004C74BE"/>
    <w:rsid w:val="004D1C1C"/>
    <w:rsid w:val="004D2154"/>
    <w:rsid w:val="004D2E5D"/>
    <w:rsid w:val="004D44D9"/>
    <w:rsid w:val="004D53A6"/>
    <w:rsid w:val="004E075D"/>
    <w:rsid w:val="004E0FEC"/>
    <w:rsid w:val="004E206F"/>
    <w:rsid w:val="004E2F0E"/>
    <w:rsid w:val="004E4B2A"/>
    <w:rsid w:val="004E723B"/>
    <w:rsid w:val="004F435B"/>
    <w:rsid w:val="004F5186"/>
    <w:rsid w:val="004F6DE5"/>
    <w:rsid w:val="004F7B2E"/>
    <w:rsid w:val="00501A70"/>
    <w:rsid w:val="005052AB"/>
    <w:rsid w:val="0050653E"/>
    <w:rsid w:val="005077C5"/>
    <w:rsid w:val="005102F1"/>
    <w:rsid w:val="00513756"/>
    <w:rsid w:val="0051383F"/>
    <w:rsid w:val="0051387D"/>
    <w:rsid w:val="00513C38"/>
    <w:rsid w:val="005141CA"/>
    <w:rsid w:val="00515DBE"/>
    <w:rsid w:val="0051774F"/>
    <w:rsid w:val="00520E32"/>
    <w:rsid w:val="005245BC"/>
    <w:rsid w:val="00524EE8"/>
    <w:rsid w:val="005257EA"/>
    <w:rsid w:val="00527FF9"/>
    <w:rsid w:val="005305AF"/>
    <w:rsid w:val="00530897"/>
    <w:rsid w:val="005326F4"/>
    <w:rsid w:val="00534EB9"/>
    <w:rsid w:val="00535B72"/>
    <w:rsid w:val="00541ADC"/>
    <w:rsid w:val="00541DA0"/>
    <w:rsid w:val="0054285B"/>
    <w:rsid w:val="00542DC8"/>
    <w:rsid w:val="00544AFA"/>
    <w:rsid w:val="00545C40"/>
    <w:rsid w:val="00547773"/>
    <w:rsid w:val="005479DE"/>
    <w:rsid w:val="00550A49"/>
    <w:rsid w:val="00551467"/>
    <w:rsid w:val="00551877"/>
    <w:rsid w:val="00552756"/>
    <w:rsid w:val="00552ACF"/>
    <w:rsid w:val="0055431B"/>
    <w:rsid w:val="00554BE3"/>
    <w:rsid w:val="00555C81"/>
    <w:rsid w:val="00556DF7"/>
    <w:rsid w:val="005579B8"/>
    <w:rsid w:val="00557B20"/>
    <w:rsid w:val="00560B0B"/>
    <w:rsid w:val="00561EBF"/>
    <w:rsid w:val="00563CBB"/>
    <w:rsid w:val="005661FB"/>
    <w:rsid w:val="00574DA2"/>
    <w:rsid w:val="00575BBC"/>
    <w:rsid w:val="00576B80"/>
    <w:rsid w:val="00577064"/>
    <w:rsid w:val="00581128"/>
    <w:rsid w:val="00581F2E"/>
    <w:rsid w:val="005825AD"/>
    <w:rsid w:val="00585685"/>
    <w:rsid w:val="0058598D"/>
    <w:rsid w:val="00586D64"/>
    <w:rsid w:val="00590C59"/>
    <w:rsid w:val="00596958"/>
    <w:rsid w:val="005A0572"/>
    <w:rsid w:val="005A1010"/>
    <w:rsid w:val="005A2662"/>
    <w:rsid w:val="005A4B2E"/>
    <w:rsid w:val="005A678F"/>
    <w:rsid w:val="005A7504"/>
    <w:rsid w:val="005B1F09"/>
    <w:rsid w:val="005B42BF"/>
    <w:rsid w:val="005B5052"/>
    <w:rsid w:val="005B654E"/>
    <w:rsid w:val="005C1F92"/>
    <w:rsid w:val="005C4A02"/>
    <w:rsid w:val="005C4BED"/>
    <w:rsid w:val="005D071F"/>
    <w:rsid w:val="005D11E2"/>
    <w:rsid w:val="005D12F7"/>
    <w:rsid w:val="005D2063"/>
    <w:rsid w:val="005D21B3"/>
    <w:rsid w:val="005D33ED"/>
    <w:rsid w:val="005D483E"/>
    <w:rsid w:val="005E1A4A"/>
    <w:rsid w:val="005E2FA4"/>
    <w:rsid w:val="005E4779"/>
    <w:rsid w:val="005E5A0C"/>
    <w:rsid w:val="005E6126"/>
    <w:rsid w:val="005F16E3"/>
    <w:rsid w:val="005F29A3"/>
    <w:rsid w:val="00600CAF"/>
    <w:rsid w:val="0060216A"/>
    <w:rsid w:val="00603487"/>
    <w:rsid w:val="00603E06"/>
    <w:rsid w:val="00605F50"/>
    <w:rsid w:val="006120CA"/>
    <w:rsid w:val="006143E0"/>
    <w:rsid w:val="00614836"/>
    <w:rsid w:val="00614FAD"/>
    <w:rsid w:val="00615326"/>
    <w:rsid w:val="00616D9E"/>
    <w:rsid w:val="00617E69"/>
    <w:rsid w:val="00620DF5"/>
    <w:rsid w:val="006210F1"/>
    <w:rsid w:val="006214F9"/>
    <w:rsid w:val="00622F67"/>
    <w:rsid w:val="00622F78"/>
    <w:rsid w:val="0062329F"/>
    <w:rsid w:val="006237A6"/>
    <w:rsid w:val="00626620"/>
    <w:rsid w:val="00627A39"/>
    <w:rsid w:val="006307C2"/>
    <w:rsid w:val="0063125C"/>
    <w:rsid w:val="00632AEC"/>
    <w:rsid w:val="0063321A"/>
    <w:rsid w:val="006345DB"/>
    <w:rsid w:val="006351D8"/>
    <w:rsid w:val="00640EB2"/>
    <w:rsid w:val="006419DF"/>
    <w:rsid w:val="00642576"/>
    <w:rsid w:val="00644909"/>
    <w:rsid w:val="00652B2F"/>
    <w:rsid w:val="00652FBC"/>
    <w:rsid w:val="006542A7"/>
    <w:rsid w:val="006570CF"/>
    <w:rsid w:val="00661573"/>
    <w:rsid w:val="00664536"/>
    <w:rsid w:val="00667452"/>
    <w:rsid w:val="00671AEB"/>
    <w:rsid w:val="0067308A"/>
    <w:rsid w:val="00673771"/>
    <w:rsid w:val="006739F4"/>
    <w:rsid w:val="00673A86"/>
    <w:rsid w:val="00673B03"/>
    <w:rsid w:val="00674C75"/>
    <w:rsid w:val="0068227A"/>
    <w:rsid w:val="00684BAB"/>
    <w:rsid w:val="00685167"/>
    <w:rsid w:val="006856ED"/>
    <w:rsid w:val="0068775A"/>
    <w:rsid w:val="0069720D"/>
    <w:rsid w:val="00697381"/>
    <w:rsid w:val="006A07ED"/>
    <w:rsid w:val="006A2EB9"/>
    <w:rsid w:val="006B2CF8"/>
    <w:rsid w:val="006B3E2E"/>
    <w:rsid w:val="006B4274"/>
    <w:rsid w:val="006C68B3"/>
    <w:rsid w:val="006D19D7"/>
    <w:rsid w:val="006D25F9"/>
    <w:rsid w:val="006D400A"/>
    <w:rsid w:val="006D49D4"/>
    <w:rsid w:val="006D79A5"/>
    <w:rsid w:val="006D79BF"/>
    <w:rsid w:val="006E02C8"/>
    <w:rsid w:val="006E3677"/>
    <w:rsid w:val="006E515C"/>
    <w:rsid w:val="006E5DEC"/>
    <w:rsid w:val="006E5F3C"/>
    <w:rsid w:val="006F1183"/>
    <w:rsid w:val="006F4261"/>
    <w:rsid w:val="006F4B24"/>
    <w:rsid w:val="006F6B37"/>
    <w:rsid w:val="006F6F59"/>
    <w:rsid w:val="00700B57"/>
    <w:rsid w:val="007015C5"/>
    <w:rsid w:val="00703A54"/>
    <w:rsid w:val="0070752C"/>
    <w:rsid w:val="0071020E"/>
    <w:rsid w:val="00712525"/>
    <w:rsid w:val="00715FF3"/>
    <w:rsid w:val="0071767D"/>
    <w:rsid w:val="00720C9B"/>
    <w:rsid w:val="00722EAE"/>
    <w:rsid w:val="00726685"/>
    <w:rsid w:val="00727323"/>
    <w:rsid w:val="00730396"/>
    <w:rsid w:val="00730CC1"/>
    <w:rsid w:val="007328E2"/>
    <w:rsid w:val="00732C3A"/>
    <w:rsid w:val="00736325"/>
    <w:rsid w:val="00736976"/>
    <w:rsid w:val="00736AA2"/>
    <w:rsid w:val="00737D83"/>
    <w:rsid w:val="0074196C"/>
    <w:rsid w:val="00742211"/>
    <w:rsid w:val="007423E4"/>
    <w:rsid w:val="00743307"/>
    <w:rsid w:val="00744C2C"/>
    <w:rsid w:val="00747A57"/>
    <w:rsid w:val="00750B0A"/>
    <w:rsid w:val="00753A44"/>
    <w:rsid w:val="00754352"/>
    <w:rsid w:val="00754F0A"/>
    <w:rsid w:val="007600D3"/>
    <w:rsid w:val="00763168"/>
    <w:rsid w:val="00764B84"/>
    <w:rsid w:val="00764C25"/>
    <w:rsid w:val="0076501B"/>
    <w:rsid w:val="00765519"/>
    <w:rsid w:val="00765F85"/>
    <w:rsid w:val="00766B8F"/>
    <w:rsid w:val="00766DD7"/>
    <w:rsid w:val="00770E83"/>
    <w:rsid w:val="0077102E"/>
    <w:rsid w:val="007714FE"/>
    <w:rsid w:val="00771629"/>
    <w:rsid w:val="007726A4"/>
    <w:rsid w:val="00775434"/>
    <w:rsid w:val="00777C2A"/>
    <w:rsid w:val="007826A8"/>
    <w:rsid w:val="00782D61"/>
    <w:rsid w:val="00784A4C"/>
    <w:rsid w:val="007854FF"/>
    <w:rsid w:val="00787126"/>
    <w:rsid w:val="007931FC"/>
    <w:rsid w:val="00796FC0"/>
    <w:rsid w:val="007A0EA9"/>
    <w:rsid w:val="007A48FC"/>
    <w:rsid w:val="007A5D0B"/>
    <w:rsid w:val="007A5EE7"/>
    <w:rsid w:val="007A7D73"/>
    <w:rsid w:val="007B4FA6"/>
    <w:rsid w:val="007B5ECE"/>
    <w:rsid w:val="007B68CE"/>
    <w:rsid w:val="007B7A87"/>
    <w:rsid w:val="007B7C7E"/>
    <w:rsid w:val="007C06D5"/>
    <w:rsid w:val="007C16E3"/>
    <w:rsid w:val="007C2325"/>
    <w:rsid w:val="007C23B2"/>
    <w:rsid w:val="007C5B83"/>
    <w:rsid w:val="007D0188"/>
    <w:rsid w:val="007D5C7E"/>
    <w:rsid w:val="007D703C"/>
    <w:rsid w:val="007E1EBE"/>
    <w:rsid w:val="007E1FED"/>
    <w:rsid w:val="007E3C40"/>
    <w:rsid w:val="007E7AFD"/>
    <w:rsid w:val="007F0F0B"/>
    <w:rsid w:val="007F1582"/>
    <w:rsid w:val="007F3650"/>
    <w:rsid w:val="007F5951"/>
    <w:rsid w:val="00800ADA"/>
    <w:rsid w:val="00801336"/>
    <w:rsid w:val="00803645"/>
    <w:rsid w:val="00804582"/>
    <w:rsid w:val="00804B89"/>
    <w:rsid w:val="0080666C"/>
    <w:rsid w:val="00806825"/>
    <w:rsid w:val="00806F48"/>
    <w:rsid w:val="0081284C"/>
    <w:rsid w:val="00813D8C"/>
    <w:rsid w:val="008171AE"/>
    <w:rsid w:val="00817289"/>
    <w:rsid w:val="00821014"/>
    <w:rsid w:val="008241C9"/>
    <w:rsid w:val="00825F6D"/>
    <w:rsid w:val="0082722E"/>
    <w:rsid w:val="008301D6"/>
    <w:rsid w:val="00833B5E"/>
    <w:rsid w:val="00834FCD"/>
    <w:rsid w:val="008351B5"/>
    <w:rsid w:val="00836850"/>
    <w:rsid w:val="0083755A"/>
    <w:rsid w:val="00837AE3"/>
    <w:rsid w:val="00840DCA"/>
    <w:rsid w:val="00843345"/>
    <w:rsid w:val="00843749"/>
    <w:rsid w:val="00844FF5"/>
    <w:rsid w:val="0084597E"/>
    <w:rsid w:val="008463FA"/>
    <w:rsid w:val="0084655B"/>
    <w:rsid w:val="00846E10"/>
    <w:rsid w:val="008503FE"/>
    <w:rsid w:val="00850A2F"/>
    <w:rsid w:val="008519DB"/>
    <w:rsid w:val="00851A58"/>
    <w:rsid w:val="008527D3"/>
    <w:rsid w:val="0085317B"/>
    <w:rsid w:val="008549AD"/>
    <w:rsid w:val="00856E81"/>
    <w:rsid w:val="008572CF"/>
    <w:rsid w:val="0085763D"/>
    <w:rsid w:val="008629B4"/>
    <w:rsid w:val="00862D9B"/>
    <w:rsid w:val="008632DF"/>
    <w:rsid w:val="0087021B"/>
    <w:rsid w:val="00872126"/>
    <w:rsid w:val="0087267F"/>
    <w:rsid w:val="008735BF"/>
    <w:rsid w:val="008749AF"/>
    <w:rsid w:val="008755CE"/>
    <w:rsid w:val="0087596C"/>
    <w:rsid w:val="00876B7D"/>
    <w:rsid w:val="00880005"/>
    <w:rsid w:val="008804B7"/>
    <w:rsid w:val="00882034"/>
    <w:rsid w:val="0088585C"/>
    <w:rsid w:val="008862D3"/>
    <w:rsid w:val="00886629"/>
    <w:rsid w:val="0089052F"/>
    <w:rsid w:val="00895DD3"/>
    <w:rsid w:val="008A210A"/>
    <w:rsid w:val="008A4563"/>
    <w:rsid w:val="008B0D0B"/>
    <w:rsid w:val="008B7A1B"/>
    <w:rsid w:val="008C11E8"/>
    <w:rsid w:val="008C2415"/>
    <w:rsid w:val="008C25B7"/>
    <w:rsid w:val="008C295C"/>
    <w:rsid w:val="008C5E81"/>
    <w:rsid w:val="008C6491"/>
    <w:rsid w:val="008C6956"/>
    <w:rsid w:val="008D235C"/>
    <w:rsid w:val="008D3799"/>
    <w:rsid w:val="008D4D71"/>
    <w:rsid w:val="008D4E55"/>
    <w:rsid w:val="008D55C1"/>
    <w:rsid w:val="008D706D"/>
    <w:rsid w:val="008E18F3"/>
    <w:rsid w:val="008E3D3A"/>
    <w:rsid w:val="008E4EA0"/>
    <w:rsid w:val="008F3ADB"/>
    <w:rsid w:val="008F3D5F"/>
    <w:rsid w:val="008F5478"/>
    <w:rsid w:val="008F6676"/>
    <w:rsid w:val="00901B59"/>
    <w:rsid w:val="00902E16"/>
    <w:rsid w:val="009066DE"/>
    <w:rsid w:val="00906BD4"/>
    <w:rsid w:val="009076C6"/>
    <w:rsid w:val="00907DAB"/>
    <w:rsid w:val="00914685"/>
    <w:rsid w:val="00917B3D"/>
    <w:rsid w:val="00921CB8"/>
    <w:rsid w:val="00922084"/>
    <w:rsid w:val="00922D8C"/>
    <w:rsid w:val="009231AC"/>
    <w:rsid w:val="00924B9D"/>
    <w:rsid w:val="009337CE"/>
    <w:rsid w:val="00934867"/>
    <w:rsid w:val="0093504D"/>
    <w:rsid w:val="00935371"/>
    <w:rsid w:val="0093604C"/>
    <w:rsid w:val="009377D6"/>
    <w:rsid w:val="00942B31"/>
    <w:rsid w:val="009457F6"/>
    <w:rsid w:val="00945914"/>
    <w:rsid w:val="009461A6"/>
    <w:rsid w:val="0094695B"/>
    <w:rsid w:val="00952F33"/>
    <w:rsid w:val="00956A51"/>
    <w:rsid w:val="009616F1"/>
    <w:rsid w:val="00965BDF"/>
    <w:rsid w:val="00966143"/>
    <w:rsid w:val="009666D5"/>
    <w:rsid w:val="00966D5E"/>
    <w:rsid w:val="0097101D"/>
    <w:rsid w:val="00971385"/>
    <w:rsid w:val="00971F37"/>
    <w:rsid w:val="00973279"/>
    <w:rsid w:val="009735D9"/>
    <w:rsid w:val="009737CF"/>
    <w:rsid w:val="00973A3D"/>
    <w:rsid w:val="0097639F"/>
    <w:rsid w:val="00977BD6"/>
    <w:rsid w:val="00977D04"/>
    <w:rsid w:val="00977D47"/>
    <w:rsid w:val="00982B16"/>
    <w:rsid w:val="00983B99"/>
    <w:rsid w:val="00984A8D"/>
    <w:rsid w:val="009905D2"/>
    <w:rsid w:val="0099109A"/>
    <w:rsid w:val="00992869"/>
    <w:rsid w:val="00993810"/>
    <w:rsid w:val="0099420B"/>
    <w:rsid w:val="00997CAC"/>
    <w:rsid w:val="009A35D1"/>
    <w:rsid w:val="009A42E0"/>
    <w:rsid w:val="009A4BAA"/>
    <w:rsid w:val="009A6E98"/>
    <w:rsid w:val="009B0772"/>
    <w:rsid w:val="009B15A1"/>
    <w:rsid w:val="009B5660"/>
    <w:rsid w:val="009B773E"/>
    <w:rsid w:val="009C1C11"/>
    <w:rsid w:val="009C34D8"/>
    <w:rsid w:val="009C389C"/>
    <w:rsid w:val="009C56D7"/>
    <w:rsid w:val="009C5F3B"/>
    <w:rsid w:val="009D00A7"/>
    <w:rsid w:val="009D0390"/>
    <w:rsid w:val="009D25A7"/>
    <w:rsid w:val="009D38EC"/>
    <w:rsid w:val="009D3D77"/>
    <w:rsid w:val="009D4B0E"/>
    <w:rsid w:val="009D4FB7"/>
    <w:rsid w:val="009D75DC"/>
    <w:rsid w:val="009E087E"/>
    <w:rsid w:val="009E08C2"/>
    <w:rsid w:val="009E38B1"/>
    <w:rsid w:val="009E62D5"/>
    <w:rsid w:val="009E6475"/>
    <w:rsid w:val="009E79BA"/>
    <w:rsid w:val="009E7F3D"/>
    <w:rsid w:val="009F3DE2"/>
    <w:rsid w:val="009F4B15"/>
    <w:rsid w:val="009F69CF"/>
    <w:rsid w:val="00A03A88"/>
    <w:rsid w:val="00A04B63"/>
    <w:rsid w:val="00A1316E"/>
    <w:rsid w:val="00A1332D"/>
    <w:rsid w:val="00A20543"/>
    <w:rsid w:val="00A21025"/>
    <w:rsid w:val="00A2146B"/>
    <w:rsid w:val="00A2280B"/>
    <w:rsid w:val="00A234CF"/>
    <w:rsid w:val="00A23FF0"/>
    <w:rsid w:val="00A247D6"/>
    <w:rsid w:val="00A26430"/>
    <w:rsid w:val="00A26E69"/>
    <w:rsid w:val="00A3130A"/>
    <w:rsid w:val="00A35339"/>
    <w:rsid w:val="00A36BFA"/>
    <w:rsid w:val="00A37D89"/>
    <w:rsid w:val="00A42C92"/>
    <w:rsid w:val="00A433E3"/>
    <w:rsid w:val="00A4351A"/>
    <w:rsid w:val="00A44419"/>
    <w:rsid w:val="00A459A0"/>
    <w:rsid w:val="00A47707"/>
    <w:rsid w:val="00A51902"/>
    <w:rsid w:val="00A5277E"/>
    <w:rsid w:val="00A54307"/>
    <w:rsid w:val="00A55A70"/>
    <w:rsid w:val="00A57C54"/>
    <w:rsid w:val="00A57E50"/>
    <w:rsid w:val="00A61530"/>
    <w:rsid w:val="00A667CE"/>
    <w:rsid w:val="00A70BC7"/>
    <w:rsid w:val="00A71055"/>
    <w:rsid w:val="00A757A7"/>
    <w:rsid w:val="00A80E40"/>
    <w:rsid w:val="00A8210B"/>
    <w:rsid w:val="00A82716"/>
    <w:rsid w:val="00A85855"/>
    <w:rsid w:val="00A85B47"/>
    <w:rsid w:val="00A8646B"/>
    <w:rsid w:val="00A87DB6"/>
    <w:rsid w:val="00A91B14"/>
    <w:rsid w:val="00A9203D"/>
    <w:rsid w:val="00A9566D"/>
    <w:rsid w:val="00A97DE5"/>
    <w:rsid w:val="00A97F52"/>
    <w:rsid w:val="00AA0898"/>
    <w:rsid w:val="00AA5517"/>
    <w:rsid w:val="00AA61FB"/>
    <w:rsid w:val="00AA622F"/>
    <w:rsid w:val="00AA7E97"/>
    <w:rsid w:val="00AB0DCB"/>
    <w:rsid w:val="00AB3533"/>
    <w:rsid w:val="00AB4C40"/>
    <w:rsid w:val="00AB6615"/>
    <w:rsid w:val="00AC1187"/>
    <w:rsid w:val="00AC1471"/>
    <w:rsid w:val="00AC3DB5"/>
    <w:rsid w:val="00AC6C76"/>
    <w:rsid w:val="00AD043A"/>
    <w:rsid w:val="00AD15E7"/>
    <w:rsid w:val="00AD1F56"/>
    <w:rsid w:val="00AD3A02"/>
    <w:rsid w:val="00AD73E1"/>
    <w:rsid w:val="00AE053C"/>
    <w:rsid w:val="00AE0D09"/>
    <w:rsid w:val="00AE2AF4"/>
    <w:rsid w:val="00AE3C97"/>
    <w:rsid w:val="00AE5568"/>
    <w:rsid w:val="00AE686B"/>
    <w:rsid w:val="00AE7BC2"/>
    <w:rsid w:val="00AF22B7"/>
    <w:rsid w:val="00AF328D"/>
    <w:rsid w:val="00AF57EB"/>
    <w:rsid w:val="00AF649B"/>
    <w:rsid w:val="00B04173"/>
    <w:rsid w:val="00B04D7A"/>
    <w:rsid w:val="00B0637E"/>
    <w:rsid w:val="00B0647C"/>
    <w:rsid w:val="00B11F58"/>
    <w:rsid w:val="00B120AD"/>
    <w:rsid w:val="00B20D96"/>
    <w:rsid w:val="00B230F9"/>
    <w:rsid w:val="00B25969"/>
    <w:rsid w:val="00B26FA0"/>
    <w:rsid w:val="00B30A25"/>
    <w:rsid w:val="00B3151A"/>
    <w:rsid w:val="00B32148"/>
    <w:rsid w:val="00B3785F"/>
    <w:rsid w:val="00B41E17"/>
    <w:rsid w:val="00B42D3B"/>
    <w:rsid w:val="00B454D1"/>
    <w:rsid w:val="00B45988"/>
    <w:rsid w:val="00B468D8"/>
    <w:rsid w:val="00B46F86"/>
    <w:rsid w:val="00B524FF"/>
    <w:rsid w:val="00B54409"/>
    <w:rsid w:val="00B56BEE"/>
    <w:rsid w:val="00B5736A"/>
    <w:rsid w:val="00B605B6"/>
    <w:rsid w:val="00B60F65"/>
    <w:rsid w:val="00B61E4F"/>
    <w:rsid w:val="00B66FE1"/>
    <w:rsid w:val="00B67C22"/>
    <w:rsid w:val="00B67F8A"/>
    <w:rsid w:val="00B70DE7"/>
    <w:rsid w:val="00B77B77"/>
    <w:rsid w:val="00B82EBE"/>
    <w:rsid w:val="00B847D0"/>
    <w:rsid w:val="00B857E3"/>
    <w:rsid w:val="00B925B0"/>
    <w:rsid w:val="00B93B82"/>
    <w:rsid w:val="00B94A28"/>
    <w:rsid w:val="00B97A91"/>
    <w:rsid w:val="00BA4240"/>
    <w:rsid w:val="00BA4A72"/>
    <w:rsid w:val="00BA4FA9"/>
    <w:rsid w:val="00BA614D"/>
    <w:rsid w:val="00BA6CCA"/>
    <w:rsid w:val="00BA72BE"/>
    <w:rsid w:val="00BB1370"/>
    <w:rsid w:val="00BB1AFE"/>
    <w:rsid w:val="00BB3BD8"/>
    <w:rsid w:val="00BC6188"/>
    <w:rsid w:val="00BD041F"/>
    <w:rsid w:val="00BD3C9A"/>
    <w:rsid w:val="00BD6745"/>
    <w:rsid w:val="00BD6B1F"/>
    <w:rsid w:val="00BD72DC"/>
    <w:rsid w:val="00BE29E6"/>
    <w:rsid w:val="00BF4CEE"/>
    <w:rsid w:val="00BF6183"/>
    <w:rsid w:val="00C001EB"/>
    <w:rsid w:val="00C005F5"/>
    <w:rsid w:val="00C031D3"/>
    <w:rsid w:val="00C03B9B"/>
    <w:rsid w:val="00C03C95"/>
    <w:rsid w:val="00C1175C"/>
    <w:rsid w:val="00C16C42"/>
    <w:rsid w:val="00C176AD"/>
    <w:rsid w:val="00C2325B"/>
    <w:rsid w:val="00C23571"/>
    <w:rsid w:val="00C262BA"/>
    <w:rsid w:val="00C2769E"/>
    <w:rsid w:val="00C30085"/>
    <w:rsid w:val="00C34656"/>
    <w:rsid w:val="00C34EFF"/>
    <w:rsid w:val="00C379E0"/>
    <w:rsid w:val="00C40850"/>
    <w:rsid w:val="00C42257"/>
    <w:rsid w:val="00C433F3"/>
    <w:rsid w:val="00C459A5"/>
    <w:rsid w:val="00C45DF7"/>
    <w:rsid w:val="00C463A0"/>
    <w:rsid w:val="00C463A6"/>
    <w:rsid w:val="00C52B25"/>
    <w:rsid w:val="00C60761"/>
    <w:rsid w:val="00C646AD"/>
    <w:rsid w:val="00C66267"/>
    <w:rsid w:val="00C713BB"/>
    <w:rsid w:val="00C71834"/>
    <w:rsid w:val="00C72807"/>
    <w:rsid w:val="00C72FB7"/>
    <w:rsid w:val="00C745B2"/>
    <w:rsid w:val="00C75409"/>
    <w:rsid w:val="00C75C4D"/>
    <w:rsid w:val="00C7645B"/>
    <w:rsid w:val="00C76E87"/>
    <w:rsid w:val="00C76FE7"/>
    <w:rsid w:val="00C80688"/>
    <w:rsid w:val="00C80AA2"/>
    <w:rsid w:val="00C82E35"/>
    <w:rsid w:val="00C83B6B"/>
    <w:rsid w:val="00C92E6F"/>
    <w:rsid w:val="00C94402"/>
    <w:rsid w:val="00C944F9"/>
    <w:rsid w:val="00C9723E"/>
    <w:rsid w:val="00CA13BD"/>
    <w:rsid w:val="00CA46F1"/>
    <w:rsid w:val="00CA66BF"/>
    <w:rsid w:val="00CA6F17"/>
    <w:rsid w:val="00CA6FEF"/>
    <w:rsid w:val="00CA72E7"/>
    <w:rsid w:val="00CA7C2C"/>
    <w:rsid w:val="00CB0BEB"/>
    <w:rsid w:val="00CB0CB9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C523B"/>
    <w:rsid w:val="00CC5C4C"/>
    <w:rsid w:val="00CC6170"/>
    <w:rsid w:val="00CD0E0C"/>
    <w:rsid w:val="00CD3145"/>
    <w:rsid w:val="00CD440E"/>
    <w:rsid w:val="00CD56BC"/>
    <w:rsid w:val="00CD5C48"/>
    <w:rsid w:val="00CD621E"/>
    <w:rsid w:val="00CE208B"/>
    <w:rsid w:val="00CE32DB"/>
    <w:rsid w:val="00CE4800"/>
    <w:rsid w:val="00CE6FF0"/>
    <w:rsid w:val="00CE76B1"/>
    <w:rsid w:val="00CF349A"/>
    <w:rsid w:val="00CF5088"/>
    <w:rsid w:val="00CF7A10"/>
    <w:rsid w:val="00CF7F41"/>
    <w:rsid w:val="00D001EB"/>
    <w:rsid w:val="00D02A91"/>
    <w:rsid w:val="00D02F38"/>
    <w:rsid w:val="00D11333"/>
    <w:rsid w:val="00D118E9"/>
    <w:rsid w:val="00D11C80"/>
    <w:rsid w:val="00D1484C"/>
    <w:rsid w:val="00D14C75"/>
    <w:rsid w:val="00D15A24"/>
    <w:rsid w:val="00D2119E"/>
    <w:rsid w:val="00D21314"/>
    <w:rsid w:val="00D22743"/>
    <w:rsid w:val="00D249BB"/>
    <w:rsid w:val="00D2731F"/>
    <w:rsid w:val="00D27538"/>
    <w:rsid w:val="00D30EDD"/>
    <w:rsid w:val="00D35098"/>
    <w:rsid w:val="00D369E5"/>
    <w:rsid w:val="00D41484"/>
    <w:rsid w:val="00D417F7"/>
    <w:rsid w:val="00D42A56"/>
    <w:rsid w:val="00D43C78"/>
    <w:rsid w:val="00D44162"/>
    <w:rsid w:val="00D44A9C"/>
    <w:rsid w:val="00D4638C"/>
    <w:rsid w:val="00D4744E"/>
    <w:rsid w:val="00D5102F"/>
    <w:rsid w:val="00D52EA1"/>
    <w:rsid w:val="00D57CFB"/>
    <w:rsid w:val="00D6149C"/>
    <w:rsid w:val="00D61C45"/>
    <w:rsid w:val="00D61D69"/>
    <w:rsid w:val="00D65451"/>
    <w:rsid w:val="00D70832"/>
    <w:rsid w:val="00D735A9"/>
    <w:rsid w:val="00D75516"/>
    <w:rsid w:val="00D75970"/>
    <w:rsid w:val="00D8063A"/>
    <w:rsid w:val="00D81C06"/>
    <w:rsid w:val="00D84F7B"/>
    <w:rsid w:val="00D8762E"/>
    <w:rsid w:val="00D92AB3"/>
    <w:rsid w:val="00D92BDF"/>
    <w:rsid w:val="00D94469"/>
    <w:rsid w:val="00D962C6"/>
    <w:rsid w:val="00DA1594"/>
    <w:rsid w:val="00DA1C7F"/>
    <w:rsid w:val="00DA40B9"/>
    <w:rsid w:val="00DA74B7"/>
    <w:rsid w:val="00DA7722"/>
    <w:rsid w:val="00DB0132"/>
    <w:rsid w:val="00DB0901"/>
    <w:rsid w:val="00DB0C06"/>
    <w:rsid w:val="00DB2F82"/>
    <w:rsid w:val="00DB3D0A"/>
    <w:rsid w:val="00DB4DB2"/>
    <w:rsid w:val="00DC0130"/>
    <w:rsid w:val="00DC116E"/>
    <w:rsid w:val="00DC20BE"/>
    <w:rsid w:val="00DC299C"/>
    <w:rsid w:val="00DC5677"/>
    <w:rsid w:val="00DC61A2"/>
    <w:rsid w:val="00DD3BD4"/>
    <w:rsid w:val="00DD3D48"/>
    <w:rsid w:val="00DD5F18"/>
    <w:rsid w:val="00DD70BF"/>
    <w:rsid w:val="00DE3194"/>
    <w:rsid w:val="00DE466D"/>
    <w:rsid w:val="00DE4C96"/>
    <w:rsid w:val="00DE4FD0"/>
    <w:rsid w:val="00DE525E"/>
    <w:rsid w:val="00DE5A42"/>
    <w:rsid w:val="00DE5ABC"/>
    <w:rsid w:val="00DE64C6"/>
    <w:rsid w:val="00DF3D87"/>
    <w:rsid w:val="00E0234D"/>
    <w:rsid w:val="00E03BD5"/>
    <w:rsid w:val="00E07099"/>
    <w:rsid w:val="00E120BE"/>
    <w:rsid w:val="00E130CD"/>
    <w:rsid w:val="00E15B2B"/>
    <w:rsid w:val="00E1625E"/>
    <w:rsid w:val="00E23C98"/>
    <w:rsid w:val="00E268D9"/>
    <w:rsid w:val="00E310CC"/>
    <w:rsid w:val="00E31501"/>
    <w:rsid w:val="00E32D47"/>
    <w:rsid w:val="00E34471"/>
    <w:rsid w:val="00E35875"/>
    <w:rsid w:val="00E37C41"/>
    <w:rsid w:val="00E40067"/>
    <w:rsid w:val="00E40645"/>
    <w:rsid w:val="00E41434"/>
    <w:rsid w:val="00E425CC"/>
    <w:rsid w:val="00E42C4E"/>
    <w:rsid w:val="00E43C13"/>
    <w:rsid w:val="00E441AE"/>
    <w:rsid w:val="00E44EE0"/>
    <w:rsid w:val="00E456AA"/>
    <w:rsid w:val="00E471ED"/>
    <w:rsid w:val="00E5152E"/>
    <w:rsid w:val="00E524D2"/>
    <w:rsid w:val="00E5731B"/>
    <w:rsid w:val="00E57B1D"/>
    <w:rsid w:val="00E607A3"/>
    <w:rsid w:val="00E6393B"/>
    <w:rsid w:val="00E63997"/>
    <w:rsid w:val="00E63F5F"/>
    <w:rsid w:val="00E67ED6"/>
    <w:rsid w:val="00E7015C"/>
    <w:rsid w:val="00E70F93"/>
    <w:rsid w:val="00E7320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D5C"/>
    <w:rsid w:val="00E93F55"/>
    <w:rsid w:val="00E95785"/>
    <w:rsid w:val="00E95A6C"/>
    <w:rsid w:val="00E961E9"/>
    <w:rsid w:val="00E96B79"/>
    <w:rsid w:val="00E97816"/>
    <w:rsid w:val="00EA45BD"/>
    <w:rsid w:val="00EA581F"/>
    <w:rsid w:val="00EA6D43"/>
    <w:rsid w:val="00EA71CA"/>
    <w:rsid w:val="00EB252B"/>
    <w:rsid w:val="00EB57CB"/>
    <w:rsid w:val="00EC29A8"/>
    <w:rsid w:val="00EC3112"/>
    <w:rsid w:val="00EC3590"/>
    <w:rsid w:val="00EC3709"/>
    <w:rsid w:val="00EC39D9"/>
    <w:rsid w:val="00EC42DD"/>
    <w:rsid w:val="00EC6054"/>
    <w:rsid w:val="00EC6F9C"/>
    <w:rsid w:val="00ED016F"/>
    <w:rsid w:val="00ED36B2"/>
    <w:rsid w:val="00ED56C8"/>
    <w:rsid w:val="00EE02D5"/>
    <w:rsid w:val="00EE03E7"/>
    <w:rsid w:val="00EE11A9"/>
    <w:rsid w:val="00EE4F56"/>
    <w:rsid w:val="00EE7A88"/>
    <w:rsid w:val="00EE7E3E"/>
    <w:rsid w:val="00EF193A"/>
    <w:rsid w:val="00EF2593"/>
    <w:rsid w:val="00EF25D2"/>
    <w:rsid w:val="00EF3BFC"/>
    <w:rsid w:val="00EF3D59"/>
    <w:rsid w:val="00EF4804"/>
    <w:rsid w:val="00F02728"/>
    <w:rsid w:val="00F036D2"/>
    <w:rsid w:val="00F03761"/>
    <w:rsid w:val="00F05DFD"/>
    <w:rsid w:val="00F10040"/>
    <w:rsid w:val="00F10088"/>
    <w:rsid w:val="00F10BF3"/>
    <w:rsid w:val="00F1308B"/>
    <w:rsid w:val="00F13B35"/>
    <w:rsid w:val="00F14DA3"/>
    <w:rsid w:val="00F15509"/>
    <w:rsid w:val="00F22BE1"/>
    <w:rsid w:val="00F23966"/>
    <w:rsid w:val="00F25E0B"/>
    <w:rsid w:val="00F2639F"/>
    <w:rsid w:val="00F266EF"/>
    <w:rsid w:val="00F26EED"/>
    <w:rsid w:val="00F27105"/>
    <w:rsid w:val="00F300EC"/>
    <w:rsid w:val="00F32A3A"/>
    <w:rsid w:val="00F34857"/>
    <w:rsid w:val="00F36663"/>
    <w:rsid w:val="00F36929"/>
    <w:rsid w:val="00F456CA"/>
    <w:rsid w:val="00F46563"/>
    <w:rsid w:val="00F47F8D"/>
    <w:rsid w:val="00F50968"/>
    <w:rsid w:val="00F5136D"/>
    <w:rsid w:val="00F53B21"/>
    <w:rsid w:val="00F5490D"/>
    <w:rsid w:val="00F55D9D"/>
    <w:rsid w:val="00F56CD4"/>
    <w:rsid w:val="00F57B20"/>
    <w:rsid w:val="00F6179B"/>
    <w:rsid w:val="00F61EC0"/>
    <w:rsid w:val="00F702E3"/>
    <w:rsid w:val="00F71215"/>
    <w:rsid w:val="00F72CAC"/>
    <w:rsid w:val="00F73611"/>
    <w:rsid w:val="00F73ED2"/>
    <w:rsid w:val="00F7620D"/>
    <w:rsid w:val="00F769AB"/>
    <w:rsid w:val="00F779C0"/>
    <w:rsid w:val="00F77FB9"/>
    <w:rsid w:val="00F803EC"/>
    <w:rsid w:val="00F810EB"/>
    <w:rsid w:val="00F833E6"/>
    <w:rsid w:val="00F84779"/>
    <w:rsid w:val="00F848DF"/>
    <w:rsid w:val="00F86859"/>
    <w:rsid w:val="00F919F2"/>
    <w:rsid w:val="00F943CC"/>
    <w:rsid w:val="00F94965"/>
    <w:rsid w:val="00F95DCD"/>
    <w:rsid w:val="00F966E7"/>
    <w:rsid w:val="00F9676F"/>
    <w:rsid w:val="00F9703E"/>
    <w:rsid w:val="00F97D18"/>
    <w:rsid w:val="00FA575C"/>
    <w:rsid w:val="00FA5B31"/>
    <w:rsid w:val="00FA7FB9"/>
    <w:rsid w:val="00FB0986"/>
    <w:rsid w:val="00FB14CC"/>
    <w:rsid w:val="00FB4B4A"/>
    <w:rsid w:val="00FB5927"/>
    <w:rsid w:val="00FB6596"/>
    <w:rsid w:val="00FC4AE2"/>
    <w:rsid w:val="00FC595D"/>
    <w:rsid w:val="00FD49F7"/>
    <w:rsid w:val="00FD4DA5"/>
    <w:rsid w:val="00FD5A4B"/>
    <w:rsid w:val="00FD5DB7"/>
    <w:rsid w:val="00FE0342"/>
    <w:rsid w:val="00FE540E"/>
    <w:rsid w:val="00FE7924"/>
    <w:rsid w:val="00FF2416"/>
    <w:rsid w:val="00FF2C24"/>
    <w:rsid w:val="00FF3B76"/>
    <w:rsid w:val="00FF618A"/>
    <w:rsid w:val="00FF699F"/>
    <w:rsid w:val="00FF6D55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018D58"/>
  <w15:docId w15:val="{2C0244F0-2349-44AE-9080-42E33FDA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064CB2"/>
  </w:style>
  <w:style w:type="character" w:customStyle="1" w:styleId="preformatted">
    <w:name w:val="preformatted"/>
    <w:basedOn w:val="Standardnpsmoodstavce"/>
    <w:rsid w:val="00064CB2"/>
  </w:style>
  <w:style w:type="character" w:customStyle="1" w:styleId="nowrap">
    <w:name w:val="nowrap"/>
    <w:basedOn w:val="Standardnpsmoodstavce"/>
    <w:rsid w:val="00064CB2"/>
  </w:style>
  <w:style w:type="paragraph" w:styleId="Zkladntextodsazen">
    <w:name w:val="Body Text Indent"/>
    <w:basedOn w:val="Normln"/>
    <w:link w:val="ZkladntextodsazenChar"/>
    <w:uiPriority w:val="99"/>
    <w:semiHidden/>
    <w:rsid w:val="000812A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812A4"/>
    <w:rPr>
      <w:sz w:val="24"/>
      <w:szCs w:val="24"/>
    </w:rPr>
  </w:style>
  <w:style w:type="character" w:customStyle="1" w:styleId="nounderline">
    <w:name w:val="nounderline"/>
    <w:basedOn w:val="Standardnpsmoodstavce"/>
    <w:rsid w:val="00765519"/>
  </w:style>
  <w:style w:type="character" w:customStyle="1" w:styleId="OdstavecseseznamemChar">
    <w:name w:val="Odstavec se seznamem Char"/>
    <w:link w:val="Odstavecseseznamem"/>
    <w:uiPriority w:val="99"/>
    <w:locked/>
    <w:rsid w:val="00D417F7"/>
    <w:rPr>
      <w:sz w:val="24"/>
      <w:szCs w:val="24"/>
    </w:rPr>
  </w:style>
  <w:style w:type="paragraph" w:customStyle="1" w:styleId="gmail-msobodytext">
    <w:name w:val="gmail-msobodytext"/>
    <w:basedOn w:val="Normln"/>
    <w:rsid w:val="00466878"/>
    <w:pPr>
      <w:spacing w:before="100" w:beforeAutospacing="1" w:after="100" w:afterAutospacing="1"/>
    </w:pPr>
  </w:style>
  <w:style w:type="paragraph" w:styleId="Podnadpis">
    <w:name w:val="Subtitle"/>
    <w:basedOn w:val="Normln"/>
    <w:link w:val="PodnadpisChar"/>
    <w:qFormat/>
    <w:locked/>
    <w:rsid w:val="00AE053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053C"/>
    <w:rPr>
      <w:rFonts w:ascii="Arial" w:hAnsi="Arial"/>
      <w:b/>
      <w:sz w:val="32"/>
      <w:szCs w:val="20"/>
    </w:rPr>
  </w:style>
  <w:style w:type="paragraph" w:styleId="Revize">
    <w:name w:val="Revision"/>
    <w:hidden/>
    <w:uiPriority w:val="99"/>
    <w:semiHidden/>
    <w:rsid w:val="00B04D7A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001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5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3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6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2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0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3370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5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1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48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2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43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5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30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9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310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8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4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1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6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03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61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09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7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44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1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939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53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57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06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73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579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39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246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6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56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6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539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509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394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38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024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22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96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38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74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56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9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16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1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8810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7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0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90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8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59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297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16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85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3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0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878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22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673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21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297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0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293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8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695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71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6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1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03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14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3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7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57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408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25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1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9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53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641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1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668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409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47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717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68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53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71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11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39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06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234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80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08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7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49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20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66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56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12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174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17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4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209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2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1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769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534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40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33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62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79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70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5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4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7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8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828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683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705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3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9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12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3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4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9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48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02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53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2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315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31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7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57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32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667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1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035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28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01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4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07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94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6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760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26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0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37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26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8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905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27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8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9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97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86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10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870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10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6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23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280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mas.krapacek@moore-cze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2501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Aleš Holík</cp:lastModifiedBy>
  <cp:revision>3</cp:revision>
  <cp:lastPrinted>2023-03-16T07:08:00Z</cp:lastPrinted>
  <dcterms:created xsi:type="dcterms:W3CDTF">2024-09-23T12:54:00Z</dcterms:created>
  <dcterms:modified xsi:type="dcterms:W3CDTF">2024-09-23T13:04:00Z</dcterms:modified>
</cp:coreProperties>
</file>