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C250" w14:textId="77777777" w:rsidR="00D06871" w:rsidRDefault="00D06871" w:rsidP="008C1C58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="007014B0" w:rsidRPr="007014B0">
        <w:rPr>
          <w:rFonts w:ascii="Arial" w:hAnsi="Arial" w:cs="Arial"/>
          <w:sz w:val="22"/>
          <w:szCs w:val="22"/>
        </w:rPr>
        <w:t>337300</w:t>
      </w:r>
      <w:r w:rsidR="00434C77">
        <w:rPr>
          <w:rFonts w:ascii="Arial" w:hAnsi="Arial" w:cs="Arial"/>
          <w:sz w:val="22"/>
          <w:szCs w:val="22"/>
        </w:rPr>
        <w:t>/</w:t>
      </w:r>
      <w:r w:rsidR="001C25A1" w:rsidRPr="001C25A1">
        <w:rPr>
          <w:rFonts w:ascii="Arial" w:hAnsi="Arial" w:cs="Arial"/>
          <w:sz w:val="22"/>
          <w:szCs w:val="22"/>
        </w:rPr>
        <w:t>2024</w:t>
      </w:r>
    </w:p>
    <w:p w14:paraId="55BC7E15" w14:textId="77777777" w:rsidR="00D06871" w:rsidRPr="005D3786" w:rsidRDefault="00D06871" w:rsidP="005D378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</w:t>
      </w:r>
      <w:bookmarkEnd w:id="0"/>
      <w:r w:rsidR="00D97EAB">
        <w:rPr>
          <w:rFonts w:ascii="Arial" w:hAnsi="Arial" w:cs="Arial"/>
          <w:sz w:val="22"/>
          <w:szCs w:val="22"/>
        </w:rPr>
        <w:t>:</w:t>
      </w:r>
      <w:r w:rsidR="008C1C58" w:rsidRPr="008C1C58">
        <w:t xml:space="preserve"> </w:t>
      </w:r>
      <w:r w:rsidR="007014B0" w:rsidRPr="007014B0">
        <w:rPr>
          <w:rFonts w:ascii="Arial" w:hAnsi="Arial" w:cs="Arial"/>
          <w:sz w:val="22"/>
          <w:szCs w:val="22"/>
        </w:rPr>
        <w:t>spuess920d1be9</w:t>
      </w:r>
    </w:p>
    <w:p w14:paraId="3B3DD1C2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A4C90E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45C20629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F733833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423FC62F" w14:textId="77777777" w:rsidR="001B3E57" w:rsidRPr="00F362E3" w:rsidRDefault="00983510" w:rsidP="001B3E5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1B3E57" w:rsidRPr="007A4BA9">
        <w:rPr>
          <w:rFonts w:ascii="Arial" w:hAnsi="Arial" w:cs="Arial"/>
          <w:b/>
          <w:bCs/>
          <w:iCs/>
          <w:sz w:val="22"/>
          <w:szCs w:val="22"/>
        </w:rPr>
        <w:t xml:space="preserve">Ing. </w:t>
      </w:r>
      <w:r w:rsidR="007014B0">
        <w:rPr>
          <w:rFonts w:ascii="Arial" w:hAnsi="Arial" w:cs="Arial"/>
          <w:b/>
          <w:bCs/>
          <w:iCs/>
          <w:sz w:val="22"/>
          <w:szCs w:val="22"/>
        </w:rPr>
        <w:t>Jiří</w:t>
      </w:r>
      <w:r w:rsidR="001B3E57" w:rsidRPr="007A4BA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014B0">
        <w:rPr>
          <w:rFonts w:ascii="Arial" w:hAnsi="Arial" w:cs="Arial"/>
          <w:b/>
          <w:bCs/>
          <w:iCs/>
          <w:sz w:val="22"/>
          <w:szCs w:val="22"/>
        </w:rPr>
        <w:t>Pavliš DiS.</w:t>
      </w:r>
      <w:r w:rsidR="001B3E57" w:rsidRPr="00F362E3">
        <w:rPr>
          <w:rFonts w:ascii="Arial" w:hAnsi="Arial" w:cs="Arial"/>
          <w:i/>
          <w:sz w:val="22"/>
          <w:szCs w:val="22"/>
        </w:rPr>
        <w:t>,</w:t>
      </w:r>
      <w:r w:rsidR="001B3E57" w:rsidRPr="00F362E3">
        <w:rPr>
          <w:rFonts w:ascii="Arial" w:hAnsi="Arial" w:cs="Arial"/>
          <w:sz w:val="22"/>
          <w:szCs w:val="22"/>
        </w:rPr>
        <w:t xml:space="preserve"> </w:t>
      </w:r>
      <w:r w:rsidR="007014B0">
        <w:rPr>
          <w:rFonts w:ascii="Arial" w:hAnsi="Arial" w:cs="Arial"/>
          <w:sz w:val="22"/>
          <w:szCs w:val="22"/>
        </w:rPr>
        <w:t xml:space="preserve">zástupce </w:t>
      </w:r>
      <w:r w:rsidR="001B3E57" w:rsidRPr="00F362E3">
        <w:rPr>
          <w:rFonts w:ascii="Arial" w:hAnsi="Arial" w:cs="Arial"/>
          <w:sz w:val="22"/>
          <w:szCs w:val="22"/>
        </w:rPr>
        <w:t>ředitel</w:t>
      </w:r>
      <w:r w:rsidR="007014B0">
        <w:rPr>
          <w:rFonts w:ascii="Arial" w:hAnsi="Arial" w:cs="Arial"/>
          <w:sz w:val="22"/>
          <w:szCs w:val="22"/>
        </w:rPr>
        <w:t>e</w:t>
      </w:r>
      <w:r w:rsidR="001B3E57" w:rsidRPr="00F362E3">
        <w:rPr>
          <w:rFonts w:ascii="Arial" w:hAnsi="Arial" w:cs="Arial"/>
          <w:sz w:val="22"/>
          <w:szCs w:val="22"/>
        </w:rPr>
        <w:t xml:space="preserve"> Krajského pozemkového úřadu pro Ústecký kraj</w:t>
      </w:r>
    </w:p>
    <w:p w14:paraId="23A2C1C2" w14:textId="77777777" w:rsidR="001A3A9C" w:rsidRPr="00C87C61" w:rsidRDefault="00983510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1B3E57" w:rsidRPr="00F362E3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1B3E57" w:rsidRPr="00F362E3">
        <w:rPr>
          <w:rFonts w:ascii="Arial" w:hAnsi="Arial" w:cs="Arial"/>
          <w:sz w:val="22"/>
          <w:szCs w:val="22"/>
        </w:rPr>
        <w:t>02  Teplice</w:t>
      </w:r>
      <w:proofErr w:type="gramEnd"/>
      <w:r w:rsidR="001B3E57" w:rsidRPr="0087119A">
        <w:rPr>
          <w:rFonts w:ascii="Arial" w:hAnsi="Arial" w:cs="Arial"/>
          <w:sz w:val="22"/>
          <w:szCs w:val="22"/>
        </w:rPr>
        <w:t xml:space="preserve"> </w:t>
      </w:r>
      <w:r w:rsidR="001A3A9C"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5EFEA4C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4FFC2FA3" w14:textId="77777777" w:rsidR="00D97EAB" w:rsidRDefault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1B3E57" w:rsidRPr="00F362E3">
        <w:rPr>
          <w:rFonts w:ascii="Arial" w:hAnsi="Arial" w:cs="Arial"/>
          <w:sz w:val="22"/>
          <w:szCs w:val="22"/>
        </w:rPr>
        <w:t>60011-3723001/0710</w:t>
      </w:r>
    </w:p>
    <w:p w14:paraId="18BC6BBD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0F7DFE3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6F8F360F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6419DDB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F5C0136" w14:textId="77777777" w:rsidR="00434C77" w:rsidRPr="00FC5737" w:rsidRDefault="00FC5737" w:rsidP="00434C77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69856930"/>
      <w:r w:rsidRPr="00FC5737">
        <w:rPr>
          <w:rFonts w:ascii="Arial" w:hAnsi="Arial" w:cs="Arial"/>
          <w:b/>
          <w:bCs/>
          <w:sz w:val="22"/>
          <w:szCs w:val="22"/>
        </w:rPr>
        <w:t>HS Cínovec s.r.o.</w:t>
      </w:r>
    </w:p>
    <w:p w14:paraId="17A749E3" w14:textId="77777777" w:rsidR="00434C77" w:rsidRPr="00434C77" w:rsidRDefault="00434C77" w:rsidP="00434C77">
      <w:pPr>
        <w:pStyle w:val="Zkladntext"/>
        <w:rPr>
          <w:rFonts w:ascii="Arial" w:hAnsi="Arial" w:cs="Arial"/>
          <w:i w:val="0"/>
          <w:sz w:val="22"/>
          <w:szCs w:val="22"/>
        </w:rPr>
      </w:pPr>
      <w:proofErr w:type="gramStart"/>
      <w:r w:rsidRPr="00434C77">
        <w:rPr>
          <w:rFonts w:ascii="Arial" w:hAnsi="Arial" w:cs="Arial"/>
          <w:i w:val="0"/>
          <w:sz w:val="22"/>
          <w:szCs w:val="22"/>
        </w:rPr>
        <w:t xml:space="preserve">sídlo  </w:t>
      </w:r>
      <w:r w:rsidR="00FC5737">
        <w:rPr>
          <w:rFonts w:ascii="Arial" w:hAnsi="Arial" w:cs="Arial"/>
          <w:i w:val="0"/>
          <w:sz w:val="22"/>
          <w:szCs w:val="22"/>
        </w:rPr>
        <w:t>Cínovec</w:t>
      </w:r>
      <w:proofErr w:type="gramEnd"/>
      <w:r w:rsidR="00FC5737">
        <w:rPr>
          <w:rFonts w:ascii="Arial" w:hAnsi="Arial" w:cs="Arial"/>
          <w:i w:val="0"/>
          <w:sz w:val="22"/>
          <w:szCs w:val="22"/>
        </w:rPr>
        <w:t xml:space="preserve"> 89, 417 32  Dubí</w:t>
      </w:r>
    </w:p>
    <w:p w14:paraId="07CA5812" w14:textId="77777777" w:rsidR="00434C77" w:rsidRPr="00434C77" w:rsidRDefault="00434C77" w:rsidP="00434C77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proofErr w:type="gramStart"/>
      <w:r w:rsidRPr="00434C77">
        <w:rPr>
          <w:rFonts w:ascii="Arial" w:hAnsi="Arial" w:cs="Arial"/>
          <w:i w:val="0"/>
          <w:sz w:val="22"/>
          <w:szCs w:val="22"/>
        </w:rPr>
        <w:t>IČ</w:t>
      </w:r>
      <w:r w:rsidR="00EE2B77">
        <w:rPr>
          <w:rFonts w:ascii="Arial" w:hAnsi="Arial" w:cs="Arial"/>
          <w:i w:val="0"/>
          <w:sz w:val="22"/>
          <w:szCs w:val="22"/>
        </w:rPr>
        <w:t>:</w:t>
      </w:r>
      <w:r w:rsidRPr="00434C77">
        <w:rPr>
          <w:rFonts w:ascii="Arial" w:hAnsi="Arial" w:cs="Arial"/>
          <w:i w:val="0"/>
          <w:sz w:val="22"/>
          <w:szCs w:val="22"/>
        </w:rPr>
        <w:t xml:space="preserve">  </w:t>
      </w:r>
      <w:r w:rsidRPr="00434C77">
        <w:rPr>
          <w:rFonts w:ascii="Arial" w:hAnsi="Arial" w:cs="Arial"/>
          <w:i w:val="0"/>
          <w:sz w:val="22"/>
          <w:szCs w:val="22"/>
        </w:rPr>
        <w:tab/>
      </w:r>
      <w:proofErr w:type="gramEnd"/>
      <w:r w:rsidR="00FC5737">
        <w:rPr>
          <w:rFonts w:ascii="Arial" w:hAnsi="Arial" w:cs="Arial"/>
          <w:i w:val="0"/>
          <w:sz w:val="22"/>
          <w:szCs w:val="22"/>
        </w:rPr>
        <w:t>482 93 954</w:t>
      </w:r>
    </w:p>
    <w:p w14:paraId="78A14C67" w14:textId="77777777" w:rsidR="00434C77" w:rsidRPr="00F25189" w:rsidRDefault="00434C77" w:rsidP="00434C77">
      <w:pPr>
        <w:jc w:val="both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 xml:space="preserve">zapsána v obchodním rejstříku vedeném Krajským soudem v Ústí nad Labem </w:t>
      </w:r>
    </w:p>
    <w:p w14:paraId="5EFD0F84" w14:textId="77777777" w:rsidR="00434C77" w:rsidRPr="00F25189" w:rsidRDefault="00434C77" w:rsidP="00434C77">
      <w:pPr>
        <w:jc w:val="both"/>
        <w:rPr>
          <w:rFonts w:ascii="Arial" w:hAnsi="Arial" w:cs="Arial"/>
          <w:sz w:val="22"/>
          <w:szCs w:val="22"/>
        </w:rPr>
      </w:pPr>
      <w:r w:rsidRPr="00F25189">
        <w:rPr>
          <w:rFonts w:ascii="Arial" w:hAnsi="Arial" w:cs="Arial"/>
          <w:sz w:val="22"/>
          <w:szCs w:val="22"/>
        </w:rPr>
        <w:t xml:space="preserve">oddíl C, vložka </w:t>
      </w:r>
      <w:r w:rsidR="00FC5737">
        <w:rPr>
          <w:rFonts w:ascii="Arial" w:hAnsi="Arial" w:cs="Arial"/>
          <w:sz w:val="22"/>
          <w:szCs w:val="22"/>
        </w:rPr>
        <w:t>5279</w:t>
      </w:r>
    </w:p>
    <w:p w14:paraId="2D491DC9" w14:textId="66776A17" w:rsidR="00434C77" w:rsidRPr="00F25189" w:rsidRDefault="00FC5737" w:rsidP="00434C7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jednatel </w:t>
      </w:r>
      <w:r w:rsidRPr="00FC5737">
        <w:rPr>
          <w:rFonts w:ascii="Arial" w:hAnsi="Arial" w:cs="Arial"/>
          <w:b/>
          <w:bCs/>
          <w:iCs/>
          <w:sz w:val="22"/>
          <w:szCs w:val="22"/>
        </w:rPr>
        <w:t>Ladislav Čurda</w:t>
      </w:r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Cs/>
          <w:sz w:val="22"/>
          <w:szCs w:val="22"/>
        </w:rPr>
        <w:t>r.č</w:t>
      </w:r>
      <w:proofErr w:type="spellEnd"/>
      <w:r>
        <w:rPr>
          <w:rFonts w:ascii="Arial" w:hAnsi="Arial" w:cs="Arial"/>
          <w:iCs/>
          <w:sz w:val="22"/>
          <w:szCs w:val="22"/>
        </w:rPr>
        <w:t>. 60</w:t>
      </w:r>
      <w:r w:rsidR="00EE3997">
        <w:rPr>
          <w:rFonts w:ascii="Arial" w:hAnsi="Arial" w:cs="Arial"/>
          <w:iCs/>
          <w:sz w:val="22"/>
          <w:szCs w:val="22"/>
        </w:rPr>
        <w:t>xxxxxxxx</w:t>
      </w:r>
    </w:p>
    <w:p w14:paraId="690871E6" w14:textId="1BDAFDBB" w:rsidR="00434C77" w:rsidRPr="00FC5737" w:rsidRDefault="00FC5737" w:rsidP="00434C77">
      <w:pPr>
        <w:pStyle w:val="Zkladntext3"/>
        <w:rPr>
          <w:rFonts w:ascii="Arial" w:hAnsi="Arial" w:cs="Arial"/>
          <w:sz w:val="22"/>
          <w:szCs w:val="22"/>
        </w:rPr>
      </w:pPr>
      <w:r w:rsidRPr="00FC5737">
        <w:rPr>
          <w:rFonts w:ascii="Arial" w:hAnsi="Arial" w:cs="Arial"/>
          <w:sz w:val="22"/>
          <w:szCs w:val="22"/>
        </w:rPr>
        <w:t xml:space="preserve">bytem Cínovec </w:t>
      </w:r>
      <w:proofErr w:type="spellStart"/>
      <w:r w:rsidR="00EE3997">
        <w:rPr>
          <w:rFonts w:ascii="Arial" w:hAnsi="Arial" w:cs="Arial"/>
          <w:sz w:val="22"/>
          <w:szCs w:val="22"/>
        </w:rPr>
        <w:t>xxx</w:t>
      </w:r>
      <w:proofErr w:type="spellEnd"/>
      <w:r w:rsidRPr="00FC5737">
        <w:rPr>
          <w:rFonts w:ascii="Arial" w:hAnsi="Arial" w:cs="Arial"/>
          <w:sz w:val="22"/>
          <w:szCs w:val="22"/>
        </w:rPr>
        <w:t xml:space="preserve"> PSČ 41</w:t>
      </w:r>
      <w:r w:rsidR="00EE3997">
        <w:rPr>
          <w:rFonts w:ascii="Arial" w:hAnsi="Arial" w:cs="Arial"/>
          <w:sz w:val="22"/>
          <w:szCs w:val="22"/>
        </w:rPr>
        <w:t>5</w:t>
      </w:r>
      <w:r w:rsidRPr="00FC5737">
        <w:rPr>
          <w:rFonts w:ascii="Arial" w:hAnsi="Arial" w:cs="Arial"/>
          <w:sz w:val="22"/>
          <w:szCs w:val="22"/>
        </w:rPr>
        <w:t xml:space="preserve"> </w:t>
      </w:r>
      <w:r w:rsidR="00EE3997">
        <w:rPr>
          <w:rFonts w:ascii="Arial" w:hAnsi="Arial" w:cs="Arial"/>
          <w:sz w:val="22"/>
          <w:szCs w:val="22"/>
        </w:rPr>
        <w:t>01</w:t>
      </w:r>
    </w:p>
    <w:bookmarkEnd w:id="1"/>
    <w:p w14:paraId="04066225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03EFD3E7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22A0E9B6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1232A5B7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3C0C129B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363295D5" w14:textId="77777777" w:rsidR="00211CC9" w:rsidRPr="00C87C61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DAAD7D5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2E26DCD9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23F33BD6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454B53C3" w14:textId="77777777" w:rsidR="00B07A01" w:rsidRPr="001B3E57" w:rsidRDefault="00B07A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2732E9">
        <w:rPr>
          <w:rFonts w:ascii="Arial" w:hAnsi="Arial" w:cs="Arial"/>
          <w:b/>
          <w:sz w:val="32"/>
          <w:szCs w:val="32"/>
        </w:rPr>
        <w:t>46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 xml:space="preserve"> N 2</w:t>
      </w:r>
      <w:r w:rsidR="002B58B7">
        <w:rPr>
          <w:rFonts w:ascii="Arial" w:hAnsi="Arial" w:cs="Arial"/>
          <w:b/>
          <w:bCs/>
          <w:sz w:val="32"/>
          <w:szCs w:val="32"/>
        </w:rPr>
        <w:t>4</w:t>
      </w:r>
      <w:r w:rsidR="001B3E57" w:rsidRPr="001B3E57">
        <w:rPr>
          <w:rFonts w:ascii="Arial" w:hAnsi="Arial" w:cs="Arial"/>
          <w:b/>
          <w:bCs/>
          <w:sz w:val="32"/>
          <w:szCs w:val="32"/>
        </w:rPr>
        <w:t>/69</w:t>
      </w:r>
    </w:p>
    <w:p w14:paraId="75D94391" w14:textId="77777777" w:rsidR="001A3A9C" w:rsidRPr="00C87C61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2B0208D0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818E636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E446681" w14:textId="77777777" w:rsidR="00EF4A38" w:rsidRPr="00C87C61" w:rsidRDefault="00EF4A38" w:rsidP="00EF4A3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Ústecký</w:t>
      </w:r>
      <w:r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>
        <w:rPr>
          <w:rFonts w:ascii="Arial" w:hAnsi="Arial" w:cs="Arial"/>
          <w:sz w:val="22"/>
          <w:szCs w:val="22"/>
        </w:rPr>
        <w:t>Teplice.</w:t>
      </w:r>
    </w:p>
    <w:p w14:paraId="611D483D" w14:textId="77777777" w:rsidR="00EF4A38" w:rsidRDefault="00EF4A38" w:rsidP="00EF4A3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B694326" w14:textId="77777777" w:rsidR="00434C77" w:rsidRPr="00C87C61" w:rsidRDefault="00434C77" w:rsidP="00434C7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7141">
        <w:rPr>
          <w:rFonts w:ascii="Arial" w:hAnsi="Arial" w:cs="Arial"/>
          <w:bCs/>
          <w:sz w:val="22"/>
          <w:szCs w:val="22"/>
        </w:rPr>
        <w:t>Předmět pachtu přešel do této pachtovní smlouvy z </w:t>
      </w:r>
      <w:r>
        <w:rPr>
          <w:rFonts w:ascii="Arial" w:hAnsi="Arial" w:cs="Arial"/>
          <w:bCs/>
          <w:sz w:val="22"/>
          <w:szCs w:val="22"/>
        </w:rPr>
        <w:t>pachtovní smlouvy č. </w:t>
      </w:r>
      <w:r w:rsidR="002732E9">
        <w:rPr>
          <w:rFonts w:ascii="Arial" w:hAnsi="Arial" w:cs="Arial"/>
          <w:bCs/>
          <w:sz w:val="22"/>
          <w:szCs w:val="22"/>
        </w:rPr>
        <w:t>15</w:t>
      </w:r>
      <w:r w:rsidRPr="00D37141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1</w:t>
      </w:r>
      <w:r w:rsidR="002732E9">
        <w:rPr>
          <w:rFonts w:ascii="Arial" w:hAnsi="Arial" w:cs="Arial"/>
          <w:bCs/>
          <w:sz w:val="22"/>
          <w:szCs w:val="22"/>
        </w:rPr>
        <w:t>7</w:t>
      </w:r>
      <w:r w:rsidRPr="00D37141">
        <w:rPr>
          <w:rFonts w:ascii="Arial" w:hAnsi="Arial" w:cs="Arial"/>
          <w:bCs/>
          <w:sz w:val="22"/>
          <w:szCs w:val="22"/>
        </w:rPr>
        <w:t>/69</w:t>
      </w:r>
      <w:r>
        <w:rPr>
          <w:rFonts w:ascii="Arial" w:hAnsi="Arial" w:cs="Arial"/>
          <w:bCs/>
          <w:sz w:val="22"/>
          <w:szCs w:val="22"/>
        </w:rPr>
        <w:t>.</w:t>
      </w:r>
    </w:p>
    <w:p w14:paraId="5041CD5D" w14:textId="77777777" w:rsidR="00BB68DF" w:rsidRPr="00C87C61" w:rsidRDefault="00BB68DF" w:rsidP="00EF4A38">
      <w:pPr>
        <w:jc w:val="both"/>
        <w:rPr>
          <w:rFonts w:ascii="Arial" w:hAnsi="Arial" w:cs="Arial"/>
          <w:sz w:val="22"/>
          <w:szCs w:val="22"/>
        </w:rPr>
      </w:pPr>
    </w:p>
    <w:p w14:paraId="07704A58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9E0D879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1DD973D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pozemek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</w:t>
      </w:r>
      <w:r w:rsidR="00AB608B" w:rsidRPr="00C87C61">
        <w:rPr>
          <w:rFonts w:ascii="Arial" w:hAnsi="Arial" w:cs="Arial"/>
          <w:i/>
          <w:iCs/>
          <w:sz w:val="22"/>
          <w:szCs w:val="22"/>
        </w:rPr>
        <w:t>y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AB608B" w:rsidRPr="00C87C61">
        <w:rPr>
          <w:rFonts w:ascii="Arial" w:hAnsi="Arial" w:cs="Arial"/>
          <w:sz w:val="22"/>
          <w:szCs w:val="22"/>
        </w:rPr>
        <w:t>ý</w:t>
      </w:r>
      <w:r w:rsidR="00B07A01" w:rsidRPr="00C87C61">
        <w:rPr>
          <w:rFonts w:ascii="Arial" w:hAnsi="Arial" w:cs="Arial"/>
          <w:i/>
          <w:iCs/>
          <w:sz w:val="22"/>
          <w:szCs w:val="22"/>
        </w:rPr>
        <w:t>(é)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6CFFCD9C" w14:textId="77777777" w:rsidR="00C16C02" w:rsidRPr="001C25A1" w:rsidRDefault="00B07A01" w:rsidP="00ED0CF8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7D3567">
        <w:rPr>
          <w:rFonts w:ascii="Arial" w:hAnsi="Arial" w:cs="Arial"/>
          <w:b/>
          <w:bCs/>
          <w:sz w:val="22"/>
          <w:szCs w:val="22"/>
        </w:rPr>
        <w:t xml:space="preserve">provozování zemědělské činnosti </w:t>
      </w:r>
    </w:p>
    <w:p w14:paraId="2C7FBA55" w14:textId="77777777" w:rsidR="00D97EAB" w:rsidRDefault="00D97EA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EA5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3E6A9985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906B65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3174C0A2" w14:textId="77777777" w:rsidR="00C57EBF" w:rsidRPr="00D063C2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690B4C" w:rsidRPr="00C87C61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>k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y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jeho</w:t>
      </w:r>
      <w:r w:rsidR="00690B4C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jejich</w:t>
      </w:r>
      <w:r w:rsidR="00690B4C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D063C2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D063C2">
        <w:rPr>
          <w:rFonts w:ascii="Arial" w:hAnsi="Arial" w:cs="Arial"/>
          <w:iCs/>
          <w:sz w:val="22"/>
          <w:szCs w:val="22"/>
        </w:rPr>
        <w:t>něm(</w:t>
      </w:r>
      <w:r w:rsidRPr="00D063C2">
        <w:rPr>
          <w:rFonts w:ascii="Arial" w:hAnsi="Arial" w:cs="Arial"/>
          <w:iCs/>
          <w:sz w:val="22"/>
          <w:szCs w:val="22"/>
        </w:rPr>
        <w:t>nich</w:t>
      </w:r>
      <w:r w:rsidR="00690B4C" w:rsidRPr="00D063C2">
        <w:rPr>
          <w:rFonts w:ascii="Arial" w:hAnsi="Arial" w:cs="Arial"/>
          <w:iCs/>
          <w:sz w:val="22"/>
          <w:szCs w:val="22"/>
        </w:rPr>
        <w:t>)</w:t>
      </w:r>
      <w:r w:rsidRPr="00D063C2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D063C2">
        <w:rPr>
          <w:rFonts w:ascii="Arial" w:hAnsi="Arial" w:cs="Arial"/>
          <w:iCs/>
          <w:sz w:val="22"/>
          <w:szCs w:val="22"/>
        </w:rPr>
        <w:t xml:space="preserve"> </w:t>
      </w:r>
    </w:p>
    <w:p w14:paraId="670ED081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3E61D3E8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A0B4C77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D063C2">
        <w:rPr>
          <w:rFonts w:ascii="Arial" w:hAnsi="Arial" w:cs="Arial"/>
          <w:iCs/>
          <w:sz w:val="22"/>
          <w:szCs w:val="22"/>
        </w:rPr>
        <w:t>formou nahlédnutí do evidence rozborů a vstupem na pozemek</w:t>
      </w:r>
      <w:r w:rsidR="000F35AB" w:rsidRPr="00D063C2">
        <w:rPr>
          <w:rFonts w:ascii="Arial" w:hAnsi="Arial" w:cs="Arial"/>
          <w:iCs/>
          <w:sz w:val="22"/>
          <w:szCs w:val="22"/>
        </w:rPr>
        <w:t>(y)</w:t>
      </w:r>
      <w:r w:rsidRPr="00D063C2">
        <w:rPr>
          <w:rFonts w:ascii="Arial" w:hAnsi="Arial" w:cs="Arial"/>
          <w:iCs/>
          <w:sz w:val="22"/>
          <w:szCs w:val="22"/>
        </w:rPr>
        <w:t>,</w:t>
      </w:r>
    </w:p>
    <w:p w14:paraId="2E813B43" w14:textId="77777777" w:rsidR="00B07A01" w:rsidRPr="00D063C2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D063C2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ECB3E80" w14:textId="77777777" w:rsidR="00B07A01" w:rsidRPr="00D063C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f</w:t>
      </w:r>
      <w:r w:rsidRPr="00D063C2">
        <w:rPr>
          <w:rFonts w:ascii="Arial" w:hAnsi="Arial" w:cs="Arial"/>
          <w:sz w:val="22"/>
          <w:szCs w:val="22"/>
        </w:rPr>
        <w:t xml:space="preserve">) </w:t>
      </w:r>
      <w:r w:rsidR="00B07A01" w:rsidRPr="00D063C2">
        <w:rPr>
          <w:rFonts w:ascii="Arial" w:hAnsi="Arial" w:cs="Arial"/>
          <w:sz w:val="22"/>
          <w:szCs w:val="22"/>
        </w:rPr>
        <w:t>provádět podle podmínek sběr kamene,</w:t>
      </w:r>
    </w:p>
    <w:p w14:paraId="46298114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cích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4149A82B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="00B07A01"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1C55389" w14:textId="77777777" w:rsidR="005D0CFD" w:rsidRPr="00C87C61" w:rsidRDefault="00B07A01" w:rsidP="002D6DD7">
      <w:pPr>
        <w:tabs>
          <w:tab w:val="left" w:pos="0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propachtovaný</w:t>
      </w:r>
      <w:r w:rsidR="00E26444" w:rsidRPr="00C87C61">
        <w:rPr>
          <w:rFonts w:ascii="Arial" w:hAnsi="Arial" w:cs="Arial"/>
          <w:i/>
          <w:sz w:val="22"/>
          <w:szCs w:val="22"/>
        </w:rPr>
        <w:t>(é)</w:t>
      </w:r>
      <w:r w:rsidR="00E26444" w:rsidRPr="00C87C61">
        <w:rPr>
          <w:rFonts w:ascii="Arial" w:hAnsi="Arial" w:cs="Arial"/>
          <w:sz w:val="22"/>
          <w:szCs w:val="22"/>
        </w:rPr>
        <w:t xml:space="preserve"> pozemek</w:t>
      </w:r>
      <w:r w:rsidR="00E26444" w:rsidRPr="00C87C61">
        <w:rPr>
          <w:rFonts w:ascii="Arial" w:hAnsi="Arial" w:cs="Arial"/>
          <w:i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jež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="00E26444" w:rsidRPr="00C87C61">
        <w:rPr>
          <w:rFonts w:ascii="Arial" w:hAnsi="Arial" w:cs="Arial"/>
          <w:sz w:val="22"/>
          <w:szCs w:val="22"/>
        </w:rPr>
        <w:t xml:space="preserve"> je</w:t>
      </w:r>
      <w:r w:rsidR="00E26444" w:rsidRPr="00C87C61">
        <w:rPr>
          <w:rFonts w:ascii="Arial" w:hAnsi="Arial" w:cs="Arial"/>
          <w:i/>
          <w:sz w:val="22"/>
          <w:szCs w:val="22"/>
        </w:rPr>
        <w:t>(</w:t>
      </w:r>
      <w:r w:rsidRPr="00C87C61">
        <w:rPr>
          <w:rFonts w:ascii="Arial" w:hAnsi="Arial" w:cs="Arial"/>
          <w:i/>
          <w:sz w:val="22"/>
          <w:szCs w:val="22"/>
        </w:rPr>
        <w:t>jsou</w:t>
      </w:r>
      <w:r w:rsidR="00E26444" w:rsidRPr="00C87C61">
        <w:rPr>
          <w:rFonts w:ascii="Arial" w:hAnsi="Arial" w:cs="Arial"/>
          <w:i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  <w:bookmarkStart w:id="2" w:name="_Hlk25313535"/>
    </w:p>
    <w:bookmarkEnd w:id="2"/>
    <w:p w14:paraId="4A22876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9B19C6A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1.</w:t>
      </w:r>
      <w:r w:rsidR="002732E9">
        <w:rPr>
          <w:rFonts w:ascii="Arial" w:hAnsi="Arial" w:cs="Arial"/>
          <w:b/>
          <w:bCs/>
          <w:sz w:val="22"/>
          <w:szCs w:val="22"/>
        </w:rPr>
        <w:t>10</w:t>
      </w:r>
      <w:r w:rsidR="00D063C2" w:rsidRPr="00D063C2">
        <w:rPr>
          <w:rFonts w:ascii="Arial" w:hAnsi="Arial" w:cs="Arial"/>
          <w:b/>
          <w:bCs/>
          <w:sz w:val="22"/>
          <w:szCs w:val="22"/>
        </w:rPr>
        <w:t>.202</w:t>
      </w:r>
      <w:r w:rsidR="00E2739F">
        <w:rPr>
          <w:rFonts w:ascii="Arial" w:hAnsi="Arial" w:cs="Arial"/>
          <w:b/>
          <w:bCs/>
          <w:sz w:val="22"/>
          <w:szCs w:val="22"/>
        </w:rPr>
        <w:t>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1DCA5D1C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762C366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22EF2428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4B4ACEFF" w14:textId="77777777" w:rsidR="00DD3CCC" w:rsidRPr="00C87C61" w:rsidRDefault="00DD3CCC" w:rsidP="009233AF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="00444B5F" w:rsidRPr="00C87C61">
        <w:rPr>
          <w:rFonts w:ascii="Arial" w:hAnsi="Arial" w:cs="Arial"/>
          <w:sz w:val="22"/>
          <w:szCs w:val="22"/>
        </w:rPr>
        <w:t xml:space="preserve"> pozemek</w:t>
      </w:r>
      <w:r w:rsidR="00444B5F" w:rsidRPr="00C87C61">
        <w:rPr>
          <w:rFonts w:ascii="Arial" w:hAnsi="Arial" w:cs="Arial"/>
          <w:i/>
          <w:sz w:val="22"/>
          <w:szCs w:val="22"/>
        </w:rPr>
        <w:t>(y)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ho</w:t>
      </w:r>
      <w:r w:rsidR="00444B5F" w:rsidRPr="00C87C61">
        <w:rPr>
          <w:rFonts w:ascii="Arial" w:hAnsi="Arial" w:cs="Arial"/>
          <w:i/>
          <w:sz w:val="22"/>
          <w:szCs w:val="22"/>
        </w:rPr>
        <w:t>(je)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(ů),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</w:t>
      </w:r>
      <w:r w:rsidR="00444B5F" w:rsidRPr="00C87C61">
        <w:rPr>
          <w:rFonts w:ascii="Arial" w:hAnsi="Arial" w:cs="Arial"/>
          <w:i/>
          <w:sz w:val="22"/>
          <w:szCs w:val="22"/>
        </w:rPr>
        <w:t>(jejich)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FF3FCE2" w14:textId="77777777" w:rsidR="00D56DF2" w:rsidRPr="00C87C61" w:rsidRDefault="00D56DF2" w:rsidP="009233AF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6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1E392153" w14:textId="77777777" w:rsidR="00D56DF2" w:rsidRPr="006A7B2E" w:rsidRDefault="00DB1986" w:rsidP="00D063C2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6"/>
    <w:p w14:paraId="10C041F9" w14:textId="77777777" w:rsidR="00650138" w:rsidRDefault="00650138" w:rsidP="00D97EAB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AFB89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024A19A2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6FC610F9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C861859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2732E9">
        <w:rPr>
          <w:rFonts w:ascii="Arial" w:hAnsi="Arial" w:cs="Arial"/>
          <w:b/>
          <w:bCs/>
          <w:sz w:val="22"/>
          <w:szCs w:val="22"/>
        </w:rPr>
        <w:t>24</w:t>
      </w:r>
      <w:r w:rsidR="00F643D4">
        <w:rPr>
          <w:rFonts w:ascii="Arial" w:hAnsi="Arial" w:cs="Arial"/>
          <w:b/>
          <w:bCs/>
          <w:sz w:val="22"/>
          <w:szCs w:val="22"/>
        </w:rPr>
        <w:t>.</w:t>
      </w:r>
      <w:r w:rsidR="002732E9">
        <w:rPr>
          <w:rFonts w:ascii="Arial" w:hAnsi="Arial" w:cs="Arial"/>
          <w:b/>
          <w:bCs/>
          <w:sz w:val="22"/>
          <w:szCs w:val="22"/>
        </w:rPr>
        <w:t>268</w:t>
      </w:r>
      <w:r w:rsidR="006F0526" w:rsidRPr="006F0526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6F052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732E9">
        <w:rPr>
          <w:rFonts w:ascii="Arial" w:hAnsi="Arial" w:cs="Arial"/>
          <w:sz w:val="22"/>
          <w:szCs w:val="22"/>
        </w:rPr>
        <w:t>Dvacetčtyřitisícdvěstěšedesátosm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5F60CA7F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D063C2">
        <w:rPr>
          <w:rFonts w:ascii="Arial" w:hAnsi="Arial" w:cs="Arial"/>
          <w:bCs/>
          <w:sz w:val="22"/>
          <w:szCs w:val="22"/>
        </w:rPr>
        <w:t>202</w:t>
      </w:r>
      <w:r w:rsidR="002732E9">
        <w:rPr>
          <w:rFonts w:ascii="Arial" w:hAnsi="Arial" w:cs="Arial"/>
          <w:bCs/>
          <w:sz w:val="22"/>
          <w:szCs w:val="22"/>
        </w:rPr>
        <w:t>5</w:t>
      </w:r>
      <w:r w:rsidR="00D063C2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0E4728" w:rsidRPr="000E4728">
        <w:rPr>
          <w:rFonts w:ascii="Arial" w:hAnsi="Arial" w:cs="Arial"/>
          <w:b/>
          <w:sz w:val="22"/>
          <w:szCs w:val="22"/>
        </w:rPr>
        <w:t>2</w:t>
      </w:r>
      <w:r w:rsidR="002732E9">
        <w:rPr>
          <w:rFonts w:ascii="Arial" w:hAnsi="Arial" w:cs="Arial"/>
          <w:b/>
          <w:sz w:val="22"/>
          <w:szCs w:val="22"/>
        </w:rPr>
        <w:t>4</w:t>
      </w:r>
      <w:r w:rsidR="00C05696" w:rsidRPr="000E4728">
        <w:rPr>
          <w:rFonts w:ascii="Arial" w:hAnsi="Arial" w:cs="Arial"/>
          <w:b/>
          <w:sz w:val="22"/>
          <w:szCs w:val="22"/>
        </w:rPr>
        <w:t>.</w:t>
      </w:r>
      <w:r w:rsidR="002732E9">
        <w:rPr>
          <w:rFonts w:ascii="Arial" w:hAnsi="Arial" w:cs="Arial"/>
          <w:b/>
          <w:sz w:val="22"/>
          <w:szCs w:val="22"/>
        </w:rPr>
        <w:t>268</w:t>
      </w:r>
      <w:r w:rsidR="006F0526" w:rsidRPr="00F40C9A">
        <w:rPr>
          <w:rFonts w:ascii="Arial" w:hAnsi="Arial" w:cs="Arial"/>
          <w:b/>
          <w:sz w:val="22"/>
          <w:szCs w:val="22"/>
        </w:rPr>
        <w:t>,-</w:t>
      </w:r>
      <w:proofErr w:type="gramEnd"/>
      <w:r w:rsidR="00F64694" w:rsidRPr="00F40C9A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2732E9">
        <w:rPr>
          <w:rFonts w:ascii="Arial" w:hAnsi="Arial" w:cs="Arial"/>
          <w:bCs/>
          <w:sz w:val="22"/>
          <w:szCs w:val="22"/>
        </w:rPr>
        <w:t>Dvacetčtyřitisícdvěstěšedesátosm</w:t>
      </w:r>
      <w:proofErr w:type="spellEnd"/>
      <w:r w:rsidR="002732E9">
        <w:rPr>
          <w:rFonts w:ascii="Arial" w:hAnsi="Arial" w:cs="Arial"/>
          <w:bCs/>
          <w:sz w:val="22"/>
          <w:szCs w:val="22"/>
        </w:rPr>
        <w:t xml:space="preserve"> korun českých</w:t>
      </w:r>
      <w:r w:rsidR="000E4728">
        <w:rPr>
          <w:rFonts w:ascii="Arial" w:hAnsi="Arial" w:cs="Arial"/>
          <w:bCs/>
          <w:sz w:val="22"/>
          <w:szCs w:val="22"/>
        </w:rPr>
        <w:t>.</w:t>
      </w:r>
    </w:p>
    <w:p w14:paraId="1F4564DF" w14:textId="77777777" w:rsidR="00B07A01" w:rsidRPr="00C87C61" w:rsidRDefault="00B07A01" w:rsidP="00E2739F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24698D" w:rsidRPr="0024698D">
        <w:rPr>
          <w:rFonts w:ascii="Arial" w:hAnsi="Arial" w:cs="Arial"/>
          <w:bCs/>
          <w:sz w:val="22"/>
          <w:szCs w:val="22"/>
        </w:rPr>
        <w:t>60011-3723001/0710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 variabilní symbol </w:t>
      </w:r>
      <w:r w:rsidR="002732E9">
        <w:rPr>
          <w:rFonts w:ascii="Arial" w:hAnsi="Arial" w:cs="Arial"/>
          <w:bCs/>
          <w:sz w:val="22"/>
          <w:szCs w:val="22"/>
        </w:rPr>
        <w:t>46</w:t>
      </w:r>
      <w:r w:rsidR="00C05696" w:rsidRPr="001C25A1">
        <w:rPr>
          <w:rFonts w:ascii="Arial" w:hAnsi="Arial" w:cs="Arial"/>
          <w:bCs/>
          <w:sz w:val="22"/>
          <w:szCs w:val="22"/>
        </w:rPr>
        <w:t>12469</w:t>
      </w:r>
      <w:r w:rsidR="00BB4BA4">
        <w:rPr>
          <w:rFonts w:ascii="Arial" w:hAnsi="Arial" w:cs="Arial"/>
          <w:bCs/>
          <w:sz w:val="22"/>
          <w:szCs w:val="22"/>
        </w:rPr>
        <w:t>.</w:t>
      </w:r>
    </w:p>
    <w:p w14:paraId="443B86B8" w14:textId="77777777" w:rsidR="00B07A01" w:rsidRPr="00C87C61" w:rsidRDefault="00B07A01" w:rsidP="00E2739F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3AAC142A" w14:textId="77777777" w:rsidR="00B07A01" w:rsidRPr="00C87C61" w:rsidRDefault="00B07A01" w:rsidP="00E2739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0C2FE5">
        <w:rPr>
          <w:rFonts w:ascii="Arial" w:hAnsi="Arial" w:cs="Arial"/>
          <w:sz w:val="22"/>
          <w:szCs w:val="22"/>
        </w:rPr>
        <w:t>4612469</w:t>
      </w:r>
      <w:r w:rsidR="0024698D">
        <w:rPr>
          <w:rFonts w:ascii="Arial" w:hAnsi="Arial" w:cs="Arial"/>
          <w:sz w:val="22"/>
          <w:szCs w:val="22"/>
        </w:rPr>
        <w:t>.</w:t>
      </w:r>
    </w:p>
    <w:p w14:paraId="768E687F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504BB6CA" w14:textId="77777777" w:rsidR="00FC4BBC" w:rsidRPr="00C87C61" w:rsidRDefault="000302A4" w:rsidP="0024698D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3B03788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A4F0F36" w14:textId="77777777" w:rsidR="00FC4BBC" w:rsidRPr="00C87C61" w:rsidRDefault="00FC4BBC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60743EF" w14:textId="77777777" w:rsidR="00EF3435" w:rsidRPr="00C87C61" w:rsidRDefault="00EF3435" w:rsidP="002469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FC6264E" w14:textId="77777777" w:rsidR="006A4B52" w:rsidRPr="00C87C61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6A4B52" w:rsidRPr="00C87C61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6A4B52" w:rsidRPr="00C87C61">
        <w:rPr>
          <w:rFonts w:ascii="Arial" w:hAnsi="Arial" w:cs="Arial"/>
          <w:b w:val="0"/>
          <w:i/>
          <w:sz w:val="22"/>
          <w:szCs w:val="22"/>
        </w:rPr>
        <w:t>)</w:t>
      </w:r>
      <w:r w:rsidR="006A4B52" w:rsidRPr="00C87C61">
        <w:rPr>
          <w:rFonts w:ascii="Arial" w:hAnsi="Arial" w:cs="Arial"/>
          <w:b w:val="0"/>
          <w:sz w:val="22"/>
          <w:szCs w:val="22"/>
        </w:rPr>
        <w:t>, který</w:t>
      </w:r>
      <w:r w:rsidR="006A4B52" w:rsidRPr="00C87C61">
        <w:rPr>
          <w:rFonts w:ascii="Arial" w:hAnsi="Arial" w:cs="Arial"/>
          <w:b w:val="0"/>
          <w:i/>
          <w:sz w:val="22"/>
          <w:szCs w:val="22"/>
        </w:rPr>
        <w:t>(é)</w:t>
      </w:r>
      <w:r w:rsidR="006A4B52" w:rsidRPr="00C87C61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2FB84931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DCA1E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A3B4712" w14:textId="77777777" w:rsidR="003658FD" w:rsidRPr="00C87C61" w:rsidRDefault="003658FD" w:rsidP="0024698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je</w:t>
      </w:r>
      <w:r w:rsidRPr="00C87C61">
        <w:rPr>
          <w:rFonts w:ascii="Arial" w:hAnsi="Arial" w:cs="Arial"/>
          <w:bCs/>
          <w:i/>
          <w:sz w:val="22"/>
          <w:szCs w:val="22"/>
        </w:rPr>
        <w:t>(jsou)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i/>
          <w:sz w:val="22"/>
          <w:szCs w:val="22"/>
        </w:rPr>
        <w:t>(</w:t>
      </w:r>
      <w:r w:rsidR="003E51DA" w:rsidRPr="00C87C61">
        <w:rPr>
          <w:rFonts w:ascii="Arial" w:hAnsi="Arial" w:cs="Arial"/>
          <w:bCs/>
          <w:i/>
          <w:sz w:val="22"/>
          <w:szCs w:val="22"/>
        </w:rPr>
        <w:t>cích</w:t>
      </w:r>
      <w:r w:rsidRPr="00C87C61">
        <w:rPr>
          <w:rFonts w:ascii="Arial" w:hAnsi="Arial" w:cs="Arial"/>
          <w:bCs/>
          <w:i/>
          <w:sz w:val="22"/>
          <w:szCs w:val="22"/>
        </w:rPr>
        <w:t>)</w:t>
      </w:r>
      <w:r w:rsidRPr="00C87C61">
        <w:rPr>
          <w:rFonts w:ascii="Arial" w:hAnsi="Arial" w:cs="Arial"/>
          <w:bCs/>
          <w:sz w:val="22"/>
          <w:szCs w:val="22"/>
        </w:rPr>
        <w:t xml:space="preserve"> zřízeno</w:t>
      </w:r>
      <w:r w:rsidRPr="00C87C61">
        <w:rPr>
          <w:rFonts w:ascii="Arial" w:hAnsi="Arial" w:cs="Arial"/>
          <w:bCs/>
          <w:i/>
          <w:sz w:val="22"/>
          <w:szCs w:val="22"/>
        </w:rPr>
        <w:t>(a)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7F2273EC" w14:textId="77777777" w:rsidR="003658FD" w:rsidRPr="00C87C61" w:rsidRDefault="003658FD" w:rsidP="0024698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7C624A3" w14:textId="77777777" w:rsidR="003658FD" w:rsidRPr="00C87C61" w:rsidRDefault="003658FD" w:rsidP="0024698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7785D74" w14:textId="77777777" w:rsidR="00C442F5" w:rsidRPr="00C87C6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FA5F59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3CCC9D5E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pozemek</w:t>
      </w:r>
      <w:r w:rsidR="00DC4391" w:rsidRPr="00C87C61">
        <w:rPr>
          <w:rFonts w:ascii="Arial" w:hAnsi="Arial" w:cs="Arial"/>
          <w:i/>
          <w:sz w:val="22"/>
          <w:szCs w:val="22"/>
        </w:rPr>
        <w:t>(</w:t>
      </w:r>
      <w:r w:rsidR="00934853" w:rsidRPr="00C87C61">
        <w:rPr>
          <w:rFonts w:ascii="Arial" w:hAnsi="Arial" w:cs="Arial"/>
          <w:i/>
          <w:sz w:val="22"/>
          <w:szCs w:val="22"/>
        </w:rPr>
        <w:t>y</w:t>
      </w:r>
      <w:r w:rsidR="00DC4391" w:rsidRPr="00C87C61">
        <w:rPr>
          <w:rFonts w:ascii="Arial" w:hAnsi="Arial" w:cs="Arial"/>
          <w:i/>
          <w:sz w:val="22"/>
          <w:szCs w:val="22"/>
        </w:rPr>
        <w:t>),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934853" w:rsidRPr="00C87C61">
        <w:rPr>
          <w:rFonts w:ascii="Arial" w:hAnsi="Arial" w:cs="Arial"/>
          <w:sz w:val="22"/>
          <w:szCs w:val="22"/>
        </w:rPr>
        <w:t>ý</w:t>
      </w:r>
      <w:r w:rsidR="00DC4391" w:rsidRPr="00C87C61">
        <w:rPr>
          <w:rFonts w:ascii="Arial" w:hAnsi="Arial" w:cs="Arial"/>
          <w:i/>
          <w:sz w:val="22"/>
          <w:szCs w:val="22"/>
        </w:rPr>
        <w:t>(é)</w:t>
      </w:r>
      <w:r w:rsidR="00DC4391" w:rsidRPr="00C87C61">
        <w:rPr>
          <w:rFonts w:ascii="Arial" w:hAnsi="Arial" w:cs="Arial"/>
          <w:sz w:val="22"/>
          <w:szCs w:val="22"/>
        </w:rPr>
        <w:t xml:space="preserve"> je</w:t>
      </w:r>
      <w:r w:rsidR="00DC4391" w:rsidRPr="00C87C61">
        <w:rPr>
          <w:rFonts w:ascii="Arial" w:hAnsi="Arial" w:cs="Arial"/>
          <w:i/>
          <w:sz w:val="22"/>
          <w:szCs w:val="22"/>
        </w:rPr>
        <w:t>(jsou)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může</w:t>
      </w:r>
      <w:r w:rsidR="00DC4391" w:rsidRPr="00C87C61">
        <w:rPr>
          <w:rFonts w:ascii="Arial" w:hAnsi="Arial" w:cs="Arial"/>
          <w:i/>
          <w:sz w:val="22"/>
          <w:szCs w:val="22"/>
        </w:rPr>
        <w:t>(mohou)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DC4391" w:rsidRPr="00C87C61">
        <w:rPr>
          <w:rFonts w:ascii="Arial" w:hAnsi="Arial" w:cs="Arial"/>
          <w:i/>
          <w:sz w:val="22"/>
          <w:szCs w:val="22"/>
        </w:rPr>
        <w:t>(y)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10BDF95E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="006A4B52" w:rsidRPr="00C87C61">
        <w:rPr>
          <w:rFonts w:ascii="Arial" w:hAnsi="Arial" w:cs="Arial"/>
          <w:i/>
          <w:sz w:val="22"/>
          <w:szCs w:val="22"/>
        </w:rPr>
        <w:t>(</w:t>
      </w:r>
      <w:proofErr w:type="spellStart"/>
      <w:r w:rsidRPr="00C87C61">
        <w:rPr>
          <w:rFonts w:ascii="Arial" w:hAnsi="Arial" w:cs="Arial"/>
          <w:i/>
          <w:sz w:val="22"/>
          <w:szCs w:val="22"/>
        </w:rPr>
        <w:t>ům</w:t>
      </w:r>
      <w:proofErr w:type="spellEnd"/>
      <w:r w:rsidRPr="00C87C61">
        <w:rPr>
          <w:rFonts w:ascii="Arial" w:hAnsi="Arial" w:cs="Arial"/>
          <w:i/>
          <w:sz w:val="22"/>
          <w:szCs w:val="22"/>
        </w:rPr>
        <w:t>),</w:t>
      </w:r>
      <w:r w:rsidRPr="00C87C61">
        <w:rPr>
          <w:rFonts w:ascii="Arial" w:hAnsi="Arial" w:cs="Arial"/>
          <w:sz w:val="22"/>
          <w:szCs w:val="22"/>
        </w:rPr>
        <w:t xml:space="preserve"> který</w:t>
      </w:r>
      <w:r w:rsidRPr="00C87C61">
        <w:rPr>
          <w:rFonts w:ascii="Arial" w:hAnsi="Arial" w:cs="Arial"/>
          <w:i/>
          <w:sz w:val="22"/>
          <w:szCs w:val="22"/>
        </w:rPr>
        <w:t>(é)</w:t>
      </w:r>
      <w:r w:rsidRPr="00C87C61">
        <w:rPr>
          <w:rFonts w:ascii="Arial" w:hAnsi="Arial" w:cs="Arial"/>
          <w:sz w:val="22"/>
          <w:szCs w:val="22"/>
        </w:rPr>
        <w:t xml:space="preserve"> je</w:t>
      </w:r>
      <w:r w:rsidRPr="00C87C61">
        <w:rPr>
          <w:rFonts w:ascii="Arial" w:hAnsi="Arial" w:cs="Arial"/>
          <w:i/>
          <w:sz w:val="22"/>
          <w:szCs w:val="22"/>
        </w:rPr>
        <w:t>(jsou)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31432E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F2E5F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396D518E" w14:textId="77777777" w:rsidR="00EF27F7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propachtovaný pozemek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Pr="00C87C61">
        <w:rPr>
          <w:rFonts w:ascii="Arial" w:hAnsi="Arial" w:cs="Arial"/>
          <w:bCs/>
          <w:sz w:val="22"/>
          <w:szCs w:val="22"/>
        </w:rPr>
        <w:t>ho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31DE9518" w14:textId="77777777" w:rsidR="001C25A1" w:rsidRPr="00C87C61" w:rsidRDefault="001C25A1" w:rsidP="00545D94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430A91C2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0786A9BB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542A0DC6" w14:textId="77777777" w:rsidR="00276DB0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C5F5086" w14:textId="77777777" w:rsidR="000C2FE5" w:rsidRPr="00C87C61" w:rsidRDefault="000C2FE5" w:rsidP="00545D94">
      <w:pPr>
        <w:jc w:val="both"/>
        <w:rPr>
          <w:rFonts w:ascii="Arial" w:hAnsi="Arial" w:cs="Arial"/>
          <w:sz w:val="22"/>
          <w:szCs w:val="22"/>
        </w:rPr>
      </w:pPr>
    </w:p>
    <w:p w14:paraId="1FA11E9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031F4EB7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24698D"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24698D">
        <w:rPr>
          <w:rFonts w:ascii="Arial" w:hAnsi="Arial" w:cs="Arial"/>
          <w:sz w:val="22"/>
          <w:szCs w:val="22"/>
        </w:rPr>
        <w:t>třech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24698D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</w:t>
      </w:r>
      <w:r w:rsidRPr="00C87C61">
        <w:rPr>
          <w:rFonts w:ascii="Arial" w:hAnsi="Arial" w:cs="Arial"/>
          <w:i/>
          <w:iCs/>
          <w:sz w:val="22"/>
          <w:szCs w:val="22"/>
        </w:rPr>
        <w:t>(y)</w:t>
      </w:r>
      <w:r w:rsidRPr="00C87C61">
        <w:rPr>
          <w:rFonts w:ascii="Arial" w:hAnsi="Arial" w:cs="Arial"/>
          <w:sz w:val="22"/>
          <w:szCs w:val="22"/>
        </w:rPr>
        <w:t xml:space="preserve">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24698D">
        <w:rPr>
          <w:rFonts w:ascii="Arial" w:hAnsi="Arial" w:cs="Arial"/>
          <w:sz w:val="22"/>
          <w:szCs w:val="22"/>
        </w:rPr>
        <w:t>ostatní</w:t>
      </w:r>
      <w:r w:rsidR="008F381F" w:rsidRPr="00C87C61">
        <w:rPr>
          <w:rFonts w:ascii="Arial" w:hAnsi="Arial" w:cs="Arial"/>
          <w:sz w:val="22"/>
          <w:szCs w:val="22"/>
        </w:rPr>
        <w:t xml:space="preserve"> j</w:t>
      </w:r>
      <w:r w:rsidR="0024698D">
        <w:rPr>
          <w:rFonts w:ascii="Arial" w:hAnsi="Arial" w:cs="Arial"/>
          <w:sz w:val="22"/>
          <w:szCs w:val="22"/>
        </w:rPr>
        <w:t>sou</w:t>
      </w:r>
      <w:r w:rsidRPr="00C87C61">
        <w:rPr>
          <w:rFonts w:ascii="Arial" w:hAnsi="Arial" w:cs="Arial"/>
          <w:sz w:val="22"/>
          <w:szCs w:val="22"/>
        </w:rPr>
        <w:t xml:space="preserve"> určen</w:t>
      </w:r>
      <w:r w:rsidR="0024698D"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31B7D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A59CE0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5C80156A" w14:textId="77777777" w:rsidR="007014B0" w:rsidRPr="007014B0" w:rsidRDefault="007014B0" w:rsidP="007014B0"/>
    <w:p w14:paraId="38C26DC2" w14:textId="77777777" w:rsidR="00F40C9A" w:rsidRPr="00C87C61" w:rsidRDefault="00F40C9A" w:rsidP="00F40C9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bookmarkStart w:id="8" w:name="_Hlk174363571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F974AF" w14:textId="77777777" w:rsidR="00F40C9A" w:rsidRPr="00C87C61" w:rsidRDefault="00F40C9A" w:rsidP="00E273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8"/>
    <w:p w14:paraId="1DFE22CF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398A32BF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05C9912C" w14:textId="77777777" w:rsidR="000C2FE5" w:rsidRPr="00C87C61" w:rsidRDefault="000C2FE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D2F8E9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8A3D7C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0993ADE" w14:textId="5C46B5E9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24698D">
        <w:rPr>
          <w:rFonts w:ascii="Arial" w:hAnsi="Arial" w:cs="Arial"/>
          <w:sz w:val="22"/>
          <w:szCs w:val="22"/>
        </w:rPr>
        <w:t>Teplicích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EE3997">
        <w:rPr>
          <w:rFonts w:ascii="Arial" w:hAnsi="Arial" w:cs="Arial"/>
          <w:sz w:val="22"/>
          <w:szCs w:val="22"/>
        </w:rPr>
        <w:t>19.9.2024</w:t>
      </w:r>
    </w:p>
    <w:p w14:paraId="3174271F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00DAD3F" w14:textId="77777777" w:rsidR="000E4728" w:rsidRDefault="00C05696" w:rsidP="001C25A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7BC33B0" w14:textId="77777777" w:rsidR="00621C5F" w:rsidRDefault="00621C5F" w:rsidP="00621C5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</w:p>
    <w:p w14:paraId="4A17ACB2" w14:textId="77777777" w:rsidR="00621C5F" w:rsidRDefault="00621C5F" w:rsidP="00621C5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</w:p>
    <w:p w14:paraId="094906A1" w14:textId="77777777" w:rsidR="00621C5F" w:rsidRDefault="00621C5F" w:rsidP="00621C5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</w:p>
    <w:p w14:paraId="518FF96C" w14:textId="77777777" w:rsidR="00621C5F" w:rsidRDefault="00621C5F" w:rsidP="00621C5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</w:p>
    <w:p w14:paraId="1B608126" w14:textId="77777777" w:rsidR="000E4728" w:rsidRDefault="000E4728" w:rsidP="00621C5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0474B45" w14:textId="77777777" w:rsidR="00B63A10" w:rsidRPr="00C87C6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2A1F8650" w14:textId="77777777" w:rsidR="00FE03E7" w:rsidRPr="001C25A1" w:rsidRDefault="00D97EAB" w:rsidP="00FE03E7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C05696">
        <w:rPr>
          <w:rFonts w:ascii="Arial" w:hAnsi="Arial" w:cs="Arial"/>
          <w:b/>
          <w:bCs/>
          <w:iCs/>
          <w:sz w:val="22"/>
          <w:szCs w:val="22"/>
        </w:rPr>
        <w:t xml:space="preserve">Ing. </w:t>
      </w:r>
      <w:r w:rsidR="00621C5F">
        <w:rPr>
          <w:rFonts w:ascii="Arial" w:hAnsi="Arial" w:cs="Arial"/>
          <w:b/>
          <w:bCs/>
          <w:iCs/>
          <w:sz w:val="22"/>
          <w:szCs w:val="22"/>
        </w:rPr>
        <w:t>Jiří</w:t>
      </w:r>
      <w:r w:rsidRPr="00C0569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21C5F">
        <w:rPr>
          <w:rFonts w:ascii="Arial" w:hAnsi="Arial" w:cs="Arial"/>
          <w:b/>
          <w:bCs/>
          <w:iCs/>
          <w:sz w:val="22"/>
          <w:szCs w:val="22"/>
        </w:rPr>
        <w:t>Pavliš DiS.</w:t>
      </w:r>
      <w:r w:rsidR="00FE03E7" w:rsidRPr="00C87C61">
        <w:rPr>
          <w:rFonts w:ascii="Arial" w:hAnsi="Arial" w:cs="Arial"/>
        </w:rPr>
        <w:tab/>
      </w:r>
      <w:r w:rsidR="00621C5F">
        <w:rPr>
          <w:rFonts w:ascii="Arial" w:hAnsi="Arial" w:cs="Arial"/>
          <w:b/>
          <w:bCs/>
          <w:sz w:val="22"/>
          <w:szCs w:val="22"/>
        </w:rPr>
        <w:t>HS Cínovec s.r.o.</w:t>
      </w:r>
    </w:p>
    <w:p w14:paraId="1670624A" w14:textId="77777777" w:rsidR="00B63A10" w:rsidRPr="00C87C61" w:rsidRDefault="00621C5F" w:rsidP="00770C08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B63A10" w:rsidRPr="00D97EA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B63A10" w:rsidRPr="00D97EAB">
        <w:rPr>
          <w:rFonts w:ascii="Arial" w:hAnsi="Arial" w:cs="Arial"/>
          <w:sz w:val="22"/>
          <w:szCs w:val="22"/>
        </w:rPr>
        <w:t xml:space="preserve"> Krajského pozemkového úřadu</w:t>
      </w:r>
      <w:r w:rsidR="00B63A10" w:rsidRPr="00C87C61">
        <w:rPr>
          <w:rFonts w:ascii="Arial" w:hAnsi="Arial" w:cs="Arial"/>
        </w:rPr>
        <w:t xml:space="preserve"> </w:t>
      </w:r>
      <w:r w:rsidR="00B63A10" w:rsidRPr="00C87C61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jednatel Ladislav Čurda</w:t>
      </w:r>
    </w:p>
    <w:p w14:paraId="70775F56" w14:textId="77777777" w:rsidR="00B63A10" w:rsidRPr="00C87C61" w:rsidRDefault="00D97EAB" w:rsidP="00770C0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D97EAB">
        <w:rPr>
          <w:rFonts w:ascii="Arial" w:hAnsi="Arial" w:cs="Arial"/>
          <w:iCs/>
          <w:sz w:val="22"/>
          <w:szCs w:val="22"/>
        </w:rPr>
        <w:t>pro Ústecký kraj</w:t>
      </w:r>
      <w:r w:rsidR="00B63A10" w:rsidRPr="00C87C61">
        <w:rPr>
          <w:rFonts w:ascii="Arial" w:hAnsi="Arial" w:cs="Arial"/>
          <w:iCs/>
        </w:rPr>
        <w:tab/>
      </w:r>
      <w:r w:rsidR="00621C5F" w:rsidRPr="00621C5F">
        <w:rPr>
          <w:rFonts w:ascii="Arial" w:hAnsi="Arial" w:cs="Arial"/>
          <w:iCs/>
          <w:sz w:val="22"/>
          <w:szCs w:val="22"/>
        </w:rPr>
        <w:t>pachtýř</w:t>
      </w:r>
    </w:p>
    <w:p w14:paraId="2E9157C3" w14:textId="77777777" w:rsidR="00B63A10" w:rsidRPr="00C87C61" w:rsidRDefault="00D97EAB" w:rsidP="00D97EAB">
      <w:pPr>
        <w:tabs>
          <w:tab w:val="left" w:pos="5529"/>
        </w:tabs>
        <w:ind w:left="282" w:hanging="282"/>
        <w:jc w:val="both"/>
        <w:rPr>
          <w:rFonts w:ascii="Arial" w:hAnsi="Arial" w:cs="Arial"/>
        </w:rPr>
      </w:pPr>
      <w:r w:rsidRPr="00D97EAB">
        <w:rPr>
          <w:rFonts w:ascii="Arial" w:hAnsi="Arial" w:cs="Arial"/>
          <w:iCs/>
          <w:sz w:val="22"/>
          <w:szCs w:val="22"/>
        </w:rPr>
        <w:t>propachtovatel</w:t>
      </w:r>
      <w:r w:rsidR="000E4728">
        <w:rPr>
          <w:rFonts w:ascii="Arial" w:hAnsi="Arial" w:cs="Arial"/>
          <w:i/>
        </w:rPr>
        <w:tab/>
      </w:r>
    </w:p>
    <w:p w14:paraId="18E08E83" w14:textId="77777777" w:rsidR="00B63A10" w:rsidRPr="00C87C61" w:rsidRDefault="00B63A10" w:rsidP="00B63A10">
      <w:pPr>
        <w:jc w:val="both"/>
        <w:rPr>
          <w:rFonts w:ascii="Arial" w:hAnsi="Arial" w:cs="Arial"/>
        </w:rPr>
      </w:pPr>
    </w:p>
    <w:p w14:paraId="79C7F3AE" w14:textId="77777777" w:rsidR="00561A62" w:rsidRDefault="00561A62" w:rsidP="00B63A10">
      <w:pPr>
        <w:jc w:val="both"/>
        <w:rPr>
          <w:rFonts w:ascii="Arial" w:hAnsi="Arial" w:cs="Arial"/>
        </w:rPr>
      </w:pPr>
    </w:p>
    <w:p w14:paraId="06DC4DFB" w14:textId="77777777" w:rsidR="006F0526" w:rsidRPr="00C87C61" w:rsidRDefault="006F0526" w:rsidP="00B63A10">
      <w:pPr>
        <w:jc w:val="both"/>
        <w:rPr>
          <w:rFonts w:ascii="Arial" w:hAnsi="Arial" w:cs="Arial"/>
        </w:rPr>
      </w:pPr>
    </w:p>
    <w:p w14:paraId="4CA83BB9" w14:textId="77777777" w:rsidR="00B63A10" w:rsidRPr="00C87C61" w:rsidRDefault="00B63A10" w:rsidP="009E1DB9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 xml:space="preserve">Za správnost: </w:t>
      </w:r>
      <w:r w:rsidR="00D97EAB">
        <w:rPr>
          <w:rFonts w:ascii="Arial" w:hAnsi="Arial" w:cs="Arial"/>
          <w:bCs/>
          <w:i/>
        </w:rPr>
        <w:t>Růžena Jackelová</w:t>
      </w:r>
    </w:p>
    <w:p w14:paraId="6D08021E" w14:textId="77777777" w:rsidR="00B63A10" w:rsidRPr="00C87C61" w:rsidRDefault="00B63A10" w:rsidP="00B63A1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C87C61">
        <w:rPr>
          <w:rFonts w:ascii="Arial" w:hAnsi="Arial" w:cs="Arial"/>
          <w:b w:val="0"/>
          <w:bCs/>
          <w:sz w:val="20"/>
        </w:rPr>
        <w:t>…………………………..</w:t>
      </w:r>
    </w:p>
    <w:p w14:paraId="674637E6" w14:textId="77777777" w:rsidR="00B63A10" w:rsidRPr="00C87C61" w:rsidRDefault="00930F45" w:rsidP="00C22817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</w:t>
      </w:r>
      <w:r w:rsidR="00B63A10" w:rsidRPr="00C87C61">
        <w:rPr>
          <w:rFonts w:ascii="Arial" w:hAnsi="Arial" w:cs="Arial"/>
          <w:bCs/>
          <w:i/>
          <w:sz w:val="20"/>
          <w:lang w:eastAsia="cs-CZ"/>
        </w:rPr>
        <w:t>odpis</w:t>
      </w:r>
    </w:p>
    <w:p w14:paraId="0BDB6E44" w14:textId="77777777" w:rsidR="005A3547" w:rsidRPr="00C87C61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C21D5E8" w14:textId="77777777" w:rsidR="005A3547" w:rsidRDefault="005A3547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9180FC1" w14:textId="77777777" w:rsidR="001C25A1" w:rsidRDefault="001C25A1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B213D4C" w14:textId="77777777" w:rsidR="00621C5F" w:rsidRDefault="00621C5F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53972CF" w14:textId="77777777" w:rsidR="00621C5F" w:rsidRDefault="00621C5F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7F6661C" w14:textId="77777777" w:rsidR="00621C5F" w:rsidRDefault="00621C5F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2B82435" w14:textId="77777777" w:rsidR="00621C5F" w:rsidRDefault="00621C5F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D51A52C" w14:textId="77777777" w:rsidR="00621C5F" w:rsidRDefault="00621C5F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03A715C" w14:textId="77777777" w:rsidR="00621C5F" w:rsidRDefault="00621C5F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D1BC83E" w14:textId="77777777" w:rsidR="005D7383" w:rsidRPr="00583105" w:rsidRDefault="005D7383" w:rsidP="005D7383">
      <w:pPr>
        <w:jc w:val="both"/>
        <w:rPr>
          <w:rFonts w:ascii="Arial" w:hAnsi="Arial" w:cs="Arial"/>
          <w:sz w:val="22"/>
          <w:szCs w:val="22"/>
        </w:rPr>
      </w:pPr>
      <w:bookmarkStart w:id="10" w:name="_Hlk174363683"/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DDDA2B3" w14:textId="77777777" w:rsidR="005D7383" w:rsidRPr="00583105" w:rsidRDefault="005D7383" w:rsidP="005D7383">
      <w:pPr>
        <w:jc w:val="both"/>
        <w:rPr>
          <w:rFonts w:ascii="Arial" w:hAnsi="Arial" w:cs="Arial"/>
          <w:sz w:val="22"/>
          <w:szCs w:val="22"/>
        </w:rPr>
      </w:pPr>
    </w:p>
    <w:p w14:paraId="3AB7A55D" w14:textId="77777777" w:rsidR="005D7383" w:rsidRDefault="005D7383" w:rsidP="005D7383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324FAFD6" w14:textId="77777777" w:rsidR="005D7383" w:rsidRPr="00583105" w:rsidRDefault="005D7383" w:rsidP="005D7383">
      <w:pPr>
        <w:jc w:val="both"/>
        <w:rPr>
          <w:rFonts w:ascii="Arial" w:hAnsi="Arial" w:cs="Arial"/>
          <w:sz w:val="22"/>
          <w:szCs w:val="22"/>
        </w:rPr>
      </w:pPr>
    </w:p>
    <w:p w14:paraId="3619706C" w14:textId="77777777" w:rsidR="005D7383" w:rsidRDefault="005D7383" w:rsidP="005D7383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08FAA43F" w14:textId="77777777" w:rsidR="005D7383" w:rsidRPr="00583105" w:rsidRDefault="005D7383" w:rsidP="005D7383">
      <w:pPr>
        <w:jc w:val="both"/>
        <w:rPr>
          <w:rFonts w:ascii="Arial" w:hAnsi="Arial" w:cs="Arial"/>
          <w:sz w:val="22"/>
          <w:szCs w:val="22"/>
        </w:rPr>
      </w:pPr>
    </w:p>
    <w:p w14:paraId="127BC388" w14:textId="77777777" w:rsidR="005D7383" w:rsidRDefault="005D7383" w:rsidP="005D7383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08E630" w14:textId="77777777" w:rsidR="005D7383" w:rsidRPr="00583105" w:rsidRDefault="005D7383" w:rsidP="005D7383">
      <w:pPr>
        <w:jc w:val="both"/>
        <w:rPr>
          <w:rFonts w:ascii="Arial" w:hAnsi="Arial" w:cs="Arial"/>
          <w:sz w:val="22"/>
          <w:szCs w:val="22"/>
        </w:rPr>
      </w:pPr>
    </w:p>
    <w:p w14:paraId="3D73989A" w14:textId="77777777" w:rsidR="005D7383" w:rsidRPr="00583105" w:rsidRDefault="005D7383" w:rsidP="005D7383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6B22BA2" w14:textId="77777777" w:rsidR="005D7383" w:rsidRPr="00583105" w:rsidRDefault="005D7383" w:rsidP="005D7383">
      <w:pPr>
        <w:jc w:val="both"/>
        <w:rPr>
          <w:rFonts w:ascii="Arial" w:hAnsi="Arial" w:cs="Arial"/>
          <w:sz w:val="22"/>
          <w:szCs w:val="22"/>
        </w:rPr>
      </w:pPr>
    </w:p>
    <w:p w14:paraId="4C40979B" w14:textId="77777777" w:rsidR="005D7383" w:rsidRPr="00583105" w:rsidRDefault="005D7383" w:rsidP="005D7383">
      <w:pPr>
        <w:jc w:val="both"/>
        <w:rPr>
          <w:rFonts w:ascii="Arial" w:hAnsi="Arial" w:cs="Arial"/>
          <w:sz w:val="22"/>
          <w:szCs w:val="22"/>
        </w:rPr>
      </w:pPr>
    </w:p>
    <w:p w14:paraId="6504E029" w14:textId="77777777" w:rsidR="005D7383" w:rsidRPr="00583105" w:rsidRDefault="005D7383" w:rsidP="005D7383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07187058" w14:textId="77777777" w:rsidR="005D7383" w:rsidRDefault="005D7383" w:rsidP="005D738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bookmarkEnd w:id="10"/>
    <w:p w14:paraId="4F9AA594" w14:textId="77777777" w:rsidR="005D7383" w:rsidRPr="00C87C61" w:rsidRDefault="005D7383" w:rsidP="005D7383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5D7383" w:rsidRPr="00C87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6DDA" w14:textId="77777777" w:rsidR="00D32CA4" w:rsidRDefault="00D32CA4">
      <w:r>
        <w:separator/>
      </w:r>
    </w:p>
  </w:endnote>
  <w:endnote w:type="continuationSeparator" w:id="0">
    <w:p w14:paraId="52240478" w14:textId="77777777" w:rsidR="00D32CA4" w:rsidRDefault="00D3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4BA0" w14:textId="77777777" w:rsidR="00644525" w:rsidRDefault="006445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B7A5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8E6E" w14:textId="77777777" w:rsidR="00644525" w:rsidRDefault="00644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94EB" w14:textId="77777777" w:rsidR="00D32CA4" w:rsidRDefault="00D32CA4">
      <w:r>
        <w:separator/>
      </w:r>
    </w:p>
  </w:footnote>
  <w:footnote w:type="continuationSeparator" w:id="0">
    <w:p w14:paraId="6A280402" w14:textId="77777777" w:rsidR="00D32CA4" w:rsidRDefault="00D3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8B29" w14:textId="77777777" w:rsidR="00644525" w:rsidRDefault="006445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BE87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5AA4" w14:textId="77777777" w:rsidR="00644525" w:rsidRDefault="006445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3714">
    <w:abstractNumId w:val="14"/>
  </w:num>
  <w:num w:numId="2" w16cid:durableId="354305807">
    <w:abstractNumId w:val="1"/>
  </w:num>
  <w:num w:numId="3" w16cid:durableId="1594630548">
    <w:abstractNumId w:val="10"/>
  </w:num>
  <w:num w:numId="4" w16cid:durableId="1424035464">
    <w:abstractNumId w:val="6"/>
  </w:num>
  <w:num w:numId="5" w16cid:durableId="980160643">
    <w:abstractNumId w:val="3"/>
  </w:num>
  <w:num w:numId="6" w16cid:durableId="681860797">
    <w:abstractNumId w:val="8"/>
  </w:num>
  <w:num w:numId="7" w16cid:durableId="812600342">
    <w:abstractNumId w:val="9"/>
  </w:num>
  <w:num w:numId="8" w16cid:durableId="445271944">
    <w:abstractNumId w:val="0"/>
  </w:num>
  <w:num w:numId="9" w16cid:durableId="1575164654">
    <w:abstractNumId w:val="11"/>
  </w:num>
  <w:num w:numId="10" w16cid:durableId="1117523800">
    <w:abstractNumId w:val="15"/>
  </w:num>
  <w:num w:numId="11" w16cid:durableId="1543981971">
    <w:abstractNumId w:val="12"/>
  </w:num>
  <w:num w:numId="12" w16cid:durableId="2036030292">
    <w:abstractNumId w:val="7"/>
  </w:num>
  <w:num w:numId="13" w16cid:durableId="1606419681">
    <w:abstractNumId w:val="4"/>
  </w:num>
  <w:num w:numId="14" w16cid:durableId="1511918298">
    <w:abstractNumId w:val="2"/>
  </w:num>
  <w:num w:numId="15" w16cid:durableId="1947081578">
    <w:abstractNumId w:val="5"/>
  </w:num>
  <w:num w:numId="16" w16cid:durableId="1543206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2DCC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2E49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2FE5"/>
    <w:rsid w:val="000C55ED"/>
    <w:rsid w:val="000C57B7"/>
    <w:rsid w:val="000C5CB1"/>
    <w:rsid w:val="000C629C"/>
    <w:rsid w:val="000C6CA6"/>
    <w:rsid w:val="000D524E"/>
    <w:rsid w:val="000E0219"/>
    <w:rsid w:val="000E4728"/>
    <w:rsid w:val="000E5004"/>
    <w:rsid w:val="000E7EED"/>
    <w:rsid w:val="000E7FE5"/>
    <w:rsid w:val="000F35AB"/>
    <w:rsid w:val="00107DD4"/>
    <w:rsid w:val="00110D8D"/>
    <w:rsid w:val="00114F78"/>
    <w:rsid w:val="00124662"/>
    <w:rsid w:val="001267A9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B3E57"/>
    <w:rsid w:val="001C0D2A"/>
    <w:rsid w:val="001C25A1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15AF4"/>
    <w:rsid w:val="002201ED"/>
    <w:rsid w:val="00221274"/>
    <w:rsid w:val="00235598"/>
    <w:rsid w:val="00242E2B"/>
    <w:rsid w:val="0024528A"/>
    <w:rsid w:val="002454C7"/>
    <w:rsid w:val="0024698D"/>
    <w:rsid w:val="00247B6C"/>
    <w:rsid w:val="00251ABA"/>
    <w:rsid w:val="00260F40"/>
    <w:rsid w:val="00263487"/>
    <w:rsid w:val="00263938"/>
    <w:rsid w:val="00267179"/>
    <w:rsid w:val="002732E9"/>
    <w:rsid w:val="00276DB0"/>
    <w:rsid w:val="002844F2"/>
    <w:rsid w:val="00284644"/>
    <w:rsid w:val="00286328"/>
    <w:rsid w:val="00292C51"/>
    <w:rsid w:val="00293A6A"/>
    <w:rsid w:val="00295F23"/>
    <w:rsid w:val="00297C26"/>
    <w:rsid w:val="002A1639"/>
    <w:rsid w:val="002A3DD0"/>
    <w:rsid w:val="002A5B85"/>
    <w:rsid w:val="002B1DE5"/>
    <w:rsid w:val="002B52D6"/>
    <w:rsid w:val="002B57BB"/>
    <w:rsid w:val="002B58B7"/>
    <w:rsid w:val="002B722B"/>
    <w:rsid w:val="002D1140"/>
    <w:rsid w:val="002D1D00"/>
    <w:rsid w:val="002D45AD"/>
    <w:rsid w:val="002D6DD7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26D9E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85D75"/>
    <w:rsid w:val="0039140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C77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1D8B"/>
    <w:rsid w:val="004A6978"/>
    <w:rsid w:val="004B4BDE"/>
    <w:rsid w:val="004B5575"/>
    <w:rsid w:val="004C1BE2"/>
    <w:rsid w:val="004C5DB3"/>
    <w:rsid w:val="004C6C35"/>
    <w:rsid w:val="004D714E"/>
    <w:rsid w:val="004D7319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382B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7D07"/>
    <w:rsid w:val="005C3B8D"/>
    <w:rsid w:val="005D032C"/>
    <w:rsid w:val="005D0CFD"/>
    <w:rsid w:val="005D3786"/>
    <w:rsid w:val="005D6534"/>
    <w:rsid w:val="005D7383"/>
    <w:rsid w:val="005E4578"/>
    <w:rsid w:val="005F25C5"/>
    <w:rsid w:val="005F2C48"/>
    <w:rsid w:val="005F6146"/>
    <w:rsid w:val="005F663D"/>
    <w:rsid w:val="005F6748"/>
    <w:rsid w:val="005F7B57"/>
    <w:rsid w:val="00616251"/>
    <w:rsid w:val="006176A1"/>
    <w:rsid w:val="00621872"/>
    <w:rsid w:val="00621C5F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526"/>
    <w:rsid w:val="006F0D13"/>
    <w:rsid w:val="006F44EE"/>
    <w:rsid w:val="007014B0"/>
    <w:rsid w:val="00703EB1"/>
    <w:rsid w:val="0070631C"/>
    <w:rsid w:val="00706500"/>
    <w:rsid w:val="007077A9"/>
    <w:rsid w:val="00721BD2"/>
    <w:rsid w:val="0072463A"/>
    <w:rsid w:val="00734027"/>
    <w:rsid w:val="007349B2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3567"/>
    <w:rsid w:val="007E572A"/>
    <w:rsid w:val="007F01EF"/>
    <w:rsid w:val="007F2E4B"/>
    <w:rsid w:val="008014B1"/>
    <w:rsid w:val="0080346C"/>
    <w:rsid w:val="008039A3"/>
    <w:rsid w:val="00806385"/>
    <w:rsid w:val="008169D4"/>
    <w:rsid w:val="0082136B"/>
    <w:rsid w:val="008255FA"/>
    <w:rsid w:val="00825680"/>
    <w:rsid w:val="00831B6E"/>
    <w:rsid w:val="00841A8E"/>
    <w:rsid w:val="00843614"/>
    <w:rsid w:val="008436A6"/>
    <w:rsid w:val="00845505"/>
    <w:rsid w:val="008505F9"/>
    <w:rsid w:val="0085778C"/>
    <w:rsid w:val="0087075E"/>
    <w:rsid w:val="0087095D"/>
    <w:rsid w:val="00874589"/>
    <w:rsid w:val="00881F03"/>
    <w:rsid w:val="0089255C"/>
    <w:rsid w:val="00892CF7"/>
    <w:rsid w:val="008932FD"/>
    <w:rsid w:val="00895370"/>
    <w:rsid w:val="008961F8"/>
    <w:rsid w:val="00896EB5"/>
    <w:rsid w:val="008C03B1"/>
    <w:rsid w:val="008C1C58"/>
    <w:rsid w:val="008C420A"/>
    <w:rsid w:val="008C7E74"/>
    <w:rsid w:val="008D374F"/>
    <w:rsid w:val="008D7362"/>
    <w:rsid w:val="008E05B6"/>
    <w:rsid w:val="008F381F"/>
    <w:rsid w:val="008F7DFE"/>
    <w:rsid w:val="009020D3"/>
    <w:rsid w:val="00904614"/>
    <w:rsid w:val="00920188"/>
    <w:rsid w:val="00921892"/>
    <w:rsid w:val="009233AF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2758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21A26"/>
    <w:rsid w:val="00B467EF"/>
    <w:rsid w:val="00B51C2A"/>
    <w:rsid w:val="00B57C49"/>
    <w:rsid w:val="00B63A10"/>
    <w:rsid w:val="00B67A62"/>
    <w:rsid w:val="00B75CCE"/>
    <w:rsid w:val="00B81283"/>
    <w:rsid w:val="00B85FBF"/>
    <w:rsid w:val="00B9084E"/>
    <w:rsid w:val="00BB352C"/>
    <w:rsid w:val="00BB477A"/>
    <w:rsid w:val="00BB4BA4"/>
    <w:rsid w:val="00BB68DF"/>
    <w:rsid w:val="00BB6BA6"/>
    <w:rsid w:val="00BC0003"/>
    <w:rsid w:val="00BD0F47"/>
    <w:rsid w:val="00BD4741"/>
    <w:rsid w:val="00BE15E2"/>
    <w:rsid w:val="00BE7FD5"/>
    <w:rsid w:val="00BF1688"/>
    <w:rsid w:val="00BF3DEE"/>
    <w:rsid w:val="00BF7E86"/>
    <w:rsid w:val="00C0413F"/>
    <w:rsid w:val="00C0569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9470B"/>
    <w:rsid w:val="00CA4CA4"/>
    <w:rsid w:val="00CA5A4F"/>
    <w:rsid w:val="00CA6F38"/>
    <w:rsid w:val="00CB54EB"/>
    <w:rsid w:val="00CB5FB6"/>
    <w:rsid w:val="00CD79A5"/>
    <w:rsid w:val="00CE37D9"/>
    <w:rsid w:val="00CE6459"/>
    <w:rsid w:val="00CE7B00"/>
    <w:rsid w:val="00CF406D"/>
    <w:rsid w:val="00CF4B9B"/>
    <w:rsid w:val="00CF79EB"/>
    <w:rsid w:val="00D051ED"/>
    <w:rsid w:val="00D063C2"/>
    <w:rsid w:val="00D06871"/>
    <w:rsid w:val="00D06944"/>
    <w:rsid w:val="00D07A73"/>
    <w:rsid w:val="00D12829"/>
    <w:rsid w:val="00D13541"/>
    <w:rsid w:val="00D32CA4"/>
    <w:rsid w:val="00D32D74"/>
    <w:rsid w:val="00D41334"/>
    <w:rsid w:val="00D46DEE"/>
    <w:rsid w:val="00D4771B"/>
    <w:rsid w:val="00D50D37"/>
    <w:rsid w:val="00D56DF2"/>
    <w:rsid w:val="00D60400"/>
    <w:rsid w:val="00D67AAC"/>
    <w:rsid w:val="00D70621"/>
    <w:rsid w:val="00D8354E"/>
    <w:rsid w:val="00D87C22"/>
    <w:rsid w:val="00D97EAB"/>
    <w:rsid w:val="00DA2858"/>
    <w:rsid w:val="00DA3346"/>
    <w:rsid w:val="00DA5AD7"/>
    <w:rsid w:val="00DB08A3"/>
    <w:rsid w:val="00DB1986"/>
    <w:rsid w:val="00DB1EAC"/>
    <w:rsid w:val="00DC0B2F"/>
    <w:rsid w:val="00DC1E6F"/>
    <w:rsid w:val="00DC35AD"/>
    <w:rsid w:val="00DC4391"/>
    <w:rsid w:val="00DC4C8D"/>
    <w:rsid w:val="00DD09F5"/>
    <w:rsid w:val="00DD3CCC"/>
    <w:rsid w:val="00DD4DE4"/>
    <w:rsid w:val="00DF2B60"/>
    <w:rsid w:val="00DF349E"/>
    <w:rsid w:val="00DF5C86"/>
    <w:rsid w:val="00DF6E8C"/>
    <w:rsid w:val="00E00EA1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2739F"/>
    <w:rsid w:val="00E338BE"/>
    <w:rsid w:val="00E33D63"/>
    <w:rsid w:val="00E3748B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0CF8"/>
    <w:rsid w:val="00ED2F2D"/>
    <w:rsid w:val="00ED467E"/>
    <w:rsid w:val="00EE2B77"/>
    <w:rsid w:val="00EE3997"/>
    <w:rsid w:val="00EE3CF0"/>
    <w:rsid w:val="00EE7997"/>
    <w:rsid w:val="00EE7F09"/>
    <w:rsid w:val="00EF04BA"/>
    <w:rsid w:val="00EF27F7"/>
    <w:rsid w:val="00EF3435"/>
    <w:rsid w:val="00EF4A38"/>
    <w:rsid w:val="00F16542"/>
    <w:rsid w:val="00F177FA"/>
    <w:rsid w:val="00F34708"/>
    <w:rsid w:val="00F36C02"/>
    <w:rsid w:val="00F37FD7"/>
    <w:rsid w:val="00F40C9A"/>
    <w:rsid w:val="00F42482"/>
    <w:rsid w:val="00F44A82"/>
    <w:rsid w:val="00F546F0"/>
    <w:rsid w:val="00F552E3"/>
    <w:rsid w:val="00F55A8A"/>
    <w:rsid w:val="00F62F7A"/>
    <w:rsid w:val="00F643D4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38F5"/>
    <w:rsid w:val="00FA5C6E"/>
    <w:rsid w:val="00FB1E09"/>
    <w:rsid w:val="00FB2B46"/>
    <w:rsid w:val="00FB3BEB"/>
    <w:rsid w:val="00FC3C59"/>
    <w:rsid w:val="00FC4BBC"/>
    <w:rsid w:val="00FC4E85"/>
    <w:rsid w:val="00FC5737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0FBD481"/>
  <w15:chartTrackingRefBased/>
  <w15:docId w15:val="{C49F2F48-4BC5-4BF2-A2D4-07EE088D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paragraph" w:customStyle="1" w:styleId="Zkladntext31">
    <w:name w:val="Základní text 31"/>
    <w:basedOn w:val="Normln"/>
    <w:rsid w:val="00C05696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434C7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729CD-BE34-4154-8A3E-D854CFD894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1464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Jackelová Růžena</cp:lastModifiedBy>
  <cp:revision>2</cp:revision>
  <cp:lastPrinted>2024-08-28T05:43:00Z</cp:lastPrinted>
  <dcterms:created xsi:type="dcterms:W3CDTF">2024-09-23T07:57:00Z</dcterms:created>
  <dcterms:modified xsi:type="dcterms:W3CDTF">2024-09-23T07:57:00Z</dcterms:modified>
</cp:coreProperties>
</file>