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D58C" w14:textId="1ECD164A" w:rsidR="00BB27B6" w:rsidRDefault="0034480B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  <w:r>
        <w:rPr>
          <w:rFonts w:eastAsia="Calibri" w:cs="Calibri"/>
          <w:color w:val="006600"/>
          <w:sz w:val="22"/>
        </w:rPr>
        <w:t>7.5.</w:t>
      </w:r>
      <w:r w:rsidR="0067060F">
        <w:rPr>
          <w:rFonts w:eastAsia="Calibri" w:cs="Calibri"/>
          <w:color w:val="006600"/>
          <w:sz w:val="22"/>
        </w:rPr>
        <w:t>2024</w:t>
      </w:r>
      <w:r>
        <w:rPr>
          <w:rFonts w:eastAsia="Calibri" w:cs="Calibri"/>
          <w:color w:val="006600"/>
          <w:sz w:val="22"/>
        </w:rPr>
        <w:t xml:space="preserve"> – datum konání</w:t>
      </w:r>
    </w:p>
    <w:p w14:paraId="2DF74A1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2E1C29A" w14:textId="77777777" w:rsidR="00BB27B6" w:rsidRDefault="00FB65EC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r>
        <w:rPr>
          <w:rFonts w:ascii="Arial" w:eastAsia="Arial" w:hAnsi="Arial" w:cs="Arial"/>
          <w:b/>
          <w:color w:val="006600"/>
        </w:rPr>
        <w:t>Smlouva o provedení koncertu</w:t>
      </w:r>
    </w:p>
    <w:p w14:paraId="29F33F8D" w14:textId="77777777" w:rsidR="00BB27B6" w:rsidRDefault="00BB27B6" w:rsidP="00B00A37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</w:rPr>
      </w:pPr>
    </w:p>
    <w:p w14:paraId="73D9C124" w14:textId="77777777" w:rsidR="00BB27B6" w:rsidRDefault="00BB27B6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03D36669" w14:textId="2AE65A62" w:rsidR="00BB27B6" w:rsidRPr="004C4B8E" w:rsidRDefault="004C4B8E">
      <w:pPr>
        <w:pStyle w:val="Standard"/>
        <w:tabs>
          <w:tab w:val="left" w:pos="708"/>
        </w:tabs>
        <w:jc w:val="center"/>
        <w:rPr>
          <w:sz w:val="72"/>
          <w:szCs w:val="72"/>
        </w:rPr>
      </w:pPr>
      <w:r w:rsidRPr="004C4B8E">
        <w:rPr>
          <w:rFonts w:ascii="Arial" w:eastAsia="Arial" w:hAnsi="Arial" w:cs="Arial"/>
          <w:b/>
          <w:color w:val="006600"/>
          <w:sz w:val="72"/>
          <w:szCs w:val="72"/>
        </w:rPr>
        <w:t>CHANTAL POULLAIN</w:t>
      </w:r>
    </w:p>
    <w:p w14:paraId="5B7DFFF3" w14:textId="1E96F23A" w:rsidR="00BB27B6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r>
        <w:rPr>
          <w:rFonts w:ascii="Arial" w:eastAsia="Arial" w:hAnsi="Arial" w:cs="Arial"/>
          <w:b/>
          <w:color w:val="006600"/>
        </w:rPr>
        <w:t>S Triem Štěpána Markoviče</w:t>
      </w:r>
    </w:p>
    <w:p w14:paraId="1FD75D89" w14:textId="77777777" w:rsidR="004C4B8E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67FFFE6A" w14:textId="193541DF" w:rsidR="00BB27B6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r>
        <w:rPr>
          <w:rFonts w:ascii="Arial" w:eastAsia="Arial" w:hAnsi="Arial" w:cs="Arial"/>
          <w:b/>
          <w:color w:val="006600"/>
        </w:rPr>
        <w:t>koncert pro platící diváky</w:t>
      </w:r>
    </w:p>
    <w:p w14:paraId="04472A22" w14:textId="39281FBC" w:rsidR="004C4B8E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535650C7" w14:textId="77777777" w:rsidR="004C4B8E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62D00FD5" w14:textId="537C06DD" w:rsidR="00BB27B6" w:rsidRDefault="00FB65EC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  <w:r>
        <w:rPr>
          <w:rFonts w:eastAsia="Calibri" w:cs="Calibri"/>
          <w:b/>
          <w:color w:val="006600"/>
          <w:sz w:val="22"/>
        </w:rPr>
        <w:t>účinkující:</w:t>
      </w:r>
    </w:p>
    <w:p w14:paraId="58202C6B" w14:textId="6554F76F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07A5531E" w14:textId="6C7247B0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77352811" w14:textId="5F56AF80" w:rsidR="004C4B8E" w:rsidRP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</w:rPr>
      </w:pPr>
      <w:r w:rsidRPr="004C4B8E">
        <w:rPr>
          <w:rFonts w:eastAsia="Calibri" w:cs="Calibri"/>
          <w:b/>
          <w:color w:val="006600"/>
          <w:sz w:val="44"/>
          <w:szCs w:val="44"/>
        </w:rPr>
        <w:t>Chantal Poullain – zpěv a mluvené slovo</w:t>
      </w:r>
    </w:p>
    <w:p w14:paraId="1B97B8F0" w14:textId="18D3CCB4" w:rsidR="004C4B8E" w:rsidRP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</w:rPr>
      </w:pPr>
      <w:r w:rsidRPr="004C4B8E">
        <w:rPr>
          <w:rFonts w:eastAsia="Calibri" w:cs="Calibri"/>
          <w:b/>
          <w:color w:val="006600"/>
          <w:sz w:val="44"/>
          <w:szCs w:val="44"/>
        </w:rPr>
        <w:t>Trio Štěpána Markoviče</w:t>
      </w:r>
    </w:p>
    <w:p w14:paraId="28BE0134" w14:textId="1C40F5F8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0328E8EA" w14:textId="77777777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330C888F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>Uzavřena níže uvedeného dne, měsíce a roku v souladu s příslušnými ustanoveními autorského zákona č.35/65 Sb. v platném znění mezi :</w:t>
      </w:r>
    </w:p>
    <w:p w14:paraId="02DFAEE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A452B9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AA6BDCB" w14:textId="77777777" w:rsidR="00BB27B6" w:rsidRDefault="00FB65EC">
      <w:pPr>
        <w:pStyle w:val="Standard"/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Pořadatel a fakturační údaje :</w:t>
      </w:r>
    </w:p>
    <w:p w14:paraId="5358FB5E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lang w:val="cs-CZ"/>
        </w:rPr>
        <w:t>MĚSTSKÉ DIVADLO ČESKÝ KRUMLOV, o.p.s.</w:t>
      </w:r>
    </w:p>
    <w:p w14:paraId="17B02AD5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lang w:val="cs-CZ"/>
        </w:rPr>
        <w:t>se sídlem Horní Brána 2, 381 01 Český Krumlov</w:t>
      </w:r>
    </w:p>
    <w:p w14:paraId="5C67E426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lang w:val="cs-CZ"/>
        </w:rPr>
        <w:t>zastoupené Janem Vozábalem, ředitelem společnosti</w:t>
      </w:r>
    </w:p>
    <w:p w14:paraId="18A87D8B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lang w:val="cs-CZ"/>
        </w:rPr>
        <w:t>IČ: 65006267, DIČ: CZ 65006267</w:t>
      </w:r>
    </w:p>
    <w:p w14:paraId="12E4FB04" w14:textId="01C93A5D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lang w:val="cs-CZ"/>
        </w:rPr>
        <w:t xml:space="preserve">bank.spojení: </w:t>
      </w:r>
    </w:p>
    <w:p w14:paraId="757E80CC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00000"/>
          <w:lang w:val="cs-CZ"/>
        </w:rPr>
        <w:t>Registrace: Krajský soud v Českých Budějovicích,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rejstřík obecně prospěšných společností, oddíl O vložka 1</w:t>
      </w:r>
    </w:p>
    <w:p w14:paraId="112002BB" w14:textId="77777777" w:rsidR="00D43751" w:rsidRDefault="00D43751" w:rsidP="00D43751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lang w:val="cs-CZ"/>
        </w:rPr>
        <w:t>Dále i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identifikaci banky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pro případné platby mezinárodní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– není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nutné uvádět v rámci</w:t>
      </w:r>
      <w:r>
        <w:rPr>
          <w:rFonts w:ascii="Arial" w:hAnsi="Arial" w:cs="Arial"/>
          <w:color w:val="222222"/>
          <w:lang w:val="cs-CZ"/>
        </w:rPr>
        <w:t> </w:t>
      </w:r>
      <w:r>
        <w:rPr>
          <w:rFonts w:ascii="Calibri" w:hAnsi="Calibri" w:cs="Calibri"/>
          <w:color w:val="222222"/>
          <w:lang w:val="cs-CZ"/>
        </w:rPr>
        <w:t>ČR.</w:t>
      </w:r>
    </w:p>
    <w:p w14:paraId="4AB1FA0D" w14:textId="4DEE7650" w:rsidR="00BB27B6" w:rsidRDefault="00FB65EC">
      <w:pPr>
        <w:pStyle w:val="Standard"/>
      </w:pPr>
      <w:r>
        <w:rPr>
          <w:rFonts w:ascii="Arial" w:eastAsia="Arial" w:hAnsi="Arial" w:cs="Arial"/>
          <w:b/>
          <w:bCs/>
          <w:color w:val="006600"/>
          <w:sz w:val="20"/>
        </w:rPr>
        <w:t>Přesné místo konání akce :</w:t>
      </w:r>
      <w:r w:rsidR="00D43751">
        <w:rPr>
          <w:rFonts w:ascii="Arial" w:eastAsia="Arial" w:hAnsi="Arial" w:cs="Arial"/>
          <w:b/>
          <w:bCs/>
          <w:color w:val="006600"/>
          <w:sz w:val="20"/>
        </w:rPr>
        <w:t xml:space="preserve"> Sál Městského  divadla Horní 2, 381 01, Český Krumlov</w:t>
      </w:r>
    </w:p>
    <w:p w14:paraId="28D2A30F" w14:textId="77777777" w:rsidR="00BB27B6" w:rsidRDefault="00BB27B6">
      <w:pPr>
        <w:pStyle w:val="Standard"/>
        <w:rPr>
          <w:rFonts w:ascii="Arial" w:eastAsia="Arial" w:hAnsi="Arial" w:cs="Arial"/>
          <w:b/>
          <w:bCs/>
          <w:color w:val="006600"/>
          <w:sz w:val="20"/>
        </w:rPr>
      </w:pPr>
    </w:p>
    <w:p w14:paraId="33C6443A" w14:textId="77777777" w:rsidR="00BB27B6" w:rsidRDefault="00BB27B6">
      <w:pPr>
        <w:pStyle w:val="Standard"/>
        <w:rPr>
          <w:rFonts w:ascii="Arial" w:eastAsia="Arial" w:hAnsi="Arial" w:cs="Arial"/>
          <w:b/>
          <w:bCs/>
          <w:color w:val="006600"/>
          <w:sz w:val="20"/>
        </w:rPr>
      </w:pPr>
    </w:p>
    <w:p w14:paraId="58342D60" w14:textId="61B23849" w:rsidR="00BB27B6" w:rsidRDefault="00FB65EC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</w:rPr>
        <w:t>DATUM:</w:t>
      </w:r>
      <w:r w:rsidR="00D43751">
        <w:rPr>
          <w:rFonts w:ascii="Times New Roman" w:eastAsia="Times New Roman" w:hAnsi="Times New Roman" w:cs="Times New Roman"/>
          <w:b/>
          <w:color w:val="006600"/>
          <w:sz w:val="20"/>
        </w:rPr>
        <w:t xml:space="preserve"> 7.5.2024</w:t>
      </w:r>
    </w:p>
    <w:p w14:paraId="64BDA094" w14:textId="77777777" w:rsidR="00BB27B6" w:rsidRDefault="00BB27B6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</w:rPr>
      </w:pPr>
    </w:p>
    <w:p w14:paraId="59C62C66" w14:textId="73D97708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  <w:r>
        <w:rPr>
          <w:rFonts w:ascii="Arial" w:eastAsia="Arial" w:hAnsi="Arial" w:cs="Arial"/>
          <w:b/>
          <w:bCs/>
          <w:color w:val="006600"/>
          <w:sz w:val="20"/>
          <w:szCs w:val="20"/>
        </w:rPr>
        <w:t>Kapacita sálu:</w:t>
      </w:r>
      <w:r w:rsidR="00D43751">
        <w:rPr>
          <w:rFonts w:ascii="Arial" w:eastAsia="Arial" w:hAnsi="Arial" w:cs="Arial"/>
          <w:b/>
          <w:bCs/>
          <w:color w:val="006600"/>
          <w:sz w:val="20"/>
          <w:szCs w:val="20"/>
        </w:rPr>
        <w:t xml:space="preserve"> 240 míst</w:t>
      </w:r>
    </w:p>
    <w:p w14:paraId="22A22EB5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</w:p>
    <w:p w14:paraId="42E68D93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</w:p>
    <w:p w14:paraId="21D2269B" w14:textId="36AC9DC4" w:rsidR="00BB27B6" w:rsidRDefault="00D43751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  <w:r>
        <w:rPr>
          <w:rFonts w:ascii="Arial" w:eastAsia="Arial" w:hAnsi="Arial" w:cs="Arial"/>
          <w:b/>
          <w:bCs/>
          <w:color w:val="006600"/>
          <w:sz w:val="20"/>
          <w:szCs w:val="20"/>
        </w:rPr>
        <w:t xml:space="preserve">Zahájení: od 19 30 </w:t>
      </w:r>
      <w:r w:rsidR="00FB65EC">
        <w:rPr>
          <w:rFonts w:ascii="Arial" w:eastAsia="Arial" w:hAnsi="Arial" w:cs="Arial"/>
          <w:b/>
          <w:bCs/>
          <w:color w:val="006600"/>
          <w:sz w:val="20"/>
          <w:szCs w:val="20"/>
        </w:rPr>
        <w:t>.hod</w:t>
      </w:r>
    </w:p>
    <w:p w14:paraId="161FD8DC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</w:p>
    <w:p w14:paraId="5ECF2D8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b/>
          <w:bCs/>
          <w:color w:val="006600"/>
          <w:sz w:val="22"/>
        </w:rPr>
      </w:pPr>
    </w:p>
    <w:p w14:paraId="4D11E044" w14:textId="1DBA3CA6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bCs/>
          <w:color w:val="006600"/>
          <w:sz w:val="20"/>
        </w:rPr>
        <w:lastRenderedPageBreak/>
        <w:t xml:space="preserve">Kontaktní osoba a telefon – zodpovědná osoba: </w:t>
      </w:r>
    </w:p>
    <w:p w14:paraId="41D57D3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2443827" w14:textId="19CA8560" w:rsidR="0067060F" w:rsidRDefault="004C4B8E" w:rsidP="0067060F">
      <w:pPr>
        <w:pStyle w:val="Standard"/>
        <w:tabs>
          <w:tab w:val="left" w:pos="708"/>
        </w:tabs>
      </w:pPr>
      <w:r w:rsidRPr="004C4B8E">
        <w:rPr>
          <w:rFonts w:eastAsia="Calibri" w:cs="Calibri"/>
          <w:color w:val="006600"/>
          <w:szCs w:val="28"/>
        </w:rPr>
        <w:t>Zajištění koncertu:</w:t>
      </w:r>
      <w:r w:rsidR="0067060F">
        <w:rPr>
          <w:rFonts w:eastAsia="Calibri" w:cs="Calibri"/>
          <w:color w:val="006600"/>
          <w:szCs w:val="28"/>
        </w:rPr>
        <w:t xml:space="preserve"> </w:t>
      </w:r>
      <w:r w:rsid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 xml:space="preserve"> Agentura </w:t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Markéta Mazourová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Dobšická 161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 xml:space="preserve"> 289 05 Žehuň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 xml:space="preserve"> ič 763 600 41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 xml:space="preserve"> Česká spořitelna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 </w:t>
      </w:r>
      <w:r w:rsidR="0067060F" w:rsidRPr="0067060F">
        <w:rPr>
          <w:rFonts w:ascii="Arial" w:eastAsia="Arial" w:hAnsi="Arial" w:cs="Arial"/>
          <w:b/>
          <w:color w:val="538135" w:themeColor="accent6" w:themeShade="BF"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1541047033/0800 </w:t>
      </w:r>
      <w:r w:rsidR="0067060F">
        <w:rPr>
          <w:rFonts w:ascii="Arial" w:eastAsia="Arial" w:hAnsi="Arial" w:cs="Arial"/>
          <w:b/>
          <w:sz w:val="20"/>
          <w:szCs w:val="22"/>
          <w:shd w:val="clear" w:color="auto" w:fill="FFFFFF"/>
        </w:rPr>
        <w:br/>
      </w:r>
      <w:r w:rsidR="0067060F">
        <w:rPr>
          <w:rFonts w:ascii="TriviaSeznam, helvetica, arial" w:eastAsia="Arial" w:hAnsi="TriviaSeznam, helvetica, arial" w:cs="Arial"/>
          <w:b/>
          <w:sz w:val="22"/>
          <w:szCs w:val="22"/>
          <w:shd w:val="clear" w:color="auto" w:fill="FFFFFF"/>
        </w:rPr>
        <w:t> </w:t>
      </w:r>
      <w:r w:rsidR="0067060F">
        <w:rPr>
          <w:rFonts w:ascii="Arial" w:eastAsia="Arial" w:hAnsi="Arial" w:cs="Arial"/>
          <w:b/>
          <w:sz w:val="20"/>
          <w:szCs w:val="22"/>
          <w:shd w:val="clear" w:color="auto" w:fill="FFFFFF"/>
        </w:rPr>
        <w:br/>
      </w:r>
      <w:r w:rsidR="0067060F" w:rsidRPr="0067060F">
        <w:rPr>
          <w:rFonts w:ascii="TriviaSeznam, helvetica, arial" w:eastAsia="Arial" w:hAnsi="TriviaSeznam, helvetica, arial" w:cs="Arial"/>
          <w:b/>
          <w:color w:val="538135" w:themeColor="accent6" w:themeShade="BF"/>
          <w:sz w:val="22"/>
          <w:szCs w:val="22"/>
          <w:shd w:val="clear" w:color="auto" w:fill="FFFFFF"/>
        </w:rPr>
        <w:t>- telefon </w:t>
      </w:r>
    </w:p>
    <w:p w14:paraId="31E1BB92" w14:textId="77777777" w:rsidR="0067060F" w:rsidRPr="004C4B8E" w:rsidRDefault="0067060F">
      <w:pPr>
        <w:pStyle w:val="Standard"/>
        <w:tabs>
          <w:tab w:val="left" w:pos="708"/>
        </w:tabs>
        <w:rPr>
          <w:rFonts w:eastAsia="Calibri" w:cs="Calibri"/>
          <w:color w:val="006600"/>
          <w:szCs w:val="28"/>
        </w:rPr>
      </w:pPr>
    </w:p>
    <w:p w14:paraId="4DBE124F" w14:textId="270F8769" w:rsidR="00BB27B6" w:rsidRDefault="0067060F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  <w:r>
        <w:rPr>
          <w:rFonts w:eastAsia="Calibri" w:cs="Calibri"/>
          <w:color w:val="006600"/>
          <w:sz w:val="21"/>
          <w:szCs w:val="21"/>
        </w:rPr>
        <w:t xml:space="preserve">Veškeré administrativní záležitosti zajišťuje  </w:t>
      </w:r>
      <w:r w:rsidR="005B6BBD">
        <w:rPr>
          <w:rFonts w:eastAsia="Calibri" w:cs="Calibri"/>
          <w:color w:val="006600"/>
          <w:sz w:val="21"/>
          <w:szCs w:val="21"/>
        </w:rPr>
        <w:t xml:space="preserve">                   </w:t>
      </w:r>
      <w:r>
        <w:rPr>
          <w:rFonts w:eastAsia="Calibri" w:cs="Calibri"/>
          <w:color w:val="006600"/>
          <w:sz w:val="21"/>
          <w:szCs w:val="21"/>
        </w:rPr>
        <w:t>, je oprávněna podepisovat smlouvy, komunikovat s pořadatelem a řešit organizační záležitosti.,  s výjimkou fakturace.</w:t>
      </w:r>
    </w:p>
    <w:p w14:paraId="4FBDE26C" w14:textId="77777777" w:rsidR="0067060F" w:rsidRDefault="0067060F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3126DBF1" w14:textId="72866AB4" w:rsidR="0067060F" w:rsidRDefault="0067060F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0FD1525E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</w:rPr>
      </w:pPr>
      <w:r>
        <w:rPr>
          <w:rFonts w:ascii="Arial" w:eastAsia="Arial" w:hAnsi="Arial" w:cs="Arial"/>
          <w:color w:val="006600"/>
          <w:sz w:val="21"/>
          <w:szCs w:val="21"/>
        </w:rPr>
        <w:t>Na základě předběžné dohody upřesňujeme bližší podmínky zabezpečení hudební  produkce:</w:t>
      </w:r>
    </w:p>
    <w:p w14:paraId="6C51A8AD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13C0EE7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AC10692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1D22EA7" w14:textId="77777777" w:rsidR="004C4B8E" w:rsidRDefault="00FB65EC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Cena:</w:t>
      </w:r>
      <w:r w:rsidR="004C4B8E"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</w:p>
    <w:p w14:paraId="7751DA9A" w14:textId="77777777" w:rsidR="004C4B8E" w:rsidRDefault="004C4B8E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</w:p>
    <w:p w14:paraId="5A26050D" w14:textId="45A3BB6C" w:rsidR="00BB27B6" w:rsidRDefault="004C4B8E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Koncert</w:t>
      </w:r>
      <w:r w:rsidR="0067060F"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54. 000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Kč </w:t>
      </w:r>
      <w:r w:rsidR="00B00A37"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plus 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doprava </w:t>
      </w:r>
      <w:r w:rsidR="0067060F"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tři vozy osobní</w:t>
      </w:r>
    </w:p>
    <w:p w14:paraId="7F9CA0D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AA9C64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26223C0F" w14:textId="77777777" w:rsidR="004C4B8E" w:rsidRDefault="00FB65EC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  <w:r>
        <w:rPr>
          <w:rFonts w:eastAsia="Calibri" w:cs="Calibri"/>
          <w:b/>
          <w:color w:val="006600"/>
          <w:sz w:val="21"/>
          <w:szCs w:val="21"/>
        </w:rPr>
        <w:t>v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ýjezd Praha (plus svoz umělců  po Praze) - </w:t>
      </w:r>
      <w:r>
        <w:rPr>
          <w:rFonts w:eastAsia="Calibri" w:cs="Calibri"/>
          <w:b/>
          <w:color w:val="006600"/>
          <w:sz w:val="21"/>
          <w:szCs w:val="21"/>
        </w:rPr>
        <w:t xml:space="preserve">  c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ílové místo a zp</w:t>
      </w:r>
      <w:r>
        <w:rPr>
          <w:rFonts w:eastAsia="Calibri" w:cs="Calibri"/>
          <w:b/>
          <w:color w:val="006600"/>
          <w:sz w:val="21"/>
          <w:szCs w:val="21"/>
        </w:rPr>
        <w:t xml:space="preserve">ět. </w:t>
      </w:r>
    </w:p>
    <w:p w14:paraId="26A84E61" w14:textId="77777777" w:rsidR="004C4B8E" w:rsidRDefault="004C4B8E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</w:p>
    <w:p w14:paraId="25217359" w14:textId="0A66D93A" w:rsidR="00BB27B6" w:rsidRDefault="00FB65EC">
      <w:pPr>
        <w:pStyle w:val="Standard"/>
        <w:tabs>
          <w:tab w:val="left" w:pos="708"/>
        </w:tabs>
      </w:pPr>
      <w:r>
        <w:rPr>
          <w:rFonts w:eastAsia="Calibri" w:cs="Calibri"/>
          <w:b/>
          <w:color w:val="006600"/>
          <w:sz w:val="21"/>
          <w:szCs w:val="21"/>
        </w:rPr>
        <w:t>Počítáno  na kilometry dle trasovače Google.</w:t>
      </w:r>
    </w:p>
    <w:p w14:paraId="0F52F4A0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C7F690D" w14:textId="4E511566" w:rsidR="00BB27B6" w:rsidRDefault="004C4B8E">
      <w:pPr>
        <w:pStyle w:val="Standard"/>
        <w:tabs>
          <w:tab w:val="left" w:pos="708"/>
        </w:tabs>
      </w:pP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8 K</w:t>
      </w:r>
      <w:r>
        <w:rPr>
          <w:rFonts w:eastAsia="Calibri" w:cs="Calibri"/>
          <w:b/>
          <w:color w:val="006600"/>
          <w:sz w:val="21"/>
          <w:szCs w:val="21"/>
        </w:rPr>
        <w:t>č za kilometr</w:t>
      </w:r>
    </w:p>
    <w:p w14:paraId="3EEE0A2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</w:p>
    <w:p w14:paraId="4D07C8A4" w14:textId="1767EB80" w:rsidR="00BB27B6" w:rsidRDefault="00BB27B6">
      <w:pPr>
        <w:pStyle w:val="Standard"/>
        <w:tabs>
          <w:tab w:val="left" w:pos="708"/>
        </w:tabs>
      </w:pPr>
    </w:p>
    <w:p w14:paraId="3827B67F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Forma a termín výplaty honoráře: </w:t>
      </w:r>
      <w:r>
        <w:rPr>
          <w:rFonts w:ascii="Arial" w:eastAsia="Arial" w:hAnsi="Arial" w:cs="Arial"/>
          <w:color w:val="006600"/>
          <w:sz w:val="21"/>
          <w:szCs w:val="21"/>
        </w:rPr>
        <w:t xml:space="preserve">    </w:t>
      </w:r>
    </w:p>
    <w:p w14:paraId="6690E7F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602114E0" w14:textId="17AED3B5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</w:rPr>
      </w:pPr>
      <w:r>
        <w:rPr>
          <w:rFonts w:ascii="Arial" w:eastAsia="Arial" w:hAnsi="Arial" w:cs="Arial"/>
          <w:color w:val="006600"/>
          <w:sz w:val="21"/>
          <w:szCs w:val="21"/>
        </w:rPr>
        <w:t>Honorář v uvedené výši v této smlouvě - zaplaťte prosím bankovním převodem – faktura bude zaslána na Vaši adresu mailovou korespondencí.</w:t>
      </w:r>
    </w:p>
    <w:p w14:paraId="702ABD2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32A74A99" w14:textId="6FD5D3B6" w:rsidR="00BB27B6" w:rsidRDefault="004C4B8E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Platba výhradně bankovní</w:t>
      </w:r>
      <w:r w:rsidR="00D43751">
        <w:rPr>
          <w:rFonts w:ascii="Arial" w:eastAsia="Arial" w:hAnsi="Arial" w:cs="Arial"/>
          <w:b/>
          <w:color w:val="006600"/>
          <w:sz w:val="21"/>
          <w:szCs w:val="21"/>
          <w:u w:val="single"/>
        </w:rPr>
        <w:t>m převodem, splatnost  faktury 7 dní</w:t>
      </w:r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.</w:t>
      </w:r>
    </w:p>
    <w:p w14:paraId="56E5A9B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43ACE564" w14:textId="2108B792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Za každý den prodlení účtujeme </w:t>
      </w:r>
      <w:r w:rsidR="004C4B8E">
        <w:rPr>
          <w:rFonts w:ascii="Arial" w:eastAsia="Arial" w:hAnsi="Arial" w:cs="Arial"/>
          <w:b/>
          <w:color w:val="006600"/>
          <w:sz w:val="21"/>
          <w:szCs w:val="21"/>
        </w:rPr>
        <w:t xml:space="preserve">0,1 </w:t>
      </w: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procent</w:t>
      </w:r>
      <w:r w:rsidR="004C4B8E">
        <w:rPr>
          <w:rFonts w:ascii="Arial" w:eastAsia="Arial" w:hAnsi="Arial" w:cs="Arial"/>
          <w:b/>
          <w:color w:val="006600"/>
          <w:sz w:val="21"/>
          <w:szCs w:val="21"/>
        </w:rPr>
        <w:t>a</w:t>
      </w: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z celkové částky.</w:t>
      </w:r>
      <w:r>
        <w:rPr>
          <w:rFonts w:ascii="Arial" w:eastAsia="Arial" w:hAnsi="Arial" w:cs="Arial"/>
          <w:color w:val="006600"/>
          <w:sz w:val="21"/>
          <w:szCs w:val="21"/>
        </w:rPr>
        <w:t xml:space="preserve">   </w:t>
      </w:r>
    </w:p>
    <w:p w14:paraId="5AE8F63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250079AC" w14:textId="77777777" w:rsidR="00DB1C47" w:rsidRDefault="00FB65EC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>Technické požadavky</w:t>
      </w:r>
      <w:r w:rsidR="004C4B8E">
        <w:rPr>
          <w:rFonts w:eastAsia="Calibri" w:cs="Calibri"/>
          <w:b/>
          <w:color w:val="006600"/>
        </w:rPr>
        <w:t xml:space="preserve"> </w:t>
      </w:r>
    </w:p>
    <w:p w14:paraId="5EC1036A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– zvuk – příloha k této smlouvě, </w:t>
      </w:r>
    </w:p>
    <w:p w14:paraId="5A8B0B1F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Stage Plane – příloha k této smlouvě, </w:t>
      </w:r>
    </w:p>
    <w:p w14:paraId="00F74A6D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anotace koncertu – příloha k této smlouvě, </w:t>
      </w:r>
    </w:p>
    <w:p w14:paraId="084E1AF6" w14:textId="29EEE66E" w:rsidR="00BB27B6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>foto na plakát – příloha k této smlouvě</w:t>
      </w:r>
    </w:p>
    <w:p w14:paraId="4D0AD198" w14:textId="356E7717" w:rsidR="00DB1C47" w:rsidRDefault="00DB1C47" w:rsidP="004C4B8E">
      <w:pPr>
        <w:pStyle w:val="Standard"/>
        <w:tabs>
          <w:tab w:val="left" w:pos="708"/>
        </w:tabs>
        <w:spacing w:after="200"/>
        <w:rPr>
          <w:rFonts w:ascii="TriviaSeznam, arial, sans-serif" w:hAnsi="TriviaSeznam, arial, sans-serif"/>
          <w:b/>
          <w:color w:val="006600"/>
        </w:rPr>
      </w:pPr>
      <w:r>
        <w:rPr>
          <w:rFonts w:eastAsia="Calibri" w:cs="Calibri"/>
          <w:b/>
          <w:color w:val="006600"/>
        </w:rPr>
        <w:t>základní program pro nahlášení Osa – příloha smouvy</w:t>
      </w:r>
    </w:p>
    <w:p w14:paraId="376D088A" w14:textId="1DDE00F8" w:rsidR="00BB27B6" w:rsidRDefault="001D3C85">
      <w:pPr>
        <w:pStyle w:val="Standard"/>
        <w:widowControl/>
        <w:rPr>
          <w:rFonts w:ascii="TriviaSeznam, arial, sans-serif" w:hAnsi="TriviaSeznam, arial, sans-serif"/>
          <w:b/>
          <w:color w:val="006600"/>
        </w:rPr>
      </w:pPr>
      <w:r>
        <w:rPr>
          <w:rFonts w:ascii="TriviaSeznam, arial, sans-serif" w:hAnsi="TriviaSeznam, arial, sans-serif"/>
          <w:b/>
          <w:color w:val="006600"/>
        </w:rPr>
        <w:lastRenderedPageBreak/>
        <w:t>BAROVÁ ŽIDLE pro zpěvačku</w:t>
      </w:r>
    </w:p>
    <w:p w14:paraId="3F6F9847" w14:textId="77777777" w:rsidR="001D3C85" w:rsidRDefault="001D3C85">
      <w:pPr>
        <w:pStyle w:val="Standard"/>
        <w:widowControl/>
        <w:rPr>
          <w:rFonts w:ascii="TriviaSeznam, arial, sans-serif" w:hAnsi="TriviaSeznam, arial, sans-serif"/>
          <w:b/>
          <w:color w:val="006600"/>
        </w:rPr>
      </w:pPr>
    </w:p>
    <w:p w14:paraId="6CED604F" w14:textId="77777777" w:rsidR="00BB27B6" w:rsidRDefault="00FB65EC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</w:rPr>
      </w:pPr>
      <w:r>
        <w:rPr>
          <w:rFonts w:eastAsia="Calibri" w:cs="Calibri"/>
          <w:b/>
          <w:color w:val="006600"/>
          <w:sz w:val="22"/>
        </w:rPr>
        <w:t>Pořadatel je povinen nahlásit konání koncertu dle zákonné povinnosti na OSA – a splnit veškeré podmínky, týkající se povinnosti pořadatele vůči OSA.</w:t>
      </w:r>
    </w:p>
    <w:p w14:paraId="0836D94F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>Délka produkce :</w:t>
      </w:r>
      <w:r>
        <w:rPr>
          <w:rFonts w:ascii="Arial" w:eastAsia="Arial" w:hAnsi="Arial" w:cs="Arial"/>
          <w:color w:val="006600"/>
          <w:sz w:val="20"/>
        </w:rPr>
        <w:t xml:space="preserve">   cca 90 minut         </w:t>
      </w:r>
      <w:r>
        <w:rPr>
          <w:rFonts w:ascii="Arial" w:eastAsia="Arial" w:hAnsi="Arial" w:cs="Arial"/>
          <w:b/>
          <w:color w:val="006600"/>
          <w:sz w:val="20"/>
        </w:rPr>
        <w:t xml:space="preserve"> přestávka se dohodne na místě</w:t>
      </w:r>
    </w:p>
    <w:p w14:paraId="3B3B58F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6ED07DC0" w14:textId="2E46FD60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Příjezd účinkujících :     </w:t>
      </w:r>
      <w:r>
        <w:rPr>
          <w:rFonts w:ascii="Arial" w:eastAsia="Arial" w:hAnsi="Arial" w:cs="Arial"/>
          <w:color w:val="006600"/>
          <w:sz w:val="20"/>
        </w:rPr>
        <w:t xml:space="preserve">                     cca</w:t>
      </w:r>
      <w:r w:rsidR="00DB1C47">
        <w:rPr>
          <w:rFonts w:ascii="Arial" w:eastAsia="Arial" w:hAnsi="Arial" w:cs="Arial"/>
          <w:color w:val="006600"/>
          <w:sz w:val="20"/>
        </w:rPr>
        <w:t xml:space="preserve"> 2 - </w:t>
      </w:r>
      <w:r>
        <w:rPr>
          <w:rFonts w:ascii="Arial" w:eastAsia="Arial" w:hAnsi="Arial" w:cs="Arial"/>
          <w:color w:val="006600"/>
          <w:sz w:val="20"/>
        </w:rPr>
        <w:t xml:space="preserve"> 3 hodiny před plánovaným zahájením akce.</w:t>
      </w:r>
    </w:p>
    <w:p w14:paraId="4F752B4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D0A3ECC" w14:textId="1596960A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Zvuková zkouška od :   </w:t>
      </w:r>
      <w:r>
        <w:rPr>
          <w:rFonts w:ascii="Arial" w:eastAsia="Arial" w:hAnsi="Arial" w:cs="Arial"/>
          <w:color w:val="006600"/>
          <w:sz w:val="20"/>
        </w:rPr>
        <w:t xml:space="preserve">                      cca </w:t>
      </w:r>
      <w:r w:rsidR="00DB1C47">
        <w:rPr>
          <w:rFonts w:ascii="Arial" w:eastAsia="Arial" w:hAnsi="Arial" w:cs="Arial"/>
          <w:color w:val="006600"/>
          <w:sz w:val="20"/>
        </w:rPr>
        <w:t xml:space="preserve">2 - </w:t>
      </w:r>
      <w:r>
        <w:rPr>
          <w:rFonts w:ascii="Arial" w:eastAsia="Arial" w:hAnsi="Arial" w:cs="Arial"/>
          <w:color w:val="006600"/>
          <w:sz w:val="20"/>
        </w:rPr>
        <w:t>3 hod před zahájením akce</w:t>
      </w:r>
    </w:p>
    <w:p w14:paraId="6D18098C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E334036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Druh produkce </w:t>
      </w:r>
      <w:r>
        <w:rPr>
          <w:rFonts w:ascii="Arial" w:eastAsia="Arial" w:hAnsi="Arial" w:cs="Arial"/>
          <w:color w:val="006600"/>
          <w:sz w:val="20"/>
        </w:rPr>
        <w:t xml:space="preserve">: </w:t>
      </w:r>
      <w:r>
        <w:rPr>
          <w:rFonts w:ascii="Arial" w:eastAsia="Arial" w:hAnsi="Arial" w:cs="Arial"/>
          <w:b/>
          <w:color w:val="006600"/>
          <w:sz w:val="20"/>
        </w:rPr>
        <w:t xml:space="preserve"> Koncert</w:t>
      </w:r>
    </w:p>
    <w:p w14:paraId="1F33374E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</w:t>
      </w:r>
    </w:p>
    <w:p w14:paraId="69490635" w14:textId="4D06BE85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b/>
          <w:color w:val="006600"/>
        </w:rPr>
        <w:t xml:space="preserve">         </w:t>
      </w:r>
      <w:r>
        <w:rPr>
          <w:rFonts w:ascii="Arial" w:eastAsia="Arial" w:hAnsi="Arial" w:cs="Arial"/>
          <w:color w:val="006600"/>
          <w:sz w:val="20"/>
        </w:rPr>
        <w:t xml:space="preserve">                            </w:t>
      </w:r>
    </w:p>
    <w:p w14:paraId="31800AB4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Dohodnuté podmínky smlouvy</w:t>
      </w:r>
    </w:p>
    <w:p w14:paraId="18276100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</w:t>
      </w:r>
    </w:p>
    <w:p w14:paraId="39C10D06" w14:textId="5F6C6C8C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Účinkující je povinen  dostavit </w:t>
      </w:r>
      <w:r w:rsidR="00D43751">
        <w:rPr>
          <w:rFonts w:ascii="Arial" w:eastAsia="Arial" w:hAnsi="Arial" w:cs="Arial"/>
          <w:color w:val="006600"/>
          <w:sz w:val="20"/>
        </w:rPr>
        <w:t>se na místo vystoupení dne 7.5.2024</w:t>
      </w:r>
    </w:p>
    <w:p w14:paraId="3E1D78B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BAD0702" w14:textId="77777777" w:rsidR="00BB27B6" w:rsidRDefault="00FB65EC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Účinkující se zavazuje provést umělecký výkon osobně v rozsahu dohodnutém   </w:t>
      </w:r>
    </w:p>
    <w:p w14:paraId="07F29B3E" w14:textId="77777777" w:rsidR="00BB27B6" w:rsidRDefault="00FB65EC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s pořadatelem  </w:t>
      </w:r>
    </w:p>
    <w:p w14:paraId="013A3FE4" w14:textId="77777777" w:rsidR="00BB27B6" w:rsidRDefault="00FB65EC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1C14E" w14:textId="77777777" w:rsidR="00BB27B6" w:rsidRDefault="00FB65EC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dbát všech pokynů a opatření pořadatele nezbytných k jeho realizaci, jakož i  </w:t>
      </w:r>
    </w:p>
    <w:p w14:paraId="68519F02" w14:textId="77777777" w:rsidR="00BB27B6" w:rsidRDefault="00FB65EC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dodržovat podmínky  požární ochrany a BOZP v souladu s platnými předpisy.     </w:t>
      </w:r>
    </w:p>
    <w:p w14:paraId="1E4DF49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FAE2E50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V případe, že se neuskuteční umělecká akce vinou účinkujícího, je tento povinen</w:t>
      </w:r>
    </w:p>
    <w:p w14:paraId="48336F88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uhradit  Pořadateli   škodu ve výši vzniklých nákladů a naopak.</w:t>
      </w:r>
    </w:p>
    <w:p w14:paraId="784A7E48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Zde se nevztahuje  na onemocnění – nutno lékařská zpráva k doložení.</w:t>
      </w:r>
    </w:p>
    <w:p w14:paraId="5CDB941B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</w:t>
      </w:r>
    </w:p>
    <w:p w14:paraId="6ECDA4B3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Bez předchozího písemného svolení účinkujícího nemůže pořadatel pořizovat   </w:t>
      </w:r>
    </w:p>
    <w:p w14:paraId="62345F83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obrazové či zvukové záznamy uměleckých výkonů nebo provádět jejich přenosy   </w:t>
      </w:r>
    </w:p>
    <w:p w14:paraId="0E41016E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s výjimkou případů povolených zákonem.</w:t>
      </w:r>
    </w:p>
    <w:p w14:paraId="6EE08E75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                         -------------------------------------------</w:t>
      </w:r>
    </w:p>
    <w:p w14:paraId="37C612DE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4CEABEF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Neuskuteční-li se umělecká akce vinou pořadatele, uhradí tento účinkujícími   </w:t>
      </w:r>
    </w:p>
    <w:p w14:paraId="47A6CF22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škodu ve výši prokazatelných nákladů a</w:t>
      </w:r>
    </w:p>
    <w:p w14:paraId="656526FD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a)  50 procent z celkového honorář při odhlášení akce   60 dní včetně dne zahájení ,</w:t>
      </w:r>
    </w:p>
    <w:p w14:paraId="7495975E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b)  80 procent z celkového honoráře při odhlášení akce 20 dní včetně dne zahájení</w:t>
      </w:r>
    </w:p>
    <w:p w14:paraId="29DCDAB9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c)  100 procent  z celkového honoráře při odhlášení       10 dní a méně-celou částku.</w:t>
      </w:r>
    </w:p>
    <w:p w14:paraId="18BFC280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F95736E" w14:textId="1616E301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                   </w:t>
      </w:r>
      <w:r>
        <w:rPr>
          <w:rFonts w:ascii="Arial" w:eastAsia="Arial" w:hAnsi="Arial" w:cs="Arial"/>
          <w:b/>
          <w:color w:val="006600"/>
          <w:sz w:val="20"/>
        </w:rPr>
        <w:t xml:space="preserve"> Honorářem se rozumí částka </w:t>
      </w:r>
      <w:r w:rsidR="001D3C85">
        <w:rPr>
          <w:rFonts w:ascii="Arial" w:eastAsia="Arial" w:hAnsi="Arial" w:cs="Arial"/>
          <w:b/>
          <w:color w:val="006600"/>
          <w:sz w:val="20"/>
        </w:rPr>
        <w:t>za provedení koncertu</w:t>
      </w:r>
    </w:p>
    <w:p w14:paraId="737A0F0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C9ECDF1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             </w:t>
      </w:r>
      <w:r>
        <w:rPr>
          <w:rFonts w:ascii="Arial" w:eastAsia="Arial" w:hAnsi="Arial" w:cs="Arial"/>
          <w:b/>
          <w:i/>
          <w:color w:val="006600"/>
          <w:sz w:val="20"/>
          <w:u w:val="single"/>
        </w:rPr>
        <w:t>Výše uvedené platí, nebude-li dohodnuto písemnou formou jinak.</w:t>
      </w:r>
    </w:p>
    <w:p w14:paraId="634F6719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78330E09" w14:textId="77777777" w:rsidR="00BB27B6" w:rsidRDefault="00FB65EC">
      <w:pPr>
        <w:pStyle w:val="Standard"/>
        <w:numPr>
          <w:ilvl w:val="0"/>
          <w:numId w:val="1"/>
        </w:numPr>
        <w:tabs>
          <w:tab w:val="left" w:pos="705"/>
        </w:tabs>
      </w:pPr>
      <w:r>
        <w:rPr>
          <w:rFonts w:ascii="Arial" w:eastAsia="Arial" w:hAnsi="Arial" w:cs="Arial"/>
          <w:b/>
          <w:color w:val="006600"/>
          <w:sz w:val="20"/>
        </w:rPr>
        <w:t>Bude-li umělecká akce znemožněna v důsledku nepředvídatelné nebo neodvratitelné události, ležící  mimo smluvní strany /viz vyšší moc/, mají obě smluvní strany od této smlouvy možnost odstoupit bez nároku  na finanční náhradu.</w:t>
      </w:r>
    </w:p>
    <w:p w14:paraId="59AE54F2" w14:textId="77777777" w:rsidR="00BB27B6" w:rsidRDefault="00FB65EC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</w:t>
      </w:r>
    </w:p>
    <w:p w14:paraId="0FFDB47D" w14:textId="77777777" w:rsidR="00BB27B6" w:rsidRDefault="00FB65EC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</w:t>
      </w:r>
    </w:p>
    <w:p w14:paraId="1301DA75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Pořadatel se zavazuje zajistit dle svých technických a organizačních možností, aby     </w:t>
      </w:r>
    </w:p>
    <w:p w14:paraId="49267313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vystoupení bylo  připraveno po stránce</w:t>
      </w:r>
      <w:r>
        <w:rPr>
          <w:rFonts w:ascii="Arial" w:eastAsia="Arial" w:hAnsi="Arial" w:cs="Arial"/>
          <w:b/>
          <w:color w:val="006600"/>
          <w:sz w:val="20"/>
        </w:rPr>
        <w:t xml:space="preserve"> technické, společenské, bezpečnostní a   </w:t>
      </w:r>
    </w:p>
    <w:p w14:paraId="63197F0F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      hygienické. ,  </w:t>
      </w:r>
    </w:p>
    <w:p w14:paraId="642C5683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Uzamykatelné  šatny, parkování u místa konání - bezplatné</w:t>
      </w:r>
    </w:p>
    <w:p w14:paraId="13FFC74B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</w:t>
      </w:r>
    </w:p>
    <w:p w14:paraId="568D4AB5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Zastřešení v případě venkovní , zajištění 2 stolů pro prodej nosičů CD  </w:t>
      </w:r>
    </w:p>
    <w:p w14:paraId="0577E005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v předsálíínebo jiném vhodném místě, případně autogramiáda</w:t>
      </w:r>
    </w:p>
    <w:p w14:paraId="62D9C042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56B196C4" w14:textId="54932EE9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Pomocník na stěhování  kostýmů</w:t>
      </w:r>
      <w:r w:rsidR="00DB1C47">
        <w:rPr>
          <w:rFonts w:ascii="Arial" w:eastAsia="Arial" w:hAnsi="Arial" w:cs="Arial"/>
          <w:color w:val="006600"/>
          <w:sz w:val="20"/>
        </w:rPr>
        <w:t xml:space="preserve"> a nástrojů</w:t>
      </w:r>
    </w:p>
    <w:p w14:paraId="75F1C187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569A6090" w14:textId="568C3E88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Pohoštění  cca </w:t>
      </w:r>
      <w:r w:rsidR="00DB1C47">
        <w:rPr>
          <w:rFonts w:ascii="Arial" w:eastAsia="Arial" w:hAnsi="Arial" w:cs="Arial"/>
          <w:color w:val="006600"/>
          <w:sz w:val="20"/>
        </w:rPr>
        <w:t>5</w:t>
      </w:r>
      <w:r>
        <w:rPr>
          <w:rFonts w:ascii="Arial" w:eastAsia="Arial" w:hAnsi="Arial" w:cs="Arial"/>
          <w:color w:val="006600"/>
          <w:sz w:val="20"/>
        </w:rPr>
        <w:t xml:space="preserve"> litr</w:t>
      </w:r>
      <w:r w:rsidR="00DB1C47">
        <w:rPr>
          <w:rFonts w:ascii="Arial" w:eastAsia="Arial" w:hAnsi="Arial" w:cs="Arial"/>
          <w:color w:val="006600"/>
          <w:sz w:val="20"/>
        </w:rPr>
        <w:t>ů</w:t>
      </w:r>
      <w:r>
        <w:rPr>
          <w:rFonts w:ascii="Arial" w:eastAsia="Arial" w:hAnsi="Arial" w:cs="Arial"/>
          <w:color w:val="006600"/>
          <w:sz w:val="20"/>
        </w:rPr>
        <w:t xml:space="preserve"> neperlivé neochucené vody, káva nebo čaj, drobné pohoštění, např. Sýry, ovoce,     </w:t>
      </w:r>
    </w:p>
    <w:p w14:paraId="7B774C5A" w14:textId="3D275F7D" w:rsidR="00BB27B6" w:rsidRPr="001D3C85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  <w:u w:val="single"/>
        </w:rPr>
      </w:pPr>
      <w:r>
        <w:rPr>
          <w:rFonts w:ascii="Arial" w:eastAsia="Arial" w:hAnsi="Arial" w:cs="Arial"/>
          <w:color w:val="006600"/>
          <w:sz w:val="20"/>
        </w:rPr>
        <w:t xml:space="preserve">          banány….</w:t>
      </w:r>
      <w:r w:rsidR="001D3C85">
        <w:rPr>
          <w:rFonts w:ascii="Arial" w:eastAsia="Arial" w:hAnsi="Arial" w:cs="Arial"/>
          <w:color w:val="006600"/>
          <w:sz w:val="20"/>
        </w:rPr>
        <w:t xml:space="preserve">, salámové mísy, bagety, pecivo, zelenina, </w:t>
      </w:r>
      <w:r w:rsidR="001D3C85" w:rsidRPr="001D3C85">
        <w:rPr>
          <w:rFonts w:ascii="Arial" w:eastAsia="Arial" w:hAnsi="Arial" w:cs="Arial"/>
          <w:color w:val="006600"/>
          <w:sz w:val="20"/>
          <w:u w:val="single"/>
        </w:rPr>
        <w:t xml:space="preserve">případně teplé jídlo. </w:t>
      </w:r>
    </w:p>
    <w:p w14:paraId="7849683C" w14:textId="77777777" w:rsidR="001D3C85" w:rsidRDefault="001D3C85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2AB902F2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Závěr koncertu: Květiny pro účinkující</w:t>
      </w:r>
    </w:p>
    <w:p w14:paraId="16B2C746" w14:textId="77777777" w:rsidR="00BB27B6" w:rsidRDefault="00FB65EC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color w:val="006600"/>
          <w:sz w:val="20"/>
        </w:rPr>
      </w:pPr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</w:p>
    <w:p w14:paraId="6393753C" w14:textId="24B380B9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světelný scénář – </w:t>
      </w:r>
      <w:r>
        <w:rPr>
          <w:rFonts w:ascii="Arial" w:eastAsia="Arial" w:hAnsi="Arial" w:cs="Arial"/>
          <w:color w:val="006600"/>
          <w:sz w:val="20"/>
          <w:u w:val="single"/>
        </w:rPr>
        <w:t>podle možností pořadatele , ale rádi využijeme  Vašeho světe</w:t>
      </w:r>
      <w:r w:rsidR="00DB1C47">
        <w:rPr>
          <w:rFonts w:ascii="Arial" w:eastAsia="Arial" w:hAnsi="Arial" w:cs="Arial"/>
          <w:color w:val="006600"/>
          <w:sz w:val="20"/>
          <w:u w:val="single"/>
        </w:rPr>
        <w:t>l</w:t>
      </w:r>
      <w:r>
        <w:rPr>
          <w:rFonts w:ascii="Arial" w:eastAsia="Arial" w:hAnsi="Arial" w:cs="Arial"/>
          <w:color w:val="006600"/>
          <w:sz w:val="20"/>
          <w:u w:val="single"/>
        </w:rPr>
        <w:t>ného parku</w:t>
      </w:r>
    </w:p>
    <w:p w14:paraId="2B057077" w14:textId="77777777" w:rsidR="00BB27B6" w:rsidRDefault="00FB65EC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u w:val="single"/>
        </w:rPr>
      </w:pPr>
      <w:r>
        <w:rPr>
          <w:rFonts w:eastAsia="Calibri" w:cs="Calibri"/>
          <w:color w:val="006600"/>
          <w:sz w:val="22"/>
          <w:u w:val="single"/>
        </w:rPr>
        <w:t xml:space="preserve"> </w:t>
      </w:r>
    </w:p>
    <w:p w14:paraId="0AB84DC4" w14:textId="155E1153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       Program  je s průvodním slovem umělců. Nutné mít NALADĚNÝ KLAVÍR.</w:t>
      </w:r>
    </w:p>
    <w:p w14:paraId="5B8C051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5ABEF44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006C81D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F37D42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BD2D149" w14:textId="569F7130" w:rsidR="00BB27B6" w:rsidRPr="001D3C85" w:rsidRDefault="0034480B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  <w:u w:val="single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Ubytování – </w:t>
      </w:r>
      <w:r w:rsidR="001D3C85">
        <w:rPr>
          <w:rFonts w:ascii="Arial" w:eastAsia="Arial" w:hAnsi="Arial" w:cs="Arial"/>
          <w:b/>
          <w:color w:val="006600"/>
          <w:sz w:val="20"/>
        </w:rPr>
        <w:t xml:space="preserve">  </w:t>
      </w:r>
      <w:r w:rsidR="001D3C85" w:rsidRPr="0067060F">
        <w:rPr>
          <w:rFonts w:ascii="Arial" w:eastAsia="Arial" w:hAnsi="Arial" w:cs="Arial"/>
          <w:b/>
          <w:color w:val="006600"/>
          <w:sz w:val="20"/>
        </w:rPr>
        <w:t>bez ubytování</w:t>
      </w:r>
    </w:p>
    <w:p w14:paraId="50417EA5" w14:textId="48DB2102" w:rsidR="00BB27B6" w:rsidRDefault="00BB27B6" w:rsidP="0067060F">
      <w:pPr>
        <w:pStyle w:val="Standard"/>
        <w:tabs>
          <w:tab w:val="left" w:pos="708"/>
          <w:tab w:val="left" w:pos="1800"/>
        </w:tabs>
        <w:rPr>
          <w:rFonts w:ascii="Arial" w:eastAsia="Arial" w:hAnsi="Arial" w:cs="Arial"/>
          <w:b/>
          <w:color w:val="006600"/>
          <w:sz w:val="20"/>
        </w:rPr>
      </w:pPr>
    </w:p>
    <w:p w14:paraId="7BA46371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35DB0EE0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>Obě smluvní strany potvrzují v plném rozsahu svůj souhlas s uvedenými podmínkami a zavazuji se realizovat umělecký výkon v duchu sjednaných podmínek., uhradit honorář, dle sjednaných podmínek na straně druhé. Toto stvrzují svými podpisy, a zároveň prohlašují, že smlouva nebyla uzavřena v tísni ani za nevýhodných podmínek.</w:t>
      </w:r>
    </w:p>
    <w:p w14:paraId="2FD6869C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3F6E357" w14:textId="77777777" w:rsidR="00BB27B6" w:rsidRDefault="00FB65EC">
      <w:pPr>
        <w:pStyle w:val="Standard"/>
        <w:tabs>
          <w:tab w:val="left" w:pos="708"/>
        </w:tabs>
      </w:pPr>
      <w:r>
        <w:rPr>
          <w:rFonts w:ascii="Times New Roman" w:eastAsia="Times New Roman" w:hAnsi="Times New Roman" w:cs="Times New Roman"/>
          <w:color w:val="006600"/>
          <w:sz w:val="20"/>
        </w:rPr>
        <w:t>Smlouva zhotovena ve dvou stejnopisech 4strany A4, každá smluvní strana obdrží po jednom.</w:t>
      </w:r>
    </w:p>
    <w:p w14:paraId="417C64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C1C484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40D802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4FACA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42B61BD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…………………………………………………...</w:t>
      </w:r>
    </w:p>
    <w:p w14:paraId="64C95CF9" w14:textId="77777777" w:rsidR="0067060F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Podpis účinkujícího,</w:t>
      </w:r>
      <w:r w:rsidR="0067060F"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61F3C0D8" w14:textId="77777777" w:rsidR="0067060F" w:rsidRDefault="0067060F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32882C47" w14:textId="77777777" w:rsidR="0067060F" w:rsidRDefault="0067060F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7038117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  <w:bookmarkStart w:id="0" w:name="_GoBack"/>
      <w:bookmarkEnd w:id="0"/>
    </w:p>
    <w:p w14:paraId="320296D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86167C9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3BD74DE8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4DD4867C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6D382EA4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…………………………………………………...</w:t>
      </w:r>
    </w:p>
    <w:p w14:paraId="1F62437D" w14:textId="77777777" w:rsidR="00BB27B6" w:rsidRDefault="00FB65EC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>Razítko a podpis pořadatele</w:t>
      </w:r>
      <w:r>
        <w:rPr>
          <w:rFonts w:ascii="Times New Roman" w:eastAsia="Times New Roman" w:hAnsi="Times New Roman" w:cs="Times New Roman"/>
          <w:b/>
          <w:color w:val="006600"/>
          <w:sz w:val="20"/>
        </w:rPr>
        <w:t xml:space="preserve">      </w:t>
      </w:r>
    </w:p>
    <w:p w14:paraId="17C3DA4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F9943F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5D1055D" w14:textId="77777777" w:rsidR="00BB27B6" w:rsidRDefault="00FB65EC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b/>
          <w:color w:val="006600"/>
          <w:sz w:val="20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</w:rPr>
        <w:t xml:space="preserve">                                           </w:t>
      </w:r>
    </w:p>
    <w:p w14:paraId="7EC7A8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C8C066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2DDF2C9" w14:textId="77777777" w:rsidR="00BB27B6" w:rsidRDefault="00FB65EC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>Smlouva uzavřena dne:. ….......................................v Rožmitále p. Tř.</w:t>
      </w:r>
    </w:p>
    <w:p w14:paraId="07B7D54D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27E9B01" w14:textId="77777777" w:rsidR="00BB27B6" w:rsidRDefault="00BB27B6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</w:p>
    <w:p w14:paraId="3E0D3966" w14:textId="77777777" w:rsidR="00BB27B6" w:rsidRDefault="00FB65EC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        </w:t>
      </w:r>
    </w:p>
    <w:p w14:paraId="1C5FD533" w14:textId="77777777" w:rsidR="00BB27B6" w:rsidRDefault="00BB27B6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</w:p>
    <w:p w14:paraId="2382C285" w14:textId="77777777" w:rsidR="00BB27B6" w:rsidRDefault="00FB65EC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                            </w:t>
      </w:r>
    </w:p>
    <w:p w14:paraId="1A61D9D0" w14:textId="64C0E999" w:rsidR="00DB1C47" w:rsidRPr="0034480B" w:rsidRDefault="0034480B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</w:rPr>
      </w:pPr>
      <w:r>
        <w:rPr>
          <w:rFonts w:eastAsia="Calibri" w:cs="Calibri"/>
          <w:b/>
          <w:color w:val="006600"/>
          <w:sz w:val="22"/>
        </w:rPr>
        <w:t xml:space="preserve">      </w:t>
      </w:r>
    </w:p>
    <w:sectPr w:rsidR="00DB1C47" w:rsidRPr="003448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0B15" w14:textId="77777777" w:rsidR="00246F64" w:rsidRDefault="00246F64">
      <w:r>
        <w:separator/>
      </w:r>
    </w:p>
  </w:endnote>
  <w:endnote w:type="continuationSeparator" w:id="0">
    <w:p w14:paraId="37CD90AE" w14:textId="77777777" w:rsidR="00246F64" w:rsidRDefault="0024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viaSeznam, helvetica, arial">
    <w:altName w:val="Calibri"/>
    <w:charset w:val="00"/>
    <w:family w:val="auto"/>
    <w:pitch w:val="default"/>
  </w:font>
  <w:font w:name="arial, sans-serif">
    <w:altName w:val="Arial"/>
    <w:charset w:val="00"/>
    <w:family w:val="auto"/>
    <w:pitch w:val="default"/>
  </w:font>
  <w:font w:name="TriviaSeznam, arial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BE4C4" w14:textId="77777777" w:rsidR="00246F64" w:rsidRDefault="00246F64">
      <w:r>
        <w:separator/>
      </w:r>
    </w:p>
  </w:footnote>
  <w:footnote w:type="continuationSeparator" w:id="0">
    <w:p w14:paraId="44BB36E0" w14:textId="77777777" w:rsidR="00246F64" w:rsidRDefault="0024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24A"/>
    <w:multiLevelType w:val="multilevel"/>
    <w:tmpl w:val="DC52F0D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20C3D0F"/>
    <w:multiLevelType w:val="multilevel"/>
    <w:tmpl w:val="741E35CC"/>
    <w:lvl w:ilvl="0">
      <w:numFmt w:val="bullet"/>
      <w:lvlText w:val="•"/>
      <w:lvlJc w:val="left"/>
      <w:pPr>
        <w:ind w:left="7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6"/>
    <w:rsid w:val="001D3C85"/>
    <w:rsid w:val="00246F64"/>
    <w:rsid w:val="00282C4B"/>
    <w:rsid w:val="0034480B"/>
    <w:rsid w:val="004C4B8E"/>
    <w:rsid w:val="005B6BBD"/>
    <w:rsid w:val="0067060F"/>
    <w:rsid w:val="006C43F8"/>
    <w:rsid w:val="006F5084"/>
    <w:rsid w:val="0098291E"/>
    <w:rsid w:val="00B00A37"/>
    <w:rsid w:val="00B05588"/>
    <w:rsid w:val="00BB27B6"/>
    <w:rsid w:val="00D43751"/>
    <w:rsid w:val="00DB1C47"/>
    <w:rsid w:val="00F07F09"/>
    <w:rsid w:val="00F277C6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799"/>
  <w15:docId w15:val="{0212E943-502E-4BC3-A06E-9F9D0101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D4375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Klusalová</dc:creator>
  <cp:lastModifiedBy>Simona</cp:lastModifiedBy>
  <cp:revision>6</cp:revision>
  <dcterms:created xsi:type="dcterms:W3CDTF">2023-12-05T12:47:00Z</dcterms:created>
  <dcterms:modified xsi:type="dcterms:W3CDTF">2024-09-20T11:26:00Z</dcterms:modified>
</cp:coreProperties>
</file>