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9AC" w:rsidRPr="00095FDB" w:rsidRDefault="00AB1D32" w:rsidP="00C84727">
      <w:pPr>
        <w:pStyle w:val="Zkladntext"/>
        <w:spacing w:beforeLines="20" w:before="48" w:line="360" w:lineRule="auto"/>
        <w:jc w:val="center"/>
        <w:rPr>
          <w:rFonts w:ascii="Times New Roman" w:hAnsi="Times New Roman"/>
          <w:i w:val="0"/>
          <w:caps/>
          <w:spacing w:val="100"/>
          <w:sz w:val="36"/>
        </w:rPr>
      </w:pPr>
      <w:r>
        <w:rPr>
          <w:rFonts w:ascii="Times New Roman" w:hAnsi="Times New Roman"/>
          <w:i w:val="0"/>
          <w:caps/>
          <w:spacing w:val="100"/>
          <w:sz w:val="36"/>
        </w:rPr>
        <w:t xml:space="preserve"> </w:t>
      </w:r>
      <w:r w:rsidR="008F59AC" w:rsidRPr="00095FDB">
        <w:rPr>
          <w:rFonts w:ascii="Times New Roman" w:hAnsi="Times New Roman"/>
          <w:i w:val="0"/>
          <w:caps/>
          <w:spacing w:val="100"/>
          <w:sz w:val="36"/>
        </w:rPr>
        <w:t>Smlouva o dílO</w:t>
      </w:r>
    </w:p>
    <w:p w:rsidR="002E7917" w:rsidRPr="000E78B0" w:rsidRDefault="002E7917" w:rsidP="002E7917">
      <w:pPr>
        <w:pStyle w:val="Zkladntext"/>
        <w:spacing w:beforeLines="20" w:before="48"/>
        <w:jc w:val="center"/>
        <w:rPr>
          <w:rFonts w:ascii="Times New Roman" w:hAnsi="Times New Roman"/>
          <w:i w:val="0"/>
          <w:szCs w:val="24"/>
        </w:rPr>
      </w:pPr>
      <w:r w:rsidRPr="000E78B0">
        <w:rPr>
          <w:rFonts w:ascii="Times New Roman" w:hAnsi="Times New Roman"/>
          <w:i w:val="0"/>
          <w:szCs w:val="24"/>
        </w:rPr>
        <w:t xml:space="preserve">uzavřená podle § 2586 a násl. </w:t>
      </w:r>
      <w:r w:rsidR="00C84727" w:rsidRPr="000E78B0">
        <w:rPr>
          <w:rFonts w:ascii="Times New Roman" w:hAnsi="Times New Roman"/>
          <w:i w:val="0"/>
          <w:szCs w:val="24"/>
        </w:rPr>
        <w:t>zák. č.</w:t>
      </w:r>
      <w:r w:rsidR="006B398C">
        <w:rPr>
          <w:rFonts w:ascii="Times New Roman" w:hAnsi="Times New Roman"/>
          <w:i w:val="0"/>
          <w:szCs w:val="24"/>
        </w:rPr>
        <w:t xml:space="preserve"> </w:t>
      </w:r>
      <w:r w:rsidRPr="000E78B0">
        <w:rPr>
          <w:rFonts w:ascii="Times New Roman" w:hAnsi="Times New Roman"/>
          <w:i w:val="0"/>
          <w:szCs w:val="24"/>
        </w:rPr>
        <w:t>89/2012 Sb., občanský zákoník</w:t>
      </w:r>
      <w:r w:rsidR="006B398C">
        <w:rPr>
          <w:rFonts w:ascii="Times New Roman" w:hAnsi="Times New Roman"/>
          <w:i w:val="0"/>
          <w:szCs w:val="24"/>
        </w:rPr>
        <w:t>,</w:t>
      </w:r>
      <w:r w:rsidRPr="000E78B0">
        <w:rPr>
          <w:rFonts w:ascii="Times New Roman" w:hAnsi="Times New Roman"/>
          <w:i w:val="0"/>
          <w:szCs w:val="24"/>
        </w:rPr>
        <w:t xml:space="preserve"> </w:t>
      </w:r>
      <w:r w:rsidR="00A66240" w:rsidRPr="000E78B0">
        <w:rPr>
          <w:rFonts w:ascii="Times New Roman" w:hAnsi="Times New Roman"/>
          <w:i w:val="0"/>
          <w:szCs w:val="24"/>
        </w:rPr>
        <w:t>mezi smluvními stranami</w:t>
      </w:r>
      <w:r w:rsidR="000D591D">
        <w:rPr>
          <w:rFonts w:ascii="Times New Roman" w:hAnsi="Times New Roman"/>
          <w:i w:val="0"/>
          <w:szCs w:val="24"/>
        </w:rPr>
        <w:t>:</w:t>
      </w:r>
    </w:p>
    <w:p w:rsidR="00110AD7" w:rsidRPr="000E78B0" w:rsidRDefault="00110AD7" w:rsidP="00A66240">
      <w:pPr>
        <w:spacing w:line="100" w:lineRule="atLeast"/>
        <w:rPr>
          <w:b/>
          <w:i/>
          <w:sz w:val="24"/>
          <w:szCs w:val="24"/>
        </w:rPr>
      </w:pPr>
    </w:p>
    <w:p w:rsidR="00110AD7" w:rsidRPr="000E78B0" w:rsidRDefault="00110AD7" w:rsidP="00A66240">
      <w:pPr>
        <w:spacing w:line="100" w:lineRule="atLeast"/>
        <w:rPr>
          <w:b/>
          <w:i/>
          <w:sz w:val="24"/>
          <w:szCs w:val="24"/>
        </w:rPr>
      </w:pPr>
    </w:p>
    <w:p w:rsidR="00A66240" w:rsidRPr="000E78B0" w:rsidRDefault="00110AD7" w:rsidP="00FB550A">
      <w:pPr>
        <w:spacing w:line="100" w:lineRule="atLeast"/>
        <w:ind w:left="2160" w:firstLine="720"/>
        <w:rPr>
          <w:sz w:val="24"/>
          <w:szCs w:val="24"/>
        </w:rPr>
      </w:pPr>
      <w:r w:rsidRPr="000E78B0">
        <w:rPr>
          <w:b/>
          <w:sz w:val="24"/>
          <w:szCs w:val="24"/>
        </w:rPr>
        <w:t>Ar</w:t>
      </w:r>
      <w:r w:rsidR="00A66240" w:rsidRPr="000E78B0">
        <w:rPr>
          <w:b/>
          <w:sz w:val="24"/>
          <w:szCs w:val="24"/>
        </w:rPr>
        <w:t>mádní Servisní, příspěvková organizace</w:t>
      </w:r>
    </w:p>
    <w:p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Sídlo: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 xml:space="preserve">Podbabská 1589/1, 160 00 Praha 6 - Dejvice </w:t>
      </w:r>
    </w:p>
    <w:p w:rsidR="003107B0" w:rsidRDefault="00A66240" w:rsidP="003107B0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Zapsan</w:t>
      </w:r>
      <w:r w:rsidR="00110AD7" w:rsidRPr="000E78B0">
        <w:rPr>
          <w:sz w:val="24"/>
          <w:szCs w:val="24"/>
        </w:rPr>
        <w:t>á</w:t>
      </w:r>
      <w:r w:rsidRPr="000E78B0">
        <w:rPr>
          <w:sz w:val="24"/>
          <w:szCs w:val="24"/>
        </w:rPr>
        <w:t>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v</w:t>
      </w:r>
      <w:r w:rsidR="00300ADC" w:rsidRPr="000E78B0">
        <w:rPr>
          <w:sz w:val="24"/>
          <w:szCs w:val="24"/>
        </w:rPr>
        <w:t> obchodním rejstříku</w:t>
      </w:r>
      <w:r w:rsidRPr="000E78B0">
        <w:rPr>
          <w:sz w:val="24"/>
          <w:szCs w:val="24"/>
        </w:rPr>
        <w:t xml:space="preserve"> u Městského soudu v</w:t>
      </w:r>
      <w:r w:rsidR="003107B0">
        <w:rPr>
          <w:sz w:val="24"/>
          <w:szCs w:val="24"/>
        </w:rPr>
        <w:t> </w:t>
      </w:r>
      <w:r w:rsidRPr="000E78B0">
        <w:rPr>
          <w:sz w:val="24"/>
          <w:szCs w:val="24"/>
        </w:rPr>
        <w:t>Praze</w:t>
      </w:r>
    </w:p>
    <w:p w:rsidR="003107B0" w:rsidRDefault="003107B0" w:rsidP="003107B0">
      <w:pPr>
        <w:spacing w:line="100" w:lineRule="atLeast"/>
        <w:ind w:right="-85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oddíl </w:t>
      </w:r>
      <w:proofErr w:type="spellStart"/>
      <w:r>
        <w:rPr>
          <w:sz w:val="24"/>
          <w:szCs w:val="24"/>
        </w:rPr>
        <w:t>Pr</w:t>
      </w:r>
      <w:proofErr w:type="spellEnd"/>
      <w:r w:rsidR="006B398C">
        <w:rPr>
          <w:sz w:val="24"/>
          <w:szCs w:val="24"/>
        </w:rPr>
        <w:t>,</w:t>
      </w:r>
      <w:r>
        <w:rPr>
          <w:sz w:val="24"/>
          <w:szCs w:val="24"/>
        </w:rPr>
        <w:t xml:space="preserve"> vložka 1342</w:t>
      </w:r>
    </w:p>
    <w:p w:rsidR="00A66240" w:rsidRPr="000E78B0" w:rsidRDefault="00300ADC" w:rsidP="003107B0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Zastoupen</w:t>
      </w:r>
      <w:r w:rsidR="003107B0">
        <w:rPr>
          <w:sz w:val="24"/>
          <w:szCs w:val="24"/>
        </w:rPr>
        <w:t>á</w:t>
      </w:r>
      <w:r w:rsidR="00A66240" w:rsidRPr="000E78B0">
        <w:rPr>
          <w:sz w:val="24"/>
          <w:szCs w:val="24"/>
        </w:rPr>
        <w:t>:</w:t>
      </w:r>
      <w:r w:rsidR="00A66240" w:rsidRPr="000E78B0">
        <w:rPr>
          <w:sz w:val="24"/>
          <w:szCs w:val="24"/>
        </w:rPr>
        <w:tab/>
      </w:r>
      <w:r w:rsidR="00A66240" w:rsidRPr="000E78B0">
        <w:rPr>
          <w:sz w:val="24"/>
          <w:szCs w:val="24"/>
        </w:rPr>
        <w:tab/>
      </w:r>
      <w:r w:rsidR="00B235B3" w:rsidRPr="000E78B0">
        <w:rPr>
          <w:sz w:val="24"/>
          <w:szCs w:val="24"/>
        </w:rPr>
        <w:t xml:space="preserve">            </w:t>
      </w:r>
      <w:r w:rsidR="00A66240" w:rsidRPr="000E78B0">
        <w:rPr>
          <w:sz w:val="24"/>
          <w:szCs w:val="24"/>
        </w:rPr>
        <w:t>Ing. Martin</w:t>
      </w:r>
      <w:r w:rsidR="00110AD7" w:rsidRPr="000E78B0">
        <w:rPr>
          <w:sz w:val="24"/>
          <w:szCs w:val="24"/>
        </w:rPr>
        <w:t>em</w:t>
      </w:r>
      <w:r w:rsidR="00A66240" w:rsidRPr="000E78B0">
        <w:rPr>
          <w:sz w:val="24"/>
          <w:szCs w:val="24"/>
        </w:rPr>
        <w:t xml:space="preserve"> Lehký</w:t>
      </w:r>
      <w:r w:rsidR="00110AD7" w:rsidRPr="000E78B0">
        <w:rPr>
          <w:sz w:val="24"/>
          <w:szCs w:val="24"/>
        </w:rPr>
        <w:t>m</w:t>
      </w:r>
      <w:r w:rsidR="00A66240" w:rsidRPr="000E78B0">
        <w:rPr>
          <w:sz w:val="24"/>
          <w:szCs w:val="24"/>
        </w:rPr>
        <w:t>, ředitel</w:t>
      </w:r>
      <w:r w:rsidR="00110AD7" w:rsidRPr="000E78B0">
        <w:rPr>
          <w:sz w:val="24"/>
          <w:szCs w:val="24"/>
        </w:rPr>
        <w:t>em</w:t>
      </w:r>
    </w:p>
    <w:p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IČO: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60460580</w:t>
      </w:r>
    </w:p>
    <w:p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DIČ: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CZ60460580</w:t>
      </w:r>
    </w:p>
    <w:p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 xml:space="preserve">ID datové schránky: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dugmkm6</w:t>
      </w:r>
    </w:p>
    <w:p w:rsidR="00A66240" w:rsidRPr="003453DC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Bankovní spojení: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875D52">
        <w:rPr>
          <w:sz w:val="24"/>
          <w:szCs w:val="24"/>
        </w:rPr>
        <w:t>XXX</w:t>
      </w:r>
    </w:p>
    <w:p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Číslo účtu: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875D52">
        <w:rPr>
          <w:sz w:val="24"/>
          <w:szCs w:val="24"/>
        </w:rPr>
        <w:t>XXX</w:t>
      </w:r>
    </w:p>
    <w:p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Oprávněn jednat:</w:t>
      </w:r>
      <w:r w:rsidRPr="000E78B0">
        <w:rPr>
          <w:sz w:val="24"/>
          <w:szCs w:val="24"/>
        </w:rPr>
        <w:tab/>
      </w:r>
    </w:p>
    <w:p w:rsidR="00A66240" w:rsidRPr="000E78B0" w:rsidRDefault="00A66240" w:rsidP="001A10DA">
      <w:pPr>
        <w:pStyle w:val="Odstavecseseznamem"/>
        <w:numPr>
          <w:ilvl w:val="0"/>
          <w:numId w:val="9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smluvních:</w:t>
      </w:r>
      <w:r w:rsidRPr="000E78B0">
        <w:rPr>
          <w:rFonts w:ascii="Times New Roman" w:hAnsi="Times New Roman"/>
          <w:sz w:val="24"/>
          <w:szCs w:val="24"/>
        </w:rPr>
        <w:tab/>
        <w:t>Ing. Martin Lehký, tel. 973 204 090, fax: 973 204 092</w:t>
      </w:r>
      <w:r w:rsidRPr="000E78B0">
        <w:rPr>
          <w:rFonts w:ascii="Times New Roman" w:hAnsi="Times New Roman"/>
          <w:sz w:val="24"/>
          <w:szCs w:val="24"/>
        </w:rPr>
        <w:tab/>
      </w:r>
    </w:p>
    <w:p w:rsidR="00B52ADA" w:rsidRDefault="00A66240" w:rsidP="001A10DA">
      <w:pPr>
        <w:pStyle w:val="Odstavecseseznamem"/>
        <w:numPr>
          <w:ilvl w:val="0"/>
          <w:numId w:val="9"/>
        </w:numPr>
        <w:spacing w:after="0" w:line="100" w:lineRule="atLeast"/>
        <w:contextualSpacing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technických:</w:t>
      </w:r>
      <w:r w:rsidRPr="000E78B0">
        <w:rPr>
          <w:rFonts w:ascii="Times New Roman" w:hAnsi="Times New Roman"/>
          <w:sz w:val="24"/>
          <w:szCs w:val="24"/>
        </w:rPr>
        <w:tab/>
      </w:r>
      <w:r w:rsidR="00875D52">
        <w:rPr>
          <w:rFonts w:ascii="Times New Roman" w:hAnsi="Times New Roman"/>
          <w:sz w:val="24"/>
          <w:szCs w:val="24"/>
        </w:rPr>
        <w:t>XXX</w:t>
      </w:r>
      <w:r w:rsidR="00B34AB8">
        <w:rPr>
          <w:rFonts w:ascii="Times New Roman" w:hAnsi="Times New Roman"/>
          <w:sz w:val="24"/>
          <w:szCs w:val="24"/>
        </w:rPr>
        <w:t xml:space="preserve"> </w:t>
      </w:r>
    </w:p>
    <w:p w:rsidR="00A66240" w:rsidRPr="00B34AB8" w:rsidRDefault="00875D52" w:rsidP="00B52ADA">
      <w:pPr>
        <w:pStyle w:val="Odstavecseseznamem"/>
        <w:spacing w:after="0" w:line="100" w:lineRule="atLeast"/>
        <w:ind w:left="2640" w:firstLine="24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</w:t>
      </w:r>
    </w:p>
    <w:p w:rsidR="00A66240" w:rsidRPr="000E78B0" w:rsidRDefault="00A66240" w:rsidP="00A66240">
      <w:pPr>
        <w:suppressAutoHyphens/>
        <w:spacing w:line="100" w:lineRule="atLeast"/>
        <w:ind w:left="120"/>
        <w:rPr>
          <w:i/>
          <w:sz w:val="24"/>
          <w:szCs w:val="24"/>
          <w:lang w:eastAsia="zh-CN"/>
        </w:rPr>
      </w:pPr>
    </w:p>
    <w:p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>(dále jen „objednatel“)</w:t>
      </w:r>
    </w:p>
    <w:p w:rsidR="006B398C" w:rsidRDefault="006B398C" w:rsidP="000D591D">
      <w:pPr>
        <w:spacing w:before="120" w:after="120" w:line="10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0D591D" w:rsidRPr="000E78B0" w:rsidRDefault="000D591D" w:rsidP="000D591D">
      <w:pPr>
        <w:spacing w:before="120" w:after="120" w:line="100" w:lineRule="atLeast"/>
        <w:jc w:val="center"/>
        <w:rPr>
          <w:sz w:val="24"/>
          <w:szCs w:val="24"/>
        </w:rPr>
      </w:pPr>
    </w:p>
    <w:p w:rsidR="0055124A" w:rsidRDefault="0055124A" w:rsidP="0055124A">
      <w:pPr>
        <w:spacing w:line="100" w:lineRule="atLeast"/>
        <w:ind w:left="2160" w:firstLine="720"/>
        <w:rPr>
          <w:b/>
          <w:sz w:val="24"/>
          <w:szCs w:val="24"/>
        </w:rPr>
      </w:pPr>
      <w:proofErr w:type="spellStart"/>
      <w:r w:rsidRPr="0055124A">
        <w:rPr>
          <w:b/>
          <w:sz w:val="24"/>
          <w:szCs w:val="24"/>
        </w:rPr>
        <w:t>Stand</w:t>
      </w:r>
      <w:proofErr w:type="spellEnd"/>
      <w:r w:rsidRPr="0055124A">
        <w:rPr>
          <w:b/>
          <w:sz w:val="24"/>
          <w:szCs w:val="24"/>
        </w:rPr>
        <w:t xml:space="preserve"> by </w:t>
      </w:r>
      <w:proofErr w:type="spellStart"/>
      <w:r w:rsidRPr="0055124A">
        <w:rPr>
          <w:b/>
          <w:sz w:val="24"/>
          <w:szCs w:val="24"/>
        </w:rPr>
        <w:t>energy</w:t>
      </w:r>
      <w:proofErr w:type="spellEnd"/>
      <w:r w:rsidRPr="0055124A">
        <w:rPr>
          <w:b/>
          <w:sz w:val="24"/>
          <w:szCs w:val="24"/>
        </w:rPr>
        <w:t xml:space="preserve"> s.r.o.</w:t>
      </w:r>
    </w:p>
    <w:p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Sídlo: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55124A" w:rsidRPr="0055124A">
        <w:rPr>
          <w:sz w:val="24"/>
          <w:szCs w:val="24"/>
        </w:rPr>
        <w:t>Litice 905, 321 00 Plzeň</w:t>
      </w:r>
    </w:p>
    <w:p w:rsidR="00A66240" w:rsidRPr="000E78B0" w:rsidRDefault="00A66240" w:rsidP="00A66240">
      <w:pPr>
        <w:spacing w:line="100" w:lineRule="atLeast"/>
        <w:ind w:left="2127" w:hanging="2127"/>
        <w:rPr>
          <w:sz w:val="24"/>
          <w:szCs w:val="24"/>
        </w:rPr>
      </w:pPr>
      <w:r w:rsidRPr="000E78B0">
        <w:rPr>
          <w:sz w:val="24"/>
          <w:szCs w:val="24"/>
        </w:rPr>
        <w:t>Zapsaný</w:t>
      </w:r>
      <w:r w:rsidR="003107B0">
        <w:rPr>
          <w:sz w:val="24"/>
          <w:szCs w:val="24"/>
        </w:rPr>
        <w:t>/á</w:t>
      </w:r>
      <w:r w:rsidRPr="000E78B0">
        <w:rPr>
          <w:sz w:val="24"/>
          <w:szCs w:val="24"/>
        </w:rPr>
        <w:t>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55124A" w:rsidRPr="0055124A">
        <w:rPr>
          <w:sz w:val="24"/>
          <w:szCs w:val="24"/>
        </w:rPr>
        <w:t>u Krajského soudu v Plzni, oddíl C, vložka 20927</w:t>
      </w:r>
    </w:p>
    <w:p w:rsidR="0055124A" w:rsidRDefault="00300ADC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Zastoupený</w:t>
      </w:r>
      <w:r w:rsidR="003107B0">
        <w:rPr>
          <w:sz w:val="24"/>
          <w:szCs w:val="24"/>
        </w:rPr>
        <w:t>/á</w:t>
      </w:r>
      <w:r w:rsidR="00A66240" w:rsidRPr="000E78B0">
        <w:rPr>
          <w:sz w:val="24"/>
          <w:szCs w:val="24"/>
        </w:rPr>
        <w:t>:</w:t>
      </w:r>
      <w:r w:rsidR="00A66240" w:rsidRPr="000E78B0">
        <w:rPr>
          <w:sz w:val="24"/>
          <w:szCs w:val="24"/>
        </w:rPr>
        <w:tab/>
      </w:r>
      <w:r w:rsidR="00A66240" w:rsidRPr="000E78B0">
        <w:rPr>
          <w:sz w:val="24"/>
          <w:szCs w:val="24"/>
        </w:rPr>
        <w:tab/>
      </w:r>
      <w:r w:rsidR="00B235B3" w:rsidRPr="000E78B0">
        <w:rPr>
          <w:sz w:val="24"/>
          <w:szCs w:val="24"/>
        </w:rPr>
        <w:t xml:space="preserve">            </w:t>
      </w:r>
      <w:r w:rsidR="00875D52">
        <w:rPr>
          <w:sz w:val="24"/>
          <w:szCs w:val="24"/>
        </w:rPr>
        <w:t>XXX</w:t>
      </w:r>
      <w:r w:rsidR="0055124A" w:rsidRPr="0055124A">
        <w:rPr>
          <w:sz w:val="24"/>
          <w:szCs w:val="24"/>
        </w:rPr>
        <w:t xml:space="preserve"> jednatelem</w:t>
      </w:r>
    </w:p>
    <w:p w:rsidR="00A66240" w:rsidRPr="003453DC" w:rsidRDefault="00A66240" w:rsidP="00A66240">
      <w:pPr>
        <w:spacing w:line="100" w:lineRule="atLeast"/>
        <w:rPr>
          <w:sz w:val="24"/>
          <w:szCs w:val="24"/>
        </w:rPr>
      </w:pPr>
      <w:r w:rsidRPr="003453DC">
        <w:rPr>
          <w:sz w:val="24"/>
          <w:szCs w:val="24"/>
        </w:rPr>
        <w:t>IČO:</w:t>
      </w:r>
      <w:r w:rsidRPr="003453DC">
        <w:rPr>
          <w:sz w:val="24"/>
          <w:szCs w:val="24"/>
        </w:rPr>
        <w:tab/>
      </w:r>
      <w:r w:rsidRPr="003453DC">
        <w:rPr>
          <w:sz w:val="24"/>
          <w:szCs w:val="24"/>
        </w:rPr>
        <w:tab/>
      </w:r>
      <w:r w:rsidRPr="003453DC">
        <w:rPr>
          <w:sz w:val="24"/>
          <w:szCs w:val="24"/>
        </w:rPr>
        <w:tab/>
      </w:r>
      <w:r w:rsidR="0055124A" w:rsidRPr="003453DC">
        <w:rPr>
          <w:sz w:val="24"/>
          <w:szCs w:val="24"/>
        </w:rPr>
        <w:tab/>
      </w:r>
      <w:r w:rsidR="00124CB5" w:rsidRPr="003453DC">
        <w:rPr>
          <w:sz w:val="24"/>
          <w:szCs w:val="24"/>
        </w:rPr>
        <w:t>2</w:t>
      </w:r>
      <w:r w:rsidR="0055124A" w:rsidRPr="003453DC">
        <w:rPr>
          <w:sz w:val="24"/>
          <w:szCs w:val="24"/>
        </w:rPr>
        <w:t>8</w:t>
      </w:r>
      <w:r w:rsidR="00124CB5" w:rsidRPr="003453DC">
        <w:rPr>
          <w:sz w:val="24"/>
          <w:szCs w:val="24"/>
        </w:rPr>
        <w:t>0</w:t>
      </w:r>
      <w:r w:rsidR="0055124A" w:rsidRPr="003453DC">
        <w:rPr>
          <w:sz w:val="24"/>
          <w:szCs w:val="24"/>
        </w:rPr>
        <w:t>02041</w:t>
      </w:r>
    </w:p>
    <w:p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3453DC">
        <w:rPr>
          <w:sz w:val="24"/>
          <w:szCs w:val="24"/>
        </w:rPr>
        <w:t xml:space="preserve">DIČ: </w:t>
      </w:r>
      <w:r w:rsidRPr="003453DC">
        <w:rPr>
          <w:sz w:val="24"/>
          <w:szCs w:val="24"/>
        </w:rPr>
        <w:tab/>
      </w:r>
      <w:r w:rsidRPr="003453DC">
        <w:rPr>
          <w:sz w:val="24"/>
          <w:szCs w:val="24"/>
        </w:rPr>
        <w:tab/>
      </w:r>
      <w:r w:rsidRPr="003453DC">
        <w:rPr>
          <w:sz w:val="24"/>
          <w:szCs w:val="24"/>
        </w:rPr>
        <w:tab/>
      </w:r>
      <w:r w:rsidRPr="003453DC">
        <w:rPr>
          <w:sz w:val="24"/>
          <w:szCs w:val="24"/>
        </w:rPr>
        <w:tab/>
      </w:r>
      <w:r w:rsidR="00124CB5" w:rsidRPr="003453DC">
        <w:rPr>
          <w:sz w:val="24"/>
          <w:szCs w:val="24"/>
        </w:rPr>
        <w:t>CZ280</w:t>
      </w:r>
      <w:r w:rsidR="0055124A" w:rsidRPr="003453DC">
        <w:rPr>
          <w:sz w:val="24"/>
          <w:szCs w:val="24"/>
        </w:rPr>
        <w:t>02041</w:t>
      </w:r>
    </w:p>
    <w:p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ID datové schránky: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55124A" w:rsidRPr="0055124A">
        <w:rPr>
          <w:sz w:val="24"/>
          <w:szCs w:val="24"/>
        </w:rPr>
        <w:t>xd434d2</w:t>
      </w:r>
    </w:p>
    <w:p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Bankovní spojení: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875D52">
        <w:rPr>
          <w:sz w:val="24"/>
          <w:szCs w:val="24"/>
        </w:rPr>
        <w:t>XXX</w:t>
      </w:r>
    </w:p>
    <w:p w:rsidR="0055124A" w:rsidRDefault="00A66240" w:rsidP="0055124A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Číslo účtu: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875D52">
        <w:rPr>
          <w:sz w:val="24"/>
          <w:szCs w:val="24"/>
        </w:rPr>
        <w:t>XXX</w:t>
      </w:r>
    </w:p>
    <w:p w:rsidR="00A66240" w:rsidRPr="000E78B0" w:rsidRDefault="00A66240" w:rsidP="0055124A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Oprávněn jednat:</w:t>
      </w:r>
      <w:r w:rsidRPr="000E78B0">
        <w:rPr>
          <w:sz w:val="24"/>
          <w:szCs w:val="24"/>
        </w:rPr>
        <w:tab/>
      </w:r>
    </w:p>
    <w:p w:rsidR="0055124A" w:rsidRPr="0055124A" w:rsidRDefault="00A66240" w:rsidP="0055124A">
      <w:pPr>
        <w:pStyle w:val="Odstavecseseznamem"/>
        <w:numPr>
          <w:ilvl w:val="0"/>
          <w:numId w:val="9"/>
        </w:numPr>
        <w:spacing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smluvních:</w:t>
      </w:r>
      <w:r w:rsidRPr="000E78B0">
        <w:rPr>
          <w:rFonts w:ascii="Times New Roman" w:hAnsi="Times New Roman"/>
          <w:sz w:val="24"/>
          <w:szCs w:val="24"/>
        </w:rPr>
        <w:tab/>
      </w:r>
      <w:r w:rsidR="00875D52">
        <w:rPr>
          <w:rFonts w:ascii="Times New Roman" w:hAnsi="Times New Roman"/>
          <w:sz w:val="24"/>
          <w:szCs w:val="24"/>
        </w:rPr>
        <w:t>XXX</w:t>
      </w:r>
    </w:p>
    <w:p w:rsidR="00A66240" w:rsidRPr="000E78B0" w:rsidRDefault="00875D52" w:rsidP="0055124A">
      <w:pPr>
        <w:pStyle w:val="Odstavecseseznamem"/>
        <w:spacing w:after="0" w:line="100" w:lineRule="atLeast"/>
        <w:ind w:left="2640" w:firstLine="2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</w:t>
      </w:r>
      <w:r w:rsidR="00A66240" w:rsidRPr="000E78B0">
        <w:rPr>
          <w:rFonts w:ascii="Times New Roman" w:hAnsi="Times New Roman"/>
          <w:sz w:val="24"/>
          <w:szCs w:val="24"/>
        </w:rPr>
        <w:tab/>
      </w:r>
    </w:p>
    <w:p w:rsidR="0055124A" w:rsidRPr="0055124A" w:rsidRDefault="00A66240" w:rsidP="0055124A">
      <w:pPr>
        <w:pStyle w:val="Odstavecseseznamem"/>
        <w:numPr>
          <w:ilvl w:val="0"/>
          <w:numId w:val="9"/>
        </w:numPr>
        <w:suppressAutoHyphens/>
        <w:spacing w:line="100" w:lineRule="atLeast"/>
        <w:contextualSpacing/>
        <w:rPr>
          <w:rFonts w:ascii="Times New Roman" w:hAnsi="Times New Roman"/>
          <w:sz w:val="24"/>
          <w:szCs w:val="24"/>
        </w:rPr>
      </w:pPr>
      <w:r w:rsidRPr="0055124A">
        <w:rPr>
          <w:rFonts w:ascii="Times New Roman" w:hAnsi="Times New Roman"/>
          <w:sz w:val="24"/>
          <w:szCs w:val="24"/>
        </w:rPr>
        <w:t>ve věcech technických:</w:t>
      </w:r>
      <w:r w:rsidRPr="0055124A">
        <w:rPr>
          <w:rFonts w:ascii="Times New Roman" w:hAnsi="Times New Roman"/>
          <w:sz w:val="24"/>
          <w:szCs w:val="24"/>
        </w:rPr>
        <w:tab/>
      </w:r>
      <w:r w:rsidR="00875D52">
        <w:rPr>
          <w:rFonts w:ascii="Times New Roman" w:hAnsi="Times New Roman"/>
          <w:sz w:val="24"/>
          <w:szCs w:val="24"/>
        </w:rPr>
        <w:t>XXX</w:t>
      </w:r>
    </w:p>
    <w:p w:rsidR="00A66240" w:rsidRPr="0055124A" w:rsidRDefault="00875D52" w:rsidP="0055124A">
      <w:pPr>
        <w:pStyle w:val="Odstavecseseznamem"/>
        <w:suppressAutoHyphens/>
        <w:spacing w:after="0" w:line="100" w:lineRule="atLeast"/>
        <w:ind w:left="2640" w:firstLine="240"/>
        <w:contextualSpacing/>
        <w:rPr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>XXX</w:t>
      </w:r>
    </w:p>
    <w:p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>(dále jen „zhotovitel“</w:t>
      </w:r>
      <w:r w:rsidR="003107B0">
        <w:rPr>
          <w:sz w:val="24"/>
          <w:szCs w:val="24"/>
          <w:lang w:eastAsia="zh-CN"/>
        </w:rPr>
        <w:t xml:space="preserve"> a společně též „smluvní strany“ nebo jednotlivě „smluvní strana“</w:t>
      </w:r>
      <w:r w:rsidRPr="000E78B0">
        <w:rPr>
          <w:sz w:val="24"/>
          <w:szCs w:val="24"/>
          <w:lang w:eastAsia="zh-CN"/>
        </w:rPr>
        <w:t xml:space="preserve">) </w:t>
      </w:r>
    </w:p>
    <w:p w:rsidR="00A66240" w:rsidRPr="000E78B0" w:rsidRDefault="00A66240" w:rsidP="00A66240">
      <w:pPr>
        <w:suppressAutoHyphens/>
        <w:spacing w:line="100" w:lineRule="atLeast"/>
        <w:ind w:left="1440"/>
        <w:jc w:val="center"/>
        <w:rPr>
          <w:b/>
          <w:sz w:val="24"/>
          <w:szCs w:val="24"/>
          <w:lang w:eastAsia="zh-CN"/>
        </w:rPr>
      </w:pPr>
    </w:p>
    <w:p w:rsidR="000D591D" w:rsidRPr="000E78B0" w:rsidRDefault="000D591D" w:rsidP="002E7917">
      <w:pPr>
        <w:spacing w:beforeLines="20" w:before="48"/>
        <w:ind w:left="-284"/>
        <w:jc w:val="both"/>
        <w:rPr>
          <w:sz w:val="24"/>
          <w:szCs w:val="24"/>
        </w:rPr>
      </w:pPr>
    </w:p>
    <w:p w:rsidR="00A66240" w:rsidRPr="00BA5B94" w:rsidRDefault="00A66240" w:rsidP="00A66240">
      <w:pPr>
        <w:pStyle w:val="Nadpis2"/>
        <w:keepNext w:val="0"/>
        <w:spacing w:before="0" w:after="120"/>
        <w:rPr>
          <w:rFonts w:ascii="Times New Roman" w:hAnsi="Times New Roman"/>
          <w:b w:val="0"/>
          <w:color w:val="auto"/>
          <w:sz w:val="24"/>
          <w:szCs w:val="24"/>
          <w:u w:val="none"/>
        </w:rPr>
      </w:pPr>
      <w:r w:rsidRPr="00BA5B94">
        <w:rPr>
          <w:rFonts w:ascii="Times New Roman" w:hAnsi="Times New Roman"/>
          <w:color w:val="auto"/>
          <w:sz w:val="24"/>
          <w:szCs w:val="24"/>
          <w:u w:val="none"/>
        </w:rPr>
        <w:t>I.</w:t>
      </w:r>
      <w:r w:rsidRPr="00BA5B94">
        <w:rPr>
          <w:rFonts w:ascii="Times New Roman" w:hAnsi="Times New Roman"/>
          <w:b w:val="0"/>
          <w:color w:val="auto"/>
          <w:sz w:val="24"/>
          <w:szCs w:val="24"/>
          <w:u w:val="none"/>
        </w:rPr>
        <w:t xml:space="preserve"> </w:t>
      </w:r>
      <w:r w:rsidRPr="00BA5B94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P</w:t>
      </w:r>
      <w:r w:rsidRPr="00BA5B94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ř</w:t>
      </w:r>
      <w:r w:rsidRPr="00BA5B94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edm</w:t>
      </w:r>
      <w:r w:rsidRPr="00BA5B94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ě</w:t>
      </w:r>
      <w:r w:rsidRPr="00BA5B94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t smlouvy</w:t>
      </w:r>
      <w:r w:rsidRPr="00BA5B94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:rsidR="00110AD7" w:rsidRPr="00BA5B94" w:rsidRDefault="003A4CC7" w:rsidP="002A3430">
      <w:pPr>
        <w:spacing w:beforeLines="20" w:before="48"/>
        <w:jc w:val="both"/>
        <w:rPr>
          <w:sz w:val="24"/>
          <w:szCs w:val="24"/>
        </w:rPr>
      </w:pPr>
      <w:r w:rsidRPr="00BA5B94">
        <w:rPr>
          <w:sz w:val="24"/>
          <w:szCs w:val="24"/>
        </w:rPr>
        <w:t xml:space="preserve">Předmětem </w:t>
      </w:r>
      <w:r w:rsidR="003B6F68" w:rsidRPr="00BA5B94">
        <w:rPr>
          <w:sz w:val="24"/>
          <w:szCs w:val="24"/>
        </w:rPr>
        <w:t xml:space="preserve">této smlouvy je </w:t>
      </w:r>
      <w:r w:rsidR="00FA2D4A" w:rsidRPr="00BA5B94">
        <w:rPr>
          <w:sz w:val="24"/>
          <w:szCs w:val="24"/>
        </w:rPr>
        <w:t>závazek zhotovitele</w:t>
      </w:r>
      <w:r w:rsidR="00110AD7" w:rsidRPr="00BA5B94">
        <w:rPr>
          <w:sz w:val="24"/>
          <w:szCs w:val="24"/>
        </w:rPr>
        <w:t xml:space="preserve"> provést</w:t>
      </w:r>
      <w:r w:rsidR="00692ECE" w:rsidRPr="00BA5B94">
        <w:rPr>
          <w:sz w:val="24"/>
          <w:szCs w:val="24"/>
        </w:rPr>
        <w:t xml:space="preserve"> pro objednatele </w:t>
      </w:r>
      <w:r w:rsidR="00110AD7" w:rsidRPr="00BA5B94">
        <w:rPr>
          <w:sz w:val="24"/>
          <w:szCs w:val="24"/>
        </w:rPr>
        <w:t>řádně a včas, na svůj náklad a nebezpečí dílo specifikované v čl. II</w:t>
      </w:r>
      <w:r w:rsidR="000910F2" w:rsidRPr="00BA5B94">
        <w:rPr>
          <w:sz w:val="24"/>
          <w:szCs w:val="24"/>
        </w:rPr>
        <w:t>.</w:t>
      </w:r>
      <w:r w:rsidR="00110AD7" w:rsidRPr="00BA5B94">
        <w:rPr>
          <w:sz w:val="24"/>
          <w:szCs w:val="24"/>
        </w:rPr>
        <w:t xml:space="preserve"> této smlouvy za podmínek touto smlouvou stanovených a závazek objednatele dokončené dílo převzít a zaplatit za něj sjednanou cenu.</w:t>
      </w:r>
    </w:p>
    <w:p w:rsidR="00110AD7" w:rsidRPr="00504DCD" w:rsidRDefault="00110AD7" w:rsidP="002A3430">
      <w:pPr>
        <w:spacing w:beforeLines="20" w:before="48"/>
        <w:jc w:val="both"/>
        <w:rPr>
          <w:sz w:val="24"/>
          <w:szCs w:val="24"/>
          <w:highlight w:val="yellow"/>
        </w:rPr>
      </w:pPr>
    </w:p>
    <w:p w:rsidR="000D591D" w:rsidRDefault="000D591D" w:rsidP="002A3430">
      <w:pPr>
        <w:spacing w:beforeLines="20" w:before="48"/>
        <w:jc w:val="both"/>
        <w:rPr>
          <w:sz w:val="24"/>
          <w:szCs w:val="24"/>
          <w:highlight w:val="yellow"/>
        </w:rPr>
      </w:pPr>
    </w:p>
    <w:p w:rsidR="0055124A" w:rsidRPr="00504DCD" w:rsidRDefault="0055124A" w:rsidP="002A3430">
      <w:pPr>
        <w:spacing w:beforeLines="20" w:before="48"/>
        <w:jc w:val="both"/>
        <w:rPr>
          <w:sz w:val="24"/>
          <w:szCs w:val="24"/>
          <w:highlight w:val="yellow"/>
        </w:rPr>
      </w:pPr>
    </w:p>
    <w:p w:rsidR="00110AD7" w:rsidRPr="00920FF3" w:rsidRDefault="00110AD7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920FF3">
        <w:rPr>
          <w:rFonts w:ascii="Times New Roman" w:hAnsi="Times New Roman"/>
          <w:color w:val="auto"/>
          <w:sz w:val="24"/>
          <w:szCs w:val="24"/>
          <w:u w:val="none"/>
        </w:rPr>
        <w:t>II. Předmět díla</w:t>
      </w:r>
    </w:p>
    <w:p w:rsidR="0072522B" w:rsidRDefault="0039055C" w:rsidP="001A35DF">
      <w:pPr>
        <w:jc w:val="both"/>
        <w:rPr>
          <w:sz w:val="24"/>
          <w:szCs w:val="24"/>
        </w:rPr>
      </w:pPr>
      <w:r w:rsidRPr="00920FF3">
        <w:rPr>
          <w:sz w:val="24"/>
          <w:szCs w:val="24"/>
        </w:rPr>
        <w:t>Předmětem díla je</w:t>
      </w:r>
      <w:r w:rsidR="00920FF3" w:rsidRPr="00920FF3">
        <w:rPr>
          <w:sz w:val="24"/>
          <w:szCs w:val="24"/>
        </w:rPr>
        <w:t xml:space="preserve"> realizace</w:t>
      </w:r>
      <w:r w:rsidR="008929FD">
        <w:rPr>
          <w:sz w:val="24"/>
          <w:szCs w:val="24"/>
        </w:rPr>
        <w:t xml:space="preserve"> výměny sady akumulátorových </w:t>
      </w:r>
      <w:proofErr w:type="spellStart"/>
      <w:r w:rsidR="008929FD">
        <w:rPr>
          <w:sz w:val="24"/>
          <w:szCs w:val="24"/>
        </w:rPr>
        <w:t>NiCd</w:t>
      </w:r>
      <w:proofErr w:type="spellEnd"/>
      <w:r w:rsidR="008929FD">
        <w:rPr>
          <w:sz w:val="24"/>
          <w:szCs w:val="24"/>
        </w:rPr>
        <w:t xml:space="preserve"> baterií 75 KPH 150P</w:t>
      </w:r>
      <w:r w:rsidR="0055124A">
        <w:rPr>
          <w:sz w:val="24"/>
          <w:szCs w:val="24"/>
        </w:rPr>
        <w:t xml:space="preserve"> na hnacím drážním vozidle </w:t>
      </w:r>
      <w:r w:rsidR="0055124A" w:rsidRPr="0055124A">
        <w:rPr>
          <w:sz w:val="24"/>
          <w:szCs w:val="24"/>
        </w:rPr>
        <w:t>730.609-5</w:t>
      </w:r>
      <w:r w:rsidR="008929FD">
        <w:rPr>
          <w:sz w:val="24"/>
          <w:szCs w:val="24"/>
        </w:rPr>
        <w:t>.</w:t>
      </w:r>
      <w:r w:rsidRPr="008929FD">
        <w:rPr>
          <w:sz w:val="24"/>
          <w:szCs w:val="24"/>
        </w:rPr>
        <w:t xml:space="preserve"> </w:t>
      </w:r>
    </w:p>
    <w:p w:rsidR="002A77CA" w:rsidRDefault="002A77CA" w:rsidP="001A35DF">
      <w:pPr>
        <w:rPr>
          <w:sz w:val="24"/>
          <w:szCs w:val="24"/>
        </w:rPr>
      </w:pPr>
    </w:p>
    <w:p w:rsidR="004D6B3B" w:rsidRPr="00E919E9" w:rsidRDefault="004D6B3B" w:rsidP="00E919E9">
      <w:pPr>
        <w:spacing w:after="120"/>
        <w:jc w:val="both"/>
        <w:rPr>
          <w:sz w:val="24"/>
          <w:szCs w:val="24"/>
        </w:rPr>
      </w:pPr>
      <w:r w:rsidRPr="00E919E9">
        <w:rPr>
          <w:sz w:val="24"/>
          <w:szCs w:val="24"/>
        </w:rPr>
        <w:t>Rozsah požadovaných prací:</w:t>
      </w:r>
    </w:p>
    <w:p w:rsidR="004D6B3B" w:rsidRPr="00E919E9" w:rsidRDefault="004D6B3B" w:rsidP="00E919E9">
      <w:pPr>
        <w:spacing w:after="120"/>
        <w:ind w:left="720" w:hanging="720"/>
        <w:jc w:val="both"/>
        <w:rPr>
          <w:sz w:val="24"/>
          <w:szCs w:val="24"/>
        </w:rPr>
      </w:pPr>
      <w:r w:rsidRPr="00E919E9">
        <w:rPr>
          <w:sz w:val="24"/>
          <w:szCs w:val="24"/>
        </w:rPr>
        <w:t>-</w:t>
      </w:r>
      <w:r w:rsidRPr="00E919E9">
        <w:rPr>
          <w:sz w:val="24"/>
          <w:szCs w:val="24"/>
        </w:rPr>
        <w:tab/>
        <w:t>demontáž stávajících akumulátorových baterií 75 KPH 150P z hnacího drážního vozidla</w:t>
      </w:r>
      <w:r w:rsidR="0055124A">
        <w:rPr>
          <w:sz w:val="24"/>
          <w:szCs w:val="24"/>
        </w:rPr>
        <w:t xml:space="preserve"> </w:t>
      </w:r>
      <w:r w:rsidR="0055124A" w:rsidRPr="0055124A">
        <w:rPr>
          <w:sz w:val="24"/>
          <w:szCs w:val="24"/>
        </w:rPr>
        <w:t>730.609-5</w:t>
      </w:r>
      <w:r w:rsidRPr="00E919E9">
        <w:rPr>
          <w:sz w:val="24"/>
          <w:szCs w:val="24"/>
        </w:rPr>
        <w:t>, jejich zpětný odběr a vystavení protokolu o ekologické likvidaci,</w:t>
      </w:r>
    </w:p>
    <w:p w:rsidR="004D6B3B" w:rsidRPr="00E919E9" w:rsidRDefault="004D6B3B" w:rsidP="0055124A">
      <w:pPr>
        <w:spacing w:after="120"/>
        <w:ind w:left="720" w:hanging="720"/>
        <w:jc w:val="both"/>
        <w:rPr>
          <w:sz w:val="24"/>
          <w:szCs w:val="24"/>
        </w:rPr>
      </w:pPr>
      <w:r w:rsidRPr="00E919E9">
        <w:rPr>
          <w:sz w:val="24"/>
          <w:szCs w:val="24"/>
        </w:rPr>
        <w:t>-</w:t>
      </w:r>
      <w:r w:rsidRPr="00E919E9">
        <w:rPr>
          <w:sz w:val="24"/>
          <w:szCs w:val="24"/>
        </w:rPr>
        <w:tab/>
        <w:t xml:space="preserve">dodání </w:t>
      </w:r>
      <w:r w:rsidR="0055124A">
        <w:rPr>
          <w:sz w:val="24"/>
          <w:szCs w:val="24"/>
        </w:rPr>
        <w:t xml:space="preserve">a namontování </w:t>
      </w:r>
      <w:r w:rsidRPr="00E919E9">
        <w:rPr>
          <w:sz w:val="24"/>
          <w:szCs w:val="24"/>
        </w:rPr>
        <w:t>sady nový</w:t>
      </w:r>
      <w:r w:rsidR="00474ED3">
        <w:rPr>
          <w:sz w:val="24"/>
          <w:szCs w:val="24"/>
        </w:rPr>
        <w:t>ch</w:t>
      </w:r>
      <w:r w:rsidRPr="00E919E9">
        <w:rPr>
          <w:sz w:val="24"/>
          <w:szCs w:val="24"/>
        </w:rPr>
        <w:t xml:space="preserve"> akumulátorový</w:t>
      </w:r>
      <w:r w:rsidR="00474ED3">
        <w:rPr>
          <w:sz w:val="24"/>
          <w:szCs w:val="24"/>
        </w:rPr>
        <w:t>ch</w:t>
      </w:r>
      <w:r w:rsidRPr="00E919E9">
        <w:rPr>
          <w:sz w:val="24"/>
          <w:szCs w:val="24"/>
        </w:rPr>
        <w:t xml:space="preserve"> </w:t>
      </w:r>
      <w:proofErr w:type="spellStart"/>
      <w:r w:rsidRPr="00E919E9">
        <w:rPr>
          <w:sz w:val="24"/>
          <w:szCs w:val="24"/>
        </w:rPr>
        <w:t>NiCd</w:t>
      </w:r>
      <w:proofErr w:type="spellEnd"/>
      <w:r w:rsidRPr="00E919E9">
        <w:rPr>
          <w:sz w:val="24"/>
          <w:szCs w:val="24"/>
        </w:rPr>
        <w:t xml:space="preserve"> baterií </w:t>
      </w:r>
      <w:r w:rsidR="0055124A">
        <w:rPr>
          <w:sz w:val="24"/>
          <w:szCs w:val="24"/>
        </w:rPr>
        <w:t xml:space="preserve">SAFT </w:t>
      </w:r>
      <w:proofErr w:type="spellStart"/>
      <w:r w:rsidR="0055124A">
        <w:rPr>
          <w:sz w:val="24"/>
          <w:szCs w:val="24"/>
        </w:rPr>
        <w:t>Ferak</w:t>
      </w:r>
      <w:proofErr w:type="spellEnd"/>
      <w:r w:rsidR="0055124A">
        <w:rPr>
          <w:sz w:val="24"/>
          <w:szCs w:val="24"/>
        </w:rPr>
        <w:t xml:space="preserve"> </w:t>
      </w:r>
      <w:r w:rsidRPr="00E919E9">
        <w:rPr>
          <w:sz w:val="24"/>
          <w:szCs w:val="24"/>
        </w:rPr>
        <w:t xml:space="preserve">75 KPH 150P, </w:t>
      </w:r>
      <w:proofErr w:type="spellStart"/>
      <w:r w:rsidRPr="00E919E9">
        <w:rPr>
          <w:sz w:val="24"/>
          <w:szCs w:val="24"/>
        </w:rPr>
        <w:t>č.v</w:t>
      </w:r>
      <w:proofErr w:type="spellEnd"/>
      <w:r w:rsidRPr="00E919E9">
        <w:rPr>
          <w:sz w:val="24"/>
          <w:szCs w:val="24"/>
        </w:rPr>
        <w:t xml:space="preserve">. </w:t>
      </w:r>
      <w:r w:rsidR="00763C44" w:rsidRPr="00BA1196">
        <w:rPr>
          <w:sz w:val="24"/>
          <w:szCs w:val="24"/>
        </w:rPr>
        <w:t>3720.457</w:t>
      </w:r>
      <w:r w:rsidR="00E249FC">
        <w:rPr>
          <w:sz w:val="24"/>
          <w:szCs w:val="24"/>
        </w:rPr>
        <w:t>,</w:t>
      </w:r>
    </w:p>
    <w:p w:rsidR="004D6B3B" w:rsidRPr="00E919E9" w:rsidRDefault="004D6B3B" w:rsidP="00E919E9">
      <w:pPr>
        <w:spacing w:after="120"/>
        <w:ind w:left="720" w:hanging="720"/>
        <w:jc w:val="both"/>
        <w:rPr>
          <w:sz w:val="24"/>
          <w:szCs w:val="24"/>
        </w:rPr>
      </w:pPr>
      <w:r w:rsidRPr="00E919E9">
        <w:rPr>
          <w:sz w:val="24"/>
          <w:szCs w:val="24"/>
        </w:rPr>
        <w:t>-</w:t>
      </w:r>
      <w:r w:rsidRPr="00E919E9">
        <w:rPr>
          <w:sz w:val="24"/>
          <w:szCs w:val="24"/>
        </w:rPr>
        <w:tab/>
        <w:t xml:space="preserve">baterie budou plně zprovozněny, v nosičích s kompletním spojovacím a </w:t>
      </w:r>
      <w:proofErr w:type="spellStart"/>
      <w:r w:rsidRPr="00E919E9">
        <w:rPr>
          <w:sz w:val="24"/>
          <w:szCs w:val="24"/>
        </w:rPr>
        <w:t>projovacím</w:t>
      </w:r>
      <w:proofErr w:type="spellEnd"/>
      <w:r w:rsidRPr="00E919E9">
        <w:rPr>
          <w:sz w:val="24"/>
          <w:szCs w:val="24"/>
        </w:rPr>
        <w:t xml:space="preserve"> materiálem, včetně nových kabelových </w:t>
      </w:r>
      <w:proofErr w:type="spellStart"/>
      <w:r w:rsidRPr="00E919E9">
        <w:rPr>
          <w:sz w:val="24"/>
          <w:szCs w:val="24"/>
        </w:rPr>
        <w:t>propojů</w:t>
      </w:r>
      <w:proofErr w:type="spellEnd"/>
      <w:r w:rsidRPr="00E919E9">
        <w:rPr>
          <w:sz w:val="24"/>
          <w:szCs w:val="24"/>
        </w:rPr>
        <w:t xml:space="preserve"> mezi jednotlivými nosiči,</w:t>
      </w:r>
    </w:p>
    <w:p w:rsidR="004D6B3B" w:rsidRPr="00E919E9" w:rsidRDefault="004D6B3B" w:rsidP="00E919E9">
      <w:pPr>
        <w:spacing w:after="120"/>
        <w:ind w:left="720" w:hanging="720"/>
        <w:jc w:val="both"/>
        <w:rPr>
          <w:sz w:val="24"/>
          <w:szCs w:val="24"/>
        </w:rPr>
      </w:pPr>
      <w:r w:rsidRPr="00E919E9">
        <w:rPr>
          <w:sz w:val="24"/>
          <w:szCs w:val="24"/>
        </w:rPr>
        <w:t>-</w:t>
      </w:r>
      <w:r w:rsidRPr="00E919E9">
        <w:rPr>
          <w:sz w:val="24"/>
          <w:szCs w:val="24"/>
        </w:rPr>
        <w:tab/>
        <w:t xml:space="preserve">před samotnou montáží prokáže </w:t>
      </w:r>
      <w:r w:rsidR="00041346">
        <w:rPr>
          <w:sz w:val="24"/>
          <w:szCs w:val="24"/>
        </w:rPr>
        <w:t>zhotovitel</w:t>
      </w:r>
      <w:r w:rsidR="00041346" w:rsidRPr="00E919E9">
        <w:rPr>
          <w:sz w:val="24"/>
          <w:szCs w:val="24"/>
        </w:rPr>
        <w:t xml:space="preserve"> </w:t>
      </w:r>
      <w:r w:rsidRPr="00E919E9">
        <w:rPr>
          <w:sz w:val="24"/>
          <w:szCs w:val="24"/>
        </w:rPr>
        <w:t>vystaveným protokolem provedení kapacitní zkoušky Ni-Cd akumulátorů dle ČSN 60 623 tak, aby mohla být instalovaná baterie uvedena ihned do provozu,</w:t>
      </w:r>
    </w:p>
    <w:p w:rsidR="004D6B3B" w:rsidRPr="00E919E9" w:rsidRDefault="004D6B3B" w:rsidP="00E919E9">
      <w:pPr>
        <w:spacing w:after="120"/>
        <w:ind w:left="720" w:hanging="720"/>
        <w:jc w:val="both"/>
        <w:rPr>
          <w:sz w:val="24"/>
          <w:szCs w:val="24"/>
        </w:rPr>
      </w:pPr>
      <w:r w:rsidRPr="00E919E9">
        <w:rPr>
          <w:sz w:val="24"/>
          <w:szCs w:val="24"/>
        </w:rPr>
        <w:t>-</w:t>
      </w:r>
      <w:r w:rsidRPr="00E919E9">
        <w:rPr>
          <w:sz w:val="24"/>
          <w:szCs w:val="24"/>
        </w:rPr>
        <w:tab/>
        <w:t>jako součást montáže provést kontrolu nabíjení baterie, vyčištění a neutralizace bateriového prostoru</w:t>
      </w:r>
    </w:p>
    <w:p w:rsidR="00E919E9" w:rsidRDefault="00E919E9" w:rsidP="00E919E9">
      <w:pPr>
        <w:jc w:val="both"/>
        <w:rPr>
          <w:sz w:val="24"/>
          <w:szCs w:val="24"/>
        </w:rPr>
      </w:pPr>
    </w:p>
    <w:p w:rsidR="00AB1D32" w:rsidRPr="007A2747" w:rsidRDefault="007F1244" w:rsidP="00E919E9">
      <w:pPr>
        <w:jc w:val="both"/>
        <w:rPr>
          <w:sz w:val="24"/>
          <w:szCs w:val="24"/>
        </w:rPr>
      </w:pPr>
      <w:r w:rsidRPr="00E919E9">
        <w:rPr>
          <w:sz w:val="24"/>
          <w:szCs w:val="24"/>
        </w:rPr>
        <w:t>O</w:t>
      </w:r>
      <w:r w:rsidR="00F84A88" w:rsidRPr="00E919E9">
        <w:rPr>
          <w:sz w:val="24"/>
          <w:szCs w:val="24"/>
        </w:rPr>
        <w:t>bjednatel nepřipouští variantní řešení.</w:t>
      </w:r>
    </w:p>
    <w:p w:rsidR="007F1244" w:rsidRPr="00504DCD" w:rsidRDefault="007F1244" w:rsidP="000910F2">
      <w:pPr>
        <w:shd w:val="clear" w:color="00FFFF" w:fill="auto"/>
        <w:spacing w:before="120"/>
        <w:rPr>
          <w:b/>
          <w:sz w:val="24"/>
          <w:szCs w:val="24"/>
          <w:highlight w:val="yellow"/>
        </w:rPr>
      </w:pPr>
    </w:p>
    <w:p w:rsidR="00A66240" w:rsidRPr="007A2747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7A2747">
        <w:rPr>
          <w:rFonts w:ascii="Times New Roman" w:hAnsi="Times New Roman"/>
          <w:color w:val="auto"/>
          <w:sz w:val="24"/>
          <w:szCs w:val="24"/>
          <w:u w:val="none"/>
        </w:rPr>
        <w:t>II</w:t>
      </w:r>
      <w:r w:rsidR="007F1244" w:rsidRPr="007A2747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7A2747">
        <w:rPr>
          <w:rFonts w:ascii="Times New Roman" w:hAnsi="Times New Roman"/>
          <w:color w:val="auto"/>
          <w:sz w:val="24"/>
          <w:szCs w:val="24"/>
          <w:u w:val="none"/>
        </w:rPr>
        <w:t>. Termín a místo plnění</w:t>
      </w:r>
      <w:r w:rsidRPr="007A2747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:rsidR="00AE2335" w:rsidRDefault="00AE2335" w:rsidP="000910F2">
      <w:pPr>
        <w:ind w:left="2694" w:hanging="2694"/>
        <w:jc w:val="both"/>
        <w:rPr>
          <w:sz w:val="24"/>
          <w:szCs w:val="24"/>
        </w:rPr>
      </w:pPr>
      <w:bookmarkStart w:id="0" w:name="_Hlk165876950"/>
    </w:p>
    <w:p w:rsidR="00AE2335" w:rsidRPr="007A2747" w:rsidRDefault="00AE2335" w:rsidP="000910F2">
      <w:pPr>
        <w:ind w:left="2694" w:hanging="2694"/>
        <w:jc w:val="both"/>
        <w:rPr>
          <w:sz w:val="24"/>
          <w:szCs w:val="24"/>
        </w:rPr>
      </w:pPr>
      <w:r>
        <w:rPr>
          <w:sz w:val="24"/>
          <w:szCs w:val="24"/>
        </w:rPr>
        <w:t>Termín zahájení realizace:</w:t>
      </w:r>
      <w:r>
        <w:rPr>
          <w:sz w:val="24"/>
          <w:szCs w:val="24"/>
        </w:rPr>
        <w:tab/>
        <w:t xml:space="preserve">do 3 dnů od </w:t>
      </w:r>
      <w:r w:rsidR="007B47C8">
        <w:rPr>
          <w:sz w:val="24"/>
          <w:szCs w:val="24"/>
        </w:rPr>
        <w:t xml:space="preserve">obdržení </w:t>
      </w:r>
      <w:r>
        <w:rPr>
          <w:sz w:val="24"/>
          <w:szCs w:val="24"/>
        </w:rPr>
        <w:t xml:space="preserve">výzvy </w:t>
      </w:r>
      <w:r w:rsidR="007B47C8">
        <w:rPr>
          <w:sz w:val="24"/>
          <w:szCs w:val="24"/>
        </w:rPr>
        <w:t xml:space="preserve">od </w:t>
      </w:r>
      <w:r>
        <w:rPr>
          <w:sz w:val="24"/>
          <w:szCs w:val="24"/>
        </w:rPr>
        <w:t>objednatele</w:t>
      </w:r>
    </w:p>
    <w:bookmarkEnd w:id="0"/>
    <w:p w:rsidR="00F8052B" w:rsidRPr="007A2747" w:rsidRDefault="00F8052B" w:rsidP="00F8052B">
      <w:pPr>
        <w:jc w:val="both"/>
        <w:rPr>
          <w:sz w:val="24"/>
          <w:szCs w:val="24"/>
        </w:rPr>
      </w:pPr>
    </w:p>
    <w:p w:rsidR="00F8052B" w:rsidRPr="00B2067F" w:rsidRDefault="00F8052B" w:rsidP="000910F2">
      <w:pPr>
        <w:ind w:left="2694" w:hanging="2694"/>
        <w:jc w:val="both"/>
        <w:rPr>
          <w:b/>
          <w:bCs/>
          <w:sz w:val="24"/>
          <w:szCs w:val="24"/>
        </w:rPr>
      </w:pPr>
      <w:r w:rsidRPr="007A2747">
        <w:rPr>
          <w:sz w:val="24"/>
          <w:szCs w:val="24"/>
        </w:rPr>
        <w:t xml:space="preserve">Termín realizace díla: </w:t>
      </w:r>
      <w:r w:rsidR="000910F2" w:rsidRPr="007A2747">
        <w:rPr>
          <w:sz w:val="24"/>
          <w:szCs w:val="24"/>
        </w:rPr>
        <w:tab/>
      </w:r>
      <w:r w:rsidR="0018097B" w:rsidRPr="0018097B">
        <w:rPr>
          <w:sz w:val="24"/>
          <w:szCs w:val="24"/>
        </w:rPr>
        <w:t xml:space="preserve">do 14 dnů </w:t>
      </w:r>
      <w:r w:rsidR="007B47C8">
        <w:rPr>
          <w:sz w:val="24"/>
          <w:szCs w:val="24"/>
        </w:rPr>
        <w:t>od zahájení realizace</w:t>
      </w:r>
    </w:p>
    <w:p w:rsidR="00472729" w:rsidRPr="00504DCD" w:rsidRDefault="00472729" w:rsidP="00852925">
      <w:pPr>
        <w:rPr>
          <w:sz w:val="24"/>
          <w:szCs w:val="24"/>
          <w:highlight w:val="yellow"/>
        </w:rPr>
      </w:pPr>
    </w:p>
    <w:p w:rsidR="0018097B" w:rsidRPr="006E3E2E" w:rsidRDefault="00852925" w:rsidP="00C940FF">
      <w:pPr>
        <w:ind w:left="2694" w:hanging="2694"/>
        <w:jc w:val="both"/>
        <w:rPr>
          <w:color w:val="000000"/>
          <w:sz w:val="24"/>
          <w:szCs w:val="24"/>
        </w:rPr>
      </w:pPr>
      <w:r w:rsidRPr="00B2067F">
        <w:rPr>
          <w:sz w:val="24"/>
          <w:szCs w:val="24"/>
        </w:rPr>
        <w:t>Míst</w:t>
      </w:r>
      <w:r w:rsidR="00F8052B" w:rsidRPr="00B2067F">
        <w:rPr>
          <w:sz w:val="24"/>
          <w:szCs w:val="24"/>
        </w:rPr>
        <w:t xml:space="preserve">em </w:t>
      </w:r>
      <w:r w:rsidRPr="00B2067F">
        <w:rPr>
          <w:sz w:val="24"/>
          <w:szCs w:val="24"/>
        </w:rPr>
        <w:t>plnění</w:t>
      </w:r>
      <w:r w:rsidR="00F8052B" w:rsidRPr="00B2067F">
        <w:rPr>
          <w:sz w:val="24"/>
          <w:szCs w:val="24"/>
        </w:rPr>
        <w:t xml:space="preserve"> je</w:t>
      </w:r>
      <w:r w:rsidR="001A10DA" w:rsidRPr="00B2067F">
        <w:rPr>
          <w:sz w:val="24"/>
          <w:szCs w:val="24"/>
        </w:rPr>
        <w:t>:</w:t>
      </w:r>
      <w:r w:rsidR="001A10DA" w:rsidRPr="00B2067F">
        <w:rPr>
          <w:sz w:val="24"/>
          <w:szCs w:val="24"/>
        </w:rPr>
        <w:tab/>
      </w:r>
      <w:r w:rsidR="0061303E" w:rsidRPr="006E3E2E">
        <w:rPr>
          <w:color w:val="000000"/>
          <w:sz w:val="24"/>
          <w:szCs w:val="24"/>
        </w:rPr>
        <w:t>Týniště nad Orlicí</w:t>
      </w:r>
      <w:r w:rsidR="00C940FF" w:rsidRPr="006E3E2E">
        <w:rPr>
          <w:color w:val="000000"/>
          <w:sz w:val="24"/>
          <w:szCs w:val="24"/>
        </w:rPr>
        <w:t xml:space="preserve"> </w:t>
      </w:r>
    </w:p>
    <w:p w:rsidR="001A10DA" w:rsidRPr="00B2067F" w:rsidRDefault="001A10DA" w:rsidP="008D5663">
      <w:pPr>
        <w:tabs>
          <w:tab w:val="left" w:pos="1560"/>
          <w:tab w:val="left" w:pos="1985"/>
          <w:tab w:val="left" w:pos="2694"/>
        </w:tabs>
        <w:jc w:val="both"/>
        <w:rPr>
          <w:bCs/>
          <w:sz w:val="24"/>
          <w:szCs w:val="24"/>
        </w:rPr>
      </w:pPr>
    </w:p>
    <w:p w:rsidR="003E29E2" w:rsidRPr="00B2067F" w:rsidRDefault="007F1244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B2067F">
        <w:rPr>
          <w:rFonts w:ascii="Times New Roman" w:hAnsi="Times New Roman"/>
          <w:color w:val="auto"/>
          <w:sz w:val="24"/>
          <w:szCs w:val="24"/>
          <w:u w:val="none"/>
        </w:rPr>
        <w:t>IV</w:t>
      </w:r>
      <w:r w:rsidR="00A66240" w:rsidRPr="00B2067F">
        <w:rPr>
          <w:rFonts w:ascii="Times New Roman" w:hAnsi="Times New Roman"/>
          <w:color w:val="auto"/>
          <w:sz w:val="24"/>
          <w:szCs w:val="24"/>
          <w:u w:val="none"/>
        </w:rPr>
        <w:t>. Cena díla</w:t>
      </w:r>
    </w:p>
    <w:p w:rsidR="00597745" w:rsidRPr="0051727B" w:rsidRDefault="00597745" w:rsidP="00597745">
      <w:pPr>
        <w:spacing w:after="120"/>
        <w:jc w:val="both"/>
        <w:rPr>
          <w:strike/>
          <w:sz w:val="24"/>
          <w:szCs w:val="24"/>
        </w:rPr>
      </w:pPr>
      <w:r w:rsidRPr="00BA5B94">
        <w:rPr>
          <w:sz w:val="24"/>
          <w:szCs w:val="24"/>
        </w:rPr>
        <w:t xml:space="preserve">Celková cena za předmět díla bez DPH je cenou konečnou, nejvýše přípustnou, ve které jsou zahrnuty veškeré náklady dle článku I. této smlouvy a činí </w:t>
      </w:r>
      <w:r w:rsidR="0055124A" w:rsidRPr="0055124A">
        <w:rPr>
          <w:b/>
          <w:sz w:val="24"/>
          <w:szCs w:val="24"/>
        </w:rPr>
        <w:t>581 537</w:t>
      </w:r>
      <w:r w:rsidRPr="0055124A">
        <w:rPr>
          <w:b/>
          <w:sz w:val="24"/>
          <w:szCs w:val="24"/>
        </w:rPr>
        <w:t xml:space="preserve"> Kč</w:t>
      </w:r>
      <w:r w:rsidRPr="0055124A">
        <w:rPr>
          <w:sz w:val="24"/>
          <w:szCs w:val="24"/>
        </w:rPr>
        <w:t>, slovy: „</w:t>
      </w:r>
      <w:proofErr w:type="spellStart"/>
      <w:r w:rsidR="0055124A" w:rsidRPr="0055124A">
        <w:rPr>
          <w:sz w:val="24"/>
          <w:szCs w:val="24"/>
        </w:rPr>
        <w:t>pětsetosmdesátjedentisícpětset</w:t>
      </w:r>
      <w:r w:rsidR="00474ED3">
        <w:rPr>
          <w:sz w:val="24"/>
          <w:szCs w:val="24"/>
        </w:rPr>
        <w:t>t</w:t>
      </w:r>
      <w:r w:rsidR="0055124A" w:rsidRPr="0055124A">
        <w:rPr>
          <w:sz w:val="24"/>
          <w:szCs w:val="24"/>
        </w:rPr>
        <w:t>řicetsedm</w:t>
      </w:r>
      <w:proofErr w:type="spellEnd"/>
      <w:r w:rsidRPr="0055124A">
        <w:rPr>
          <w:sz w:val="24"/>
          <w:szCs w:val="24"/>
        </w:rPr>
        <w:t xml:space="preserve"> korun českých“.</w:t>
      </w:r>
    </w:p>
    <w:p w:rsidR="00597745" w:rsidRPr="003E29E2" w:rsidRDefault="00597745" w:rsidP="00597745">
      <w:pPr>
        <w:spacing w:after="120"/>
        <w:jc w:val="both"/>
        <w:rPr>
          <w:b/>
          <w:sz w:val="24"/>
          <w:szCs w:val="24"/>
        </w:rPr>
      </w:pPr>
      <w:r w:rsidRPr="003E29E2">
        <w:rPr>
          <w:sz w:val="24"/>
          <w:szCs w:val="24"/>
        </w:rPr>
        <w:t>DPH bude účtováno v sazbě platné ke dni uskutečnění zdanitelného plnění.</w:t>
      </w:r>
    </w:p>
    <w:p w:rsidR="00597745" w:rsidRPr="003E29E2" w:rsidRDefault="00597745" w:rsidP="00597745">
      <w:pPr>
        <w:pStyle w:val="Default"/>
        <w:jc w:val="both"/>
        <w:rPr>
          <w:rFonts w:ascii="Times New Roman" w:hAnsi="Times New Roman" w:cs="Times New Roman"/>
        </w:rPr>
      </w:pPr>
      <w:r w:rsidRPr="00782EEF">
        <w:rPr>
          <w:rFonts w:ascii="Times New Roman" w:hAnsi="Times New Roman" w:cs="Times New Roman"/>
        </w:rPr>
        <w:t>V ceně jsou zahrnuty veškeré nezbytné náklady k řádné a úplné realizaci díla dle čl. II. této smlouvy</w:t>
      </w:r>
      <w:r>
        <w:rPr>
          <w:rFonts w:ascii="Times New Roman" w:hAnsi="Times New Roman" w:cs="Times New Roman"/>
        </w:rPr>
        <w:t>.</w:t>
      </w:r>
    </w:p>
    <w:p w:rsidR="009A3F58" w:rsidRPr="003E29E2" w:rsidRDefault="009A3F58" w:rsidP="003E29E2">
      <w:pPr>
        <w:jc w:val="both"/>
        <w:rPr>
          <w:sz w:val="24"/>
          <w:szCs w:val="24"/>
        </w:rPr>
      </w:pPr>
    </w:p>
    <w:p w:rsidR="00AE2642" w:rsidRPr="00930BA2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930BA2">
        <w:rPr>
          <w:rFonts w:ascii="Times New Roman" w:hAnsi="Times New Roman"/>
          <w:color w:val="auto"/>
          <w:sz w:val="24"/>
          <w:szCs w:val="24"/>
          <w:u w:val="none"/>
        </w:rPr>
        <w:t>V. Platební a fakturační podmínky</w:t>
      </w:r>
    </w:p>
    <w:p w:rsidR="003B6F68" w:rsidRPr="00930BA2" w:rsidRDefault="003B6F68" w:rsidP="001A10DA">
      <w:pPr>
        <w:pStyle w:val="Zkladntext"/>
        <w:numPr>
          <w:ilvl w:val="0"/>
          <w:numId w:val="6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930BA2">
        <w:rPr>
          <w:rFonts w:ascii="Times New Roman" w:hAnsi="Times New Roman"/>
          <w:b w:val="0"/>
          <w:i w:val="0"/>
          <w:szCs w:val="24"/>
        </w:rPr>
        <w:t>Objednatel zálohy neposkytuje.</w:t>
      </w:r>
    </w:p>
    <w:p w:rsidR="003B6F68" w:rsidRPr="00930BA2" w:rsidRDefault="003B6F68" w:rsidP="001A10DA">
      <w:pPr>
        <w:pStyle w:val="Zkladntext"/>
        <w:numPr>
          <w:ilvl w:val="0"/>
          <w:numId w:val="6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930BA2">
        <w:rPr>
          <w:rFonts w:ascii="Times New Roman" w:hAnsi="Times New Roman"/>
          <w:b w:val="0"/>
          <w:i w:val="0"/>
          <w:szCs w:val="24"/>
        </w:rPr>
        <w:t xml:space="preserve">Objednatel se zavazuje </w:t>
      </w:r>
      <w:r w:rsidR="00646B02">
        <w:rPr>
          <w:rFonts w:ascii="Times New Roman" w:hAnsi="Times New Roman"/>
          <w:b w:val="0"/>
          <w:i w:val="0"/>
          <w:szCs w:val="24"/>
        </w:rPr>
        <w:t>u</w:t>
      </w:r>
      <w:r w:rsidRPr="00930BA2">
        <w:rPr>
          <w:rFonts w:ascii="Times New Roman" w:hAnsi="Times New Roman"/>
          <w:b w:val="0"/>
          <w:i w:val="0"/>
          <w:szCs w:val="24"/>
        </w:rPr>
        <w:t xml:space="preserve">hradit cenu díla na základě </w:t>
      </w:r>
      <w:r w:rsidR="00220A78">
        <w:rPr>
          <w:rFonts w:ascii="Times New Roman" w:hAnsi="Times New Roman"/>
          <w:b w:val="0"/>
          <w:i w:val="0"/>
          <w:szCs w:val="24"/>
        </w:rPr>
        <w:t>daňového dokladu</w:t>
      </w:r>
      <w:r w:rsidRPr="00930BA2">
        <w:rPr>
          <w:rFonts w:ascii="Times New Roman" w:hAnsi="Times New Roman"/>
          <w:b w:val="0"/>
          <w:i w:val="0"/>
          <w:szCs w:val="24"/>
        </w:rPr>
        <w:t xml:space="preserve">, </w:t>
      </w:r>
      <w:r w:rsidR="00220A78">
        <w:rPr>
          <w:rFonts w:ascii="Times New Roman" w:hAnsi="Times New Roman"/>
          <w:b w:val="0"/>
          <w:i w:val="0"/>
          <w:szCs w:val="24"/>
        </w:rPr>
        <w:t>který</w:t>
      </w:r>
      <w:r w:rsidR="00220A78" w:rsidRPr="00930BA2">
        <w:rPr>
          <w:rFonts w:ascii="Times New Roman" w:hAnsi="Times New Roman"/>
          <w:b w:val="0"/>
          <w:i w:val="0"/>
          <w:szCs w:val="24"/>
        </w:rPr>
        <w:t xml:space="preserve"> bud</w:t>
      </w:r>
      <w:r w:rsidR="00220A78">
        <w:rPr>
          <w:rFonts w:ascii="Times New Roman" w:hAnsi="Times New Roman"/>
          <w:b w:val="0"/>
          <w:i w:val="0"/>
          <w:szCs w:val="24"/>
        </w:rPr>
        <w:t>e</w:t>
      </w:r>
      <w:r w:rsidR="00220A78" w:rsidRPr="00930BA2">
        <w:rPr>
          <w:rFonts w:ascii="Times New Roman" w:hAnsi="Times New Roman"/>
          <w:b w:val="0"/>
          <w:i w:val="0"/>
          <w:szCs w:val="24"/>
        </w:rPr>
        <w:t xml:space="preserve"> </w:t>
      </w:r>
      <w:r w:rsidRPr="00930BA2">
        <w:rPr>
          <w:rFonts w:ascii="Times New Roman" w:hAnsi="Times New Roman"/>
          <w:b w:val="0"/>
          <w:i w:val="0"/>
          <w:szCs w:val="24"/>
        </w:rPr>
        <w:t xml:space="preserve">vystaven v souladu s </w:t>
      </w:r>
      <w:proofErr w:type="spellStart"/>
      <w:r w:rsidRPr="00930BA2">
        <w:rPr>
          <w:rFonts w:ascii="Times New Roman" w:hAnsi="Times New Roman"/>
          <w:b w:val="0"/>
          <w:i w:val="0"/>
          <w:szCs w:val="24"/>
        </w:rPr>
        <w:t>ust</w:t>
      </w:r>
      <w:proofErr w:type="spellEnd"/>
      <w:r w:rsidRPr="00930BA2">
        <w:rPr>
          <w:rFonts w:ascii="Times New Roman" w:hAnsi="Times New Roman"/>
          <w:b w:val="0"/>
          <w:i w:val="0"/>
          <w:szCs w:val="24"/>
        </w:rPr>
        <w:t>. § 11 odst.</w:t>
      </w:r>
      <w:r w:rsidR="00472729" w:rsidRPr="00930BA2">
        <w:rPr>
          <w:rFonts w:ascii="Times New Roman" w:hAnsi="Times New Roman"/>
          <w:b w:val="0"/>
          <w:i w:val="0"/>
          <w:szCs w:val="24"/>
        </w:rPr>
        <w:t xml:space="preserve"> </w:t>
      </w:r>
      <w:r w:rsidR="000910F2" w:rsidRPr="00930BA2">
        <w:rPr>
          <w:rFonts w:ascii="Times New Roman" w:hAnsi="Times New Roman"/>
          <w:b w:val="0"/>
          <w:i w:val="0"/>
          <w:szCs w:val="24"/>
        </w:rPr>
        <w:t>1 zák. č. 563/1991 Sb.</w:t>
      </w:r>
      <w:r w:rsidRPr="00930BA2">
        <w:rPr>
          <w:rFonts w:ascii="Times New Roman" w:hAnsi="Times New Roman"/>
          <w:b w:val="0"/>
          <w:i w:val="0"/>
          <w:szCs w:val="24"/>
        </w:rPr>
        <w:t xml:space="preserve"> v platném znění, o účetnictví (náležitosti účetních dokladů).  Daňový doklad (dále jen </w:t>
      </w:r>
      <w:r w:rsidR="00472729" w:rsidRPr="00930BA2">
        <w:rPr>
          <w:rFonts w:ascii="Times New Roman" w:hAnsi="Times New Roman"/>
          <w:b w:val="0"/>
          <w:i w:val="0"/>
          <w:szCs w:val="24"/>
        </w:rPr>
        <w:t>„</w:t>
      </w:r>
      <w:r w:rsidRPr="00930BA2">
        <w:rPr>
          <w:rFonts w:ascii="Times New Roman" w:hAnsi="Times New Roman"/>
          <w:b w:val="0"/>
          <w:i w:val="0"/>
          <w:szCs w:val="24"/>
        </w:rPr>
        <w:t>faktura</w:t>
      </w:r>
      <w:r w:rsidR="00472729" w:rsidRPr="00930BA2">
        <w:rPr>
          <w:rFonts w:ascii="Times New Roman" w:hAnsi="Times New Roman"/>
          <w:b w:val="0"/>
          <w:i w:val="0"/>
          <w:szCs w:val="24"/>
        </w:rPr>
        <w:t>“</w:t>
      </w:r>
      <w:r w:rsidRPr="00930BA2">
        <w:rPr>
          <w:rFonts w:ascii="Times New Roman" w:hAnsi="Times New Roman"/>
          <w:b w:val="0"/>
          <w:i w:val="0"/>
          <w:szCs w:val="24"/>
        </w:rPr>
        <w:t>) musí dále obsahovat údaje podle zákona č. 235/2004 Sb., o dani z přidané hodnoty, v platném znění, včetně uvedení klasifikace CZ-CPA, a dále údaje pro účely stanovení režimu přenesené daňové povinnosti v souladu s § </w:t>
      </w:r>
      <w:proofErr w:type="gramStart"/>
      <w:r w:rsidRPr="00930BA2">
        <w:rPr>
          <w:rFonts w:ascii="Times New Roman" w:hAnsi="Times New Roman"/>
          <w:b w:val="0"/>
          <w:i w:val="0"/>
          <w:szCs w:val="24"/>
        </w:rPr>
        <w:t>92a</w:t>
      </w:r>
      <w:proofErr w:type="gramEnd"/>
      <w:r w:rsidRPr="00930BA2">
        <w:rPr>
          <w:rFonts w:ascii="Times New Roman" w:hAnsi="Times New Roman"/>
          <w:b w:val="0"/>
          <w:i w:val="0"/>
          <w:szCs w:val="24"/>
        </w:rPr>
        <w:t xml:space="preserve"> zákona.</w:t>
      </w:r>
    </w:p>
    <w:p w:rsidR="003B6F68" w:rsidRPr="00930BA2" w:rsidRDefault="003B6F68" w:rsidP="001A10DA">
      <w:pPr>
        <w:pStyle w:val="Zkladntext"/>
        <w:numPr>
          <w:ilvl w:val="0"/>
          <w:numId w:val="6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930BA2">
        <w:rPr>
          <w:rFonts w:ascii="Times New Roman" w:hAnsi="Times New Roman"/>
          <w:b w:val="0"/>
          <w:i w:val="0"/>
          <w:szCs w:val="24"/>
        </w:rPr>
        <w:lastRenderedPageBreak/>
        <w:t>Lhůta splatnosti faktur</w:t>
      </w:r>
      <w:r w:rsidR="00220A78">
        <w:rPr>
          <w:rFonts w:ascii="Times New Roman" w:hAnsi="Times New Roman"/>
          <w:b w:val="0"/>
          <w:i w:val="0"/>
          <w:szCs w:val="24"/>
        </w:rPr>
        <w:t>y</w:t>
      </w:r>
      <w:r w:rsidRPr="00930BA2">
        <w:rPr>
          <w:rFonts w:ascii="Times New Roman" w:hAnsi="Times New Roman"/>
          <w:b w:val="0"/>
          <w:i w:val="0"/>
          <w:szCs w:val="24"/>
        </w:rPr>
        <w:t xml:space="preserve"> je 30 dnů od doručení faktury </w:t>
      </w:r>
      <w:r w:rsidR="00DC6EB8" w:rsidRPr="00930BA2">
        <w:rPr>
          <w:rFonts w:ascii="Times New Roman" w:hAnsi="Times New Roman"/>
          <w:b w:val="0"/>
          <w:i w:val="0"/>
          <w:szCs w:val="24"/>
        </w:rPr>
        <w:t>objednateli</w:t>
      </w:r>
      <w:r w:rsidRPr="00930BA2">
        <w:rPr>
          <w:rFonts w:ascii="Times New Roman" w:hAnsi="Times New Roman"/>
          <w:b w:val="0"/>
          <w:i w:val="0"/>
          <w:szCs w:val="24"/>
        </w:rPr>
        <w:t xml:space="preserve">. V případě, že zhotovitel uvede na faktuře den splatnosti, který nebude odpovídat podmínce 30denní lhůty po doručení </w:t>
      </w:r>
      <w:r w:rsidR="00AB1D32" w:rsidRPr="00930BA2">
        <w:rPr>
          <w:rFonts w:ascii="Times New Roman" w:hAnsi="Times New Roman"/>
          <w:b w:val="0"/>
          <w:i w:val="0"/>
          <w:szCs w:val="24"/>
        </w:rPr>
        <w:t>do </w:t>
      </w:r>
      <w:r w:rsidRPr="00930BA2">
        <w:rPr>
          <w:rFonts w:ascii="Times New Roman" w:hAnsi="Times New Roman"/>
          <w:b w:val="0"/>
          <w:i w:val="0"/>
          <w:szCs w:val="24"/>
        </w:rPr>
        <w:t xml:space="preserve">sídla objednatele, je objednatel oprávněn takovouto fakturu vrátit zpět zhotoviteli jako neoprávněnou. </w:t>
      </w:r>
    </w:p>
    <w:p w:rsidR="00597745" w:rsidRPr="00930BA2" w:rsidRDefault="00597745" w:rsidP="00597745">
      <w:pPr>
        <w:pStyle w:val="Zkladntext"/>
        <w:numPr>
          <w:ilvl w:val="0"/>
          <w:numId w:val="6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930BA2">
        <w:rPr>
          <w:rFonts w:ascii="Times New Roman" w:hAnsi="Times New Roman"/>
          <w:b w:val="0"/>
          <w:i w:val="0"/>
          <w:szCs w:val="24"/>
        </w:rPr>
        <w:t xml:space="preserve">Zhotovitel se zavazuje </w:t>
      </w:r>
      <w:r w:rsidR="00220A78" w:rsidRPr="00930BA2">
        <w:rPr>
          <w:rFonts w:ascii="Times New Roman" w:hAnsi="Times New Roman"/>
          <w:b w:val="0"/>
          <w:i w:val="0"/>
          <w:szCs w:val="24"/>
        </w:rPr>
        <w:t>vystav</w:t>
      </w:r>
      <w:r w:rsidR="00220A78">
        <w:rPr>
          <w:rFonts w:ascii="Times New Roman" w:hAnsi="Times New Roman"/>
          <w:b w:val="0"/>
          <w:i w:val="0"/>
          <w:szCs w:val="24"/>
        </w:rPr>
        <w:t>i</w:t>
      </w:r>
      <w:r w:rsidR="00220A78" w:rsidRPr="00930BA2">
        <w:rPr>
          <w:rFonts w:ascii="Times New Roman" w:hAnsi="Times New Roman"/>
          <w:b w:val="0"/>
          <w:i w:val="0"/>
          <w:szCs w:val="24"/>
        </w:rPr>
        <w:t xml:space="preserve">t </w:t>
      </w:r>
      <w:r w:rsidRPr="00930BA2">
        <w:rPr>
          <w:rFonts w:ascii="Times New Roman" w:hAnsi="Times New Roman"/>
          <w:b w:val="0"/>
          <w:i w:val="0"/>
          <w:szCs w:val="24"/>
        </w:rPr>
        <w:t xml:space="preserve">a zaslat objednateli </w:t>
      </w:r>
      <w:r w:rsidR="00220A78" w:rsidRPr="00930BA2">
        <w:rPr>
          <w:rFonts w:ascii="Times New Roman" w:hAnsi="Times New Roman"/>
          <w:b w:val="0"/>
          <w:i w:val="0"/>
          <w:szCs w:val="24"/>
        </w:rPr>
        <w:t>faktur</w:t>
      </w:r>
      <w:r w:rsidR="00220A78">
        <w:rPr>
          <w:rFonts w:ascii="Times New Roman" w:hAnsi="Times New Roman"/>
          <w:b w:val="0"/>
          <w:i w:val="0"/>
          <w:szCs w:val="24"/>
        </w:rPr>
        <w:t>u</w:t>
      </w:r>
      <w:r w:rsidR="00220A78" w:rsidRPr="00930BA2">
        <w:rPr>
          <w:rFonts w:ascii="Times New Roman" w:hAnsi="Times New Roman"/>
          <w:b w:val="0"/>
          <w:i w:val="0"/>
          <w:szCs w:val="24"/>
        </w:rPr>
        <w:t xml:space="preserve"> </w:t>
      </w:r>
      <w:r w:rsidRPr="00930BA2">
        <w:rPr>
          <w:rFonts w:ascii="Times New Roman" w:hAnsi="Times New Roman"/>
          <w:b w:val="0"/>
          <w:i w:val="0"/>
          <w:szCs w:val="24"/>
        </w:rPr>
        <w:t>v elektronické podobě. V případě, že není schopen zajistit elektronické doručení, zajistí zaslání originálu faktury na adresu objednatele uvedenou v odst. 5. tohoto článku smlouvy.</w:t>
      </w:r>
    </w:p>
    <w:p w:rsidR="00835B21" w:rsidRPr="00930BA2" w:rsidRDefault="00835B21" w:rsidP="001A10DA">
      <w:pPr>
        <w:pStyle w:val="Zkladntext"/>
        <w:numPr>
          <w:ilvl w:val="0"/>
          <w:numId w:val="6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930BA2">
        <w:rPr>
          <w:rFonts w:ascii="Times New Roman" w:hAnsi="Times New Roman"/>
          <w:b w:val="0"/>
          <w:i w:val="0"/>
          <w:szCs w:val="24"/>
        </w:rPr>
        <w:t xml:space="preserve">Adresa pro zasílání faktur je </w:t>
      </w:r>
      <w:r w:rsidR="00875D52">
        <w:t>XXX</w:t>
      </w:r>
      <w:r w:rsidRPr="00930BA2">
        <w:rPr>
          <w:rFonts w:ascii="Times New Roman" w:hAnsi="Times New Roman"/>
          <w:b w:val="0"/>
          <w:i w:val="0"/>
          <w:szCs w:val="24"/>
        </w:rPr>
        <w:t xml:space="preserve"> v případě listinného vyhotovení: Armádní Servisní, příspěvková organizace, Podbabská 1589/1, 160 00, Praha 6 – Dejvice.</w:t>
      </w:r>
    </w:p>
    <w:p w:rsidR="003B6F68" w:rsidRPr="00930BA2" w:rsidRDefault="002F40E4" w:rsidP="001A10DA">
      <w:pPr>
        <w:pStyle w:val="Zkladntext"/>
        <w:numPr>
          <w:ilvl w:val="0"/>
          <w:numId w:val="6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930BA2">
        <w:rPr>
          <w:rFonts w:ascii="Times New Roman" w:hAnsi="Times New Roman"/>
          <w:b w:val="0"/>
          <w:i w:val="0"/>
          <w:szCs w:val="24"/>
        </w:rPr>
        <w:t>Cena za plnění předmětu této smlouvy bude zhotovitelem fakturován</w:t>
      </w:r>
      <w:r w:rsidR="00502B8C" w:rsidRPr="00930BA2">
        <w:rPr>
          <w:rFonts w:ascii="Times New Roman" w:hAnsi="Times New Roman"/>
          <w:b w:val="0"/>
          <w:i w:val="0"/>
          <w:szCs w:val="24"/>
        </w:rPr>
        <w:t>a</w:t>
      </w:r>
      <w:r w:rsidRPr="00930BA2">
        <w:rPr>
          <w:rFonts w:ascii="Times New Roman" w:hAnsi="Times New Roman"/>
          <w:b w:val="0"/>
          <w:i w:val="0"/>
          <w:szCs w:val="24"/>
        </w:rPr>
        <w:t xml:space="preserve"> do výše 100</w:t>
      </w:r>
      <w:r w:rsidR="006D292D" w:rsidRPr="00930BA2">
        <w:rPr>
          <w:rFonts w:ascii="Times New Roman" w:hAnsi="Times New Roman"/>
          <w:b w:val="0"/>
          <w:i w:val="0"/>
          <w:szCs w:val="24"/>
        </w:rPr>
        <w:t xml:space="preserve"> </w:t>
      </w:r>
      <w:r w:rsidRPr="00930BA2">
        <w:rPr>
          <w:rFonts w:ascii="Times New Roman" w:hAnsi="Times New Roman"/>
          <w:b w:val="0"/>
          <w:i w:val="0"/>
          <w:szCs w:val="24"/>
        </w:rPr>
        <w:t>%</w:t>
      </w:r>
      <w:r w:rsidR="00502B8C" w:rsidRPr="00930BA2">
        <w:rPr>
          <w:rFonts w:ascii="Times New Roman" w:hAnsi="Times New Roman"/>
          <w:b w:val="0"/>
          <w:i w:val="0"/>
          <w:szCs w:val="24"/>
        </w:rPr>
        <w:t>.</w:t>
      </w:r>
      <w:r w:rsidRPr="00930BA2">
        <w:rPr>
          <w:rFonts w:ascii="Times New Roman" w:hAnsi="Times New Roman"/>
          <w:b w:val="0"/>
          <w:i w:val="0"/>
          <w:szCs w:val="24"/>
        </w:rPr>
        <w:t xml:space="preserve"> </w:t>
      </w:r>
    </w:p>
    <w:p w:rsidR="00597745" w:rsidRPr="00597745" w:rsidRDefault="00597745" w:rsidP="00597745"/>
    <w:p w:rsidR="00846BC4" w:rsidRDefault="00846BC4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</w:p>
    <w:p w:rsidR="00421634" w:rsidRPr="000239D2" w:rsidRDefault="001B672E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0239D2">
        <w:rPr>
          <w:rFonts w:ascii="Times New Roman" w:hAnsi="Times New Roman"/>
          <w:color w:val="auto"/>
          <w:sz w:val="24"/>
          <w:szCs w:val="24"/>
          <w:u w:val="none"/>
        </w:rPr>
        <w:t>VI. Závazky</w:t>
      </w:r>
      <w:r w:rsidR="003D1B3B" w:rsidRPr="000239D2">
        <w:rPr>
          <w:rFonts w:ascii="Times New Roman" w:hAnsi="Times New Roman"/>
          <w:color w:val="auto"/>
          <w:sz w:val="24"/>
          <w:szCs w:val="24"/>
          <w:u w:val="none"/>
        </w:rPr>
        <w:t xml:space="preserve"> smluvních stran </w:t>
      </w:r>
    </w:p>
    <w:p w:rsidR="003D1B3B" w:rsidRPr="000239D2" w:rsidRDefault="0075034C" w:rsidP="001A10DA">
      <w:pPr>
        <w:pStyle w:val="Odstavecseseznamem"/>
        <w:numPr>
          <w:ilvl w:val="0"/>
          <w:numId w:val="3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239D2">
        <w:rPr>
          <w:rFonts w:ascii="Times New Roman" w:hAnsi="Times New Roman"/>
          <w:sz w:val="24"/>
          <w:szCs w:val="24"/>
        </w:rPr>
        <w:t>Zhotovitel se zavazuje provést dílo kompletně, v patřičné kvalitě v souladu s platnými právními předpisy a ČSN a dodržovat platné hygienické, zdravotní, požární, bez</w:t>
      </w:r>
      <w:r w:rsidR="0063584C" w:rsidRPr="000239D2">
        <w:rPr>
          <w:rFonts w:ascii="Times New Roman" w:hAnsi="Times New Roman"/>
          <w:sz w:val="24"/>
          <w:szCs w:val="24"/>
        </w:rPr>
        <w:t>pečnostní a</w:t>
      </w:r>
      <w:r w:rsidR="006D292D" w:rsidRPr="000239D2">
        <w:rPr>
          <w:rFonts w:ascii="Times New Roman" w:hAnsi="Times New Roman"/>
          <w:sz w:val="24"/>
          <w:szCs w:val="24"/>
        </w:rPr>
        <w:t> </w:t>
      </w:r>
      <w:r w:rsidR="0063584C" w:rsidRPr="000239D2">
        <w:rPr>
          <w:rFonts w:ascii="Times New Roman" w:hAnsi="Times New Roman"/>
          <w:sz w:val="24"/>
          <w:szCs w:val="24"/>
        </w:rPr>
        <w:t>ekologické předpisy</w:t>
      </w:r>
      <w:r w:rsidRPr="000239D2">
        <w:rPr>
          <w:rFonts w:ascii="Times New Roman" w:hAnsi="Times New Roman"/>
          <w:sz w:val="24"/>
          <w:szCs w:val="24"/>
        </w:rPr>
        <w:t xml:space="preserve"> a závazné normy.</w:t>
      </w:r>
    </w:p>
    <w:p w:rsidR="0040416D" w:rsidRPr="000239D2" w:rsidRDefault="0040416D" w:rsidP="0040416D">
      <w:pPr>
        <w:pStyle w:val="Odstavecseseznamem"/>
        <w:numPr>
          <w:ilvl w:val="0"/>
          <w:numId w:val="3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239D2">
        <w:rPr>
          <w:rFonts w:ascii="Times New Roman" w:hAnsi="Times New Roman"/>
          <w:sz w:val="24"/>
          <w:szCs w:val="24"/>
        </w:rPr>
        <w:t>Smluvní strany výslovně potvrzují, že základní podmínky této smlouvy jsou výsledkem jednání smluvních stran a každá ze stran měla možnost obsah těchto základních podmínek ovlivnit.</w:t>
      </w:r>
    </w:p>
    <w:p w:rsidR="0040416D" w:rsidRPr="000239D2" w:rsidRDefault="0040416D" w:rsidP="0040416D">
      <w:pPr>
        <w:pStyle w:val="Odstavecseseznamem"/>
        <w:numPr>
          <w:ilvl w:val="0"/>
          <w:numId w:val="3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239D2">
        <w:rPr>
          <w:rFonts w:ascii="Times New Roman" w:hAnsi="Times New Roman"/>
          <w:sz w:val="24"/>
          <w:szCs w:val="24"/>
        </w:rPr>
        <w:t>Postoupení smlouvy zhotovitelem na třetí osobu je možné pouze na základě předchozího souhlasu objednatele.</w:t>
      </w:r>
    </w:p>
    <w:p w:rsidR="0040416D" w:rsidRPr="000239D2" w:rsidRDefault="0040416D" w:rsidP="0040416D">
      <w:pPr>
        <w:pStyle w:val="Odstavecseseznamem"/>
        <w:numPr>
          <w:ilvl w:val="0"/>
          <w:numId w:val="3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239D2">
        <w:rPr>
          <w:rFonts w:ascii="Times New Roman" w:hAnsi="Times New Roman"/>
          <w:sz w:val="24"/>
          <w:szCs w:val="24"/>
        </w:rPr>
        <w:t>Odpověď strany této smlouvy, podle § 1740 odst. 3 zákona č. 89/2012 Sb., občanského zákoníku, s dodatkem nebo odchylkou, není přijetím nabídky na uzavření této smlouvy, přestože podstatně nemění podmínky nabídky.</w:t>
      </w:r>
    </w:p>
    <w:p w:rsidR="007A55BA" w:rsidRPr="000E78B0" w:rsidRDefault="007A55BA" w:rsidP="00385092">
      <w:pPr>
        <w:rPr>
          <w:sz w:val="24"/>
          <w:szCs w:val="24"/>
        </w:rPr>
      </w:pPr>
    </w:p>
    <w:p w:rsidR="00AE2642" w:rsidRPr="008E6101" w:rsidRDefault="00F866AD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8E6101">
        <w:rPr>
          <w:rFonts w:ascii="Times New Roman" w:hAnsi="Times New Roman"/>
          <w:color w:val="auto"/>
          <w:sz w:val="24"/>
          <w:szCs w:val="24"/>
          <w:u w:val="none"/>
        </w:rPr>
        <w:t>VI</w:t>
      </w:r>
      <w:r w:rsidR="00F92CE1" w:rsidRPr="008E6101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8E6101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r w:rsidR="00AE2642" w:rsidRPr="008E6101">
        <w:rPr>
          <w:rFonts w:ascii="Times New Roman" w:hAnsi="Times New Roman"/>
          <w:color w:val="auto"/>
          <w:sz w:val="24"/>
          <w:szCs w:val="24"/>
          <w:u w:val="none"/>
        </w:rPr>
        <w:t>Odpovědnost za vady – záruka</w:t>
      </w:r>
    </w:p>
    <w:p w:rsidR="008E6101" w:rsidRPr="00237BC3" w:rsidRDefault="008E6101" w:rsidP="008E6101">
      <w:pPr>
        <w:pStyle w:val="slovn"/>
        <w:numPr>
          <w:ilvl w:val="0"/>
          <w:numId w:val="25"/>
        </w:numPr>
        <w:tabs>
          <w:tab w:val="clear" w:pos="567"/>
        </w:tabs>
        <w:spacing w:after="12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Pr="002E3F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 zavazuje</w:t>
      </w:r>
      <w:r w:rsidRPr="002E3F60">
        <w:rPr>
          <w:rFonts w:ascii="Times New Roman" w:hAnsi="Times New Roman" w:cs="Times New Roman"/>
          <w:sz w:val="24"/>
          <w:szCs w:val="24"/>
        </w:rPr>
        <w:t xml:space="preserve"> </w:t>
      </w:r>
      <w:r w:rsidRPr="00237BC3">
        <w:rPr>
          <w:rFonts w:ascii="Times New Roman" w:hAnsi="Times New Roman" w:cs="Times New Roman"/>
          <w:sz w:val="24"/>
          <w:szCs w:val="24"/>
        </w:rPr>
        <w:t>provádět</w:t>
      </w:r>
      <w:r>
        <w:rPr>
          <w:rFonts w:ascii="Times New Roman" w:hAnsi="Times New Roman" w:cs="Times New Roman"/>
          <w:sz w:val="24"/>
          <w:szCs w:val="24"/>
        </w:rPr>
        <w:t xml:space="preserve"> služby</w:t>
      </w:r>
      <w:r w:rsidRPr="00237BC3">
        <w:rPr>
          <w:rFonts w:ascii="Times New Roman" w:hAnsi="Times New Roman" w:cs="Times New Roman"/>
          <w:sz w:val="24"/>
          <w:szCs w:val="24"/>
        </w:rPr>
        <w:t xml:space="preserve"> řádně a včas. Řádným provedením se rozumí provedení </w:t>
      </w:r>
      <w:r>
        <w:rPr>
          <w:rFonts w:ascii="Times New Roman" w:hAnsi="Times New Roman" w:cs="Times New Roman"/>
          <w:sz w:val="24"/>
          <w:szCs w:val="24"/>
        </w:rPr>
        <w:t>služeb</w:t>
      </w:r>
      <w:r w:rsidRPr="00237BC3">
        <w:rPr>
          <w:rFonts w:ascii="Times New Roman" w:hAnsi="Times New Roman" w:cs="Times New Roman"/>
          <w:sz w:val="24"/>
          <w:szCs w:val="24"/>
        </w:rPr>
        <w:t xml:space="preserve"> bez vad a nedodělků a v souladu se sjednanými podmínkami a termíny plnění.</w:t>
      </w:r>
    </w:p>
    <w:p w:rsidR="008E6101" w:rsidRPr="008271FD" w:rsidRDefault="008E6101" w:rsidP="008E6101">
      <w:pPr>
        <w:pStyle w:val="slovn"/>
        <w:numPr>
          <w:ilvl w:val="0"/>
          <w:numId w:val="25"/>
        </w:numPr>
        <w:tabs>
          <w:tab w:val="clear" w:pos="567"/>
        </w:tabs>
        <w:spacing w:after="0"/>
        <w:ind w:left="284" w:right="-1" w:hanging="284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8271FD">
        <w:rPr>
          <w:rFonts w:ascii="Times New Roman" w:hAnsi="Times New Roman" w:cs="Times New Roman"/>
          <w:sz w:val="24"/>
          <w:szCs w:val="24"/>
        </w:rPr>
        <w:t>Poskytovatel garantuje, že provedené služby</w:t>
      </w:r>
      <w:r w:rsidRPr="008271FD">
        <w:rPr>
          <w:rFonts w:ascii="Times New Roman" w:hAnsi="Times New Roman"/>
          <w:sz w:val="24"/>
        </w:rPr>
        <w:t xml:space="preserve"> budou mít vlastnosti sta</w:t>
      </w:r>
      <w:r>
        <w:rPr>
          <w:rFonts w:ascii="Times New Roman" w:hAnsi="Times New Roman"/>
          <w:sz w:val="24"/>
        </w:rPr>
        <w:t>novené touto smlouvou a není-li j</w:t>
      </w:r>
      <w:r w:rsidRPr="008271FD">
        <w:rPr>
          <w:rFonts w:ascii="Times New Roman" w:hAnsi="Times New Roman"/>
          <w:sz w:val="24"/>
        </w:rPr>
        <w:t>ich, pak vlastnosti obvyklé</w:t>
      </w:r>
      <w:r>
        <w:rPr>
          <w:rFonts w:ascii="Times New Roman" w:hAnsi="Times New Roman"/>
          <w:sz w:val="24"/>
        </w:rPr>
        <w:t xml:space="preserve"> po </w:t>
      </w:r>
      <w:r w:rsidRPr="00926843">
        <w:rPr>
          <w:rFonts w:ascii="Times New Roman" w:hAnsi="Times New Roman"/>
          <w:sz w:val="24"/>
        </w:rPr>
        <w:t xml:space="preserve">dobu </w:t>
      </w:r>
      <w:r>
        <w:rPr>
          <w:rFonts w:ascii="Times New Roman" w:hAnsi="Times New Roman"/>
          <w:sz w:val="24"/>
        </w:rPr>
        <w:t xml:space="preserve">24 </w:t>
      </w:r>
      <w:r w:rsidRPr="00926843">
        <w:rPr>
          <w:rFonts w:ascii="Times New Roman" w:hAnsi="Times New Roman"/>
          <w:sz w:val="24"/>
        </w:rPr>
        <w:t>měsíců</w:t>
      </w:r>
      <w:r w:rsidRPr="008271FD">
        <w:rPr>
          <w:rFonts w:ascii="Times New Roman" w:hAnsi="Times New Roman"/>
          <w:sz w:val="24"/>
        </w:rPr>
        <w:t xml:space="preserve"> od předání </w:t>
      </w:r>
      <w:r>
        <w:rPr>
          <w:rFonts w:ascii="Times New Roman" w:hAnsi="Times New Roman"/>
          <w:sz w:val="24"/>
        </w:rPr>
        <w:t xml:space="preserve">provedených služeb předávacím </w:t>
      </w:r>
      <w:r w:rsidRPr="008271FD">
        <w:rPr>
          <w:rFonts w:ascii="Times New Roman" w:hAnsi="Times New Roman"/>
          <w:sz w:val="24"/>
        </w:rPr>
        <w:t>protokolem.</w:t>
      </w:r>
    </w:p>
    <w:p w:rsidR="00421634" w:rsidRPr="00504DCD" w:rsidRDefault="00421634" w:rsidP="00B46B1D">
      <w:pPr>
        <w:rPr>
          <w:sz w:val="24"/>
          <w:szCs w:val="24"/>
          <w:highlight w:val="yellow"/>
        </w:rPr>
      </w:pPr>
    </w:p>
    <w:p w:rsidR="00B10CE7" w:rsidRPr="000C2927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0C2927">
        <w:rPr>
          <w:rFonts w:ascii="Times New Roman" w:hAnsi="Times New Roman"/>
          <w:color w:val="auto"/>
          <w:sz w:val="24"/>
          <w:szCs w:val="24"/>
          <w:u w:val="none"/>
        </w:rPr>
        <w:t>VI</w:t>
      </w:r>
      <w:r w:rsidR="00A27386" w:rsidRPr="000C2927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="007F1244" w:rsidRPr="000C2927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0C2927">
        <w:rPr>
          <w:rFonts w:ascii="Times New Roman" w:hAnsi="Times New Roman"/>
          <w:color w:val="auto"/>
          <w:sz w:val="24"/>
          <w:szCs w:val="24"/>
          <w:u w:val="none"/>
        </w:rPr>
        <w:t>. Zvláštní ujednání</w:t>
      </w:r>
      <w:r w:rsidRPr="000C2927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:rsidR="00C8296F" w:rsidRPr="000C2927" w:rsidRDefault="00C8296F" w:rsidP="00C8296F">
      <w:pPr>
        <w:numPr>
          <w:ilvl w:val="0"/>
          <w:numId w:val="11"/>
        </w:numPr>
        <w:spacing w:before="120" w:after="120"/>
        <w:ind w:left="284" w:hanging="284"/>
        <w:jc w:val="both"/>
        <w:rPr>
          <w:color w:val="FF0000"/>
          <w:sz w:val="24"/>
          <w:szCs w:val="24"/>
        </w:rPr>
      </w:pPr>
      <w:r w:rsidRPr="000C2927">
        <w:rPr>
          <w:sz w:val="24"/>
          <w:szCs w:val="24"/>
        </w:rPr>
        <w:t>Původcem a vlastníkem</w:t>
      </w:r>
      <w:r w:rsidRPr="000C2927">
        <w:rPr>
          <w:bCs/>
          <w:sz w:val="24"/>
          <w:szCs w:val="24"/>
        </w:rPr>
        <w:t xml:space="preserve"> veškerého odpadu vzniklého při realizaci díla se stává zhotovitel.</w:t>
      </w:r>
      <w:r w:rsidRPr="000C2927">
        <w:rPr>
          <w:sz w:val="24"/>
          <w:szCs w:val="24"/>
        </w:rPr>
        <w:t xml:space="preserve"> </w:t>
      </w:r>
    </w:p>
    <w:p w:rsidR="00C8296F" w:rsidRPr="000C2927" w:rsidRDefault="00C8296F" w:rsidP="00C8296F">
      <w:pPr>
        <w:numPr>
          <w:ilvl w:val="0"/>
          <w:numId w:val="11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0C2927">
        <w:rPr>
          <w:sz w:val="24"/>
          <w:szCs w:val="24"/>
        </w:rPr>
        <w:t>Zhotovitel doloží v souladu s n</w:t>
      </w:r>
      <w:r w:rsidRPr="000C2927">
        <w:rPr>
          <w:kern w:val="1"/>
          <w:sz w:val="24"/>
          <w:lang w:eastAsia="ar-SA"/>
        </w:rPr>
        <w:t>ařízením Evropského parlamentu a rady č. 1907/2006 a směrnicí č. 2006/121/ES o registraci, hodnocení, povolování a omezování chemických látek („REACH“) čestné prohlášení, že při realizaci akce nebyly použity chemické látky podléhající registraci REACH. Pokud z technologických důvodů nebude možné látky podléhající registraci REACH nahradit a budou při realizaci použity, doloží zhotovitel použité druhy látek a jejich množství.</w:t>
      </w:r>
    </w:p>
    <w:p w:rsidR="00C8296F" w:rsidRPr="000C2927" w:rsidRDefault="00C8296F" w:rsidP="00C8296F">
      <w:pPr>
        <w:numPr>
          <w:ilvl w:val="0"/>
          <w:numId w:val="11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0C2927">
        <w:rPr>
          <w:sz w:val="24"/>
          <w:szCs w:val="24"/>
        </w:rPr>
        <w:t xml:space="preserve">Zhotovitel bere na vědomí, že tato smlouva včetně jejích změn a dodatků bude uveřejněna v souladu s § 219 zákona č. 134/2016 Sb., o zadávání veřejných zakázek, v platném znění. </w:t>
      </w:r>
    </w:p>
    <w:p w:rsidR="00C8296F" w:rsidRPr="000C2927" w:rsidRDefault="00C8296F" w:rsidP="00C8296F">
      <w:pPr>
        <w:numPr>
          <w:ilvl w:val="0"/>
          <w:numId w:val="11"/>
        </w:numPr>
        <w:spacing w:before="120"/>
        <w:ind w:left="284" w:hanging="284"/>
        <w:jc w:val="both"/>
        <w:rPr>
          <w:sz w:val="24"/>
          <w:szCs w:val="24"/>
        </w:rPr>
      </w:pPr>
      <w:r w:rsidRPr="000C2927">
        <w:rPr>
          <w:sz w:val="24"/>
          <w:szCs w:val="24"/>
        </w:rPr>
        <w:lastRenderedPageBreak/>
        <w:t>Zhotovitel prohlašuje, že je pojištěn na škody způsobené při své podnikatelské činnosti do výše m</w:t>
      </w:r>
      <w:r w:rsidRPr="002A77CA">
        <w:rPr>
          <w:sz w:val="24"/>
          <w:szCs w:val="24"/>
        </w:rPr>
        <w:t xml:space="preserve">in. </w:t>
      </w:r>
      <w:r w:rsidR="00486CA7">
        <w:rPr>
          <w:bCs/>
          <w:sz w:val="24"/>
          <w:szCs w:val="24"/>
        </w:rPr>
        <w:t>6</w:t>
      </w:r>
      <w:r w:rsidRPr="001A35DF">
        <w:rPr>
          <w:bCs/>
          <w:sz w:val="24"/>
          <w:szCs w:val="24"/>
        </w:rPr>
        <w:t>00 000 Kč</w:t>
      </w:r>
      <w:r w:rsidRPr="002A77CA">
        <w:rPr>
          <w:sz w:val="24"/>
          <w:szCs w:val="24"/>
        </w:rPr>
        <w:t xml:space="preserve">. </w:t>
      </w:r>
      <w:r w:rsidRPr="000C2927">
        <w:rPr>
          <w:sz w:val="24"/>
          <w:szCs w:val="24"/>
        </w:rPr>
        <w:t>Zhotovitel je povinen mít uzavřenu pojistnou smlouvu pro případ vzniku škody minimálně ve stejném rozsahu a výši, jak je uvedeno v tomto bodu, a to po celou dobu trvání smluvního vztahu založeného touto smlouvou.</w:t>
      </w:r>
    </w:p>
    <w:p w:rsidR="00C8296F" w:rsidRPr="000C2927" w:rsidRDefault="00C8296F" w:rsidP="00C8296F">
      <w:pPr>
        <w:numPr>
          <w:ilvl w:val="0"/>
          <w:numId w:val="11"/>
        </w:numPr>
        <w:spacing w:before="120"/>
        <w:ind w:left="284" w:hanging="284"/>
        <w:jc w:val="both"/>
        <w:rPr>
          <w:sz w:val="24"/>
          <w:szCs w:val="24"/>
        </w:rPr>
      </w:pPr>
      <w:r w:rsidRPr="000C2927">
        <w:rPr>
          <w:sz w:val="24"/>
          <w:szCs w:val="24"/>
        </w:rPr>
        <w:t>Zhotovitel se zavazuje k dodržování platných pracovněprávních předpisů včetně zákazu nelegálního zaměstnávání, předpisů vztahující se k pobytu cizinců v České republice, předpisů stanovících podmínky zdravotní způsobilosti zaměstnanců, předpisů vztahujících se k bezpečnosti a ochraně zdraví při práci na staveništi, požárních předpisů, hygienických předpisů, předpisů k ochraně životního prostředí včetně předpisů upravujících nakládání s odpady (především zákona č. 541/2020 Sb., o odpadech, v platném znění). Dále se zhotovitel zavazuje řádně a včas hradit své závazky vůči poddodavatelům a umožnit objednateli kontrolovat u zaměstnanců zhotovitele, podílejících se na realizaci díla dle této smlouvy, zda jsou odměňováni v souladu s platnými právními předpisy. Zhotovitel dále zajistí, že všechny osoby podílející se na realizaci díla dle této smlouvy budou vybaveny osobními ochrannými pracovními pomůckami. Je-li zhotovitel v prodlení s úhradou řádně provedených a vyfakturovaných prací poddodavateli, je objednatel oprávněn provést předmětnou úhradu dotčenému poddodavateli přímo; v takovém případě již předmětná platba nebude ze strany objednatele uhrazena zhotoviteli.</w:t>
      </w:r>
    </w:p>
    <w:p w:rsidR="00347BA5" w:rsidRPr="00811FC9" w:rsidRDefault="00347BA5" w:rsidP="00347BA5">
      <w:pPr>
        <w:rPr>
          <w:sz w:val="24"/>
          <w:szCs w:val="24"/>
        </w:rPr>
      </w:pPr>
    </w:p>
    <w:p w:rsidR="00AE2642" w:rsidRPr="00811FC9" w:rsidRDefault="007C3D33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811FC9">
        <w:rPr>
          <w:rFonts w:ascii="Times New Roman" w:hAnsi="Times New Roman"/>
          <w:color w:val="auto"/>
          <w:sz w:val="24"/>
          <w:szCs w:val="24"/>
          <w:u w:val="none"/>
        </w:rPr>
        <w:t>IX</w:t>
      </w:r>
      <w:r w:rsidR="00F866AD" w:rsidRPr="00811FC9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r w:rsidR="00A66240" w:rsidRPr="00811FC9">
        <w:rPr>
          <w:rFonts w:ascii="Times New Roman" w:hAnsi="Times New Roman"/>
          <w:color w:val="auto"/>
          <w:sz w:val="24"/>
          <w:szCs w:val="24"/>
          <w:u w:val="none"/>
        </w:rPr>
        <w:t>Smluvní pokuty</w:t>
      </w:r>
    </w:p>
    <w:p w:rsidR="007C3D33" w:rsidRPr="002B4D3C" w:rsidRDefault="007C3D33" w:rsidP="007C3D33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B4D3C">
        <w:rPr>
          <w:rFonts w:ascii="Times New Roman" w:hAnsi="Times New Roman"/>
          <w:sz w:val="24"/>
          <w:szCs w:val="24"/>
        </w:rPr>
        <w:t>V případě prodlení objednatele s úhradou faktury je zhotovitel oprávněn uplatnit vůči objednateli smluvní pokutu ve výši 0,</w:t>
      </w:r>
      <w:r w:rsidR="002B4D3C" w:rsidRPr="002B4D3C">
        <w:rPr>
          <w:rFonts w:ascii="Times New Roman" w:hAnsi="Times New Roman"/>
          <w:sz w:val="24"/>
          <w:szCs w:val="24"/>
        </w:rPr>
        <w:t>1</w:t>
      </w:r>
      <w:r w:rsidRPr="002B4D3C">
        <w:rPr>
          <w:rFonts w:ascii="Times New Roman" w:hAnsi="Times New Roman"/>
          <w:sz w:val="24"/>
          <w:szCs w:val="24"/>
        </w:rPr>
        <w:t xml:space="preserve"> % z fakturované částky za každý den prodlení.</w:t>
      </w:r>
    </w:p>
    <w:p w:rsidR="007C3D33" w:rsidRPr="00811FC9" w:rsidRDefault="007C3D33" w:rsidP="007C3D33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11FC9">
        <w:rPr>
          <w:rFonts w:ascii="Times New Roman" w:hAnsi="Times New Roman"/>
          <w:sz w:val="24"/>
          <w:szCs w:val="24"/>
        </w:rPr>
        <w:t xml:space="preserve">Nedodrží-li zhotovitel termín zahájení díla dle </w:t>
      </w:r>
      <w:r w:rsidR="00C66A98">
        <w:rPr>
          <w:rFonts w:ascii="Times New Roman" w:hAnsi="Times New Roman"/>
          <w:sz w:val="24"/>
          <w:szCs w:val="24"/>
        </w:rPr>
        <w:t>této smlouvy o dílo</w:t>
      </w:r>
      <w:r w:rsidRPr="00811FC9">
        <w:rPr>
          <w:rFonts w:ascii="Times New Roman" w:hAnsi="Times New Roman"/>
          <w:sz w:val="24"/>
          <w:szCs w:val="24"/>
        </w:rPr>
        <w:t xml:space="preserve">, je objednatel oprávněn uplatnit smluvní pokutu ve výši 500 Kč za každý den prodlení se zahájením plnění. </w:t>
      </w:r>
    </w:p>
    <w:p w:rsidR="007C3D33" w:rsidRPr="00811FC9" w:rsidRDefault="007C3D33" w:rsidP="007C3D33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11FC9">
        <w:rPr>
          <w:rFonts w:ascii="Times New Roman" w:hAnsi="Times New Roman"/>
          <w:sz w:val="24"/>
          <w:szCs w:val="24"/>
        </w:rPr>
        <w:t xml:space="preserve">Při prodlení zhotovitele se splněním termínu stanoveného </w:t>
      </w:r>
      <w:r w:rsidR="00C66A98">
        <w:rPr>
          <w:rFonts w:ascii="Times New Roman" w:hAnsi="Times New Roman"/>
          <w:sz w:val="24"/>
          <w:szCs w:val="24"/>
        </w:rPr>
        <w:t>toto smlouvou o dílo</w:t>
      </w:r>
      <w:r w:rsidRPr="00811FC9">
        <w:rPr>
          <w:rFonts w:ascii="Times New Roman" w:hAnsi="Times New Roman"/>
          <w:sz w:val="24"/>
          <w:szCs w:val="24"/>
        </w:rPr>
        <w:t xml:space="preserve"> je objednatel oprávněn uplatnit smluvní pokutu ve výši 500 Kč za každý den prodlení se splněním termínu dle </w:t>
      </w:r>
      <w:r w:rsidR="00C66A98">
        <w:rPr>
          <w:rFonts w:ascii="Times New Roman" w:hAnsi="Times New Roman"/>
          <w:sz w:val="24"/>
          <w:szCs w:val="24"/>
        </w:rPr>
        <w:t>této smlouvy o dílo</w:t>
      </w:r>
      <w:r w:rsidRPr="00811FC9">
        <w:rPr>
          <w:rFonts w:ascii="Times New Roman" w:hAnsi="Times New Roman"/>
          <w:sz w:val="24"/>
          <w:szCs w:val="24"/>
        </w:rPr>
        <w:t xml:space="preserve">. </w:t>
      </w:r>
    </w:p>
    <w:p w:rsidR="007C3D33" w:rsidRPr="00811FC9" w:rsidRDefault="007C3D33" w:rsidP="007C3D33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11FC9">
        <w:rPr>
          <w:rFonts w:ascii="Times New Roman" w:hAnsi="Times New Roman"/>
          <w:sz w:val="24"/>
          <w:szCs w:val="24"/>
        </w:rPr>
        <w:t>V případě porušení povinnosti dle čl. VIII. odst. 5 této smlouvy se zhotovitel zavazuje uhradit objednateli smluvní pokutu ve výši 750 Kč, a to za každý zjištěný případ porušení těchto povinností.</w:t>
      </w:r>
    </w:p>
    <w:p w:rsidR="007C3D33" w:rsidRPr="00811FC9" w:rsidRDefault="007C3D33" w:rsidP="007C3D33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11FC9">
        <w:rPr>
          <w:rFonts w:ascii="Times New Roman" w:hAnsi="Times New Roman"/>
          <w:sz w:val="24"/>
          <w:szCs w:val="24"/>
        </w:rPr>
        <w:t>Prokáže-li zhotovitel, že uložení smluvních pokut nezavinil, je objednatel oprávněn od jejich vymáhání ustoupit.</w:t>
      </w:r>
    </w:p>
    <w:p w:rsidR="007C3D33" w:rsidRPr="00387666" w:rsidRDefault="007C3D33" w:rsidP="007C3D33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11FC9">
        <w:rPr>
          <w:rFonts w:ascii="Times New Roman" w:hAnsi="Times New Roman"/>
          <w:sz w:val="24"/>
          <w:szCs w:val="24"/>
        </w:rPr>
        <w:t xml:space="preserve">Uplatněním smluvních pokut dle této smlouvy nejsou dotčeny nároky na náhradu škody, vzniklé z porušení smluvní povinnosti, a to v plné výši. Odstoupením od této smlouvy </w:t>
      </w:r>
      <w:r w:rsidRPr="00387666">
        <w:rPr>
          <w:rFonts w:ascii="Times New Roman" w:hAnsi="Times New Roman"/>
          <w:sz w:val="24"/>
          <w:szCs w:val="24"/>
        </w:rPr>
        <w:t>nezaniká nárok na úhradu smluvní pokuty.</w:t>
      </w:r>
    </w:p>
    <w:p w:rsidR="00A66240" w:rsidRPr="00387666" w:rsidRDefault="00A66240" w:rsidP="00E619DB">
      <w:pPr>
        <w:tabs>
          <w:tab w:val="num" w:pos="284"/>
        </w:tabs>
        <w:jc w:val="both"/>
        <w:rPr>
          <w:sz w:val="24"/>
          <w:szCs w:val="24"/>
        </w:rPr>
      </w:pPr>
    </w:p>
    <w:p w:rsidR="00C042BD" w:rsidRPr="00387666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387666">
        <w:rPr>
          <w:rFonts w:ascii="Times New Roman" w:hAnsi="Times New Roman"/>
          <w:color w:val="auto"/>
          <w:sz w:val="24"/>
          <w:szCs w:val="24"/>
          <w:u w:val="none"/>
        </w:rPr>
        <w:t>XI</w:t>
      </w:r>
      <w:r w:rsidR="007F1244" w:rsidRPr="00387666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387666">
        <w:rPr>
          <w:rFonts w:ascii="Times New Roman" w:hAnsi="Times New Roman"/>
          <w:color w:val="auto"/>
          <w:sz w:val="24"/>
          <w:szCs w:val="24"/>
          <w:u w:val="none"/>
        </w:rPr>
        <w:t>. Odstoupení od smlouvy</w:t>
      </w:r>
    </w:p>
    <w:p w:rsidR="00AE2642" w:rsidRPr="00387666" w:rsidRDefault="00AE2642" w:rsidP="001A10DA">
      <w:pPr>
        <w:pStyle w:val="Odstavecseseznamem"/>
        <w:numPr>
          <w:ilvl w:val="2"/>
          <w:numId w:val="5"/>
        </w:numPr>
        <w:spacing w:beforeLines="20" w:before="48"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87666">
        <w:rPr>
          <w:rFonts w:ascii="Times New Roman" w:hAnsi="Times New Roman"/>
          <w:sz w:val="24"/>
          <w:szCs w:val="24"/>
        </w:rPr>
        <w:t>Odstoupit od této smlouvy lze</w:t>
      </w:r>
      <w:r w:rsidR="00157103" w:rsidRPr="00387666">
        <w:rPr>
          <w:rFonts w:ascii="Times New Roman" w:hAnsi="Times New Roman"/>
          <w:sz w:val="24"/>
          <w:szCs w:val="24"/>
        </w:rPr>
        <w:t xml:space="preserve"> v případech, kdy to stanoví zákon nebo tato smlouva. Smluvní strany se dohodly, že</w:t>
      </w:r>
      <w:r w:rsidRPr="00387666">
        <w:rPr>
          <w:rFonts w:ascii="Times New Roman" w:hAnsi="Times New Roman"/>
          <w:sz w:val="24"/>
          <w:szCs w:val="24"/>
        </w:rPr>
        <w:t xml:space="preserve"> </w:t>
      </w:r>
      <w:r w:rsidR="00157103" w:rsidRPr="00387666">
        <w:rPr>
          <w:rFonts w:ascii="Times New Roman" w:hAnsi="Times New Roman"/>
          <w:sz w:val="24"/>
          <w:szCs w:val="24"/>
        </w:rPr>
        <w:t>podstatným porušením smlouvy se rozumí zejména toto:</w:t>
      </w:r>
    </w:p>
    <w:p w:rsidR="00AE2642" w:rsidRPr="00387666" w:rsidRDefault="00AE2642" w:rsidP="00A9172F">
      <w:pPr>
        <w:pStyle w:val="Zkladntext3"/>
        <w:numPr>
          <w:ilvl w:val="0"/>
          <w:numId w:val="2"/>
        </w:numPr>
        <w:tabs>
          <w:tab w:val="clear" w:pos="720"/>
        </w:tabs>
        <w:spacing w:before="0" w:after="120"/>
        <w:ind w:left="993" w:hanging="284"/>
        <w:jc w:val="both"/>
        <w:rPr>
          <w:szCs w:val="24"/>
        </w:rPr>
      </w:pPr>
      <w:r w:rsidRPr="00387666">
        <w:rPr>
          <w:szCs w:val="24"/>
        </w:rPr>
        <w:t>neplnění předmětu díla podle čl. I.</w:t>
      </w:r>
      <w:r w:rsidR="00231BB5" w:rsidRPr="00387666">
        <w:rPr>
          <w:szCs w:val="24"/>
        </w:rPr>
        <w:t xml:space="preserve"> této smlouvy</w:t>
      </w:r>
      <w:r w:rsidR="00A87620" w:rsidRPr="00387666">
        <w:rPr>
          <w:szCs w:val="24"/>
        </w:rPr>
        <w:t>;</w:t>
      </w:r>
    </w:p>
    <w:p w:rsidR="00AE2642" w:rsidRPr="00387666" w:rsidRDefault="00AE2642" w:rsidP="00A9172F">
      <w:pPr>
        <w:pStyle w:val="Zkladntext3"/>
        <w:numPr>
          <w:ilvl w:val="0"/>
          <w:numId w:val="2"/>
        </w:numPr>
        <w:tabs>
          <w:tab w:val="clear" w:pos="720"/>
        </w:tabs>
        <w:spacing w:before="0" w:after="120"/>
        <w:ind w:left="993" w:hanging="284"/>
        <w:jc w:val="both"/>
        <w:rPr>
          <w:szCs w:val="24"/>
        </w:rPr>
      </w:pPr>
      <w:r w:rsidRPr="00387666">
        <w:rPr>
          <w:szCs w:val="24"/>
        </w:rPr>
        <w:t>zhotovitel neprovede dílo v patřičné kvalitě podle platných předpisů a norem</w:t>
      </w:r>
      <w:r w:rsidR="00A87620" w:rsidRPr="00387666">
        <w:rPr>
          <w:szCs w:val="24"/>
        </w:rPr>
        <w:t>;</w:t>
      </w:r>
    </w:p>
    <w:p w:rsidR="00AE2642" w:rsidRPr="00387666" w:rsidRDefault="00AE2642" w:rsidP="00A9172F">
      <w:pPr>
        <w:pStyle w:val="Zkladntext3"/>
        <w:numPr>
          <w:ilvl w:val="0"/>
          <w:numId w:val="2"/>
        </w:numPr>
        <w:tabs>
          <w:tab w:val="clear" w:pos="720"/>
        </w:tabs>
        <w:spacing w:before="0" w:after="120"/>
        <w:ind w:left="993" w:hanging="284"/>
        <w:jc w:val="both"/>
        <w:rPr>
          <w:szCs w:val="24"/>
        </w:rPr>
      </w:pPr>
      <w:r w:rsidRPr="00387666">
        <w:rPr>
          <w:szCs w:val="24"/>
        </w:rPr>
        <w:t xml:space="preserve">zhotovitel je v prodlení s termínem dokončení díla o více než </w:t>
      </w:r>
      <w:r w:rsidR="00F36D29" w:rsidRPr="00387666">
        <w:rPr>
          <w:szCs w:val="24"/>
        </w:rPr>
        <w:t>5</w:t>
      </w:r>
      <w:r w:rsidRPr="00387666">
        <w:rPr>
          <w:szCs w:val="24"/>
        </w:rPr>
        <w:t xml:space="preserve"> kalendářních dnů</w:t>
      </w:r>
      <w:r w:rsidR="00A87620" w:rsidRPr="00387666">
        <w:rPr>
          <w:szCs w:val="24"/>
        </w:rPr>
        <w:t>;</w:t>
      </w:r>
    </w:p>
    <w:p w:rsidR="00AE2642" w:rsidRPr="00387666" w:rsidRDefault="00AE2642" w:rsidP="00A9172F">
      <w:pPr>
        <w:pStyle w:val="Zkladntext3"/>
        <w:numPr>
          <w:ilvl w:val="0"/>
          <w:numId w:val="2"/>
        </w:numPr>
        <w:tabs>
          <w:tab w:val="clear" w:pos="720"/>
        </w:tabs>
        <w:spacing w:before="0" w:after="120"/>
        <w:ind w:left="993" w:hanging="284"/>
        <w:jc w:val="both"/>
        <w:rPr>
          <w:szCs w:val="24"/>
        </w:rPr>
      </w:pPr>
      <w:r w:rsidRPr="00387666">
        <w:rPr>
          <w:szCs w:val="24"/>
        </w:rPr>
        <w:t>zhotovitel bez vážných důvodů přerušil práce na díle na dobu delší</w:t>
      </w:r>
      <w:r w:rsidR="00A54045" w:rsidRPr="00387666">
        <w:rPr>
          <w:szCs w:val="24"/>
        </w:rPr>
        <w:t xml:space="preserve"> </w:t>
      </w:r>
      <w:r w:rsidRPr="00387666">
        <w:rPr>
          <w:szCs w:val="24"/>
        </w:rPr>
        <w:t>než</w:t>
      </w:r>
      <w:r w:rsidR="00A54045" w:rsidRPr="00387666">
        <w:rPr>
          <w:szCs w:val="24"/>
        </w:rPr>
        <w:t xml:space="preserve"> </w:t>
      </w:r>
      <w:r w:rsidR="00A87620" w:rsidRPr="00387666">
        <w:rPr>
          <w:szCs w:val="24"/>
        </w:rPr>
        <w:t>5 kalendářních dnů</w:t>
      </w:r>
      <w:r w:rsidR="002B2A1D" w:rsidRPr="00387666">
        <w:rPr>
          <w:szCs w:val="24"/>
        </w:rPr>
        <w:t>;</w:t>
      </w:r>
    </w:p>
    <w:p w:rsidR="002B54C5" w:rsidRPr="00387666" w:rsidRDefault="002B54C5" w:rsidP="00A9172F">
      <w:pPr>
        <w:pStyle w:val="Zkladntext3"/>
        <w:numPr>
          <w:ilvl w:val="0"/>
          <w:numId w:val="2"/>
        </w:numPr>
        <w:tabs>
          <w:tab w:val="clear" w:pos="720"/>
        </w:tabs>
        <w:spacing w:before="0" w:after="120"/>
        <w:ind w:left="993" w:hanging="284"/>
        <w:jc w:val="both"/>
        <w:rPr>
          <w:szCs w:val="24"/>
        </w:rPr>
      </w:pPr>
      <w:r w:rsidRPr="00387666">
        <w:rPr>
          <w:szCs w:val="24"/>
        </w:rPr>
        <w:lastRenderedPageBreak/>
        <w:t>zhotovitel řádně a včas neprokáže trvání platné a účinné pojistné smlouvy dle čl.</w:t>
      </w:r>
      <w:r w:rsidR="00014EA2" w:rsidRPr="00387666">
        <w:rPr>
          <w:szCs w:val="24"/>
        </w:rPr>
        <w:t> </w:t>
      </w:r>
      <w:r w:rsidRPr="00387666">
        <w:rPr>
          <w:szCs w:val="24"/>
        </w:rPr>
        <w:t>VIII</w:t>
      </w:r>
      <w:r w:rsidR="00014EA2" w:rsidRPr="00387666">
        <w:rPr>
          <w:szCs w:val="24"/>
        </w:rPr>
        <w:t>.</w:t>
      </w:r>
      <w:r w:rsidRPr="00387666">
        <w:rPr>
          <w:szCs w:val="24"/>
        </w:rPr>
        <w:t xml:space="preserve"> odst. </w:t>
      </w:r>
      <w:r w:rsidR="00C74675" w:rsidRPr="00387666">
        <w:rPr>
          <w:szCs w:val="24"/>
        </w:rPr>
        <w:t>4</w:t>
      </w:r>
      <w:r w:rsidR="00C92AE6" w:rsidRPr="00387666">
        <w:rPr>
          <w:szCs w:val="24"/>
        </w:rPr>
        <w:t>.</w:t>
      </w:r>
      <w:r w:rsidR="008005AA" w:rsidRPr="00387666">
        <w:rPr>
          <w:szCs w:val="24"/>
        </w:rPr>
        <w:t xml:space="preserve"> této smlouvy.</w:t>
      </w:r>
    </w:p>
    <w:p w:rsidR="006D6F14" w:rsidRPr="00387666" w:rsidRDefault="00AE2642" w:rsidP="001A10DA">
      <w:pPr>
        <w:pStyle w:val="Odstavecseseznamem"/>
        <w:numPr>
          <w:ilvl w:val="2"/>
          <w:numId w:val="5"/>
        </w:numPr>
        <w:spacing w:beforeLines="20" w:before="48" w:after="120" w:line="240" w:lineRule="auto"/>
        <w:ind w:left="284" w:hanging="284"/>
        <w:jc w:val="both"/>
        <w:rPr>
          <w:sz w:val="24"/>
          <w:szCs w:val="24"/>
        </w:rPr>
      </w:pPr>
      <w:r w:rsidRPr="00387666">
        <w:rPr>
          <w:rFonts w:ascii="Times New Roman" w:hAnsi="Times New Roman"/>
          <w:sz w:val="24"/>
          <w:szCs w:val="24"/>
        </w:rPr>
        <w:t>Odstoupení od smlouvy lze provést pouze písemně s uvedením důvodu. Odstoupení od smlouvy nabývá účinnosti dnem doručení druhé straně. Smluvní strany jsou povinny provést vzájemné vypořádání ke dni odstoupení od smlouvy. Smluvní strana, která zapříčinila odstoupení od smlouvy</w:t>
      </w:r>
      <w:r w:rsidR="00DA48BE" w:rsidRPr="00387666">
        <w:rPr>
          <w:rFonts w:ascii="Times New Roman" w:hAnsi="Times New Roman"/>
          <w:sz w:val="24"/>
          <w:szCs w:val="24"/>
        </w:rPr>
        <w:t>,</w:t>
      </w:r>
      <w:r w:rsidRPr="00387666">
        <w:rPr>
          <w:rFonts w:ascii="Times New Roman" w:hAnsi="Times New Roman"/>
          <w:sz w:val="24"/>
          <w:szCs w:val="24"/>
        </w:rPr>
        <w:t xml:space="preserve"> je povinna zaplatit druhé straně veškeré náklady a škody jí prokazatelně vzniklé v souvislosti s odstoupením od této smlouvy.</w:t>
      </w:r>
    </w:p>
    <w:p w:rsidR="00876D62" w:rsidRDefault="00876D62">
      <w:pPr>
        <w:rPr>
          <w:b/>
          <w:sz w:val="24"/>
          <w:szCs w:val="24"/>
        </w:rPr>
      </w:pPr>
    </w:p>
    <w:p w:rsidR="00231BB5" w:rsidRPr="00387666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387666">
        <w:rPr>
          <w:rFonts w:ascii="Times New Roman" w:hAnsi="Times New Roman"/>
          <w:color w:val="auto"/>
          <w:sz w:val="24"/>
          <w:szCs w:val="24"/>
          <w:u w:val="none"/>
        </w:rPr>
        <w:t>XII</w:t>
      </w:r>
      <w:r w:rsidR="007F1244" w:rsidRPr="00387666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387666">
        <w:rPr>
          <w:rFonts w:ascii="Times New Roman" w:hAnsi="Times New Roman"/>
          <w:color w:val="auto"/>
          <w:sz w:val="24"/>
          <w:szCs w:val="24"/>
          <w:u w:val="none"/>
        </w:rPr>
        <w:t>. Závěrečná ustanovení</w:t>
      </w:r>
    </w:p>
    <w:p w:rsidR="00262552" w:rsidRPr="00811FC9" w:rsidRDefault="00262552" w:rsidP="00262552">
      <w:pPr>
        <w:pStyle w:val="Odstavecseseznamem"/>
        <w:numPr>
          <w:ilvl w:val="0"/>
          <w:numId w:val="10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11FC9">
        <w:rPr>
          <w:rFonts w:ascii="Times New Roman" w:hAnsi="Times New Roman"/>
          <w:sz w:val="24"/>
          <w:szCs w:val="24"/>
        </w:rPr>
        <w:t xml:space="preserve">Tato smlouva a práva a povinnosti z ní vzniklé se řídí zákonem č. 89/2012 Sb., občanský zákoník, ve znění pozdějších předpisů a spory z ní vzniklé budou řešeny věcně příslušným soudem České republiky. </w:t>
      </w:r>
    </w:p>
    <w:p w:rsidR="00262552" w:rsidRPr="00811FC9" w:rsidRDefault="00262552" w:rsidP="00262552">
      <w:pPr>
        <w:pStyle w:val="Odstavecseseznamem"/>
        <w:numPr>
          <w:ilvl w:val="0"/>
          <w:numId w:val="10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811FC9">
        <w:rPr>
          <w:rFonts w:ascii="Times New Roman" w:hAnsi="Times New Roman"/>
          <w:sz w:val="24"/>
          <w:szCs w:val="24"/>
        </w:rPr>
        <w:t xml:space="preserve">Smlouva nabývá platnosti dnem podpisu oběma smluvními stranami a účinnosti dnem uveřejnění v registru smluv. Zhotovitel bere na vědomí, že uveřejnění smlouvy v tomto registru v plném znění zajistí objednatel. </w:t>
      </w:r>
    </w:p>
    <w:p w:rsidR="00262552" w:rsidRPr="00811FC9" w:rsidRDefault="00262552" w:rsidP="00262552">
      <w:pPr>
        <w:pStyle w:val="Odstavecseseznamem"/>
        <w:numPr>
          <w:ilvl w:val="0"/>
          <w:numId w:val="10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11FC9">
        <w:rPr>
          <w:rFonts w:ascii="Times New Roman" w:hAnsi="Times New Roman"/>
          <w:sz w:val="24"/>
          <w:szCs w:val="24"/>
        </w:rPr>
        <w:t>Tato smlouva obsahuje úplné ujednání o předmětu smlouvy a všech náležitostech, které strany měly a chtěly ve smlouvě ujednat, a které považují za důležité pro závaznost této smlouvy. Žádný projev strany učiněný při jednání o této smlouvě ani projev učiněný po uzavření této smlouvy nesmí být vykládán v rozporu s výslovnými ustanoveními této smlouvy a nezakládá žádný závazek žádné ze stran.</w:t>
      </w:r>
    </w:p>
    <w:p w:rsidR="00262552" w:rsidRPr="00811FC9" w:rsidRDefault="00262552" w:rsidP="00262552">
      <w:pPr>
        <w:pStyle w:val="Odstavecseseznamem"/>
        <w:numPr>
          <w:ilvl w:val="0"/>
          <w:numId w:val="10"/>
        </w:numPr>
        <w:spacing w:after="12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11FC9">
        <w:rPr>
          <w:rFonts w:ascii="Times New Roman" w:hAnsi="Times New Roman"/>
          <w:sz w:val="24"/>
          <w:szCs w:val="24"/>
        </w:rPr>
        <w:t>Smlouvu lze měnit a doplňovat po dohodě smluvních stran formou vzestupně číslovaných elektronických dodatků k této smlouvě, podepsaných oběma smluvními stranami.</w:t>
      </w:r>
    </w:p>
    <w:p w:rsidR="00262552" w:rsidRPr="00811FC9" w:rsidRDefault="00262552" w:rsidP="00262552">
      <w:pPr>
        <w:pStyle w:val="Odstavecseseznamem"/>
        <w:numPr>
          <w:ilvl w:val="0"/>
          <w:numId w:val="10"/>
        </w:numPr>
        <w:spacing w:after="12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11FC9">
        <w:rPr>
          <w:rFonts w:ascii="Times New Roman" w:hAnsi="Times New Roman"/>
          <w:sz w:val="24"/>
          <w:szCs w:val="24"/>
        </w:rPr>
        <w:t>Smlouva je vyhotovena v elektronické podobě v jednom vyhotovení v českém jazyce s elektronickými podpisy obou smluvních stran v souladu se zákonem č. 297/2016 Sb., o službách vytvářejících důvěru pro elektronické transakce, ve znění pozdějších předpisů.</w:t>
      </w:r>
    </w:p>
    <w:p w:rsidR="00262552" w:rsidRPr="00811FC9" w:rsidRDefault="00262552" w:rsidP="00262552">
      <w:pPr>
        <w:pStyle w:val="Odstavecseseznamem"/>
        <w:numPr>
          <w:ilvl w:val="0"/>
          <w:numId w:val="10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11FC9">
        <w:rPr>
          <w:rFonts w:ascii="Times New Roman" w:hAnsi="Times New Roman"/>
          <w:sz w:val="24"/>
          <w:szCs w:val="24"/>
        </w:rPr>
        <w:t>Smluvní strany prohlašují, že smlouvu přečetly, s jejím obsahem souhlasí, což stvrzují svými podpisy.</w:t>
      </w:r>
    </w:p>
    <w:p w:rsidR="0072522B" w:rsidRDefault="0072522B" w:rsidP="0072522B">
      <w:pPr>
        <w:rPr>
          <w:sz w:val="24"/>
          <w:szCs w:val="24"/>
        </w:rPr>
      </w:pPr>
    </w:p>
    <w:p w:rsidR="00026FDB" w:rsidRDefault="00026FDB" w:rsidP="0072522B">
      <w:pPr>
        <w:rPr>
          <w:sz w:val="24"/>
          <w:szCs w:val="24"/>
        </w:rPr>
      </w:pPr>
      <w:r>
        <w:rPr>
          <w:sz w:val="24"/>
          <w:szCs w:val="24"/>
        </w:rPr>
        <w:t>Přílohy:</w:t>
      </w:r>
    </w:p>
    <w:p w:rsidR="00026FDB" w:rsidRDefault="00026FDB" w:rsidP="0072522B">
      <w:pPr>
        <w:rPr>
          <w:sz w:val="24"/>
          <w:szCs w:val="24"/>
        </w:rPr>
      </w:pPr>
      <w:r>
        <w:rPr>
          <w:sz w:val="24"/>
          <w:szCs w:val="24"/>
        </w:rPr>
        <w:t>Příloha č. 1 – Oceněný rozpočet</w:t>
      </w:r>
    </w:p>
    <w:p w:rsidR="00AB1D32" w:rsidRPr="000E78B0" w:rsidRDefault="00AB1D32" w:rsidP="00EA3BE5">
      <w:pPr>
        <w:pStyle w:val="Zkladntext3"/>
        <w:spacing w:before="0" w:after="120"/>
        <w:jc w:val="both"/>
        <w:rPr>
          <w:szCs w:val="24"/>
        </w:rPr>
      </w:pPr>
    </w:p>
    <w:p w:rsidR="00AE2642" w:rsidRPr="000E78B0" w:rsidRDefault="00AE2642" w:rsidP="00F92CE1">
      <w:pPr>
        <w:tabs>
          <w:tab w:val="left" w:pos="4820"/>
        </w:tabs>
        <w:spacing w:beforeLines="20" w:before="48"/>
        <w:rPr>
          <w:sz w:val="24"/>
          <w:szCs w:val="24"/>
        </w:rPr>
      </w:pPr>
      <w:r w:rsidRPr="000E78B0">
        <w:rPr>
          <w:sz w:val="24"/>
          <w:szCs w:val="24"/>
        </w:rPr>
        <w:t>V Praze</w:t>
      </w:r>
      <w:r w:rsidR="00B9303C" w:rsidRPr="000E78B0">
        <w:rPr>
          <w:sz w:val="24"/>
          <w:szCs w:val="24"/>
        </w:rPr>
        <w:tab/>
        <w:t>V</w:t>
      </w:r>
      <w:r w:rsidR="009C1202" w:rsidRPr="000E78B0">
        <w:rPr>
          <w:sz w:val="24"/>
          <w:szCs w:val="24"/>
        </w:rPr>
        <w:t> </w:t>
      </w:r>
      <w:r w:rsidR="00124CB5">
        <w:rPr>
          <w:sz w:val="24"/>
          <w:szCs w:val="24"/>
        </w:rPr>
        <w:t>Plzni</w:t>
      </w:r>
    </w:p>
    <w:p w:rsidR="009C5B53" w:rsidRPr="000E78B0" w:rsidRDefault="009C5B53" w:rsidP="009C5B53">
      <w:pPr>
        <w:shd w:val="clear" w:color="auto" w:fill="FFFFFF"/>
        <w:rPr>
          <w:sz w:val="24"/>
          <w:szCs w:val="24"/>
        </w:rPr>
      </w:pPr>
    </w:p>
    <w:p w:rsidR="009A4C5F" w:rsidRPr="000E78B0" w:rsidRDefault="009A4C5F" w:rsidP="00F92CE1">
      <w:pPr>
        <w:tabs>
          <w:tab w:val="left" w:pos="4820"/>
        </w:tabs>
        <w:ind w:right="-1"/>
        <w:rPr>
          <w:bCs/>
          <w:sz w:val="24"/>
          <w:szCs w:val="24"/>
        </w:rPr>
      </w:pPr>
      <w:r w:rsidRPr="000E78B0">
        <w:rPr>
          <w:bCs/>
          <w:sz w:val="24"/>
          <w:szCs w:val="24"/>
        </w:rPr>
        <w:t>Za objednatele:</w:t>
      </w:r>
      <w:r w:rsidRPr="000E78B0">
        <w:rPr>
          <w:bCs/>
          <w:sz w:val="24"/>
          <w:szCs w:val="24"/>
        </w:rPr>
        <w:tab/>
        <w:t>Za zhotovitele:</w:t>
      </w:r>
      <w:r w:rsidRPr="000E78B0">
        <w:rPr>
          <w:bCs/>
          <w:sz w:val="24"/>
          <w:szCs w:val="24"/>
        </w:rPr>
        <w:tab/>
      </w:r>
    </w:p>
    <w:p w:rsidR="009C5B53" w:rsidRPr="000E78B0" w:rsidRDefault="009C5B53" w:rsidP="009C5B53">
      <w:pPr>
        <w:shd w:val="clear" w:color="auto" w:fill="FFFFFF"/>
        <w:rPr>
          <w:sz w:val="24"/>
          <w:szCs w:val="24"/>
        </w:rPr>
      </w:pPr>
    </w:p>
    <w:p w:rsidR="009C5B53" w:rsidRPr="000E78B0" w:rsidRDefault="009C5B53" w:rsidP="009C5B53">
      <w:pPr>
        <w:shd w:val="clear" w:color="auto" w:fill="FFFFFF"/>
        <w:rPr>
          <w:sz w:val="24"/>
          <w:szCs w:val="24"/>
        </w:rPr>
      </w:pPr>
    </w:p>
    <w:p w:rsidR="00F92CE1" w:rsidRPr="000E78B0" w:rsidRDefault="00F92CE1" w:rsidP="009C5B53">
      <w:pPr>
        <w:shd w:val="clear" w:color="auto" w:fill="FFFFFF"/>
        <w:rPr>
          <w:sz w:val="24"/>
          <w:szCs w:val="24"/>
        </w:rPr>
      </w:pPr>
    </w:p>
    <w:p w:rsidR="009C5B53" w:rsidRPr="000E78B0" w:rsidRDefault="009C5B53" w:rsidP="00F92CE1">
      <w:pPr>
        <w:pStyle w:val="Odstavecseseznamem"/>
        <w:shd w:val="clear" w:color="auto" w:fill="FFFFFF"/>
        <w:tabs>
          <w:tab w:val="center" w:pos="2127"/>
          <w:tab w:val="center" w:pos="6804"/>
        </w:tabs>
        <w:spacing w:line="360" w:lineRule="auto"/>
        <w:ind w:left="0" w:hanging="284"/>
        <w:contextualSpacing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_______</w:t>
      </w:r>
      <w:r w:rsidR="00F92CE1">
        <w:rPr>
          <w:rFonts w:ascii="Times New Roman" w:hAnsi="Times New Roman"/>
          <w:sz w:val="24"/>
          <w:szCs w:val="24"/>
        </w:rPr>
        <w:t>___________________________</w:t>
      </w:r>
      <w:r w:rsidR="00F92CE1">
        <w:rPr>
          <w:rFonts w:ascii="Times New Roman" w:hAnsi="Times New Roman"/>
          <w:sz w:val="24"/>
          <w:szCs w:val="24"/>
        </w:rPr>
        <w:tab/>
      </w:r>
      <w:r w:rsidR="00F92CE1" w:rsidRPr="000E78B0">
        <w:rPr>
          <w:rFonts w:ascii="Times New Roman" w:hAnsi="Times New Roman"/>
          <w:sz w:val="24"/>
          <w:szCs w:val="24"/>
        </w:rPr>
        <w:t>_______</w:t>
      </w:r>
      <w:r w:rsidR="00F92CE1">
        <w:rPr>
          <w:rFonts w:ascii="Times New Roman" w:hAnsi="Times New Roman"/>
          <w:sz w:val="24"/>
          <w:szCs w:val="24"/>
        </w:rPr>
        <w:t>___________________________</w:t>
      </w:r>
    </w:p>
    <w:p w:rsidR="009C5B53" w:rsidRPr="000E78B0" w:rsidRDefault="00DA48BE" w:rsidP="00F92CE1">
      <w:pPr>
        <w:pStyle w:val="Odstavecseseznamem"/>
        <w:shd w:val="clear" w:color="auto" w:fill="FFFFFF"/>
        <w:tabs>
          <w:tab w:val="center" w:pos="2127"/>
          <w:tab w:val="center" w:pos="6804"/>
        </w:tabs>
        <w:spacing w:after="0" w:line="240" w:lineRule="auto"/>
        <w:ind w:left="0" w:hanging="284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ab/>
        <w:t>Armádní Servisní</w:t>
      </w:r>
      <w:r w:rsidR="009C5B53" w:rsidRPr="000E78B0">
        <w:rPr>
          <w:rFonts w:ascii="Times New Roman" w:hAnsi="Times New Roman"/>
          <w:sz w:val="24"/>
          <w:szCs w:val="24"/>
        </w:rPr>
        <w:t>, příspěvková organizace</w:t>
      </w:r>
      <w:r w:rsidR="009C5B53" w:rsidRPr="000E78B0">
        <w:rPr>
          <w:rFonts w:ascii="Times New Roman" w:hAnsi="Times New Roman"/>
          <w:sz w:val="24"/>
          <w:szCs w:val="24"/>
        </w:rPr>
        <w:tab/>
      </w:r>
      <w:proofErr w:type="spellStart"/>
      <w:r w:rsidR="00124CB5">
        <w:rPr>
          <w:rFonts w:ascii="Times New Roman" w:hAnsi="Times New Roman"/>
          <w:sz w:val="24"/>
          <w:szCs w:val="24"/>
        </w:rPr>
        <w:t>Stand</w:t>
      </w:r>
      <w:proofErr w:type="spellEnd"/>
      <w:r w:rsidR="00124CB5">
        <w:rPr>
          <w:rFonts w:ascii="Times New Roman" w:hAnsi="Times New Roman"/>
          <w:sz w:val="24"/>
          <w:szCs w:val="24"/>
        </w:rPr>
        <w:t xml:space="preserve"> by </w:t>
      </w:r>
      <w:proofErr w:type="spellStart"/>
      <w:r w:rsidR="00124CB5">
        <w:rPr>
          <w:rFonts w:ascii="Times New Roman" w:hAnsi="Times New Roman"/>
          <w:sz w:val="24"/>
          <w:szCs w:val="24"/>
        </w:rPr>
        <w:t>energy</w:t>
      </w:r>
      <w:proofErr w:type="spellEnd"/>
      <w:r w:rsidR="00124CB5">
        <w:rPr>
          <w:rFonts w:ascii="Times New Roman" w:hAnsi="Times New Roman"/>
          <w:sz w:val="24"/>
          <w:szCs w:val="24"/>
        </w:rPr>
        <w:t xml:space="preserve"> s.r.o.</w:t>
      </w:r>
    </w:p>
    <w:p w:rsidR="009C5B53" w:rsidRPr="000E78B0" w:rsidRDefault="00DA48BE" w:rsidP="00F92CE1">
      <w:pPr>
        <w:pStyle w:val="Odstavecseseznamem"/>
        <w:shd w:val="clear" w:color="auto" w:fill="FFFFFF"/>
        <w:tabs>
          <w:tab w:val="center" w:pos="2127"/>
          <w:tab w:val="center" w:pos="680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ab/>
      </w:r>
      <w:r w:rsidR="009C5B53" w:rsidRPr="000E78B0">
        <w:rPr>
          <w:rFonts w:ascii="Times New Roman" w:hAnsi="Times New Roman"/>
          <w:sz w:val="24"/>
          <w:szCs w:val="24"/>
        </w:rPr>
        <w:t>Ing. Martin Lehký</w:t>
      </w:r>
      <w:r w:rsidRPr="000E78B0">
        <w:rPr>
          <w:rFonts w:ascii="Times New Roman" w:hAnsi="Times New Roman"/>
          <w:sz w:val="24"/>
          <w:szCs w:val="24"/>
        </w:rPr>
        <w:tab/>
      </w:r>
      <w:r w:rsidR="00875D52">
        <w:rPr>
          <w:rFonts w:ascii="Times New Roman" w:hAnsi="Times New Roman"/>
          <w:sz w:val="24"/>
          <w:szCs w:val="24"/>
        </w:rPr>
        <w:t>XXX</w:t>
      </w:r>
    </w:p>
    <w:p w:rsidR="00806F68" w:rsidRDefault="00DA48BE" w:rsidP="00B94A2D">
      <w:pPr>
        <w:shd w:val="clear" w:color="auto" w:fill="FFFFFF"/>
        <w:tabs>
          <w:tab w:val="center" w:pos="2127"/>
          <w:tab w:val="center" w:pos="6804"/>
        </w:tabs>
        <w:ind w:left="720" w:firstLine="720"/>
        <w:rPr>
          <w:sz w:val="24"/>
          <w:szCs w:val="24"/>
        </w:rPr>
      </w:pPr>
      <w:r w:rsidRPr="000E78B0">
        <w:rPr>
          <w:sz w:val="24"/>
          <w:szCs w:val="24"/>
        </w:rPr>
        <w:tab/>
      </w:r>
      <w:r w:rsidR="009C5B53" w:rsidRPr="000E78B0">
        <w:rPr>
          <w:sz w:val="24"/>
          <w:szCs w:val="24"/>
        </w:rPr>
        <w:t>ředitel</w:t>
      </w:r>
      <w:r w:rsidRPr="000E78B0">
        <w:rPr>
          <w:sz w:val="24"/>
          <w:szCs w:val="24"/>
        </w:rPr>
        <w:tab/>
      </w:r>
      <w:r w:rsidR="00124CB5">
        <w:rPr>
          <w:sz w:val="24"/>
          <w:szCs w:val="24"/>
        </w:rPr>
        <w:t>jednatel</w:t>
      </w:r>
    </w:p>
    <w:p w:rsidR="00742718" w:rsidRDefault="00742718" w:rsidP="00B94A2D">
      <w:pPr>
        <w:shd w:val="clear" w:color="auto" w:fill="FFFFFF"/>
        <w:tabs>
          <w:tab w:val="center" w:pos="2127"/>
          <w:tab w:val="center" w:pos="6804"/>
        </w:tabs>
        <w:ind w:left="720" w:firstLine="720"/>
        <w:rPr>
          <w:sz w:val="24"/>
        </w:rPr>
      </w:pPr>
    </w:p>
    <w:p w:rsidR="00742718" w:rsidRDefault="00742718" w:rsidP="00B94A2D">
      <w:pPr>
        <w:shd w:val="clear" w:color="auto" w:fill="FFFFFF"/>
        <w:tabs>
          <w:tab w:val="center" w:pos="2127"/>
          <w:tab w:val="center" w:pos="6804"/>
        </w:tabs>
        <w:ind w:left="720" w:firstLine="720"/>
        <w:rPr>
          <w:sz w:val="24"/>
        </w:rPr>
      </w:pPr>
    </w:p>
    <w:p w:rsidR="00742718" w:rsidRDefault="00742718" w:rsidP="00742718">
      <w:pPr>
        <w:shd w:val="clear" w:color="auto" w:fill="FFFFFF"/>
        <w:tabs>
          <w:tab w:val="center" w:pos="2127"/>
          <w:tab w:val="center" w:pos="6804"/>
        </w:tabs>
        <w:ind w:left="720" w:hanging="720"/>
        <w:rPr>
          <w:noProof/>
          <w:sz w:val="24"/>
        </w:rPr>
      </w:pPr>
      <w:r>
        <w:rPr>
          <w:noProof/>
          <w:sz w:val="24"/>
        </w:rPr>
        <w:t>Příloha č. 1 – Oceněný rozpočet:</w:t>
      </w:r>
    </w:p>
    <w:p w:rsidR="00742718" w:rsidRDefault="00742718" w:rsidP="00742718">
      <w:pPr>
        <w:shd w:val="clear" w:color="auto" w:fill="FFFFFF"/>
        <w:tabs>
          <w:tab w:val="center" w:pos="2127"/>
          <w:tab w:val="center" w:pos="6804"/>
        </w:tabs>
        <w:ind w:left="720" w:hanging="720"/>
        <w:rPr>
          <w:noProof/>
          <w:sz w:val="24"/>
        </w:rPr>
      </w:pPr>
    </w:p>
    <w:p w:rsidR="00742718" w:rsidRPr="00560BF2" w:rsidRDefault="00742718" w:rsidP="00742718">
      <w:pPr>
        <w:shd w:val="clear" w:color="auto" w:fill="FFFFFF"/>
        <w:tabs>
          <w:tab w:val="center" w:pos="2127"/>
          <w:tab w:val="center" w:pos="6804"/>
        </w:tabs>
        <w:ind w:left="720" w:hanging="720"/>
        <w:rPr>
          <w:sz w:val="24"/>
        </w:rPr>
      </w:pPr>
      <w:bookmarkStart w:id="1" w:name="_GoBack"/>
      <w:bookmarkEnd w:id="1"/>
    </w:p>
    <w:sectPr w:rsidR="00742718" w:rsidRPr="00560BF2" w:rsidSect="003A7368">
      <w:headerReference w:type="default" r:id="rId8"/>
      <w:footerReference w:type="default" r:id="rId9"/>
      <w:pgSz w:w="11907" w:h="16840" w:code="9"/>
      <w:pgMar w:top="1417" w:right="1275" w:bottom="1417" w:left="1417" w:header="425" w:footer="4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6EEC" w:rsidRDefault="00F06EEC">
      <w:r>
        <w:separator/>
      </w:r>
    </w:p>
  </w:endnote>
  <w:endnote w:type="continuationSeparator" w:id="0">
    <w:p w:rsidR="00F06EEC" w:rsidRDefault="00F06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CE1" w:rsidRDefault="00F06EEC">
    <w:pPr>
      <w:pStyle w:val="Zpa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4" o:spid="_x0000_s2050" type="#_x0000_t75" style="position:absolute;margin-left:-18.15pt;margin-top:-32.15pt;width:33.5pt;height:39.9pt;z-index:1;visibility:visible;mso-wrap-distance-left:0;mso-wrap-distance-right:0" filled="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6EEC" w:rsidRDefault="00F06EEC">
      <w:r>
        <w:separator/>
      </w:r>
    </w:p>
  </w:footnote>
  <w:footnote w:type="continuationSeparator" w:id="0">
    <w:p w:rsidR="00F06EEC" w:rsidRDefault="00F06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CE1" w:rsidRPr="002E60D5" w:rsidRDefault="00F92CE1" w:rsidP="00040E33">
    <w:pPr>
      <w:pStyle w:val="Zhlav"/>
      <w:jc w:val="right"/>
      <w:rPr>
        <w:b/>
        <w:color w:val="000000"/>
        <w:sz w:val="24"/>
        <w:szCs w:val="24"/>
      </w:rPr>
    </w:pPr>
    <w:r>
      <w:rPr>
        <w:b/>
        <w:sz w:val="24"/>
        <w:szCs w:val="24"/>
      </w:rPr>
      <w:tab/>
    </w:r>
    <w:r w:rsidR="00BA579A">
      <w:rPr>
        <w:b/>
        <w:color w:val="000000"/>
        <w:sz w:val="24"/>
        <w:szCs w:val="24"/>
      </w:rPr>
      <w:t>Smlouva č. VD-</w:t>
    </w:r>
    <w:r w:rsidR="0055124A">
      <w:rPr>
        <w:b/>
        <w:color w:val="000000"/>
        <w:sz w:val="24"/>
        <w:szCs w:val="24"/>
      </w:rPr>
      <w:t>295</w:t>
    </w:r>
    <w:r w:rsidR="00BA579A">
      <w:rPr>
        <w:b/>
        <w:color w:val="000000"/>
        <w:sz w:val="24"/>
        <w:szCs w:val="24"/>
      </w:rPr>
      <w:t>-00/24</w:t>
    </w:r>
  </w:p>
  <w:p w:rsidR="00F92CE1" w:rsidRPr="00F76CCA" w:rsidRDefault="00F92CE1" w:rsidP="00F76CCA">
    <w:pPr>
      <w:pStyle w:val="Zhlav"/>
    </w:pPr>
    <w:r w:rsidRPr="00D56DF2">
      <w:rPr>
        <w:b/>
        <w:sz w:val="24"/>
        <w:szCs w:val="24"/>
      </w:rPr>
      <w:object w:dxaOrig="9808" w:dyaOrig="136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90.2pt;height:676.8pt">
          <v:imagedata r:id="rId1" o:title=""/>
        </v:shape>
        <o:OLEObject Type="Embed" ProgID="Word.Document.12" ShapeID="_x0000_i1026" DrawAspect="Content" ObjectID="_1788337001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8"/>
    <w:multiLevelType w:val="multilevel"/>
    <w:tmpl w:val="F670DB30"/>
    <w:name w:val="WW8Num9"/>
    <w:lvl w:ilvl="0">
      <w:start w:val="1"/>
      <w:numFmt w:val="decimal"/>
      <w:pStyle w:val="slov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56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D57C09"/>
    <w:multiLevelType w:val="hybridMultilevel"/>
    <w:tmpl w:val="79F8BBAC"/>
    <w:lvl w:ilvl="0" w:tplc="700C1C2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" w15:restartNumberingAfterBreak="0">
    <w:nsid w:val="10874DE3"/>
    <w:multiLevelType w:val="hybridMultilevel"/>
    <w:tmpl w:val="95D47944"/>
    <w:lvl w:ilvl="0" w:tplc="888031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E575B"/>
    <w:multiLevelType w:val="hybridMultilevel"/>
    <w:tmpl w:val="0700ECC4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9602DE"/>
    <w:multiLevelType w:val="multilevel"/>
    <w:tmpl w:val="DBF4DD4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8E7950"/>
    <w:multiLevelType w:val="hybridMultilevel"/>
    <w:tmpl w:val="76B8D2DE"/>
    <w:lvl w:ilvl="0" w:tplc="0CF46B14">
      <w:start w:val="1"/>
      <w:numFmt w:val="decimal"/>
      <w:lvlText w:val="%1)"/>
      <w:lvlJc w:val="left"/>
      <w:pPr>
        <w:ind w:left="487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37CC15B2">
      <w:numFmt w:val="bullet"/>
      <w:lvlText w:val="•"/>
      <w:lvlJc w:val="left"/>
      <w:pPr>
        <w:ind w:left="1504" w:hanging="360"/>
      </w:pPr>
      <w:rPr>
        <w:rFonts w:hint="default"/>
        <w:lang w:val="cs-CZ" w:eastAsia="en-US" w:bidi="ar-SA"/>
      </w:rPr>
    </w:lvl>
    <w:lvl w:ilvl="2" w:tplc="96722084">
      <w:numFmt w:val="bullet"/>
      <w:lvlText w:val="•"/>
      <w:lvlJc w:val="left"/>
      <w:pPr>
        <w:ind w:left="2528" w:hanging="360"/>
      </w:pPr>
      <w:rPr>
        <w:rFonts w:hint="default"/>
        <w:lang w:val="cs-CZ" w:eastAsia="en-US" w:bidi="ar-SA"/>
      </w:rPr>
    </w:lvl>
    <w:lvl w:ilvl="3" w:tplc="BEBA6416">
      <w:numFmt w:val="bullet"/>
      <w:lvlText w:val="•"/>
      <w:lvlJc w:val="left"/>
      <w:pPr>
        <w:ind w:left="3552" w:hanging="360"/>
      </w:pPr>
      <w:rPr>
        <w:rFonts w:hint="default"/>
        <w:lang w:val="cs-CZ" w:eastAsia="en-US" w:bidi="ar-SA"/>
      </w:rPr>
    </w:lvl>
    <w:lvl w:ilvl="4" w:tplc="35B6F3C8">
      <w:numFmt w:val="bullet"/>
      <w:lvlText w:val="•"/>
      <w:lvlJc w:val="left"/>
      <w:pPr>
        <w:ind w:left="4576" w:hanging="360"/>
      </w:pPr>
      <w:rPr>
        <w:rFonts w:hint="default"/>
        <w:lang w:val="cs-CZ" w:eastAsia="en-US" w:bidi="ar-SA"/>
      </w:rPr>
    </w:lvl>
    <w:lvl w:ilvl="5" w:tplc="C696207E">
      <w:numFmt w:val="bullet"/>
      <w:lvlText w:val="•"/>
      <w:lvlJc w:val="left"/>
      <w:pPr>
        <w:ind w:left="5600" w:hanging="360"/>
      </w:pPr>
      <w:rPr>
        <w:rFonts w:hint="default"/>
        <w:lang w:val="cs-CZ" w:eastAsia="en-US" w:bidi="ar-SA"/>
      </w:rPr>
    </w:lvl>
    <w:lvl w:ilvl="6" w:tplc="D7F21C96">
      <w:numFmt w:val="bullet"/>
      <w:lvlText w:val="•"/>
      <w:lvlJc w:val="left"/>
      <w:pPr>
        <w:ind w:left="6624" w:hanging="360"/>
      </w:pPr>
      <w:rPr>
        <w:rFonts w:hint="default"/>
        <w:lang w:val="cs-CZ" w:eastAsia="en-US" w:bidi="ar-SA"/>
      </w:rPr>
    </w:lvl>
    <w:lvl w:ilvl="7" w:tplc="279266F2">
      <w:numFmt w:val="bullet"/>
      <w:lvlText w:val="•"/>
      <w:lvlJc w:val="left"/>
      <w:pPr>
        <w:ind w:left="7648" w:hanging="360"/>
      </w:pPr>
      <w:rPr>
        <w:rFonts w:hint="default"/>
        <w:lang w:val="cs-CZ" w:eastAsia="en-US" w:bidi="ar-SA"/>
      </w:rPr>
    </w:lvl>
    <w:lvl w:ilvl="8" w:tplc="BA7A6B9C">
      <w:numFmt w:val="bullet"/>
      <w:lvlText w:val="•"/>
      <w:lvlJc w:val="left"/>
      <w:pPr>
        <w:ind w:left="8672" w:hanging="360"/>
      </w:pPr>
      <w:rPr>
        <w:rFonts w:hint="default"/>
        <w:lang w:val="cs-CZ" w:eastAsia="en-US" w:bidi="ar-SA"/>
      </w:rPr>
    </w:lvl>
  </w:abstractNum>
  <w:abstractNum w:abstractNumId="8" w15:restartNumberingAfterBreak="0">
    <w:nsid w:val="1F02555D"/>
    <w:multiLevelType w:val="hybridMultilevel"/>
    <w:tmpl w:val="7C6CB334"/>
    <w:lvl w:ilvl="0" w:tplc="78969C1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F461D9"/>
    <w:multiLevelType w:val="hybridMultilevel"/>
    <w:tmpl w:val="3146C428"/>
    <w:lvl w:ilvl="0" w:tplc="E3A4BD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57649"/>
    <w:multiLevelType w:val="hybridMultilevel"/>
    <w:tmpl w:val="1CC626B8"/>
    <w:lvl w:ilvl="0" w:tplc="D390F2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F4C35"/>
    <w:multiLevelType w:val="hybridMultilevel"/>
    <w:tmpl w:val="858A7D5A"/>
    <w:lvl w:ilvl="0" w:tplc="48AEA6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141AFF"/>
    <w:multiLevelType w:val="hybridMultilevel"/>
    <w:tmpl w:val="FC781F0E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7F5449"/>
    <w:multiLevelType w:val="hybridMultilevel"/>
    <w:tmpl w:val="79A06D0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EF6B2B"/>
    <w:multiLevelType w:val="hybridMultilevel"/>
    <w:tmpl w:val="58FAE11E"/>
    <w:lvl w:ilvl="0" w:tplc="29063CD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D86794"/>
    <w:multiLevelType w:val="hybridMultilevel"/>
    <w:tmpl w:val="C3529B8E"/>
    <w:lvl w:ilvl="0" w:tplc="48AEA646">
      <w:start w:val="5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18" w15:restartNumberingAfterBreak="0">
    <w:nsid w:val="52484CEA"/>
    <w:multiLevelType w:val="hybridMultilevel"/>
    <w:tmpl w:val="FCC813C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02761F"/>
    <w:multiLevelType w:val="hybridMultilevel"/>
    <w:tmpl w:val="9230D91E"/>
    <w:lvl w:ilvl="0" w:tplc="D8E41DA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4E748C"/>
    <w:multiLevelType w:val="hybridMultilevel"/>
    <w:tmpl w:val="EE20E470"/>
    <w:lvl w:ilvl="0" w:tplc="5BA89D0C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5504C4"/>
    <w:multiLevelType w:val="hybridMultilevel"/>
    <w:tmpl w:val="0C9C161A"/>
    <w:lvl w:ilvl="0" w:tplc="D390F2D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0EA31C3"/>
    <w:multiLevelType w:val="hybridMultilevel"/>
    <w:tmpl w:val="4D46D168"/>
    <w:lvl w:ilvl="0" w:tplc="38465C04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4" w15:restartNumberingAfterBreak="0">
    <w:nsid w:val="6EE51E88"/>
    <w:multiLevelType w:val="hybridMultilevel"/>
    <w:tmpl w:val="C5F62C72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3AA08A72">
      <w:start w:val="1"/>
      <w:numFmt w:val="decimal"/>
      <w:lvlText w:val="%3."/>
      <w:lvlJc w:val="left"/>
      <w:pPr>
        <w:ind w:left="2340" w:hanging="360"/>
      </w:pPr>
      <w:rPr>
        <w:rFonts w:ascii="Times New Roman" w:hAnsi="Times New Roman" w:cs="Times New Roman" w:hint="default"/>
        <w:sz w:val="24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94334E"/>
    <w:multiLevelType w:val="hybridMultilevel"/>
    <w:tmpl w:val="4E8CAA94"/>
    <w:lvl w:ilvl="0" w:tplc="6AE2F5E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25"/>
  </w:num>
  <w:num w:numId="4">
    <w:abstractNumId w:val="8"/>
  </w:num>
  <w:num w:numId="5">
    <w:abstractNumId w:val="24"/>
  </w:num>
  <w:num w:numId="6">
    <w:abstractNumId w:val="19"/>
  </w:num>
  <w:num w:numId="7">
    <w:abstractNumId w:val="22"/>
  </w:num>
  <w:num w:numId="8">
    <w:abstractNumId w:val="20"/>
  </w:num>
  <w:num w:numId="9">
    <w:abstractNumId w:val="23"/>
  </w:num>
  <w:num w:numId="10">
    <w:abstractNumId w:val="4"/>
  </w:num>
  <w:num w:numId="11">
    <w:abstractNumId w:val="9"/>
  </w:num>
  <w:num w:numId="12">
    <w:abstractNumId w:val="2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6"/>
  </w:num>
  <w:num w:numId="16">
    <w:abstractNumId w:val="12"/>
  </w:num>
  <w:num w:numId="17">
    <w:abstractNumId w:val="5"/>
  </w:num>
  <w:num w:numId="18">
    <w:abstractNumId w:val="21"/>
  </w:num>
  <w:num w:numId="19">
    <w:abstractNumId w:val="18"/>
  </w:num>
  <w:num w:numId="20">
    <w:abstractNumId w:val="13"/>
  </w:num>
  <w:num w:numId="21">
    <w:abstractNumId w:val="10"/>
  </w:num>
  <w:num w:numId="22">
    <w:abstractNumId w:val="14"/>
  </w:num>
  <w:num w:numId="23">
    <w:abstractNumId w:val="7"/>
  </w:num>
  <w:num w:numId="24">
    <w:abstractNumId w:val="1"/>
  </w:num>
  <w:num w:numId="25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3BCA"/>
    <w:rsid w:val="000002B6"/>
    <w:rsid w:val="0000676D"/>
    <w:rsid w:val="00011CED"/>
    <w:rsid w:val="00013221"/>
    <w:rsid w:val="000132A7"/>
    <w:rsid w:val="00014EA2"/>
    <w:rsid w:val="00015ECE"/>
    <w:rsid w:val="00020757"/>
    <w:rsid w:val="00020971"/>
    <w:rsid w:val="000239D2"/>
    <w:rsid w:val="00026FDB"/>
    <w:rsid w:val="00027C2C"/>
    <w:rsid w:val="00033899"/>
    <w:rsid w:val="000344C5"/>
    <w:rsid w:val="00036744"/>
    <w:rsid w:val="00037190"/>
    <w:rsid w:val="00040516"/>
    <w:rsid w:val="00040E33"/>
    <w:rsid w:val="00041346"/>
    <w:rsid w:val="00043A55"/>
    <w:rsid w:val="00043ED2"/>
    <w:rsid w:val="0004438B"/>
    <w:rsid w:val="00053D8D"/>
    <w:rsid w:val="0005402A"/>
    <w:rsid w:val="000572A3"/>
    <w:rsid w:val="00063B67"/>
    <w:rsid w:val="00064B1D"/>
    <w:rsid w:val="0006644B"/>
    <w:rsid w:val="00070FCE"/>
    <w:rsid w:val="0007119C"/>
    <w:rsid w:val="000778E3"/>
    <w:rsid w:val="00082EE7"/>
    <w:rsid w:val="00085ACD"/>
    <w:rsid w:val="000909E7"/>
    <w:rsid w:val="000910F2"/>
    <w:rsid w:val="00094E92"/>
    <w:rsid w:val="000955B3"/>
    <w:rsid w:val="00095FDB"/>
    <w:rsid w:val="00097193"/>
    <w:rsid w:val="000A0A64"/>
    <w:rsid w:val="000A171F"/>
    <w:rsid w:val="000A2D2B"/>
    <w:rsid w:val="000A2E21"/>
    <w:rsid w:val="000A3F7C"/>
    <w:rsid w:val="000A5304"/>
    <w:rsid w:val="000A7166"/>
    <w:rsid w:val="000A76C4"/>
    <w:rsid w:val="000B4217"/>
    <w:rsid w:val="000B4B1F"/>
    <w:rsid w:val="000B68F9"/>
    <w:rsid w:val="000B69AE"/>
    <w:rsid w:val="000B70BA"/>
    <w:rsid w:val="000B7C5B"/>
    <w:rsid w:val="000C2927"/>
    <w:rsid w:val="000C4430"/>
    <w:rsid w:val="000D03E5"/>
    <w:rsid w:val="000D591D"/>
    <w:rsid w:val="000D63FC"/>
    <w:rsid w:val="000D76F1"/>
    <w:rsid w:val="000D7890"/>
    <w:rsid w:val="000D7975"/>
    <w:rsid w:val="000D7E23"/>
    <w:rsid w:val="000E12C3"/>
    <w:rsid w:val="000E78B0"/>
    <w:rsid w:val="00102CFB"/>
    <w:rsid w:val="00110AD7"/>
    <w:rsid w:val="001128D2"/>
    <w:rsid w:val="0011496B"/>
    <w:rsid w:val="0012112F"/>
    <w:rsid w:val="00124CB5"/>
    <w:rsid w:val="00124E54"/>
    <w:rsid w:val="00126A9A"/>
    <w:rsid w:val="0012740D"/>
    <w:rsid w:val="001303A0"/>
    <w:rsid w:val="001335F7"/>
    <w:rsid w:val="00133CA3"/>
    <w:rsid w:val="00134292"/>
    <w:rsid w:val="00140716"/>
    <w:rsid w:val="00143F3E"/>
    <w:rsid w:val="00144D7E"/>
    <w:rsid w:val="00150F3F"/>
    <w:rsid w:val="00151055"/>
    <w:rsid w:val="00156CBE"/>
    <w:rsid w:val="00157103"/>
    <w:rsid w:val="0016110C"/>
    <w:rsid w:val="0016542D"/>
    <w:rsid w:val="001666A8"/>
    <w:rsid w:val="00167E17"/>
    <w:rsid w:val="00172B03"/>
    <w:rsid w:val="0017317D"/>
    <w:rsid w:val="00175106"/>
    <w:rsid w:val="0018097B"/>
    <w:rsid w:val="001823E7"/>
    <w:rsid w:val="00191FFA"/>
    <w:rsid w:val="001920B3"/>
    <w:rsid w:val="0019238A"/>
    <w:rsid w:val="00195732"/>
    <w:rsid w:val="001962E3"/>
    <w:rsid w:val="001976C5"/>
    <w:rsid w:val="00197CB7"/>
    <w:rsid w:val="001A10DA"/>
    <w:rsid w:val="001A35DF"/>
    <w:rsid w:val="001A5AF0"/>
    <w:rsid w:val="001A6F2A"/>
    <w:rsid w:val="001B154E"/>
    <w:rsid w:val="001B4452"/>
    <w:rsid w:val="001B51E2"/>
    <w:rsid w:val="001B5333"/>
    <w:rsid w:val="001B672E"/>
    <w:rsid w:val="001B73F2"/>
    <w:rsid w:val="001C142A"/>
    <w:rsid w:val="001C7089"/>
    <w:rsid w:val="001D4ACE"/>
    <w:rsid w:val="001E28E4"/>
    <w:rsid w:val="001E2E27"/>
    <w:rsid w:val="001E3085"/>
    <w:rsid w:val="001E3793"/>
    <w:rsid w:val="001F23B4"/>
    <w:rsid w:val="001F2B60"/>
    <w:rsid w:val="001F395B"/>
    <w:rsid w:val="00203EBD"/>
    <w:rsid w:val="00206455"/>
    <w:rsid w:val="002179A8"/>
    <w:rsid w:val="00220A78"/>
    <w:rsid w:val="00231BB5"/>
    <w:rsid w:val="002354D1"/>
    <w:rsid w:val="002368C4"/>
    <w:rsid w:val="00237A30"/>
    <w:rsid w:val="0024096C"/>
    <w:rsid w:val="00241028"/>
    <w:rsid w:val="00242275"/>
    <w:rsid w:val="0024417C"/>
    <w:rsid w:val="00245376"/>
    <w:rsid w:val="002461F5"/>
    <w:rsid w:val="00246940"/>
    <w:rsid w:val="00251A87"/>
    <w:rsid w:val="00254673"/>
    <w:rsid w:val="00255407"/>
    <w:rsid w:val="00261746"/>
    <w:rsid w:val="00261F5A"/>
    <w:rsid w:val="00262552"/>
    <w:rsid w:val="002658A9"/>
    <w:rsid w:val="00265D44"/>
    <w:rsid w:val="002701ED"/>
    <w:rsid w:val="0027338A"/>
    <w:rsid w:val="00280345"/>
    <w:rsid w:val="002821D9"/>
    <w:rsid w:val="00286000"/>
    <w:rsid w:val="00287A1B"/>
    <w:rsid w:val="00296884"/>
    <w:rsid w:val="002A3430"/>
    <w:rsid w:val="002A77CA"/>
    <w:rsid w:val="002B2A1D"/>
    <w:rsid w:val="002B4D3C"/>
    <w:rsid w:val="002B54C5"/>
    <w:rsid w:val="002B65DD"/>
    <w:rsid w:val="002C458F"/>
    <w:rsid w:val="002D2786"/>
    <w:rsid w:val="002D52B0"/>
    <w:rsid w:val="002E1A2C"/>
    <w:rsid w:val="002E60D5"/>
    <w:rsid w:val="002E7917"/>
    <w:rsid w:val="002F0F50"/>
    <w:rsid w:val="002F1247"/>
    <w:rsid w:val="002F3514"/>
    <w:rsid w:val="002F36E3"/>
    <w:rsid w:val="002F40E4"/>
    <w:rsid w:val="0030047E"/>
    <w:rsid w:val="00300511"/>
    <w:rsid w:val="00300ADC"/>
    <w:rsid w:val="00300F20"/>
    <w:rsid w:val="00301184"/>
    <w:rsid w:val="0030254C"/>
    <w:rsid w:val="00302F96"/>
    <w:rsid w:val="003033C6"/>
    <w:rsid w:val="00303658"/>
    <w:rsid w:val="00306955"/>
    <w:rsid w:val="003107B0"/>
    <w:rsid w:val="0032040C"/>
    <w:rsid w:val="003212B3"/>
    <w:rsid w:val="003231F1"/>
    <w:rsid w:val="00323517"/>
    <w:rsid w:val="0032678C"/>
    <w:rsid w:val="003310A0"/>
    <w:rsid w:val="00334106"/>
    <w:rsid w:val="00335FB0"/>
    <w:rsid w:val="003449D3"/>
    <w:rsid w:val="003453DC"/>
    <w:rsid w:val="003461F8"/>
    <w:rsid w:val="00346428"/>
    <w:rsid w:val="00347BA5"/>
    <w:rsid w:val="00347EDD"/>
    <w:rsid w:val="00351647"/>
    <w:rsid w:val="00352D92"/>
    <w:rsid w:val="00353802"/>
    <w:rsid w:val="00360296"/>
    <w:rsid w:val="00360F7A"/>
    <w:rsid w:val="0036195A"/>
    <w:rsid w:val="00361E51"/>
    <w:rsid w:val="0036638E"/>
    <w:rsid w:val="00366775"/>
    <w:rsid w:val="0037024E"/>
    <w:rsid w:val="003704D5"/>
    <w:rsid w:val="00373191"/>
    <w:rsid w:val="00375E70"/>
    <w:rsid w:val="00383BEB"/>
    <w:rsid w:val="00384C20"/>
    <w:rsid w:val="00385092"/>
    <w:rsid w:val="00387666"/>
    <w:rsid w:val="0039055C"/>
    <w:rsid w:val="00390668"/>
    <w:rsid w:val="0039725D"/>
    <w:rsid w:val="003972B8"/>
    <w:rsid w:val="003A0942"/>
    <w:rsid w:val="003A1821"/>
    <w:rsid w:val="003A4CC7"/>
    <w:rsid w:val="003A7368"/>
    <w:rsid w:val="003B007B"/>
    <w:rsid w:val="003B0799"/>
    <w:rsid w:val="003B1246"/>
    <w:rsid w:val="003B4566"/>
    <w:rsid w:val="003B4CC3"/>
    <w:rsid w:val="003B5832"/>
    <w:rsid w:val="003B6AB0"/>
    <w:rsid w:val="003B6F68"/>
    <w:rsid w:val="003B70C8"/>
    <w:rsid w:val="003C03AA"/>
    <w:rsid w:val="003C2423"/>
    <w:rsid w:val="003C35A8"/>
    <w:rsid w:val="003C49F7"/>
    <w:rsid w:val="003C567B"/>
    <w:rsid w:val="003C7384"/>
    <w:rsid w:val="003D0288"/>
    <w:rsid w:val="003D09C1"/>
    <w:rsid w:val="003D11B4"/>
    <w:rsid w:val="003D1B3B"/>
    <w:rsid w:val="003D29D6"/>
    <w:rsid w:val="003D5A9B"/>
    <w:rsid w:val="003E168E"/>
    <w:rsid w:val="003E29E2"/>
    <w:rsid w:val="003E47D3"/>
    <w:rsid w:val="003E582E"/>
    <w:rsid w:val="003F15EA"/>
    <w:rsid w:val="003F4000"/>
    <w:rsid w:val="003F64D4"/>
    <w:rsid w:val="004023C0"/>
    <w:rsid w:val="0040416D"/>
    <w:rsid w:val="0040457F"/>
    <w:rsid w:val="00405438"/>
    <w:rsid w:val="00406998"/>
    <w:rsid w:val="00410840"/>
    <w:rsid w:val="004138B3"/>
    <w:rsid w:val="004162E0"/>
    <w:rsid w:val="00420F54"/>
    <w:rsid w:val="00421634"/>
    <w:rsid w:val="0043086C"/>
    <w:rsid w:val="0043229B"/>
    <w:rsid w:val="00432957"/>
    <w:rsid w:val="004331C0"/>
    <w:rsid w:val="00433729"/>
    <w:rsid w:val="00433932"/>
    <w:rsid w:val="00433CA0"/>
    <w:rsid w:val="004357B7"/>
    <w:rsid w:val="004379CE"/>
    <w:rsid w:val="0044413B"/>
    <w:rsid w:val="0044446E"/>
    <w:rsid w:val="004540F1"/>
    <w:rsid w:val="00455900"/>
    <w:rsid w:val="004564A7"/>
    <w:rsid w:val="00457DD3"/>
    <w:rsid w:val="004604E9"/>
    <w:rsid w:val="0046156D"/>
    <w:rsid w:val="004638A8"/>
    <w:rsid w:val="00465589"/>
    <w:rsid w:val="00465C84"/>
    <w:rsid w:val="00472729"/>
    <w:rsid w:val="00473AE3"/>
    <w:rsid w:val="0047460A"/>
    <w:rsid w:val="00474ED3"/>
    <w:rsid w:val="00481EBB"/>
    <w:rsid w:val="00482F7A"/>
    <w:rsid w:val="0048318A"/>
    <w:rsid w:val="00485288"/>
    <w:rsid w:val="00486CA7"/>
    <w:rsid w:val="004934DE"/>
    <w:rsid w:val="00495DE3"/>
    <w:rsid w:val="004B3E4F"/>
    <w:rsid w:val="004C21E5"/>
    <w:rsid w:val="004D3717"/>
    <w:rsid w:val="004D6B3B"/>
    <w:rsid w:val="004D7537"/>
    <w:rsid w:val="004D7DF2"/>
    <w:rsid w:val="004E0703"/>
    <w:rsid w:val="004E0FAE"/>
    <w:rsid w:val="004E45F2"/>
    <w:rsid w:val="004E4A35"/>
    <w:rsid w:val="004F49F6"/>
    <w:rsid w:val="004F592C"/>
    <w:rsid w:val="004F604D"/>
    <w:rsid w:val="004F66C0"/>
    <w:rsid w:val="004F699B"/>
    <w:rsid w:val="004F6AA0"/>
    <w:rsid w:val="00500F4B"/>
    <w:rsid w:val="00502B8C"/>
    <w:rsid w:val="00502E1D"/>
    <w:rsid w:val="00502FF0"/>
    <w:rsid w:val="00504DCD"/>
    <w:rsid w:val="005121BF"/>
    <w:rsid w:val="005138E7"/>
    <w:rsid w:val="00515086"/>
    <w:rsid w:val="0051538D"/>
    <w:rsid w:val="005228DD"/>
    <w:rsid w:val="005238A3"/>
    <w:rsid w:val="00524874"/>
    <w:rsid w:val="005346CC"/>
    <w:rsid w:val="0054286E"/>
    <w:rsid w:val="0054337B"/>
    <w:rsid w:val="0054769E"/>
    <w:rsid w:val="0055124A"/>
    <w:rsid w:val="00553639"/>
    <w:rsid w:val="00557C70"/>
    <w:rsid w:val="00560BF2"/>
    <w:rsid w:val="00561A21"/>
    <w:rsid w:val="005629D6"/>
    <w:rsid w:val="00566299"/>
    <w:rsid w:val="00566F27"/>
    <w:rsid w:val="00567814"/>
    <w:rsid w:val="00570D2C"/>
    <w:rsid w:val="005724EB"/>
    <w:rsid w:val="0057338B"/>
    <w:rsid w:val="00575313"/>
    <w:rsid w:val="00592BD8"/>
    <w:rsid w:val="00595E50"/>
    <w:rsid w:val="005963A8"/>
    <w:rsid w:val="00596B25"/>
    <w:rsid w:val="00597745"/>
    <w:rsid w:val="00597A31"/>
    <w:rsid w:val="005A0865"/>
    <w:rsid w:val="005A3596"/>
    <w:rsid w:val="005A4411"/>
    <w:rsid w:val="005A5731"/>
    <w:rsid w:val="005A6283"/>
    <w:rsid w:val="005B1AF0"/>
    <w:rsid w:val="005B3982"/>
    <w:rsid w:val="005B58C5"/>
    <w:rsid w:val="005C00AE"/>
    <w:rsid w:val="005C24BE"/>
    <w:rsid w:val="005C32B2"/>
    <w:rsid w:val="005C5662"/>
    <w:rsid w:val="005D2551"/>
    <w:rsid w:val="005D45B6"/>
    <w:rsid w:val="005D67EA"/>
    <w:rsid w:val="005D6F8F"/>
    <w:rsid w:val="005E0F9E"/>
    <w:rsid w:val="005E3302"/>
    <w:rsid w:val="005E7139"/>
    <w:rsid w:val="005E7D3D"/>
    <w:rsid w:val="005F7EDB"/>
    <w:rsid w:val="00601843"/>
    <w:rsid w:val="00602BDB"/>
    <w:rsid w:val="00605DE4"/>
    <w:rsid w:val="00606C15"/>
    <w:rsid w:val="00610C73"/>
    <w:rsid w:val="0061303E"/>
    <w:rsid w:val="00615570"/>
    <w:rsid w:val="00621E02"/>
    <w:rsid w:val="0062556E"/>
    <w:rsid w:val="006344C1"/>
    <w:rsid w:val="00634780"/>
    <w:rsid w:val="0063584C"/>
    <w:rsid w:val="00636C4C"/>
    <w:rsid w:val="006375DA"/>
    <w:rsid w:val="00643F76"/>
    <w:rsid w:val="00645C83"/>
    <w:rsid w:val="006463F6"/>
    <w:rsid w:val="00646B02"/>
    <w:rsid w:val="006511CA"/>
    <w:rsid w:val="00651883"/>
    <w:rsid w:val="00654A49"/>
    <w:rsid w:val="00660119"/>
    <w:rsid w:val="00660182"/>
    <w:rsid w:val="006614C6"/>
    <w:rsid w:val="00663602"/>
    <w:rsid w:val="00665604"/>
    <w:rsid w:val="00667126"/>
    <w:rsid w:val="00672836"/>
    <w:rsid w:val="00681A23"/>
    <w:rsid w:val="006904F9"/>
    <w:rsid w:val="00690BCB"/>
    <w:rsid w:val="00692ECE"/>
    <w:rsid w:val="006939AA"/>
    <w:rsid w:val="00694AF4"/>
    <w:rsid w:val="006A1AA4"/>
    <w:rsid w:val="006A2A29"/>
    <w:rsid w:val="006A4D35"/>
    <w:rsid w:val="006A5382"/>
    <w:rsid w:val="006B0EA7"/>
    <w:rsid w:val="006B398C"/>
    <w:rsid w:val="006B45DB"/>
    <w:rsid w:val="006C5DD1"/>
    <w:rsid w:val="006D2154"/>
    <w:rsid w:val="006D292D"/>
    <w:rsid w:val="006D6F14"/>
    <w:rsid w:val="006E1773"/>
    <w:rsid w:val="006E3756"/>
    <w:rsid w:val="006E3E2E"/>
    <w:rsid w:val="006E4FC5"/>
    <w:rsid w:val="006F0781"/>
    <w:rsid w:val="006F3DE9"/>
    <w:rsid w:val="00701B77"/>
    <w:rsid w:val="00703DB1"/>
    <w:rsid w:val="007047B6"/>
    <w:rsid w:val="00705208"/>
    <w:rsid w:val="00706611"/>
    <w:rsid w:val="007067A2"/>
    <w:rsid w:val="0071029A"/>
    <w:rsid w:val="007168C2"/>
    <w:rsid w:val="0072019C"/>
    <w:rsid w:val="00722094"/>
    <w:rsid w:val="007241D8"/>
    <w:rsid w:val="0072522B"/>
    <w:rsid w:val="00731325"/>
    <w:rsid w:val="00732F72"/>
    <w:rsid w:val="00734491"/>
    <w:rsid w:val="007416C3"/>
    <w:rsid w:val="00742718"/>
    <w:rsid w:val="0074567D"/>
    <w:rsid w:val="00746F82"/>
    <w:rsid w:val="0074794D"/>
    <w:rsid w:val="0075034C"/>
    <w:rsid w:val="00750A54"/>
    <w:rsid w:val="00753CAB"/>
    <w:rsid w:val="00763C44"/>
    <w:rsid w:val="00766C6A"/>
    <w:rsid w:val="00767CA6"/>
    <w:rsid w:val="00770224"/>
    <w:rsid w:val="00770577"/>
    <w:rsid w:val="00773F23"/>
    <w:rsid w:val="00776A70"/>
    <w:rsid w:val="007777CC"/>
    <w:rsid w:val="00782EEF"/>
    <w:rsid w:val="00783D5E"/>
    <w:rsid w:val="007853A6"/>
    <w:rsid w:val="00791998"/>
    <w:rsid w:val="00792243"/>
    <w:rsid w:val="00793B5A"/>
    <w:rsid w:val="007947EA"/>
    <w:rsid w:val="007976B8"/>
    <w:rsid w:val="007976F9"/>
    <w:rsid w:val="007A2747"/>
    <w:rsid w:val="007A55BA"/>
    <w:rsid w:val="007B0E9D"/>
    <w:rsid w:val="007B245C"/>
    <w:rsid w:val="007B268E"/>
    <w:rsid w:val="007B3C1E"/>
    <w:rsid w:val="007B47C8"/>
    <w:rsid w:val="007B5BDE"/>
    <w:rsid w:val="007B6975"/>
    <w:rsid w:val="007C2459"/>
    <w:rsid w:val="007C3635"/>
    <w:rsid w:val="007C3D33"/>
    <w:rsid w:val="007C4B3B"/>
    <w:rsid w:val="007C4DEA"/>
    <w:rsid w:val="007D1A71"/>
    <w:rsid w:val="007D20E3"/>
    <w:rsid w:val="007D21FC"/>
    <w:rsid w:val="007D362F"/>
    <w:rsid w:val="007D4A64"/>
    <w:rsid w:val="007E1065"/>
    <w:rsid w:val="007E173F"/>
    <w:rsid w:val="007E2F3D"/>
    <w:rsid w:val="007E6C98"/>
    <w:rsid w:val="007E7EE1"/>
    <w:rsid w:val="007F0D06"/>
    <w:rsid w:val="007F1244"/>
    <w:rsid w:val="007F1822"/>
    <w:rsid w:val="007F2753"/>
    <w:rsid w:val="007F2AA2"/>
    <w:rsid w:val="007F4974"/>
    <w:rsid w:val="008005AA"/>
    <w:rsid w:val="008021F4"/>
    <w:rsid w:val="00803355"/>
    <w:rsid w:val="00803807"/>
    <w:rsid w:val="00806F68"/>
    <w:rsid w:val="00811FC9"/>
    <w:rsid w:val="008249D7"/>
    <w:rsid w:val="00831C13"/>
    <w:rsid w:val="00835B21"/>
    <w:rsid w:val="008374CD"/>
    <w:rsid w:val="00842029"/>
    <w:rsid w:val="0084231E"/>
    <w:rsid w:val="00846BC4"/>
    <w:rsid w:val="00847843"/>
    <w:rsid w:val="00852925"/>
    <w:rsid w:val="00852970"/>
    <w:rsid w:val="008532B1"/>
    <w:rsid w:val="00857513"/>
    <w:rsid w:val="0085757C"/>
    <w:rsid w:val="00864689"/>
    <w:rsid w:val="00866FFC"/>
    <w:rsid w:val="00874BE4"/>
    <w:rsid w:val="00875D52"/>
    <w:rsid w:val="00876D62"/>
    <w:rsid w:val="008770C4"/>
    <w:rsid w:val="00880A54"/>
    <w:rsid w:val="00880B99"/>
    <w:rsid w:val="008929FD"/>
    <w:rsid w:val="008A1017"/>
    <w:rsid w:val="008A383B"/>
    <w:rsid w:val="008A3DED"/>
    <w:rsid w:val="008A7577"/>
    <w:rsid w:val="008A7B7E"/>
    <w:rsid w:val="008B2A3C"/>
    <w:rsid w:val="008B509C"/>
    <w:rsid w:val="008B7946"/>
    <w:rsid w:val="008C12D8"/>
    <w:rsid w:val="008C5622"/>
    <w:rsid w:val="008C7C04"/>
    <w:rsid w:val="008D2C02"/>
    <w:rsid w:val="008D5663"/>
    <w:rsid w:val="008D5767"/>
    <w:rsid w:val="008D7960"/>
    <w:rsid w:val="008E02C8"/>
    <w:rsid w:val="008E069F"/>
    <w:rsid w:val="008E2242"/>
    <w:rsid w:val="008E6101"/>
    <w:rsid w:val="008F59AC"/>
    <w:rsid w:val="008F6F60"/>
    <w:rsid w:val="00905BBE"/>
    <w:rsid w:val="00914F75"/>
    <w:rsid w:val="00920FF3"/>
    <w:rsid w:val="00922308"/>
    <w:rsid w:val="0092646A"/>
    <w:rsid w:val="009301F2"/>
    <w:rsid w:val="00930BA2"/>
    <w:rsid w:val="0093306C"/>
    <w:rsid w:val="00933172"/>
    <w:rsid w:val="00934FCA"/>
    <w:rsid w:val="00941F5F"/>
    <w:rsid w:val="009460F6"/>
    <w:rsid w:val="00946C23"/>
    <w:rsid w:val="00951396"/>
    <w:rsid w:val="009536BC"/>
    <w:rsid w:val="00957072"/>
    <w:rsid w:val="00963BCA"/>
    <w:rsid w:val="009660C1"/>
    <w:rsid w:val="00981300"/>
    <w:rsid w:val="0098161A"/>
    <w:rsid w:val="00985BA2"/>
    <w:rsid w:val="009861E5"/>
    <w:rsid w:val="0099006C"/>
    <w:rsid w:val="00992D77"/>
    <w:rsid w:val="0099589C"/>
    <w:rsid w:val="00995EB3"/>
    <w:rsid w:val="00995FEB"/>
    <w:rsid w:val="009A311E"/>
    <w:rsid w:val="009A3F58"/>
    <w:rsid w:val="009A4C5F"/>
    <w:rsid w:val="009A71AC"/>
    <w:rsid w:val="009C1202"/>
    <w:rsid w:val="009C3B42"/>
    <w:rsid w:val="009C42A7"/>
    <w:rsid w:val="009C5B53"/>
    <w:rsid w:val="009D0FFD"/>
    <w:rsid w:val="009D1D80"/>
    <w:rsid w:val="009E799A"/>
    <w:rsid w:val="009E79F6"/>
    <w:rsid w:val="009F2AE7"/>
    <w:rsid w:val="00A02706"/>
    <w:rsid w:val="00A06F0C"/>
    <w:rsid w:val="00A11243"/>
    <w:rsid w:val="00A116F8"/>
    <w:rsid w:val="00A12DBD"/>
    <w:rsid w:val="00A23E35"/>
    <w:rsid w:val="00A256C9"/>
    <w:rsid w:val="00A27386"/>
    <w:rsid w:val="00A3017A"/>
    <w:rsid w:val="00A333A0"/>
    <w:rsid w:val="00A34FEA"/>
    <w:rsid w:val="00A37116"/>
    <w:rsid w:val="00A37F9B"/>
    <w:rsid w:val="00A43506"/>
    <w:rsid w:val="00A52985"/>
    <w:rsid w:val="00A54045"/>
    <w:rsid w:val="00A57703"/>
    <w:rsid w:val="00A66240"/>
    <w:rsid w:val="00A71180"/>
    <w:rsid w:val="00A77B67"/>
    <w:rsid w:val="00A82DEA"/>
    <w:rsid w:val="00A83758"/>
    <w:rsid w:val="00A8687A"/>
    <w:rsid w:val="00A87620"/>
    <w:rsid w:val="00A90406"/>
    <w:rsid w:val="00A9172F"/>
    <w:rsid w:val="00A93823"/>
    <w:rsid w:val="00AA14C6"/>
    <w:rsid w:val="00AA62AD"/>
    <w:rsid w:val="00AA74B8"/>
    <w:rsid w:val="00AB10C1"/>
    <w:rsid w:val="00AB137B"/>
    <w:rsid w:val="00AB1D32"/>
    <w:rsid w:val="00AB4D65"/>
    <w:rsid w:val="00AB62F1"/>
    <w:rsid w:val="00AB695B"/>
    <w:rsid w:val="00AB75D9"/>
    <w:rsid w:val="00AB7D0E"/>
    <w:rsid w:val="00AC1195"/>
    <w:rsid w:val="00AC384A"/>
    <w:rsid w:val="00AD3584"/>
    <w:rsid w:val="00AD470B"/>
    <w:rsid w:val="00AE2335"/>
    <w:rsid w:val="00AE2642"/>
    <w:rsid w:val="00AE2BBA"/>
    <w:rsid w:val="00AE3B28"/>
    <w:rsid w:val="00AE3EFB"/>
    <w:rsid w:val="00AE6295"/>
    <w:rsid w:val="00AE745D"/>
    <w:rsid w:val="00AF092D"/>
    <w:rsid w:val="00AF330D"/>
    <w:rsid w:val="00B00D89"/>
    <w:rsid w:val="00B0365A"/>
    <w:rsid w:val="00B0698F"/>
    <w:rsid w:val="00B0703E"/>
    <w:rsid w:val="00B10CE7"/>
    <w:rsid w:val="00B2067F"/>
    <w:rsid w:val="00B235B3"/>
    <w:rsid w:val="00B2601A"/>
    <w:rsid w:val="00B30054"/>
    <w:rsid w:val="00B306F0"/>
    <w:rsid w:val="00B34AB8"/>
    <w:rsid w:val="00B46B1D"/>
    <w:rsid w:val="00B5116F"/>
    <w:rsid w:val="00B52ADA"/>
    <w:rsid w:val="00B53B74"/>
    <w:rsid w:val="00B54AA7"/>
    <w:rsid w:val="00B567DD"/>
    <w:rsid w:val="00B612D5"/>
    <w:rsid w:val="00B753A2"/>
    <w:rsid w:val="00B8157C"/>
    <w:rsid w:val="00B82357"/>
    <w:rsid w:val="00B82798"/>
    <w:rsid w:val="00B90640"/>
    <w:rsid w:val="00B90B47"/>
    <w:rsid w:val="00B90D7C"/>
    <w:rsid w:val="00B9228B"/>
    <w:rsid w:val="00B9303C"/>
    <w:rsid w:val="00B93824"/>
    <w:rsid w:val="00B94A2D"/>
    <w:rsid w:val="00BA1192"/>
    <w:rsid w:val="00BA1196"/>
    <w:rsid w:val="00BA1557"/>
    <w:rsid w:val="00BA3880"/>
    <w:rsid w:val="00BA579A"/>
    <w:rsid w:val="00BA5B94"/>
    <w:rsid w:val="00BB2180"/>
    <w:rsid w:val="00BB5573"/>
    <w:rsid w:val="00BC69C2"/>
    <w:rsid w:val="00BD463F"/>
    <w:rsid w:val="00BE3A33"/>
    <w:rsid w:val="00BE56B7"/>
    <w:rsid w:val="00BF223C"/>
    <w:rsid w:val="00BF2F1E"/>
    <w:rsid w:val="00BF3255"/>
    <w:rsid w:val="00C000E7"/>
    <w:rsid w:val="00C042BD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1E3D"/>
    <w:rsid w:val="00C328DE"/>
    <w:rsid w:val="00C32D88"/>
    <w:rsid w:val="00C35332"/>
    <w:rsid w:val="00C37B0C"/>
    <w:rsid w:val="00C37C61"/>
    <w:rsid w:val="00C45E22"/>
    <w:rsid w:val="00C461AE"/>
    <w:rsid w:val="00C515C9"/>
    <w:rsid w:val="00C51BA5"/>
    <w:rsid w:val="00C52491"/>
    <w:rsid w:val="00C55C85"/>
    <w:rsid w:val="00C56DD3"/>
    <w:rsid w:val="00C66A98"/>
    <w:rsid w:val="00C713DD"/>
    <w:rsid w:val="00C73640"/>
    <w:rsid w:val="00C74675"/>
    <w:rsid w:val="00C74A7E"/>
    <w:rsid w:val="00C77854"/>
    <w:rsid w:val="00C77EBD"/>
    <w:rsid w:val="00C80DC9"/>
    <w:rsid w:val="00C8296F"/>
    <w:rsid w:val="00C8403A"/>
    <w:rsid w:val="00C84727"/>
    <w:rsid w:val="00C84C3A"/>
    <w:rsid w:val="00C85501"/>
    <w:rsid w:val="00C85579"/>
    <w:rsid w:val="00C9100B"/>
    <w:rsid w:val="00C92AE6"/>
    <w:rsid w:val="00C940FF"/>
    <w:rsid w:val="00C9449D"/>
    <w:rsid w:val="00CA0E99"/>
    <w:rsid w:val="00CA2F02"/>
    <w:rsid w:val="00CA6AD5"/>
    <w:rsid w:val="00CB1DE5"/>
    <w:rsid w:val="00CB2CCD"/>
    <w:rsid w:val="00CC14B8"/>
    <w:rsid w:val="00CC1D62"/>
    <w:rsid w:val="00CC3786"/>
    <w:rsid w:val="00CC6274"/>
    <w:rsid w:val="00CD15A7"/>
    <w:rsid w:val="00CE1C55"/>
    <w:rsid w:val="00CE3433"/>
    <w:rsid w:val="00CE505D"/>
    <w:rsid w:val="00CE59E9"/>
    <w:rsid w:val="00CE5FEE"/>
    <w:rsid w:val="00CF379A"/>
    <w:rsid w:val="00D01650"/>
    <w:rsid w:val="00D02DC6"/>
    <w:rsid w:val="00D0464B"/>
    <w:rsid w:val="00D13974"/>
    <w:rsid w:val="00D13D50"/>
    <w:rsid w:val="00D153C0"/>
    <w:rsid w:val="00D1698C"/>
    <w:rsid w:val="00D16F68"/>
    <w:rsid w:val="00D244C2"/>
    <w:rsid w:val="00D27B37"/>
    <w:rsid w:val="00D345A2"/>
    <w:rsid w:val="00D4436A"/>
    <w:rsid w:val="00D461C5"/>
    <w:rsid w:val="00D5235C"/>
    <w:rsid w:val="00D548C3"/>
    <w:rsid w:val="00D56AEB"/>
    <w:rsid w:val="00D56DF2"/>
    <w:rsid w:val="00D6364B"/>
    <w:rsid w:val="00D711E4"/>
    <w:rsid w:val="00D77061"/>
    <w:rsid w:val="00D864CA"/>
    <w:rsid w:val="00D8656A"/>
    <w:rsid w:val="00D87BEA"/>
    <w:rsid w:val="00D93480"/>
    <w:rsid w:val="00DA05F4"/>
    <w:rsid w:val="00DA3C03"/>
    <w:rsid w:val="00DA45BA"/>
    <w:rsid w:val="00DA48BE"/>
    <w:rsid w:val="00DA6078"/>
    <w:rsid w:val="00DA6E01"/>
    <w:rsid w:val="00DB0147"/>
    <w:rsid w:val="00DC1B06"/>
    <w:rsid w:val="00DC26F4"/>
    <w:rsid w:val="00DC6EB8"/>
    <w:rsid w:val="00DC745E"/>
    <w:rsid w:val="00DD1AF4"/>
    <w:rsid w:val="00DD1FCA"/>
    <w:rsid w:val="00DE5491"/>
    <w:rsid w:val="00DE5981"/>
    <w:rsid w:val="00DF0C95"/>
    <w:rsid w:val="00DF1831"/>
    <w:rsid w:val="00DF458F"/>
    <w:rsid w:val="00DF6657"/>
    <w:rsid w:val="00E10DE2"/>
    <w:rsid w:val="00E147D4"/>
    <w:rsid w:val="00E152A7"/>
    <w:rsid w:val="00E200EF"/>
    <w:rsid w:val="00E249FC"/>
    <w:rsid w:val="00E25DEE"/>
    <w:rsid w:val="00E30091"/>
    <w:rsid w:val="00E3179B"/>
    <w:rsid w:val="00E34397"/>
    <w:rsid w:val="00E41848"/>
    <w:rsid w:val="00E43D89"/>
    <w:rsid w:val="00E459DF"/>
    <w:rsid w:val="00E50E5B"/>
    <w:rsid w:val="00E51409"/>
    <w:rsid w:val="00E51E03"/>
    <w:rsid w:val="00E53BCF"/>
    <w:rsid w:val="00E5417F"/>
    <w:rsid w:val="00E54E5F"/>
    <w:rsid w:val="00E619DB"/>
    <w:rsid w:val="00E70FB7"/>
    <w:rsid w:val="00E71354"/>
    <w:rsid w:val="00E72798"/>
    <w:rsid w:val="00E75237"/>
    <w:rsid w:val="00E7635E"/>
    <w:rsid w:val="00E76541"/>
    <w:rsid w:val="00E85099"/>
    <w:rsid w:val="00E869EB"/>
    <w:rsid w:val="00E873B3"/>
    <w:rsid w:val="00E919E9"/>
    <w:rsid w:val="00EA3503"/>
    <w:rsid w:val="00EA3BE5"/>
    <w:rsid w:val="00EB170C"/>
    <w:rsid w:val="00EB1CB6"/>
    <w:rsid w:val="00EB2847"/>
    <w:rsid w:val="00EB5CC4"/>
    <w:rsid w:val="00EB5D19"/>
    <w:rsid w:val="00EB7238"/>
    <w:rsid w:val="00EB7C8B"/>
    <w:rsid w:val="00EC3F4B"/>
    <w:rsid w:val="00ED62CE"/>
    <w:rsid w:val="00EE4ADA"/>
    <w:rsid w:val="00EE5368"/>
    <w:rsid w:val="00EE78A7"/>
    <w:rsid w:val="00EF21F4"/>
    <w:rsid w:val="00EF2358"/>
    <w:rsid w:val="00EF3C51"/>
    <w:rsid w:val="00EF4FC0"/>
    <w:rsid w:val="00EF5E3C"/>
    <w:rsid w:val="00F001D3"/>
    <w:rsid w:val="00F02F0E"/>
    <w:rsid w:val="00F06EEC"/>
    <w:rsid w:val="00F150A3"/>
    <w:rsid w:val="00F162EF"/>
    <w:rsid w:val="00F16478"/>
    <w:rsid w:val="00F20B7B"/>
    <w:rsid w:val="00F23FF1"/>
    <w:rsid w:val="00F25311"/>
    <w:rsid w:val="00F36D29"/>
    <w:rsid w:val="00F371C8"/>
    <w:rsid w:val="00F446B4"/>
    <w:rsid w:val="00F4646A"/>
    <w:rsid w:val="00F50AAE"/>
    <w:rsid w:val="00F514B1"/>
    <w:rsid w:val="00F57993"/>
    <w:rsid w:val="00F57E45"/>
    <w:rsid w:val="00F60396"/>
    <w:rsid w:val="00F634A8"/>
    <w:rsid w:val="00F642C2"/>
    <w:rsid w:val="00F6444A"/>
    <w:rsid w:val="00F74EAD"/>
    <w:rsid w:val="00F76CCA"/>
    <w:rsid w:val="00F8052B"/>
    <w:rsid w:val="00F81984"/>
    <w:rsid w:val="00F84A88"/>
    <w:rsid w:val="00F866AD"/>
    <w:rsid w:val="00F87849"/>
    <w:rsid w:val="00F87E08"/>
    <w:rsid w:val="00F92749"/>
    <w:rsid w:val="00F92CE1"/>
    <w:rsid w:val="00F95C42"/>
    <w:rsid w:val="00F96B51"/>
    <w:rsid w:val="00FA2D4A"/>
    <w:rsid w:val="00FA4B9F"/>
    <w:rsid w:val="00FA5036"/>
    <w:rsid w:val="00FA5C88"/>
    <w:rsid w:val="00FA62AA"/>
    <w:rsid w:val="00FA7950"/>
    <w:rsid w:val="00FB1FB9"/>
    <w:rsid w:val="00FB289A"/>
    <w:rsid w:val="00FB550A"/>
    <w:rsid w:val="00FB56F5"/>
    <w:rsid w:val="00FB6DF5"/>
    <w:rsid w:val="00FC0202"/>
    <w:rsid w:val="00FC1008"/>
    <w:rsid w:val="00FC4BE0"/>
    <w:rsid w:val="00FD3BF2"/>
    <w:rsid w:val="00FD40E7"/>
    <w:rsid w:val="00FD4896"/>
    <w:rsid w:val="00FD7CE6"/>
    <w:rsid w:val="00FE14D9"/>
    <w:rsid w:val="00FE4A23"/>
    <w:rsid w:val="00FE5640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BD4E20C"/>
  <w15:docId w15:val="{378F3F95-30FE-4188-BFCC-D88ADDD01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nadpis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E2BBA"/>
    <w:rPr>
      <w:b/>
      <w:bCs/>
    </w:rPr>
  </w:style>
  <w:style w:type="paragraph" w:customStyle="1" w:styleId="BodyText21">
    <w:name w:val="Body Text 21"/>
    <w:basedOn w:val="Normln"/>
    <w:uiPriority w:val="99"/>
    <w:rsid w:val="005B3982"/>
    <w:pPr>
      <w:widowControl w:val="0"/>
      <w:jc w:val="both"/>
    </w:pPr>
    <w:rPr>
      <w:sz w:val="22"/>
    </w:rPr>
  </w:style>
  <w:style w:type="paragraph" w:customStyle="1" w:styleId="Default">
    <w:name w:val="Default"/>
    <w:rsid w:val="003E29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lovn">
    <w:name w:val="číslování"/>
    <w:basedOn w:val="Normln"/>
    <w:rsid w:val="008E6101"/>
    <w:pPr>
      <w:numPr>
        <w:numId w:val="24"/>
      </w:numPr>
      <w:tabs>
        <w:tab w:val="left" w:pos="-3119"/>
        <w:tab w:val="left" w:pos="-2977"/>
      </w:tabs>
      <w:suppressAutoHyphens/>
      <w:overflowPunct w:val="0"/>
      <w:autoSpaceDE w:val="0"/>
      <w:spacing w:after="60"/>
      <w:jc w:val="both"/>
      <w:textAlignment w:val="baseline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779CD-848C-4B18-BDAA-7BC4AE96C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1652</Words>
  <Characters>9748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11378</CharactersWithSpaces>
  <SharedDoc>false</SharedDoc>
  <HLinks>
    <vt:vector size="6" baseType="variant">
      <vt:variant>
        <vt:i4>6160419</vt:i4>
      </vt:variant>
      <vt:variant>
        <vt:i4>0</vt:i4>
      </vt:variant>
      <vt:variant>
        <vt:i4>0</vt:i4>
      </vt:variant>
      <vt:variant>
        <vt:i4>5</vt:i4>
      </vt:variant>
      <vt:variant>
        <vt:lpwstr>mailto:fakturace@as-po.cz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subject/>
  <dc:creator>Václav Krajíček</dc:creator>
  <cp:keywords/>
  <cp:lastModifiedBy>POSPISILOVA Vera</cp:lastModifiedBy>
  <cp:revision>9</cp:revision>
  <cp:lastPrinted>2019-02-22T09:32:00Z</cp:lastPrinted>
  <dcterms:created xsi:type="dcterms:W3CDTF">2024-09-18T13:22:00Z</dcterms:created>
  <dcterms:modified xsi:type="dcterms:W3CDTF">2024-09-20T09:30:00Z</dcterms:modified>
</cp:coreProperties>
</file>