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5614"/>
        <w:gridCol w:w="454"/>
        <w:gridCol w:w="1020"/>
        <w:gridCol w:w="1260"/>
        <w:gridCol w:w="1732"/>
        <w:gridCol w:w="1380"/>
        <w:gridCol w:w="2065"/>
        <w:gridCol w:w="1840"/>
        <w:gridCol w:w="960"/>
        <w:gridCol w:w="960"/>
        <w:gridCol w:w="976"/>
      </w:tblGrid>
      <w:tr w:rsidR="00BB4FFC" w:rsidRPr="00BB4FFC" w:rsidTr="006D3743">
        <w:trPr>
          <w:trHeight w:val="405"/>
        </w:trPr>
        <w:tc>
          <w:tcPr>
            <w:tcW w:w="6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420"/>
        </w:trPr>
        <w:tc>
          <w:tcPr>
            <w:tcW w:w="94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BB4FFC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výměna</w:t>
            </w:r>
            <w:proofErr w:type="gramEnd"/>
            <w:r w:rsidRPr="00BB4FFC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420"/>
        </w:trPr>
        <w:tc>
          <w:tcPr>
            <w:tcW w:w="1461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BB4FFC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BB4FFC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BB4FFC" w:rsidRPr="00BB4FFC" w:rsidTr="006D3743">
        <w:trPr>
          <w:trHeight w:val="420"/>
        </w:trPr>
        <w:tc>
          <w:tcPr>
            <w:tcW w:w="6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r w:rsidRPr="00BB4F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Příprava pro klimatizaci - </w:t>
            </w:r>
            <w:proofErr w:type="spellStart"/>
            <w:proofErr w:type="gramStart"/>
            <w:r w:rsidRPr="00BB4F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m.č</w:t>
            </w:r>
            <w:proofErr w:type="spellEnd"/>
            <w:r w:rsidRPr="00BB4F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.</w:t>
            </w:r>
            <w:proofErr w:type="gramEnd"/>
            <w:r w:rsidRPr="00BB4F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2.39</w:t>
            </w:r>
            <w:bookmarkEnd w:id="0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817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B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15"/>
        </w:trPr>
        <w:tc>
          <w:tcPr>
            <w:tcW w:w="6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61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4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 A ZÁSUVKOVÉ ROZVODY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Kabel 1-CXKH-R </w:t>
            </w:r>
            <w:proofErr w:type="gram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3x2,5  (kategorie</w:t>
            </w:r>
            <w:proofErr w:type="gramEnd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B2ca, s1, d0, a1)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BB4FFC"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Rozvaděč RS22+2</w:t>
            </w:r>
          </w:p>
        </w:tc>
        <w:tc>
          <w:tcPr>
            <w:tcW w:w="4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741321003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proudových chráničů dvoupólových </w:t>
            </w:r>
            <w:proofErr w:type="spell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nn</w:t>
            </w:r>
            <w:proofErr w:type="spellEnd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do 25 A ve skříni se zapojením vodičů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6D3743" w:rsidP="00BB4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6D3743" w:rsidP="00BB4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3743" w:rsidRPr="00BB4FFC" w:rsidTr="006D374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35829021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chránič proudový 1+N pólový 13A typ B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3743" w:rsidRPr="00BB4FFC" w:rsidTr="006D374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technik odborný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49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úprava dílenské dokumentace, technické zajištění, zaznamenání změny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PROVEDENI REVIZNÍCH ZKOUŠEK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BB4FFC" w:rsidRPr="00BB4FFC" w:rsidRDefault="00BB4FFC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3743" w:rsidRPr="00BB4FFC" w:rsidTr="00125D71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revizní technik specialista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3743" w:rsidRPr="00BB4FFC" w:rsidTr="006D374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Dokumentace skut. </w:t>
            </w:r>
            <w:proofErr w:type="gram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provedení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6D3743" w:rsidRPr="00BB4FFC" w:rsidTr="006D374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 </w:t>
            </w: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3743" w:rsidRPr="00BB4FFC" w:rsidRDefault="006D3743" w:rsidP="006D374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BB4FF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A23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43" w:rsidRPr="00BB4FFC" w:rsidRDefault="006D3743" w:rsidP="00BB4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4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0" w:type="dxa"/>
            <w:gridSpan w:val="6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lang w:eastAsia="cs-CZ"/>
              </w:rPr>
              <w:t>ROZVADĚČE A ZÁSUVKOVÉ ROZVODY - CELKEM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4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4FFC" w:rsidRPr="00BB4FFC" w:rsidTr="006D3743">
        <w:trPr>
          <w:trHeight w:val="34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B4FFC" w:rsidRPr="00BB4FFC" w:rsidRDefault="00BB4FFC" w:rsidP="00BB4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B4FF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B4FFC" w:rsidRPr="00BB4FFC" w:rsidRDefault="006D3743" w:rsidP="00BB4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BB4FFC" w:rsidRPr="00BB4FFC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FC" w:rsidRPr="00BB4FFC" w:rsidRDefault="00BB4FFC" w:rsidP="00BB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7008E" w:rsidRDefault="00D7008E"/>
    <w:sectPr w:rsidR="00D7008E" w:rsidSect="00BB4FFC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C"/>
    <w:rsid w:val="006D3743"/>
    <w:rsid w:val="00BB4FFC"/>
    <w:rsid w:val="00D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2024-09-19T12:14:00Z</dcterms:created>
  <dcterms:modified xsi:type="dcterms:W3CDTF">2024-09-19T12:14:00Z</dcterms:modified>
</cp:coreProperties>
</file>