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15A4D" w14:textId="77777777" w:rsidR="005F60DF" w:rsidRDefault="005F60DF" w:rsidP="005F60DF"/>
    <w:p w14:paraId="1254290B" w14:textId="77777777" w:rsidR="005F60DF" w:rsidRPr="005F60DF" w:rsidRDefault="005F60DF" w:rsidP="005F60DF">
      <w:pPr>
        <w:pStyle w:val="Nadpis6"/>
        <w:numPr>
          <w:ilvl w:val="0"/>
          <w:numId w:val="0"/>
        </w:numPr>
        <w:ind w:left="1152"/>
        <w:jc w:val="left"/>
        <w:rPr>
          <w:color w:val="0000FF"/>
        </w:rPr>
      </w:pPr>
    </w:p>
    <w:p w14:paraId="6345C5E5" w14:textId="099FCC62" w:rsidR="005F60DF" w:rsidRPr="005F60DF" w:rsidRDefault="005F60DF" w:rsidP="005F60DF">
      <w:pPr>
        <w:pStyle w:val="Nadpis6"/>
        <w:numPr>
          <w:ilvl w:val="0"/>
          <w:numId w:val="0"/>
        </w:numPr>
        <w:jc w:val="left"/>
        <w:rPr>
          <w:color w:val="0000FF"/>
        </w:rPr>
      </w:pPr>
      <w:r w:rsidRPr="008B0DDD">
        <w:rPr>
          <w:color w:val="auto"/>
          <w:sz w:val="21"/>
          <w:szCs w:val="21"/>
        </w:rPr>
        <w:t xml:space="preserve">Telefonní služby </w:t>
      </w:r>
      <w:proofErr w:type="spellStart"/>
      <w:r w:rsidRPr="008B0DDD">
        <w:rPr>
          <w:color w:val="auto"/>
          <w:sz w:val="21"/>
          <w:szCs w:val="21"/>
        </w:rPr>
        <w:t>VoIP</w:t>
      </w:r>
      <w:proofErr w:type="spellEnd"/>
      <w:r w:rsidRPr="008B0DDD">
        <w:rPr>
          <w:color w:val="auto"/>
          <w:sz w:val="21"/>
          <w:szCs w:val="21"/>
        </w:rPr>
        <w:t xml:space="preserve"> </w:t>
      </w:r>
    </w:p>
    <w:p w14:paraId="06C5BAFC" w14:textId="3EA2ECA4" w:rsidR="005F60DF" w:rsidRPr="008C3BE9" w:rsidRDefault="005F60DF" w:rsidP="005F60DF">
      <w:pPr>
        <w:pStyle w:val="Nadpis5"/>
        <w:rPr>
          <w:rFonts w:asciiTheme="minorHAnsi" w:hAnsiTheme="minorHAnsi" w:cstheme="minorHAnsi"/>
        </w:rPr>
      </w:pPr>
      <w:r w:rsidRPr="008C3BE9">
        <w:rPr>
          <w:rFonts w:asciiTheme="minorHAnsi" w:hAnsiTheme="minorHAnsi" w:cstheme="minorHAnsi"/>
          <w:i w:val="0"/>
          <w:iCs w:val="0"/>
        </w:rPr>
        <w:t>CENÍK _</w:t>
      </w:r>
      <w:r w:rsidRPr="008B0DDD">
        <w:rPr>
          <w:rFonts w:asciiTheme="minorHAnsi" w:hAnsiTheme="minorHAnsi" w:cstheme="minorHAnsi"/>
          <w:i w:val="0"/>
          <w:iCs w:val="0"/>
        </w:rPr>
        <w:t>platn</w:t>
      </w:r>
      <w:r>
        <w:rPr>
          <w:rFonts w:asciiTheme="minorHAnsi" w:hAnsiTheme="minorHAnsi" w:cstheme="minorHAnsi"/>
          <w:i w:val="0"/>
          <w:iCs w:val="0"/>
        </w:rPr>
        <w:t>ý</w:t>
      </w:r>
      <w:r w:rsidRPr="008B0DDD">
        <w:rPr>
          <w:rFonts w:asciiTheme="minorHAnsi" w:hAnsiTheme="minorHAnsi" w:cstheme="minorHAnsi"/>
          <w:i w:val="0"/>
          <w:iCs w:val="0"/>
        </w:rPr>
        <w:t xml:space="preserve"> od 1. </w:t>
      </w:r>
      <w:r w:rsidR="00453931">
        <w:rPr>
          <w:rFonts w:asciiTheme="minorHAnsi" w:hAnsiTheme="minorHAnsi" w:cstheme="minorHAnsi"/>
          <w:i w:val="0"/>
          <w:iCs w:val="0"/>
        </w:rPr>
        <w:t>9</w:t>
      </w:r>
      <w:r w:rsidRPr="008B0DDD">
        <w:rPr>
          <w:rFonts w:asciiTheme="minorHAnsi" w:hAnsiTheme="minorHAnsi" w:cstheme="minorHAnsi"/>
          <w:i w:val="0"/>
          <w:iCs w:val="0"/>
        </w:rPr>
        <w:t>. 2024</w:t>
      </w:r>
      <w:r w:rsidRPr="008B0DDD">
        <w:rPr>
          <w:rFonts w:asciiTheme="minorHAnsi" w:hAnsiTheme="minorHAnsi" w:cstheme="minorHAnsi"/>
          <w:i w:val="0"/>
          <w:iCs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9"/>
        <w:gridCol w:w="2913"/>
      </w:tblGrid>
      <w:tr w:rsidR="00283104" w:rsidRPr="0079134F" w14:paraId="1E9E4211" w14:textId="77777777" w:rsidTr="00DA4A1A">
        <w:tc>
          <w:tcPr>
            <w:tcW w:w="3393" w:type="pct"/>
            <w:shd w:val="clear" w:color="auto" w:fill="auto"/>
          </w:tcPr>
          <w:p w14:paraId="6AA31263" w14:textId="77777777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CENY VOLÁNÍ</w:t>
            </w:r>
          </w:p>
        </w:tc>
        <w:tc>
          <w:tcPr>
            <w:tcW w:w="1607" w:type="pct"/>
            <w:shd w:val="clear" w:color="auto" w:fill="auto"/>
          </w:tcPr>
          <w:p w14:paraId="0D054CB0" w14:textId="77777777" w:rsidR="00283104" w:rsidRPr="008C3BE9" w:rsidRDefault="00283104" w:rsidP="0007029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 DPH</w:t>
            </w:r>
          </w:p>
        </w:tc>
      </w:tr>
      <w:tr w:rsidR="00283104" w:rsidRPr="0079134F" w14:paraId="548227E0" w14:textId="77777777" w:rsidTr="00DA4A1A">
        <w:trPr>
          <w:trHeight w:val="80"/>
        </w:trPr>
        <w:tc>
          <w:tcPr>
            <w:tcW w:w="3393" w:type="pct"/>
            <w:shd w:val="clear" w:color="auto" w:fill="auto"/>
            <w:vAlign w:val="center"/>
          </w:tcPr>
          <w:p w14:paraId="50A2B5ED" w14:textId="77777777" w:rsidR="00283104" w:rsidRPr="0079134F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Volání v rámci naší telefonní ústředny a partnerských sítí </w:t>
            </w:r>
            <w:r w:rsidRPr="007913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0D2A2409" w14:textId="12A85AB7" w:rsidR="00283104" w:rsidRPr="0079134F" w:rsidRDefault="003F5F44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</w:t>
            </w:r>
            <w:bookmarkStart w:id="0" w:name="_GoBack"/>
            <w:bookmarkEnd w:id="0"/>
          </w:p>
        </w:tc>
      </w:tr>
      <w:tr w:rsidR="00283104" w:rsidRPr="0079134F" w14:paraId="32461856" w14:textId="77777777" w:rsidTr="00DA4A1A">
        <w:tc>
          <w:tcPr>
            <w:tcW w:w="3393" w:type="pct"/>
            <w:shd w:val="clear" w:color="auto" w:fill="auto"/>
            <w:vAlign w:val="center"/>
          </w:tcPr>
          <w:p w14:paraId="2040A414" w14:textId="77777777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SMS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AE355BA" w14:textId="5E3B0992" w:rsidR="00283104" w:rsidRPr="0079134F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23AD1E6F" w14:textId="77777777" w:rsidTr="00DA4A1A">
        <w:tc>
          <w:tcPr>
            <w:tcW w:w="3393" w:type="pct"/>
            <w:shd w:val="clear" w:color="auto" w:fill="auto"/>
            <w:vAlign w:val="center"/>
          </w:tcPr>
          <w:p w14:paraId="4620759B" w14:textId="3B890A63" w:rsidR="00283104" w:rsidRPr="0079134F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Volání do pevné sítě po celé ČR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 (impuls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každá započatá minuta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64C9765" w14:textId="5C306504" w:rsidR="00283104" w:rsidRPr="0079134F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55156737" w14:textId="77777777" w:rsidTr="00DA4A1A">
        <w:tc>
          <w:tcPr>
            <w:tcW w:w="3393" w:type="pct"/>
            <w:shd w:val="clear" w:color="auto" w:fill="auto"/>
            <w:vAlign w:val="center"/>
          </w:tcPr>
          <w:p w14:paraId="43753B6D" w14:textId="77777777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Volání do sítí mobilních operátorů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 ČR</w:t>
            </w:r>
          </w:p>
          <w:p w14:paraId="037599CC" w14:textId="1880C038" w:rsidR="00283104" w:rsidRPr="0079134F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</w:rPr>
            </w:pP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(impuls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každá započatá minuta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5199C860" w14:textId="4E7850DF" w:rsidR="00283104" w:rsidRPr="0079134F" w:rsidRDefault="00AD472A" w:rsidP="000702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17224166" w14:textId="77777777" w:rsidTr="00DA4A1A">
        <w:tc>
          <w:tcPr>
            <w:tcW w:w="3393" w:type="pct"/>
            <w:shd w:val="clear" w:color="auto" w:fill="auto"/>
            <w:vAlign w:val="center"/>
          </w:tcPr>
          <w:p w14:paraId="31258F42" w14:textId="56D2B1E8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Volání do zahraničí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zóna I (okolní státy) </w:t>
            </w: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</w:t>
            </w:r>
          </w:p>
          <w:p w14:paraId="08F5AE7F" w14:textId="77777777" w:rsidR="00283104" w:rsidRPr="0079134F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(impuls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každá započatá minuta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dál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 po 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s)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5433F79B" w14:textId="7F6C1C7F" w:rsidR="00283104" w:rsidRPr="0079134F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32287C22" w14:textId="77777777" w:rsidTr="00DA4A1A">
        <w:tc>
          <w:tcPr>
            <w:tcW w:w="3393" w:type="pct"/>
            <w:shd w:val="clear" w:color="auto" w:fill="auto"/>
            <w:vAlign w:val="center"/>
          </w:tcPr>
          <w:p w14:paraId="1833ABE4" w14:textId="54E5EAAE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Volání do zahraničí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zóna II </w:t>
            </w: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</w:t>
            </w:r>
          </w:p>
          <w:p w14:paraId="11560865" w14:textId="77777777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(impuls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každá započatá minuta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dál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 po 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s)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2C8CD7DE" w14:textId="74A38BD6" w:rsidR="00283104" w:rsidRPr="0079134F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7AABBC8E" w14:textId="77777777" w:rsidTr="00DA4A1A">
        <w:tc>
          <w:tcPr>
            <w:tcW w:w="3393" w:type="pct"/>
            <w:shd w:val="clear" w:color="auto" w:fill="auto"/>
            <w:vAlign w:val="center"/>
          </w:tcPr>
          <w:p w14:paraId="562EFFFD" w14:textId="3F5C2CB8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Volání do zahraničí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zóna III, IV, V: </w:t>
            </w:r>
            <w:r w:rsidRPr="008C3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</w:t>
            </w:r>
          </w:p>
          <w:p w14:paraId="641F6C5E" w14:textId="77777777" w:rsidR="00283104" w:rsidRPr="008C3BE9" w:rsidRDefault="00283104" w:rsidP="00070298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(impuls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každá započatá minuta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dál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 xml:space="preserve"> po 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34F">
              <w:rPr>
                <w:rFonts w:asciiTheme="minorHAnsi" w:hAnsiTheme="minorHAnsi" w:cstheme="minorHAnsi"/>
                <w:sz w:val="20"/>
                <w:szCs w:val="20"/>
              </w:rPr>
              <w:t>s)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248D3BB9" w14:textId="408241DE" w:rsidR="00283104" w:rsidRPr="0079134F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3B5D582C" w14:textId="77777777" w:rsidTr="00DA4A1A">
        <w:tc>
          <w:tcPr>
            <w:tcW w:w="3393" w:type="pct"/>
            <w:shd w:val="clear" w:color="auto" w:fill="auto"/>
            <w:vAlign w:val="center"/>
          </w:tcPr>
          <w:p w14:paraId="296D8A20" w14:textId="161271C5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Volání do zahraničí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– zóna I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A58AEE3" w14:textId="4C34B61D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72CC005A" w14:textId="77777777" w:rsidTr="00DA4A1A">
        <w:tc>
          <w:tcPr>
            <w:tcW w:w="3393" w:type="pct"/>
            <w:shd w:val="clear" w:color="auto" w:fill="auto"/>
            <w:vAlign w:val="center"/>
          </w:tcPr>
          <w:p w14:paraId="070C566C" w14:textId="3105B519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Volání do zahraničí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– zóna II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7F5C16D1" w14:textId="3C80F0F8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700F8826" w14:textId="77777777" w:rsidTr="00DA4A1A">
        <w:tc>
          <w:tcPr>
            <w:tcW w:w="3393" w:type="pct"/>
            <w:shd w:val="clear" w:color="auto" w:fill="auto"/>
            <w:vAlign w:val="center"/>
          </w:tcPr>
          <w:p w14:paraId="17367422" w14:textId="25A8970F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Volání do zahraničí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– zóna III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1F120483" w14:textId="6B8737C7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02F2DE95" w14:textId="77777777" w:rsidTr="00DA4A1A">
        <w:tc>
          <w:tcPr>
            <w:tcW w:w="3393" w:type="pct"/>
            <w:shd w:val="clear" w:color="auto" w:fill="auto"/>
            <w:vAlign w:val="center"/>
          </w:tcPr>
          <w:p w14:paraId="1EE702B5" w14:textId="5D5A811E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Volání do zahraničí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– zóna IV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1F5F989F" w14:textId="414F4FAB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5A5352DB" w14:textId="77777777" w:rsidTr="00DA4A1A">
        <w:tc>
          <w:tcPr>
            <w:tcW w:w="3393" w:type="pct"/>
            <w:shd w:val="clear" w:color="auto" w:fill="auto"/>
            <w:vAlign w:val="center"/>
          </w:tcPr>
          <w:p w14:paraId="3A51B493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Bílá linka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B8938F4" w14:textId="77777777" w:rsidR="00283104" w:rsidRDefault="00283104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2,10 Kč</w:t>
            </w:r>
          </w:p>
        </w:tc>
      </w:tr>
      <w:tr w:rsidR="00283104" w:rsidRPr="0079134F" w14:paraId="15AB259E" w14:textId="77777777" w:rsidTr="00DA4A1A">
        <w:tc>
          <w:tcPr>
            <w:tcW w:w="3393" w:type="pct"/>
            <w:shd w:val="clear" w:color="auto" w:fill="auto"/>
            <w:vAlign w:val="center"/>
          </w:tcPr>
          <w:p w14:paraId="499E80DD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Bílá linka 840 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0C267F0" w14:textId="705F541F" w:rsidR="00283104" w:rsidRDefault="00AD472A" w:rsidP="00AD472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  <w:r w:rsidR="00DA4A1A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DA4A1A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  <w:r w:rsidR="00DA4A1A" w:rsidRPr="00DA4A1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283104" w:rsidRPr="0079134F" w14:paraId="2F88A202" w14:textId="77777777" w:rsidTr="00DA4A1A">
        <w:tc>
          <w:tcPr>
            <w:tcW w:w="3393" w:type="pct"/>
            <w:shd w:val="clear" w:color="auto" w:fill="auto"/>
            <w:vAlign w:val="center"/>
          </w:tcPr>
          <w:p w14:paraId="61CEE86D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Bílá linka 841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59B7891E" w14:textId="03E5C554" w:rsidR="00283104" w:rsidRDefault="00AD472A" w:rsidP="00AD472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DA4A1A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  <w:r w:rsidR="00DA4A1A" w:rsidRPr="00DA4A1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283104" w:rsidRPr="0079134F" w14:paraId="476626EA" w14:textId="77777777" w:rsidTr="00DA4A1A">
        <w:tc>
          <w:tcPr>
            <w:tcW w:w="3393" w:type="pct"/>
            <w:shd w:val="clear" w:color="auto" w:fill="auto"/>
            <w:vAlign w:val="center"/>
          </w:tcPr>
          <w:p w14:paraId="27BC00B8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Bílá linka 842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72744C16" w14:textId="57804BA8" w:rsidR="00283104" w:rsidRDefault="00AD472A" w:rsidP="00AD472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  <w:r w:rsidR="00DA4A1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283104" w:rsidRPr="0079134F" w14:paraId="421579B8" w14:textId="77777777" w:rsidTr="00DA4A1A">
        <w:tc>
          <w:tcPr>
            <w:tcW w:w="3393" w:type="pct"/>
            <w:shd w:val="clear" w:color="auto" w:fill="auto"/>
            <w:vAlign w:val="center"/>
          </w:tcPr>
          <w:p w14:paraId="34EFAAC3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Bílá linka 848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976C6D1" w14:textId="1631E039" w:rsidR="00283104" w:rsidRDefault="00AD472A" w:rsidP="00AD472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  <w:r w:rsidR="00DA4A1A" w:rsidRPr="00DA4A1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283104" w:rsidRPr="0079134F" w14:paraId="39A250BD" w14:textId="77777777" w:rsidTr="00DA4A1A">
        <w:tc>
          <w:tcPr>
            <w:tcW w:w="3393" w:type="pct"/>
            <w:shd w:val="clear" w:color="auto" w:fill="auto"/>
            <w:vAlign w:val="center"/>
          </w:tcPr>
          <w:p w14:paraId="4CEB5D7C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CZ </w:t>
            </w:r>
            <w:proofErr w:type="spellStart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proofErr w:type="spellEnd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 1,2 -O2 mob</w:t>
            </w:r>
            <w:r w:rsidRPr="008B0DDD">
              <w:rPr>
                <w:rFonts w:asciiTheme="minorHAnsi" w:hAnsiTheme="minorHAnsi" w:cstheme="minorHAnsi"/>
                <w:sz w:val="20"/>
                <w:szCs w:val="20"/>
              </w:rPr>
              <w:br/>
              <w:t>(impuls každá započatá minuta, dále po 30 s)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7C6E4F7C" w14:textId="799AAFE6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46173570" w14:textId="77777777" w:rsidTr="00DA4A1A">
        <w:tc>
          <w:tcPr>
            <w:tcW w:w="3393" w:type="pct"/>
            <w:shd w:val="clear" w:color="auto" w:fill="auto"/>
            <w:vAlign w:val="center"/>
          </w:tcPr>
          <w:p w14:paraId="23003AC7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CZ </w:t>
            </w:r>
            <w:proofErr w:type="spellStart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proofErr w:type="spellEnd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 3 + 5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5ADBAF25" w14:textId="45486B31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4D381AAD" w14:textId="77777777" w:rsidTr="00DA4A1A">
        <w:tc>
          <w:tcPr>
            <w:tcW w:w="3393" w:type="pct"/>
            <w:shd w:val="clear" w:color="auto" w:fill="auto"/>
            <w:vAlign w:val="center"/>
          </w:tcPr>
          <w:p w14:paraId="0369D9B7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CZ </w:t>
            </w:r>
            <w:proofErr w:type="spellStart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proofErr w:type="spellEnd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0ED1F4A9" w14:textId="23A1C97C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283104" w:rsidRPr="0079134F" w14:paraId="4853E36D" w14:textId="77777777" w:rsidTr="00DA4A1A">
        <w:tc>
          <w:tcPr>
            <w:tcW w:w="3393" w:type="pct"/>
            <w:shd w:val="clear" w:color="auto" w:fill="auto"/>
            <w:vAlign w:val="center"/>
          </w:tcPr>
          <w:p w14:paraId="7C642B92" w14:textId="77777777" w:rsidR="00283104" w:rsidRPr="008B0DDD" w:rsidRDefault="00283104" w:rsidP="000702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CZ </w:t>
            </w:r>
            <w:proofErr w:type="spellStart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proofErr w:type="spellEnd"/>
            <w:r w:rsidRPr="008B0DDD">
              <w:rPr>
                <w:rFonts w:asciiTheme="minorHAnsi" w:hAnsiTheme="minorHAnsi" w:cstheme="minorHAnsi"/>
                <w:sz w:val="20"/>
                <w:szCs w:val="20"/>
              </w:rPr>
              <w:t xml:space="preserve"> 6,7 – mobile asistent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29E8803E" w14:textId="13569579" w:rsidR="00283104" w:rsidRDefault="00AD472A" w:rsidP="0007029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  <w:r w:rsidR="002831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</w:tbl>
    <w:p w14:paraId="568D0DC5" w14:textId="77777777" w:rsidR="005F60DF" w:rsidRPr="00DF6798" w:rsidRDefault="005F60DF" w:rsidP="005F60DF">
      <w:pPr>
        <w:ind w:left="5672" w:firstLine="709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9134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1</w:t>
      </w:r>
      <w:r w:rsidRPr="0079134F">
        <w:rPr>
          <w:rFonts w:asciiTheme="minorHAnsi" w:hAnsiTheme="minorHAnsi" w:cstheme="minorHAnsi"/>
          <w:i/>
          <w:iCs/>
          <w:sz w:val="20"/>
          <w:szCs w:val="20"/>
        </w:rPr>
        <w:t xml:space="preserve"> prostřednictvím SIP </w:t>
      </w:r>
      <w:proofErr w:type="spellStart"/>
      <w:r w:rsidRPr="0079134F">
        <w:rPr>
          <w:rFonts w:asciiTheme="minorHAnsi" w:hAnsiTheme="minorHAnsi" w:cstheme="minorHAnsi"/>
          <w:i/>
          <w:iCs/>
          <w:sz w:val="20"/>
          <w:szCs w:val="20"/>
        </w:rPr>
        <w:t>Peeringu</w:t>
      </w:r>
      <w:proofErr w:type="spellEnd"/>
    </w:p>
    <w:p w14:paraId="7C563134" w14:textId="493B2F4B" w:rsidR="005F60DF" w:rsidRDefault="005F60DF" w:rsidP="005F60DF">
      <w:pPr>
        <w:ind w:left="425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9134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2 </w:t>
      </w:r>
      <w:r w:rsidR="00283104" w:rsidRPr="00DF6798">
        <w:rPr>
          <w:rFonts w:asciiTheme="minorHAnsi" w:hAnsiTheme="minorHAnsi" w:cstheme="minorHAnsi"/>
          <w:i/>
          <w:iCs/>
          <w:sz w:val="20"/>
          <w:szCs w:val="20"/>
        </w:rPr>
        <w:t>volání</w:t>
      </w:r>
      <w:r w:rsidR="00283104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="00283104">
        <w:rPr>
          <w:rFonts w:asciiTheme="minorHAnsi" w:hAnsiTheme="minorHAnsi" w:cstheme="minorHAnsi"/>
          <w:i/>
          <w:iCs/>
          <w:sz w:val="20"/>
          <w:szCs w:val="20"/>
        </w:rPr>
        <w:t>do pevných i mobilních sítí</w:t>
      </w:r>
    </w:p>
    <w:p w14:paraId="1FD04C23" w14:textId="211F6351" w:rsidR="00DA4A1A" w:rsidRDefault="00DA4A1A" w:rsidP="005F60DF">
      <w:pPr>
        <w:ind w:left="425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DA4A1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7:00-19:00/ 0:00-24:00</w:t>
      </w:r>
    </w:p>
    <w:p w14:paraId="218A0328" w14:textId="2F4D72D5" w:rsidR="00EF13D7" w:rsidRDefault="005F60DF" w:rsidP="005F60DF">
      <w:pPr>
        <w:ind w:left="425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</w:p>
    <w:p w14:paraId="36CDBF4A" w14:textId="30866821" w:rsidR="002D0B24" w:rsidRPr="00DA4A1A" w:rsidRDefault="002D0B24" w:rsidP="00DA4A1A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</w:p>
    <w:sectPr w:rsidR="002D0B24" w:rsidRPr="00DA4A1A" w:rsidSect="002577BD">
      <w:headerReference w:type="default" r:id="rId7"/>
      <w:foot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C443" w14:textId="77777777" w:rsidR="006F77D1" w:rsidRDefault="006F77D1" w:rsidP="005F60DF">
      <w:r>
        <w:separator/>
      </w:r>
    </w:p>
  </w:endnote>
  <w:endnote w:type="continuationSeparator" w:id="0">
    <w:p w14:paraId="5E525FE6" w14:textId="77777777" w:rsidR="006F77D1" w:rsidRDefault="006F77D1" w:rsidP="005F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03BB" w14:textId="67A4F1D0" w:rsidR="005F60DF" w:rsidRDefault="005F60DF" w:rsidP="005F60DF">
    <w:pPr>
      <w:pStyle w:val="Zhlav"/>
      <w:rPr>
        <w:rFonts w:ascii="Arial" w:hAnsi="Arial" w:cs="Arial"/>
        <w:b/>
        <w:bCs/>
        <w:color w:val="666666"/>
        <w:sz w:val="20"/>
        <w:szCs w:val="20"/>
      </w:rPr>
    </w:pPr>
    <w:r>
      <w:rPr>
        <w:rFonts w:ascii="Arial" w:hAnsi="Arial" w:cs="Arial"/>
        <w:b/>
        <w:bCs/>
        <w:color w:val="666666"/>
        <w:sz w:val="20"/>
        <w:szCs w:val="20"/>
      </w:rPr>
      <w:t xml:space="preserve">korespondenční adresa: </w:t>
    </w:r>
    <w:proofErr w:type="spellStart"/>
    <w:r w:rsidR="00AD472A">
      <w:rPr>
        <w:rFonts w:ascii="Arial" w:hAnsi="Arial" w:cs="Arial"/>
        <w:b/>
        <w:bCs/>
        <w:color w:val="666666"/>
        <w:sz w:val="20"/>
        <w:szCs w:val="20"/>
      </w:rPr>
      <w:t>xxxxxxxxxxxxxxxxxxxxxxxxxxxxxxx</w:t>
    </w:r>
    <w:proofErr w:type="spellEnd"/>
    <w:r>
      <w:rPr>
        <w:rFonts w:ascii="Arial" w:hAnsi="Arial" w:cs="Arial"/>
        <w:b/>
        <w:bCs/>
        <w:color w:val="666666"/>
        <w:sz w:val="20"/>
        <w:szCs w:val="20"/>
      </w:rPr>
      <w:br/>
      <w:t xml:space="preserve">IČ: 26225310 / DIČ: CZ 26225310, bankovní spojení: </w:t>
    </w:r>
    <w:proofErr w:type="spellStart"/>
    <w:r w:rsidR="00AD472A">
      <w:rPr>
        <w:rFonts w:ascii="Arial" w:hAnsi="Arial" w:cs="Arial"/>
        <w:b/>
        <w:bCs/>
        <w:color w:val="666666"/>
        <w:sz w:val="20"/>
        <w:szCs w:val="20"/>
      </w:rPr>
      <w:t>xxxxxxxxxxxxxxxx</w:t>
    </w:r>
    <w:proofErr w:type="spellEnd"/>
    <w:r>
      <w:rPr>
        <w:rFonts w:ascii="Arial" w:hAnsi="Arial" w:cs="Arial"/>
        <w:b/>
        <w:bCs/>
        <w:color w:val="666666"/>
        <w:sz w:val="20"/>
        <w:szCs w:val="20"/>
      </w:rPr>
      <w:t xml:space="preserve"> </w:t>
    </w:r>
  </w:p>
  <w:p w14:paraId="4739F1EF" w14:textId="40F0F33E" w:rsidR="005F60DF" w:rsidRPr="008C3BE9" w:rsidRDefault="005F60DF" w:rsidP="005F60DF">
    <w:pPr>
      <w:pStyle w:val="Zpat"/>
      <w:rPr>
        <w:rFonts w:ascii="Arial" w:hAnsi="Arial" w:cs="Arial"/>
        <w:b/>
        <w:bCs/>
        <w:color w:val="666666"/>
        <w:sz w:val="20"/>
        <w:szCs w:val="20"/>
      </w:rPr>
    </w:pPr>
    <w:r>
      <w:rPr>
        <w:rFonts w:ascii="Arial" w:hAnsi="Arial" w:cs="Arial"/>
        <w:b/>
        <w:bCs/>
        <w:color w:val="666666"/>
        <w:sz w:val="20"/>
        <w:szCs w:val="20"/>
      </w:rPr>
      <w:t xml:space="preserve">telefon: </w:t>
    </w:r>
    <w:proofErr w:type="spellStart"/>
    <w:r w:rsidR="00AD472A">
      <w:rPr>
        <w:rFonts w:ascii="Arial" w:hAnsi="Arial" w:cs="Arial"/>
        <w:b/>
        <w:bCs/>
        <w:color w:val="666666"/>
        <w:sz w:val="20"/>
        <w:szCs w:val="20"/>
      </w:rPr>
      <w:t>xxxxxxxxxx</w:t>
    </w:r>
    <w:proofErr w:type="spellEnd"/>
    <w:r>
      <w:rPr>
        <w:rFonts w:ascii="Arial" w:hAnsi="Arial" w:cs="Arial"/>
        <w:b/>
        <w:bCs/>
        <w:color w:val="666666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b/>
        <w:bCs/>
        <w:color w:val="666666"/>
        <w:sz w:val="20"/>
        <w:szCs w:val="20"/>
      </w:rPr>
      <w:t xml:space="preserve">e-mail: </w:t>
    </w:r>
    <w:proofErr w:type="spellStart"/>
    <w:r w:rsidR="00AD472A">
      <w:rPr>
        <w:rFonts w:ascii="Arial" w:hAnsi="Arial" w:cs="Arial"/>
        <w:b/>
        <w:bCs/>
        <w:color w:val="666666"/>
        <w:sz w:val="20"/>
        <w:szCs w:val="20"/>
      </w:rPr>
      <w:t>xxxxxxxxxxxxxxxxxxxxxxxxxxxx</w:t>
    </w:r>
    <w:proofErr w:type="spellEnd"/>
  </w:p>
  <w:p w14:paraId="46487FA2" w14:textId="2E0DB98C" w:rsidR="005F60DF" w:rsidRDefault="005F60DF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7D28" w14:textId="77777777" w:rsidR="006F77D1" w:rsidRDefault="006F77D1" w:rsidP="005F60DF">
      <w:r>
        <w:separator/>
      </w:r>
    </w:p>
  </w:footnote>
  <w:footnote w:type="continuationSeparator" w:id="0">
    <w:p w14:paraId="3D7DFC1C" w14:textId="77777777" w:rsidR="006F77D1" w:rsidRDefault="006F77D1" w:rsidP="005F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C1F8" w14:textId="16AF79FC" w:rsidR="005F60DF" w:rsidRDefault="005F60D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64E767E6" wp14:editId="0D9C2131">
          <wp:simplePos x="0" y="0"/>
          <wp:positionH relativeFrom="margin">
            <wp:posOffset>4648200</wp:posOffset>
          </wp:positionH>
          <wp:positionV relativeFrom="paragraph">
            <wp:posOffset>-86360</wp:posOffset>
          </wp:positionV>
          <wp:extent cx="1504950" cy="532130"/>
          <wp:effectExtent l="0" t="0" r="0" b="127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9E"/>
    <w:rsid w:val="000D3FD3"/>
    <w:rsid w:val="002577BD"/>
    <w:rsid w:val="00283104"/>
    <w:rsid w:val="002D0B24"/>
    <w:rsid w:val="003F2222"/>
    <w:rsid w:val="003F5F44"/>
    <w:rsid w:val="003F7AA0"/>
    <w:rsid w:val="00453931"/>
    <w:rsid w:val="00463CCC"/>
    <w:rsid w:val="005F60DF"/>
    <w:rsid w:val="006758F7"/>
    <w:rsid w:val="006F77D1"/>
    <w:rsid w:val="00AD472A"/>
    <w:rsid w:val="00CF01B2"/>
    <w:rsid w:val="00D54561"/>
    <w:rsid w:val="00DA4A1A"/>
    <w:rsid w:val="00EF13D7"/>
    <w:rsid w:val="00F000FE"/>
    <w:rsid w:val="00F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9842"/>
  <w15:chartTrackingRefBased/>
  <w15:docId w15:val="{019D77DF-1F98-497D-95CA-413A22F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5F60DF"/>
    <w:pPr>
      <w:keepNext/>
      <w:widowControl/>
      <w:numPr>
        <w:ilvl w:val="1"/>
        <w:numId w:val="1"/>
      </w:numPr>
      <w:shd w:val="clear" w:color="auto" w:fill="3333CC"/>
      <w:spacing w:line="360" w:lineRule="exact"/>
      <w:jc w:val="center"/>
      <w:outlineLvl w:val="1"/>
    </w:pPr>
    <w:rPr>
      <w:rFonts w:ascii="Arial" w:eastAsia="Times New Roman" w:hAnsi="Arial" w:cs="Arial"/>
      <w:b/>
      <w:bCs/>
      <w:color w:val="FFFFFF"/>
    </w:rPr>
  </w:style>
  <w:style w:type="paragraph" w:styleId="Nadpis5">
    <w:name w:val="heading 5"/>
    <w:basedOn w:val="Normln"/>
    <w:next w:val="Normln"/>
    <w:link w:val="Nadpis5Char"/>
    <w:qFormat/>
    <w:rsid w:val="005F60D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60DF"/>
    <w:pPr>
      <w:keepNext/>
      <w:widowControl/>
      <w:numPr>
        <w:ilvl w:val="5"/>
        <w:numId w:val="1"/>
      </w:numPr>
      <w:jc w:val="center"/>
      <w:outlineLvl w:val="5"/>
    </w:pPr>
    <w:rPr>
      <w:rFonts w:ascii="Arial" w:eastAsia="Times New Roman" w:hAnsi="Arial" w:cs="Arial"/>
      <w:b/>
      <w:bCs/>
      <w:iCs/>
      <w:color w:val="3366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60DF"/>
    <w:rPr>
      <w:rFonts w:ascii="Arial" w:eastAsia="Times New Roman" w:hAnsi="Arial" w:cs="Arial"/>
      <w:b/>
      <w:bCs/>
      <w:color w:val="FFFFFF"/>
      <w:kern w:val="1"/>
      <w:sz w:val="24"/>
      <w:szCs w:val="24"/>
      <w:shd w:val="clear" w:color="auto" w:fill="3333CC"/>
      <w:lang w:eastAsia="zh-CN"/>
      <w14:ligatures w14:val="none"/>
    </w:rPr>
  </w:style>
  <w:style w:type="character" w:customStyle="1" w:styleId="Nadpis5Char">
    <w:name w:val="Nadpis 5 Char"/>
    <w:basedOn w:val="Standardnpsmoodstavce"/>
    <w:link w:val="Nadpis5"/>
    <w:rsid w:val="005F60DF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  <w14:ligatures w14:val="none"/>
    </w:rPr>
  </w:style>
  <w:style w:type="character" w:customStyle="1" w:styleId="Nadpis6Char">
    <w:name w:val="Nadpis 6 Char"/>
    <w:basedOn w:val="Standardnpsmoodstavce"/>
    <w:link w:val="Nadpis6"/>
    <w:rsid w:val="005F60DF"/>
    <w:rPr>
      <w:rFonts w:ascii="Arial" w:eastAsia="Times New Roman" w:hAnsi="Arial" w:cs="Arial"/>
      <w:b/>
      <w:bCs/>
      <w:iCs/>
      <w:color w:val="3366FF"/>
      <w:kern w:val="1"/>
      <w:sz w:val="24"/>
      <w:szCs w:val="20"/>
      <w:lang w:eastAsia="zh-CN"/>
      <w14:ligatures w14:val="none"/>
    </w:rPr>
  </w:style>
  <w:style w:type="character" w:styleId="Siln">
    <w:name w:val="Strong"/>
    <w:basedOn w:val="Standardnpsmoodstavce"/>
    <w:qFormat/>
    <w:rsid w:val="005F60DF"/>
    <w:rPr>
      <w:b/>
      <w:bCs/>
    </w:rPr>
  </w:style>
  <w:style w:type="character" w:styleId="Zdraznn">
    <w:name w:val="Emphasis"/>
    <w:basedOn w:val="Standardnpsmoodstavce"/>
    <w:qFormat/>
    <w:rsid w:val="005F60DF"/>
    <w:rPr>
      <w:i/>
      <w:iCs/>
    </w:rPr>
  </w:style>
  <w:style w:type="paragraph" w:styleId="Zhlav">
    <w:name w:val="header"/>
    <w:basedOn w:val="Normln"/>
    <w:link w:val="ZhlavChar"/>
    <w:unhideWhenUsed/>
    <w:rsid w:val="005F60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0DF"/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Zpat">
    <w:name w:val="footer"/>
    <w:basedOn w:val="Normln"/>
    <w:link w:val="ZpatChar"/>
    <w:unhideWhenUsed/>
    <w:rsid w:val="005F60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F60DF"/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Odstavecseseznamem">
    <w:name w:val="List Paragraph"/>
    <w:basedOn w:val="Normln"/>
    <w:uiPriority w:val="34"/>
    <w:qFormat/>
    <w:rsid w:val="002D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Šebelová</dc:creator>
  <cp:keywords/>
  <dc:description/>
  <cp:lastModifiedBy>Jan Rázek</cp:lastModifiedBy>
  <cp:revision>4</cp:revision>
  <cp:lastPrinted>2024-07-02T12:45:00Z</cp:lastPrinted>
  <dcterms:created xsi:type="dcterms:W3CDTF">2024-09-20T08:20:00Z</dcterms:created>
  <dcterms:modified xsi:type="dcterms:W3CDTF">2024-09-20T08:31:00Z</dcterms:modified>
</cp:coreProperties>
</file>