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EFC" w:rsidRPr="000D5920" w:rsidRDefault="0003691D" w:rsidP="00F23EFC">
      <w:pPr>
        <w:pStyle w:val="Nzev"/>
        <w:spacing w:line="276" w:lineRule="auto"/>
        <w:rPr>
          <w:rFonts w:ascii="Arial" w:hAnsi="Arial" w:cs="Arial"/>
          <w:sz w:val="20"/>
        </w:rPr>
      </w:pPr>
      <w:bookmarkStart w:id="0" w:name="_GoBack"/>
      <w:bookmarkEnd w:id="0"/>
      <w:r w:rsidRPr="000D5920">
        <w:rPr>
          <w:rFonts w:ascii="Arial" w:hAnsi="Arial" w:cs="Arial"/>
          <w:sz w:val="20"/>
        </w:rPr>
        <w:t xml:space="preserve">Smlouva </w:t>
      </w:r>
    </w:p>
    <w:p w:rsidR="00F23EFC" w:rsidRPr="00400A69" w:rsidRDefault="0003691D" w:rsidP="00F23EFC">
      <w:pPr>
        <w:pStyle w:val="Nzev"/>
        <w:spacing w:line="276" w:lineRule="auto"/>
        <w:rPr>
          <w:rFonts w:ascii="Arial" w:hAnsi="Arial" w:cs="Arial"/>
          <w:b w:val="0"/>
          <w:bCs/>
          <w:sz w:val="20"/>
        </w:rPr>
      </w:pPr>
      <w:r w:rsidRPr="000D5920">
        <w:rPr>
          <w:rFonts w:ascii="Arial" w:hAnsi="Arial" w:cs="Arial"/>
          <w:b w:val="0"/>
          <w:bCs/>
          <w:sz w:val="20"/>
        </w:rPr>
        <w:t>uzavřená dle § 17</w:t>
      </w:r>
      <w:r>
        <w:rPr>
          <w:rFonts w:ascii="Arial" w:hAnsi="Arial" w:cs="Arial"/>
          <w:b w:val="0"/>
          <w:bCs/>
          <w:sz w:val="20"/>
        </w:rPr>
        <w:t>24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„o.z.“)</w:t>
      </w:r>
    </w:p>
    <w:p w:rsidR="00F23EFC" w:rsidRPr="000D5920" w:rsidRDefault="0003691D" w:rsidP="00F23EFC">
      <w:pPr>
        <w:pStyle w:val="Nzev"/>
        <w:spacing w:line="276" w:lineRule="auto"/>
        <w:rPr>
          <w:rFonts w:ascii="Arial" w:hAnsi="Arial" w:cs="Arial"/>
          <w:b w:val="0"/>
          <w:bCs/>
          <w:sz w:val="20"/>
        </w:rPr>
      </w:pPr>
      <w:r w:rsidRPr="000D5920">
        <w:rPr>
          <w:rFonts w:ascii="Arial" w:hAnsi="Arial" w:cs="Arial"/>
          <w:b w:val="0"/>
          <w:bCs/>
          <w:sz w:val="20"/>
        </w:rPr>
        <w:t>(dále jen „smlouva“)</w:t>
      </w:r>
    </w:p>
    <w:p w:rsidR="00F23EFC" w:rsidRPr="00F4582A" w:rsidRDefault="0003691D" w:rsidP="00F23EFC">
      <w:pPr>
        <w:pStyle w:val="Bezseznamu1"/>
        <w:spacing w:before="60"/>
        <w:rPr>
          <w:rFonts w:ascii="Arial" w:hAnsi="Arial" w:cs="Arial"/>
          <w:bCs/>
        </w:rPr>
      </w:pPr>
      <w:r w:rsidRPr="00F4582A">
        <w:rPr>
          <w:rFonts w:ascii="Arial" w:eastAsia="Arial" w:hAnsi="Arial" w:cs="Arial"/>
        </w:rPr>
        <w:t xml:space="preserve">číslo smlouvy objednatele: </w:t>
      </w:r>
    </w:p>
    <w:p w:rsidR="00F23EFC" w:rsidRPr="00F4582A" w:rsidRDefault="0003691D" w:rsidP="00F23EFC">
      <w:pPr>
        <w:pStyle w:val="Bezseznamu1"/>
        <w:rPr>
          <w:rFonts w:ascii="Arial" w:eastAsia="Arial" w:hAnsi="Arial" w:cs="Arial"/>
        </w:rPr>
      </w:pPr>
      <w:r w:rsidRPr="00F4582A">
        <w:rPr>
          <w:rFonts w:ascii="Arial" w:eastAsia="Arial" w:hAnsi="Arial" w:cs="Arial"/>
        </w:rPr>
        <w:t xml:space="preserve">číslo smlouvy dodavatele: </w:t>
      </w:r>
      <w:r w:rsidR="00F4582A" w:rsidRPr="00F4582A">
        <w:rPr>
          <w:rFonts w:ascii="Arial" w:eastAsia="Arial" w:hAnsi="Arial" w:cs="Arial"/>
        </w:rPr>
        <w:t>17Sml00025</w:t>
      </w:r>
    </w:p>
    <w:p w:rsidR="00F23EFC" w:rsidRPr="00F4582A" w:rsidRDefault="0003691D" w:rsidP="00F23EFC">
      <w:pPr>
        <w:pStyle w:val="Bezseznamu1"/>
        <w:spacing w:before="60"/>
        <w:jc w:val="both"/>
        <w:rPr>
          <w:rFonts w:ascii="Arial" w:eastAsia="Arial" w:hAnsi="Arial" w:cs="Arial"/>
        </w:rPr>
      </w:pPr>
      <w:r w:rsidRPr="00F4582A">
        <w:rPr>
          <w:rFonts w:ascii="Arial" w:eastAsia="Arial" w:hAnsi="Arial" w:cs="Arial"/>
        </w:rPr>
        <w:t>smlouva je uzavřena na základě výsledku poptávkového řízení veřejné zakázky malého rozsahu realizovaného mimo režim zák. č. 134/2016 Sb., o zadávání veřejných zakázek (dále jen „ZZVZ“) - VZMR I. skupiny (přímé zadání)</w:t>
      </w:r>
    </w:p>
    <w:p w:rsidR="00AF1FB0" w:rsidRPr="00F4582A" w:rsidRDefault="00AF1FB0" w:rsidP="00F23EFC">
      <w:pPr>
        <w:pStyle w:val="Bezseznamu1"/>
        <w:spacing w:before="60"/>
        <w:jc w:val="both"/>
        <w:rPr>
          <w:rFonts w:ascii="Arial" w:eastAsia="Arial" w:hAnsi="Arial" w:cs="Arial"/>
        </w:rPr>
      </w:pPr>
    </w:p>
    <w:p w:rsidR="00F23EFC" w:rsidRPr="00F4582A" w:rsidRDefault="0003691D" w:rsidP="00F23EFC">
      <w:pPr>
        <w:pStyle w:val="Bezseznamu1"/>
        <w:keepNext/>
        <w:numPr>
          <w:ilvl w:val="0"/>
          <w:numId w:val="4"/>
        </w:numPr>
        <w:spacing w:before="120" w:after="120"/>
        <w:ind w:left="567" w:hanging="567"/>
        <w:jc w:val="both"/>
        <w:outlineLvl w:val="4"/>
        <w:rPr>
          <w:rFonts w:ascii="Arial" w:eastAsia="Arial" w:hAnsi="Arial" w:cs="Arial"/>
          <w:b/>
          <w:u w:val="single"/>
        </w:rPr>
      </w:pPr>
      <w:r w:rsidRPr="00F4582A">
        <w:rPr>
          <w:rFonts w:ascii="Arial" w:eastAsia="Arial" w:hAnsi="Arial" w:cs="Arial"/>
          <w:b/>
          <w:u w:val="single"/>
        </w:rPr>
        <w:t>SMLUVNÍ STRANY</w:t>
      </w:r>
    </w:p>
    <w:p w:rsidR="00F23EFC" w:rsidRPr="00F4582A" w:rsidRDefault="0003691D" w:rsidP="00F23EFC">
      <w:pPr>
        <w:pStyle w:val="Bezseznamu1"/>
        <w:numPr>
          <w:ilvl w:val="1"/>
          <w:numId w:val="4"/>
        </w:numPr>
        <w:spacing w:before="120" w:after="120"/>
        <w:ind w:left="567" w:hanging="567"/>
        <w:jc w:val="both"/>
        <w:rPr>
          <w:rFonts w:ascii="Arial" w:eastAsia="Arial" w:hAnsi="Arial" w:cs="Arial"/>
        </w:rPr>
      </w:pPr>
      <w:r w:rsidRPr="00F4582A">
        <w:rPr>
          <w:rFonts w:ascii="Arial" w:eastAsia="Arial" w:hAnsi="Arial" w:cs="Arial"/>
        </w:rPr>
        <w:t>Objednatel:</w:t>
      </w:r>
    </w:p>
    <w:p w:rsidR="00F23EFC" w:rsidRPr="00F4582A" w:rsidRDefault="0003691D" w:rsidP="00F23EFC">
      <w:pPr>
        <w:pStyle w:val="Bezseznamu1"/>
        <w:spacing w:after="60"/>
        <w:rPr>
          <w:rFonts w:ascii="Arial" w:hAnsi="Arial" w:cs="Arial"/>
          <w:b/>
          <w:bCs/>
        </w:rPr>
      </w:pPr>
      <w:r w:rsidRPr="00F4582A">
        <w:rPr>
          <w:rFonts w:ascii="Arial" w:hAnsi="Arial" w:cs="Arial"/>
          <w:b/>
          <w:bCs/>
        </w:rPr>
        <w:t>Správa a údržba silnic Plzeňského kraje, p.o.</w:t>
      </w:r>
    </w:p>
    <w:p w:rsidR="00F23EFC" w:rsidRPr="00F4582A" w:rsidRDefault="0003691D" w:rsidP="00F23EFC">
      <w:pPr>
        <w:pStyle w:val="Bezseznamu1"/>
        <w:spacing w:after="60"/>
        <w:rPr>
          <w:rFonts w:ascii="Arial" w:hAnsi="Arial" w:cs="Arial"/>
        </w:rPr>
      </w:pPr>
      <w:r w:rsidRPr="00F4582A">
        <w:rPr>
          <w:rFonts w:ascii="Arial" w:hAnsi="Arial" w:cs="Arial"/>
        </w:rPr>
        <w:t xml:space="preserve">sídlo: </w:t>
      </w:r>
      <w:r w:rsidRPr="00F4582A">
        <w:rPr>
          <w:rFonts w:ascii="Arial" w:hAnsi="Arial" w:cs="Arial"/>
        </w:rPr>
        <w:tab/>
      </w:r>
      <w:r w:rsidRPr="00F4582A">
        <w:rPr>
          <w:rFonts w:ascii="Arial" w:hAnsi="Arial" w:cs="Arial"/>
        </w:rPr>
        <w:tab/>
      </w:r>
      <w:r w:rsidRPr="00F4582A">
        <w:rPr>
          <w:rFonts w:ascii="Arial" w:hAnsi="Arial" w:cs="Arial"/>
        </w:rPr>
        <w:tab/>
        <w:t>Škroupova 18, 306 13 Plzeň</w:t>
      </w:r>
    </w:p>
    <w:p w:rsidR="00F23EFC" w:rsidRPr="00F4582A" w:rsidRDefault="0003691D" w:rsidP="00F23EFC">
      <w:pPr>
        <w:pStyle w:val="Bezseznamu1"/>
        <w:spacing w:after="60"/>
        <w:rPr>
          <w:rFonts w:ascii="Arial" w:hAnsi="Arial" w:cs="Arial"/>
        </w:rPr>
      </w:pPr>
      <w:r w:rsidRPr="00F4582A">
        <w:rPr>
          <w:rFonts w:ascii="Arial" w:hAnsi="Arial" w:cs="Arial"/>
        </w:rPr>
        <w:t>IČO:</w:t>
      </w:r>
      <w:r w:rsidRPr="00F4582A">
        <w:rPr>
          <w:rFonts w:ascii="Arial" w:hAnsi="Arial" w:cs="Arial"/>
        </w:rPr>
        <w:tab/>
      </w:r>
      <w:r w:rsidRPr="00F4582A">
        <w:rPr>
          <w:rFonts w:ascii="Arial" w:hAnsi="Arial" w:cs="Arial"/>
        </w:rPr>
        <w:tab/>
      </w:r>
      <w:r w:rsidRPr="00F4582A">
        <w:rPr>
          <w:rFonts w:ascii="Arial" w:hAnsi="Arial" w:cs="Arial"/>
        </w:rPr>
        <w:tab/>
        <w:t xml:space="preserve">720 53 119 </w:t>
      </w:r>
      <w:r w:rsidRPr="00F4582A">
        <w:rPr>
          <w:rFonts w:ascii="Arial" w:hAnsi="Arial" w:cs="Arial"/>
        </w:rPr>
        <w:tab/>
      </w:r>
      <w:r w:rsidRPr="00F4582A">
        <w:rPr>
          <w:rFonts w:ascii="Arial" w:hAnsi="Arial" w:cs="Arial"/>
        </w:rPr>
        <w:tab/>
      </w:r>
    </w:p>
    <w:p w:rsidR="00F23EFC" w:rsidRPr="00F4582A" w:rsidRDefault="0003691D" w:rsidP="00F23EFC">
      <w:pPr>
        <w:pStyle w:val="Bezseznamu1"/>
        <w:spacing w:after="60"/>
        <w:rPr>
          <w:rFonts w:ascii="Arial" w:hAnsi="Arial" w:cs="Arial"/>
        </w:rPr>
      </w:pPr>
      <w:r w:rsidRPr="00F4582A">
        <w:rPr>
          <w:rFonts w:ascii="Arial" w:hAnsi="Arial" w:cs="Arial"/>
        </w:rPr>
        <w:t>DIČ:</w:t>
      </w:r>
      <w:r w:rsidR="00F23EFC" w:rsidRPr="00F4582A">
        <w:rPr>
          <w:rFonts w:ascii="Arial" w:hAnsi="Arial" w:cs="Arial"/>
        </w:rPr>
        <w:t xml:space="preserve">                              </w:t>
      </w:r>
      <w:r w:rsidRPr="00F4582A">
        <w:rPr>
          <w:rFonts w:ascii="Arial" w:hAnsi="Arial" w:cs="Arial"/>
        </w:rPr>
        <w:t xml:space="preserve"> CZ72053119</w:t>
      </w:r>
    </w:p>
    <w:p w:rsidR="00F23EFC" w:rsidRPr="00F4582A" w:rsidRDefault="0003691D" w:rsidP="00F23EFC">
      <w:pPr>
        <w:pStyle w:val="Bezseznamu1"/>
        <w:spacing w:after="60"/>
        <w:rPr>
          <w:rFonts w:ascii="Arial" w:hAnsi="Arial" w:cs="Arial"/>
        </w:rPr>
      </w:pPr>
      <w:r w:rsidRPr="00F4582A">
        <w:rPr>
          <w:rFonts w:ascii="Arial" w:hAnsi="Arial" w:cs="Arial"/>
        </w:rPr>
        <w:t>datová schránka:</w:t>
      </w:r>
      <w:r w:rsidRPr="00F4582A">
        <w:rPr>
          <w:rFonts w:ascii="Arial" w:hAnsi="Arial" w:cs="Arial"/>
        </w:rPr>
        <w:tab/>
        <w:t>qbep485</w:t>
      </w:r>
    </w:p>
    <w:p w:rsidR="00F23EFC" w:rsidRPr="00F4582A" w:rsidRDefault="0003691D" w:rsidP="00F23EFC">
      <w:pPr>
        <w:pStyle w:val="Bezseznamu1"/>
        <w:spacing w:after="60"/>
        <w:rPr>
          <w:rFonts w:ascii="Arial" w:hAnsi="Arial" w:cs="Arial"/>
        </w:rPr>
      </w:pPr>
      <w:r w:rsidRPr="00F4582A">
        <w:rPr>
          <w:rFonts w:ascii="Arial" w:hAnsi="Arial" w:cs="Arial"/>
        </w:rPr>
        <w:t>zastoupena:</w:t>
      </w:r>
      <w:r w:rsidRPr="00F4582A">
        <w:rPr>
          <w:rFonts w:ascii="Arial" w:hAnsi="Arial" w:cs="Arial"/>
        </w:rPr>
        <w:tab/>
      </w:r>
      <w:r w:rsidRPr="00F4582A">
        <w:rPr>
          <w:rFonts w:ascii="Arial" w:hAnsi="Arial" w:cs="Arial"/>
        </w:rPr>
        <w:tab/>
      </w:r>
      <w:r w:rsidR="00F23EFC" w:rsidRPr="00F4582A">
        <w:rPr>
          <w:rFonts w:ascii="Arial" w:eastAsia="Arial" w:hAnsi="Arial" w:cs="Arial"/>
          <w:bCs/>
        </w:rPr>
        <w:t>Bc. Pavel Panuška</w:t>
      </w:r>
      <w:r w:rsidRPr="00F4582A">
        <w:rPr>
          <w:rFonts w:ascii="Arial" w:hAnsi="Arial" w:cs="Arial"/>
        </w:rPr>
        <w:t xml:space="preserve">, </w:t>
      </w:r>
      <w:r w:rsidR="00F23EFC" w:rsidRPr="00F4582A">
        <w:rPr>
          <w:rFonts w:ascii="Arial" w:eastAsia="Arial" w:hAnsi="Arial" w:cs="Arial"/>
          <w:bCs/>
        </w:rPr>
        <w:t>generální ředitel</w:t>
      </w:r>
    </w:p>
    <w:p w:rsidR="00F23EFC" w:rsidRPr="00F4582A" w:rsidRDefault="0003691D" w:rsidP="00F23EFC">
      <w:pPr>
        <w:pStyle w:val="Bezseznamu1"/>
        <w:spacing w:after="120"/>
        <w:rPr>
          <w:rFonts w:ascii="Arial" w:eastAsia="Arial" w:hAnsi="Arial" w:cs="Arial"/>
        </w:rPr>
      </w:pPr>
      <w:r w:rsidRPr="00F4582A">
        <w:rPr>
          <w:rFonts w:ascii="Arial" w:eastAsia="Arial" w:hAnsi="Arial" w:cs="Arial"/>
        </w:rPr>
        <w:t>kontaktní osoba:</w:t>
      </w:r>
      <w:r w:rsidRPr="00F4582A">
        <w:rPr>
          <w:rFonts w:ascii="Arial" w:eastAsia="Arial" w:hAnsi="Arial" w:cs="Arial"/>
          <w:color w:val="808080"/>
        </w:rPr>
        <w:t xml:space="preserve"> </w:t>
      </w:r>
      <w:r w:rsidRPr="00F4582A">
        <w:rPr>
          <w:rFonts w:ascii="Arial" w:eastAsia="Arial" w:hAnsi="Arial" w:cs="Arial"/>
          <w:color w:val="808080"/>
        </w:rPr>
        <w:tab/>
      </w:r>
      <w:r w:rsidR="00AF1FB0" w:rsidRPr="00F4582A">
        <w:rPr>
          <w:rFonts w:ascii="Arial" w:eastAsia="Arial" w:hAnsi="Arial" w:cs="Arial"/>
        </w:rPr>
        <w:t xml:space="preserve">Martin Vít </w:t>
      </w:r>
      <w:r w:rsidRPr="00F4582A">
        <w:rPr>
          <w:rFonts w:ascii="Arial" w:eastAsia="Arial" w:hAnsi="Arial" w:cs="Arial"/>
        </w:rPr>
        <w:t xml:space="preserve">, tel. </w:t>
      </w:r>
      <w:r w:rsidR="00AF1FB0" w:rsidRPr="00F4582A">
        <w:rPr>
          <w:rFonts w:ascii="Arial" w:eastAsia="Arial" w:hAnsi="Arial" w:cs="Arial"/>
        </w:rPr>
        <w:t>737 285 635</w:t>
      </w:r>
      <w:r w:rsidRPr="00F4582A">
        <w:rPr>
          <w:rFonts w:ascii="Arial" w:eastAsia="Arial" w:hAnsi="Arial" w:cs="Arial"/>
        </w:rPr>
        <w:t xml:space="preserve">, e-mail: </w:t>
      </w:r>
      <w:r w:rsidR="00AF1FB0" w:rsidRPr="00F4582A">
        <w:rPr>
          <w:rFonts w:ascii="Arial" w:eastAsia="Arial" w:hAnsi="Arial" w:cs="Arial"/>
          <w:bCs/>
        </w:rPr>
        <w:t>martin.vit</w:t>
      </w:r>
      <w:r w:rsidRPr="00F4582A">
        <w:rPr>
          <w:rFonts w:ascii="Arial" w:eastAsia="Arial" w:hAnsi="Arial" w:cs="Arial"/>
        </w:rPr>
        <w:t>@suspk.eu</w:t>
      </w:r>
    </w:p>
    <w:p w:rsidR="00F23EFC" w:rsidRPr="00F4582A" w:rsidRDefault="0003691D" w:rsidP="00F23EFC">
      <w:pPr>
        <w:pStyle w:val="Bezseznamu1"/>
        <w:spacing w:after="120"/>
        <w:rPr>
          <w:rFonts w:ascii="Arial" w:eastAsia="Arial" w:hAnsi="Arial" w:cs="Arial"/>
        </w:rPr>
      </w:pPr>
      <w:r w:rsidRPr="00F4582A">
        <w:rPr>
          <w:rFonts w:ascii="Arial" w:eastAsia="Arial" w:hAnsi="Arial" w:cs="Arial"/>
          <w:snapToGrid w:val="0"/>
        </w:rPr>
        <w:t>adresa pro doručování veškerých písemností: Koterovská 162, 326 00 Plzeň</w:t>
      </w:r>
    </w:p>
    <w:p w:rsidR="00F23EFC" w:rsidRPr="00F4582A" w:rsidRDefault="0003691D" w:rsidP="00F23EFC">
      <w:pPr>
        <w:pStyle w:val="Zhlav"/>
        <w:tabs>
          <w:tab w:val="clear" w:pos="4536"/>
          <w:tab w:val="clear" w:pos="9072"/>
        </w:tabs>
        <w:spacing w:line="276" w:lineRule="auto"/>
        <w:rPr>
          <w:rFonts w:ascii="Arial" w:hAnsi="Arial" w:cs="Arial"/>
          <w:bCs/>
          <w:i/>
          <w:sz w:val="20"/>
        </w:rPr>
      </w:pPr>
      <w:r w:rsidRPr="00F4582A">
        <w:rPr>
          <w:rFonts w:ascii="Arial" w:hAnsi="Arial" w:cs="Arial"/>
          <w:bCs/>
          <w:i/>
          <w:sz w:val="20"/>
        </w:rPr>
        <w:t>(dále jen „objednatel“)</w:t>
      </w:r>
    </w:p>
    <w:p w:rsidR="00F23EFC" w:rsidRPr="00F4582A" w:rsidRDefault="0003691D" w:rsidP="00F23EFC">
      <w:pPr>
        <w:pStyle w:val="Bezseznamu1"/>
        <w:numPr>
          <w:ilvl w:val="1"/>
          <w:numId w:val="4"/>
        </w:numPr>
        <w:spacing w:before="120" w:after="120"/>
        <w:ind w:left="567" w:hanging="567"/>
        <w:jc w:val="both"/>
        <w:rPr>
          <w:rFonts w:ascii="Arial" w:eastAsia="Arial" w:hAnsi="Arial" w:cs="Arial"/>
        </w:rPr>
      </w:pPr>
      <w:r w:rsidRPr="00F4582A">
        <w:rPr>
          <w:rFonts w:ascii="Arial" w:eastAsia="Arial" w:hAnsi="Arial" w:cs="Arial"/>
        </w:rPr>
        <w:t>Dodavatel:</w:t>
      </w:r>
    </w:p>
    <w:p w:rsidR="004C2B3A" w:rsidRPr="00F4582A" w:rsidRDefault="00F53561" w:rsidP="00F23EFC">
      <w:pPr>
        <w:pStyle w:val="Zhlav"/>
        <w:tabs>
          <w:tab w:val="clear" w:pos="4536"/>
          <w:tab w:val="clear" w:pos="9072"/>
        </w:tabs>
        <w:spacing w:after="60" w:line="276" w:lineRule="auto"/>
        <w:rPr>
          <w:rFonts w:ascii="Arial" w:hAnsi="Arial" w:cs="Arial"/>
          <w:sz w:val="20"/>
        </w:rPr>
      </w:pPr>
      <w:r w:rsidRPr="00F4582A">
        <w:rPr>
          <w:rFonts w:ascii="Arial" w:hAnsi="Arial" w:cs="Arial"/>
          <w:sz w:val="20"/>
        </w:rPr>
        <w:t>RSE Project s.r.o.</w:t>
      </w:r>
    </w:p>
    <w:p w:rsidR="00AF1FB0" w:rsidRPr="00F4582A" w:rsidRDefault="0003691D" w:rsidP="00F23EFC">
      <w:pPr>
        <w:pStyle w:val="Zhlav"/>
        <w:tabs>
          <w:tab w:val="clear" w:pos="4536"/>
          <w:tab w:val="clear" w:pos="9072"/>
        </w:tabs>
        <w:spacing w:after="60" w:line="276" w:lineRule="auto"/>
        <w:rPr>
          <w:rFonts w:ascii="Arial" w:eastAsia="Arial" w:hAnsi="Arial" w:cs="Arial"/>
          <w:bCs/>
          <w:sz w:val="20"/>
        </w:rPr>
      </w:pPr>
      <w:r w:rsidRPr="00F4582A">
        <w:rPr>
          <w:rFonts w:ascii="Arial" w:hAnsi="Arial" w:cs="Arial"/>
          <w:sz w:val="20"/>
        </w:rPr>
        <w:t>sídlo/bydliště:</w:t>
      </w:r>
      <w:r w:rsidRPr="00F4582A">
        <w:rPr>
          <w:rFonts w:ascii="Arial" w:eastAsia="Arial" w:hAnsi="Arial" w:cs="Arial"/>
          <w:bCs/>
          <w:sz w:val="20"/>
        </w:rPr>
        <w:tab/>
      </w:r>
      <w:r w:rsidR="00F53561" w:rsidRPr="00F4582A">
        <w:rPr>
          <w:rFonts w:ascii="Arial" w:eastAsia="Arial" w:hAnsi="Arial" w:cs="Arial"/>
          <w:bCs/>
          <w:sz w:val="20"/>
        </w:rPr>
        <w:t>Ruská 83/24, 703 00 Ostrava-Vítkovice</w:t>
      </w:r>
    </w:p>
    <w:p w:rsidR="00F23EFC" w:rsidRPr="00F4582A" w:rsidRDefault="0003691D" w:rsidP="00F23EFC">
      <w:pPr>
        <w:pStyle w:val="Zhlav"/>
        <w:tabs>
          <w:tab w:val="clear" w:pos="4536"/>
          <w:tab w:val="clear" w:pos="9072"/>
        </w:tabs>
        <w:spacing w:after="60" w:line="276" w:lineRule="auto"/>
        <w:rPr>
          <w:rFonts w:ascii="Arial" w:eastAsia="Arial" w:hAnsi="Arial" w:cs="Arial"/>
          <w:bCs/>
          <w:sz w:val="20"/>
        </w:rPr>
      </w:pPr>
      <w:r w:rsidRPr="00F4582A">
        <w:rPr>
          <w:rFonts w:ascii="Arial" w:hAnsi="Arial" w:cs="Arial"/>
          <w:sz w:val="20"/>
        </w:rPr>
        <w:t xml:space="preserve">IČO: </w:t>
      </w:r>
      <w:r w:rsidRPr="00F4582A">
        <w:rPr>
          <w:rFonts w:ascii="Arial" w:hAnsi="Arial" w:cs="Arial"/>
          <w:sz w:val="20"/>
        </w:rPr>
        <w:tab/>
      </w:r>
      <w:r w:rsidR="00F53561" w:rsidRPr="00F4582A">
        <w:rPr>
          <w:rFonts w:ascii="Arial" w:hAnsi="Arial" w:cs="Arial"/>
          <w:sz w:val="20"/>
        </w:rPr>
        <w:t>29398266</w:t>
      </w:r>
      <w:r w:rsidRPr="00F4582A">
        <w:rPr>
          <w:rFonts w:ascii="Arial" w:hAnsi="Arial" w:cs="Arial"/>
          <w:sz w:val="20"/>
        </w:rPr>
        <w:tab/>
      </w:r>
      <w:r w:rsidRPr="00F4582A">
        <w:rPr>
          <w:rFonts w:ascii="Arial" w:hAnsi="Arial" w:cs="Arial"/>
          <w:sz w:val="20"/>
        </w:rPr>
        <w:tab/>
      </w:r>
      <w:r w:rsidRPr="00F4582A">
        <w:rPr>
          <w:rFonts w:ascii="Arial" w:eastAsia="Arial" w:hAnsi="Arial" w:cs="Arial"/>
          <w:bCs/>
          <w:sz w:val="20"/>
        </w:rPr>
        <w:tab/>
      </w:r>
    </w:p>
    <w:p w:rsidR="00F23EFC" w:rsidRPr="00F4582A" w:rsidRDefault="0003691D" w:rsidP="00F23EFC">
      <w:pPr>
        <w:pStyle w:val="Zhlav"/>
        <w:tabs>
          <w:tab w:val="clear" w:pos="4536"/>
          <w:tab w:val="clear" w:pos="9072"/>
        </w:tabs>
        <w:spacing w:after="60" w:line="276" w:lineRule="auto"/>
        <w:rPr>
          <w:rFonts w:ascii="Arial" w:hAnsi="Arial" w:cs="Arial"/>
          <w:sz w:val="20"/>
        </w:rPr>
      </w:pPr>
      <w:r w:rsidRPr="00F4582A">
        <w:rPr>
          <w:rFonts w:ascii="Arial" w:hAnsi="Arial" w:cs="Arial"/>
          <w:sz w:val="20"/>
        </w:rPr>
        <w:t>DIČ:</w:t>
      </w:r>
      <w:r w:rsidR="00F23EFC" w:rsidRPr="00F4582A">
        <w:rPr>
          <w:rFonts w:ascii="Arial" w:hAnsi="Arial" w:cs="Arial"/>
          <w:sz w:val="20"/>
        </w:rPr>
        <w:t xml:space="preserve">    </w:t>
      </w:r>
      <w:r w:rsidR="00CC5A08" w:rsidRPr="00F4582A">
        <w:rPr>
          <w:rFonts w:ascii="Arial" w:hAnsi="Arial" w:cs="Arial"/>
          <w:sz w:val="20"/>
        </w:rPr>
        <w:t>CZ64259421</w:t>
      </w:r>
      <w:r w:rsidR="00F23EFC" w:rsidRPr="00F4582A">
        <w:rPr>
          <w:rFonts w:ascii="Arial" w:hAnsi="Arial" w:cs="Arial"/>
          <w:sz w:val="20"/>
        </w:rPr>
        <w:t xml:space="preserve">                        </w:t>
      </w:r>
      <w:r w:rsidRPr="00F4582A">
        <w:rPr>
          <w:rFonts w:ascii="Arial" w:hAnsi="Arial" w:cs="Arial"/>
          <w:sz w:val="20"/>
        </w:rPr>
        <w:t xml:space="preserve"> </w:t>
      </w:r>
    </w:p>
    <w:p w:rsidR="00F23EFC" w:rsidRPr="00F4582A" w:rsidRDefault="0003691D" w:rsidP="00F23EFC">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rPr>
      </w:pPr>
      <w:r w:rsidRPr="00F4582A">
        <w:rPr>
          <w:rFonts w:ascii="Arial" w:hAnsi="Arial" w:cs="Arial"/>
          <w:sz w:val="20"/>
        </w:rPr>
        <w:t xml:space="preserve">datová schránka: </w:t>
      </w:r>
      <w:r w:rsidR="005E73E4" w:rsidRPr="00F4582A">
        <w:rPr>
          <w:rFonts w:ascii="Arial" w:hAnsi="Arial" w:cs="Arial"/>
          <w:sz w:val="20"/>
        </w:rPr>
        <w:t>2bca7pp</w:t>
      </w:r>
    </w:p>
    <w:p w:rsidR="00297852" w:rsidRPr="00F4582A" w:rsidRDefault="0003691D" w:rsidP="00F23EFC">
      <w:pPr>
        <w:pStyle w:val="Bezseznamu1"/>
        <w:spacing w:after="60"/>
        <w:rPr>
          <w:rFonts w:ascii="Arial" w:eastAsia="Arial" w:hAnsi="Arial" w:cs="Arial"/>
          <w:bCs/>
        </w:rPr>
      </w:pPr>
      <w:r w:rsidRPr="00F4582A">
        <w:rPr>
          <w:rFonts w:ascii="Arial" w:hAnsi="Arial" w:cs="Arial"/>
        </w:rPr>
        <w:t>zastoupena:</w:t>
      </w:r>
      <w:r w:rsidRPr="00F4582A">
        <w:rPr>
          <w:rFonts w:ascii="Arial" w:hAnsi="Arial" w:cs="Arial"/>
        </w:rPr>
        <w:tab/>
      </w:r>
      <w:r w:rsidR="005E73E4" w:rsidRPr="00F4582A">
        <w:rPr>
          <w:rFonts w:ascii="Arial" w:hAnsi="Arial" w:cs="Arial"/>
        </w:rPr>
        <w:t>Ing.Roman Kopřiva, jednatel</w:t>
      </w:r>
      <w:r w:rsidRPr="00F4582A">
        <w:rPr>
          <w:rFonts w:ascii="Arial" w:hAnsi="Arial" w:cs="Arial"/>
        </w:rPr>
        <w:tab/>
      </w:r>
    </w:p>
    <w:p w:rsidR="00AF1FB0" w:rsidRPr="00F4582A" w:rsidRDefault="0003691D" w:rsidP="00F23EFC">
      <w:pPr>
        <w:pStyle w:val="Bezseznamu1"/>
        <w:spacing w:before="120" w:after="120"/>
        <w:rPr>
          <w:rFonts w:ascii="Arial" w:eastAsia="Arial" w:hAnsi="Arial" w:cs="Arial"/>
          <w:color w:val="808080"/>
        </w:rPr>
      </w:pPr>
      <w:r w:rsidRPr="00F4582A">
        <w:rPr>
          <w:rFonts w:ascii="Arial" w:eastAsia="Arial" w:hAnsi="Arial" w:cs="Arial"/>
        </w:rPr>
        <w:t>kontaktní osoba:</w:t>
      </w:r>
      <w:r w:rsidRPr="00F4582A">
        <w:rPr>
          <w:rFonts w:ascii="Arial" w:eastAsia="Arial" w:hAnsi="Arial" w:cs="Arial"/>
          <w:color w:val="808080"/>
        </w:rPr>
        <w:t xml:space="preserve"> </w:t>
      </w:r>
      <w:r w:rsidR="005E73E4" w:rsidRPr="00F4582A">
        <w:rPr>
          <w:rFonts w:ascii="Arial" w:eastAsia="Arial" w:hAnsi="Arial" w:cs="Arial"/>
          <w:color w:val="808080"/>
        </w:rPr>
        <w:t>Ing.David Pauk, tel.724 748 402, e-mail: david.pauk@rseproject.cz</w:t>
      </w:r>
    </w:p>
    <w:p w:rsidR="00F23EFC" w:rsidRPr="00F4582A" w:rsidRDefault="0003691D" w:rsidP="00F23EFC">
      <w:pPr>
        <w:pStyle w:val="Bezseznamu1"/>
        <w:spacing w:before="120" w:after="120"/>
        <w:rPr>
          <w:rFonts w:ascii="Arial" w:hAnsi="Arial" w:cs="Arial"/>
        </w:rPr>
      </w:pPr>
      <w:r w:rsidRPr="00F4582A">
        <w:rPr>
          <w:rFonts w:ascii="Arial" w:hAnsi="Arial" w:cs="Arial"/>
          <w:snapToGrid w:val="0"/>
        </w:rPr>
        <w:t xml:space="preserve">adresa pro </w:t>
      </w:r>
      <w:r w:rsidRPr="00F4582A">
        <w:rPr>
          <w:rFonts w:ascii="Arial" w:eastAsia="Arial" w:hAnsi="Arial" w:cs="Arial"/>
          <w:snapToGrid w:val="0"/>
        </w:rPr>
        <w:t>doručování</w:t>
      </w:r>
      <w:r w:rsidRPr="00F4582A">
        <w:rPr>
          <w:rFonts w:ascii="Arial" w:hAnsi="Arial" w:cs="Arial"/>
          <w:snapToGrid w:val="0"/>
        </w:rPr>
        <w:t xml:space="preserve"> veškerých písemností, je-li odlišná od sídla: </w:t>
      </w:r>
    </w:p>
    <w:p w:rsidR="00F23EFC" w:rsidRPr="00F4582A" w:rsidRDefault="0003691D" w:rsidP="00F23EFC">
      <w:pPr>
        <w:pStyle w:val="Zhlav"/>
        <w:tabs>
          <w:tab w:val="clear" w:pos="4536"/>
          <w:tab w:val="clear" w:pos="9072"/>
        </w:tabs>
        <w:spacing w:after="120" w:line="276" w:lineRule="auto"/>
        <w:rPr>
          <w:rFonts w:ascii="Arial" w:hAnsi="Arial" w:cs="Arial"/>
          <w:bCs/>
          <w:i/>
          <w:sz w:val="20"/>
        </w:rPr>
      </w:pPr>
      <w:r w:rsidRPr="00F4582A">
        <w:rPr>
          <w:rFonts w:ascii="Arial" w:hAnsi="Arial" w:cs="Arial"/>
          <w:i/>
          <w:sz w:val="20"/>
        </w:rPr>
        <w:t xml:space="preserve">(dále jen </w:t>
      </w:r>
      <w:r w:rsidRPr="00F4582A">
        <w:rPr>
          <w:rFonts w:ascii="Arial" w:hAnsi="Arial" w:cs="Arial"/>
          <w:bCs/>
          <w:i/>
          <w:sz w:val="20"/>
        </w:rPr>
        <w:t>„dodavatel“)</w:t>
      </w:r>
    </w:p>
    <w:p w:rsidR="00AF1FB0" w:rsidRPr="00F4582A" w:rsidRDefault="00AF1FB0" w:rsidP="00F23EFC">
      <w:pPr>
        <w:pStyle w:val="Zhlav"/>
        <w:tabs>
          <w:tab w:val="clear" w:pos="4536"/>
          <w:tab w:val="clear" w:pos="9072"/>
        </w:tabs>
        <w:spacing w:after="120" w:line="276" w:lineRule="auto"/>
        <w:rPr>
          <w:rFonts w:ascii="Arial" w:hAnsi="Arial" w:cs="Arial"/>
          <w:bCs/>
          <w:i/>
          <w:sz w:val="20"/>
        </w:rPr>
      </w:pPr>
    </w:p>
    <w:p w:rsidR="004D09CF" w:rsidRPr="00F4582A" w:rsidRDefault="0003691D" w:rsidP="004D09CF">
      <w:pPr>
        <w:pStyle w:val="Bezseznamu1"/>
        <w:keepNext/>
        <w:numPr>
          <w:ilvl w:val="0"/>
          <w:numId w:val="4"/>
        </w:numPr>
        <w:spacing w:before="120" w:after="120"/>
        <w:ind w:left="567" w:hanging="567"/>
        <w:jc w:val="both"/>
        <w:outlineLvl w:val="4"/>
        <w:rPr>
          <w:rFonts w:ascii="Arial" w:eastAsia="Arial" w:hAnsi="Arial" w:cs="Arial"/>
          <w:b/>
          <w:u w:val="single"/>
        </w:rPr>
      </w:pPr>
      <w:r w:rsidRPr="00F4582A">
        <w:rPr>
          <w:rFonts w:ascii="Arial" w:eastAsia="Arial" w:hAnsi="Arial" w:cs="Arial"/>
          <w:b/>
          <w:u w:val="single"/>
        </w:rPr>
        <w:t xml:space="preserve">PŘEDMĚT A ÚČEL SMLOUVY </w:t>
      </w:r>
    </w:p>
    <w:p w:rsidR="004D09CF" w:rsidRPr="00F4582A" w:rsidRDefault="004D09CF" w:rsidP="004D09CF">
      <w:pPr>
        <w:pStyle w:val="Bezseznamu1"/>
        <w:keepNext/>
        <w:spacing w:before="120" w:after="120"/>
        <w:ind w:left="567"/>
        <w:jc w:val="both"/>
        <w:outlineLvl w:val="4"/>
        <w:rPr>
          <w:rFonts w:ascii="Arial" w:eastAsia="Arial" w:hAnsi="Arial" w:cs="Arial"/>
          <w:b/>
          <w:u w:val="single"/>
        </w:rPr>
      </w:pPr>
    </w:p>
    <w:p w:rsidR="004C2B3A" w:rsidRPr="00F4582A" w:rsidRDefault="0003691D" w:rsidP="00F53561">
      <w:pPr>
        <w:pStyle w:val="Bezseznamu1"/>
        <w:numPr>
          <w:ilvl w:val="1"/>
          <w:numId w:val="4"/>
        </w:numPr>
        <w:spacing w:before="120" w:after="120"/>
        <w:jc w:val="both"/>
        <w:rPr>
          <w:rFonts w:ascii="Arial" w:eastAsia="Arial" w:hAnsi="Arial" w:cs="Arial"/>
        </w:rPr>
      </w:pPr>
      <w:r w:rsidRPr="00F4582A">
        <w:rPr>
          <w:rFonts w:ascii="Arial" w:eastAsia="Arial" w:hAnsi="Arial" w:cs="Arial"/>
        </w:rPr>
        <w:t xml:space="preserve">Závazek dodavatele: </w:t>
      </w:r>
      <w:r w:rsidR="00F53561" w:rsidRPr="00F4582A">
        <w:rPr>
          <w:rFonts w:ascii="Arial" w:hAnsi="Arial" w:cs="Arial"/>
          <w:b/>
        </w:rPr>
        <w:t>II/180 - audit svodidlových systémů</w:t>
      </w:r>
    </w:p>
    <w:p w:rsidR="00F23EFC" w:rsidRPr="00F4582A" w:rsidRDefault="00F23EFC" w:rsidP="004C2B3A">
      <w:pPr>
        <w:pStyle w:val="Bezseznamu1"/>
        <w:spacing w:before="120" w:after="120"/>
        <w:jc w:val="both"/>
        <w:rPr>
          <w:rFonts w:ascii="Arial" w:eastAsia="Arial" w:hAnsi="Arial" w:cs="Arial"/>
        </w:rPr>
      </w:pPr>
      <w:r w:rsidRPr="00F4582A">
        <w:rPr>
          <w:rFonts w:ascii="Arial" w:eastAsia="Arial" w:hAnsi="Arial" w:cs="Arial"/>
          <w:bCs/>
        </w:rPr>
        <w:t xml:space="preserve">  </w:t>
      </w:r>
      <w:r w:rsidR="0003691D" w:rsidRPr="00F4582A">
        <w:rPr>
          <w:rFonts w:ascii="Arial" w:eastAsia="Arial" w:hAnsi="Arial" w:cs="Arial"/>
          <w:bCs/>
        </w:rPr>
        <w:t>(dále jen „předmět plnění“).</w:t>
      </w:r>
    </w:p>
    <w:p w:rsidR="00F23EFC" w:rsidRPr="00F4582A" w:rsidRDefault="0003691D" w:rsidP="00F23EFC">
      <w:pPr>
        <w:pStyle w:val="Bezseznamu1"/>
        <w:numPr>
          <w:ilvl w:val="1"/>
          <w:numId w:val="4"/>
        </w:numPr>
        <w:spacing w:before="120" w:after="120"/>
        <w:ind w:left="567" w:hanging="567"/>
        <w:jc w:val="both"/>
        <w:rPr>
          <w:rFonts w:ascii="Arial" w:eastAsia="Arial" w:hAnsi="Arial" w:cs="Arial"/>
        </w:rPr>
      </w:pPr>
      <w:r w:rsidRPr="00F4582A">
        <w:rPr>
          <w:rFonts w:ascii="Arial" w:eastAsia="Arial" w:hAnsi="Arial" w:cs="Arial"/>
        </w:rPr>
        <w:t>Závazek objednatele: převzít předmět plnění a zaplatit dohodnutou cenu.</w:t>
      </w:r>
    </w:p>
    <w:p w:rsidR="00806607" w:rsidRPr="00F4582A" w:rsidRDefault="0003691D" w:rsidP="00F53561">
      <w:pPr>
        <w:pStyle w:val="Bezseznamu1"/>
        <w:numPr>
          <w:ilvl w:val="1"/>
          <w:numId w:val="4"/>
        </w:numPr>
        <w:spacing w:before="120" w:after="120"/>
        <w:ind w:left="567" w:hanging="567"/>
        <w:jc w:val="both"/>
        <w:rPr>
          <w:rFonts w:ascii="Arial" w:eastAsia="Arial" w:hAnsi="Arial" w:cs="Arial"/>
        </w:rPr>
      </w:pPr>
      <w:r w:rsidRPr="00F4582A">
        <w:rPr>
          <w:rFonts w:ascii="Arial" w:eastAsia="Arial" w:hAnsi="Arial" w:cs="Arial"/>
        </w:rPr>
        <w:t xml:space="preserve">Termín poskytnutí předmětu plnění: </w:t>
      </w:r>
      <w:r w:rsidR="00F53561" w:rsidRPr="00F4582A">
        <w:rPr>
          <w:rFonts w:ascii="Arial" w:eastAsia="Arial" w:hAnsi="Arial" w:cs="Arial"/>
        </w:rPr>
        <w:t>do 3 měsíců od podpisu smlouvy</w:t>
      </w:r>
    </w:p>
    <w:p w:rsidR="00F23EFC" w:rsidRPr="00F53561" w:rsidRDefault="004D09CF" w:rsidP="00F53561">
      <w:pPr>
        <w:pStyle w:val="Bezseznamu1"/>
        <w:numPr>
          <w:ilvl w:val="1"/>
          <w:numId w:val="4"/>
        </w:numPr>
        <w:spacing w:before="120" w:after="120"/>
        <w:jc w:val="both"/>
        <w:rPr>
          <w:rFonts w:ascii="Arial" w:eastAsia="Arial" w:hAnsi="Arial" w:cs="Arial"/>
        </w:rPr>
      </w:pPr>
      <w:r w:rsidRPr="00F53561">
        <w:rPr>
          <w:rFonts w:ascii="Arial" w:eastAsia="Arial" w:hAnsi="Arial" w:cs="Arial"/>
          <w:bCs/>
        </w:rPr>
        <w:t xml:space="preserve">   </w:t>
      </w:r>
      <w:r w:rsidR="0003691D" w:rsidRPr="00F53561">
        <w:rPr>
          <w:rFonts w:ascii="Arial" w:eastAsia="Arial" w:hAnsi="Arial" w:cs="Arial"/>
          <w:bCs/>
        </w:rPr>
        <w:t xml:space="preserve">Předmět plnění bude poskytnut za účelem: </w:t>
      </w:r>
      <w:r w:rsidR="00F53561">
        <w:rPr>
          <w:rFonts w:ascii="Arial" w:eastAsia="Arial" w:hAnsi="Arial" w:cs="Arial"/>
          <w:bCs/>
        </w:rPr>
        <w:t>v</w:t>
      </w:r>
      <w:r w:rsidR="00F53561" w:rsidRPr="00F53561">
        <w:rPr>
          <w:rFonts w:ascii="Arial" w:eastAsia="Arial" w:hAnsi="Arial" w:cs="Arial"/>
          <w:bCs/>
        </w:rPr>
        <w:t xml:space="preserve">ypracování dokumentace a pasportizace svodidlových systémů na silnici II/180 na územní působnosti Plzeňského kraje. Součástí zakázky je mimo jiné provedení terénního průzkumu s pasportem závad stávajících svodidel, návrh oprav svodidel s výkazem výměr. Výstup bude sloužit jako podklad pro plánování oprav svodidlových systémů se záměrem zvýšení bezpečnosti. Evidence svodidel bude zpracována elektronicky v běžně dostupném formátu s následujícími atributy: typ svodidla, úroveň zadržení, lokalizace, délka, stav náběhů (přechodů), stav prvků systému, evidence pevných překážek v pracovní šířce svodidel, evidence závad a poškození.  Na </w:t>
      </w:r>
      <w:r w:rsidR="00F53561" w:rsidRPr="00F53561">
        <w:rPr>
          <w:rFonts w:ascii="Arial" w:eastAsia="Arial" w:hAnsi="Arial" w:cs="Arial"/>
          <w:bCs/>
        </w:rPr>
        <w:lastRenderedPageBreak/>
        <w:t>základě zjištěných závad bude proveden soupis prací s výkazem výměr ve formátu xls dle platných OTSKP-SPK.</w:t>
      </w:r>
    </w:p>
    <w:p w:rsidR="00F23EFC" w:rsidRPr="000D5920" w:rsidRDefault="00F23EFC" w:rsidP="00F23EFC">
      <w:pPr>
        <w:pStyle w:val="Bezseznamu1"/>
        <w:spacing w:before="120" w:after="120"/>
        <w:ind w:left="567"/>
        <w:jc w:val="both"/>
        <w:rPr>
          <w:rFonts w:ascii="Arial" w:eastAsia="Arial" w:hAnsi="Arial" w:cs="Arial"/>
        </w:rPr>
      </w:pPr>
    </w:p>
    <w:p w:rsidR="00F23EFC" w:rsidRPr="000D5920" w:rsidRDefault="0003691D" w:rsidP="00F23EFC">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rsidR="00F23EFC" w:rsidRPr="000D5920" w:rsidRDefault="0003691D" w:rsidP="00F23EF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za řádně a včas poskytnut</w:t>
      </w:r>
      <w:r>
        <w:rPr>
          <w:rFonts w:ascii="Arial" w:eastAsia="Arial" w:hAnsi="Arial" w:cs="Arial"/>
        </w:rPr>
        <w:t>ý</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 xml:space="preserve">plnění činí celkem: </w:t>
      </w:r>
      <w:r w:rsidR="00F53561">
        <w:rPr>
          <w:rStyle w:val="Zstupntext1"/>
          <w:rFonts w:ascii="Arial" w:eastAsia="Arial" w:hAnsi="Arial" w:cs="Arial"/>
          <w:b/>
          <w:color w:val="auto"/>
        </w:rPr>
        <w:t>315 800</w:t>
      </w:r>
      <w:r w:rsidR="004D09CF">
        <w:rPr>
          <w:rStyle w:val="Zstupntext1"/>
          <w:rFonts w:ascii="Arial" w:eastAsia="Arial" w:hAnsi="Arial" w:cs="Arial"/>
          <w:b/>
          <w:color w:val="auto"/>
        </w:rPr>
        <w:t>,00</w:t>
      </w:r>
      <w:r w:rsidRPr="00A42BDC">
        <w:rPr>
          <w:rFonts w:ascii="Arial" w:eastAsia="Arial" w:hAnsi="Arial" w:cs="Arial"/>
          <w:b/>
        </w:rPr>
        <w:t xml:space="preserve"> </w:t>
      </w:r>
      <w:r w:rsidRPr="000D5920">
        <w:rPr>
          <w:rFonts w:ascii="Arial" w:eastAsia="Arial" w:hAnsi="Arial" w:cs="Arial"/>
          <w:b/>
        </w:rPr>
        <w:t>Kč bez DPH.</w:t>
      </w:r>
    </w:p>
    <w:p w:rsidR="00F23EFC" w:rsidRPr="000D5920" w:rsidRDefault="0003691D" w:rsidP="00F23EFC">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rsidR="00F23EFC" w:rsidRPr="000D5920" w:rsidRDefault="0003691D" w:rsidP="00F23EF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rsidR="00F23EFC" w:rsidRPr="000D5920" w:rsidRDefault="0003691D" w:rsidP="00F23EF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Pr>
          <w:rFonts w:ascii="Arial" w:eastAsia="Arial" w:hAnsi="Arial" w:cs="Arial"/>
        </w:rPr>
        <w:t>plnění</w:t>
      </w:r>
      <w:r w:rsidRPr="000D5920">
        <w:rPr>
          <w:rFonts w:ascii="Arial" w:eastAsia="Arial" w:hAnsi="Arial" w:cs="Arial"/>
        </w:rPr>
        <w:t xml:space="preserve"> jsou zahrnuty veškeré náklady, které je nutno vynaložit dodavatelem v souvislosti s řádným poskytnutím </w:t>
      </w:r>
      <w:r>
        <w:rPr>
          <w:rFonts w:ascii="Arial" w:eastAsia="Arial" w:hAnsi="Arial" w:cs="Arial"/>
        </w:rPr>
        <w:t xml:space="preserve">předmětu </w:t>
      </w:r>
      <w:r w:rsidRPr="000D5920">
        <w:rPr>
          <w:rFonts w:ascii="Arial" w:eastAsia="Arial" w:hAnsi="Arial" w:cs="Arial"/>
        </w:rPr>
        <w:t>plnění dle této smlouvy, příslušných právních předpisů a technických norem.</w:t>
      </w:r>
    </w:p>
    <w:p w:rsidR="00F23EFC" w:rsidRPr="000D5920" w:rsidRDefault="0003691D" w:rsidP="00F23EF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plnění bude objednatelem hrazena na základě daňového dokladu (dál jen „faktura“) vystavené dodavatelem po poskytnutí plnění.</w:t>
      </w:r>
    </w:p>
    <w:p w:rsidR="00F23EFC" w:rsidRPr="000D5920" w:rsidRDefault="0003691D" w:rsidP="00F23EF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Faktura musí krom náležitostí daňového a účetního dokladu dle zákona č. 235/2004 Sb., o dani z přidané hodnoty (dále jen „ZDPH“) a zákona č. 563/1991 Sb., o účetnictví obsahovat i tyto údaje: </w:t>
      </w:r>
    </w:p>
    <w:p w:rsidR="00F23EFC" w:rsidRPr="000D5920" w:rsidRDefault="0003691D">
      <w:pPr>
        <w:pStyle w:val="Bezseznamu1"/>
        <w:numPr>
          <w:ilvl w:val="0"/>
          <w:numId w:val="5"/>
        </w:numPr>
        <w:tabs>
          <w:tab w:val="left" w:pos="851"/>
        </w:tabs>
        <w:jc w:val="both"/>
        <w:rPr>
          <w:rFonts w:ascii="Arial" w:eastAsia="Arial" w:hAnsi="Arial" w:cs="Arial"/>
        </w:rPr>
      </w:pPr>
      <w:r w:rsidRPr="000D5920">
        <w:rPr>
          <w:rFonts w:ascii="Arial" w:eastAsia="Arial" w:hAnsi="Arial" w:cs="Arial"/>
        </w:rPr>
        <w:t>číslo smlouvy objednatele</w:t>
      </w:r>
    </w:p>
    <w:p w:rsidR="00F23EFC" w:rsidRPr="000D5920" w:rsidRDefault="0003691D" w:rsidP="00F23EFC">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p>
    <w:p w:rsidR="00F23EFC" w:rsidRPr="000D5920" w:rsidRDefault="0003691D" w:rsidP="00F23EFC">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rsidR="00F23EFC" w:rsidRPr="000D5920" w:rsidRDefault="0003691D" w:rsidP="00F23EFC">
      <w:pPr>
        <w:pStyle w:val="Bezseznamu1"/>
        <w:spacing w:after="120"/>
        <w:jc w:val="both"/>
        <w:rPr>
          <w:rFonts w:ascii="Arial" w:eastAsia="Arial" w:hAnsi="Arial" w:cs="Arial"/>
        </w:rPr>
      </w:pPr>
      <w:r w:rsidRPr="000D5920">
        <w:rPr>
          <w:rFonts w:ascii="Arial" w:eastAsia="Arial" w:hAnsi="Arial" w:cs="Arial"/>
        </w:rPr>
        <w:t>Objednatel je oprávněn odstoupit od této smlouvy</w:t>
      </w:r>
      <w:r>
        <w:rPr>
          <w:rFonts w:ascii="Arial" w:eastAsia="Arial" w:hAnsi="Arial" w:cs="Arial"/>
        </w:rPr>
        <w:t>, kromě případů stanovených v o.z. i</w:t>
      </w:r>
      <w:r w:rsidRPr="000D5920">
        <w:rPr>
          <w:rFonts w:ascii="Arial" w:eastAsia="Arial" w:hAnsi="Arial" w:cs="Arial"/>
        </w:rPr>
        <w:t xml:space="preserve"> v případě, že:</w:t>
      </w:r>
    </w:p>
    <w:p w:rsidR="00F23EFC" w:rsidRPr="00400A69" w:rsidRDefault="0003691D" w:rsidP="00F23EFC">
      <w:pPr>
        <w:pStyle w:val="Bezseznamu1"/>
        <w:numPr>
          <w:ilvl w:val="2"/>
          <w:numId w:val="4"/>
        </w:numPr>
        <w:ind w:left="709" w:hanging="284"/>
        <w:jc w:val="both"/>
        <w:rPr>
          <w:rFonts w:ascii="Arial" w:eastAsia="Arial" w:hAnsi="Arial" w:cs="Arial"/>
        </w:rPr>
      </w:pPr>
      <w:r w:rsidRPr="000D5920">
        <w:rPr>
          <w:rFonts w:ascii="Arial" w:eastAsia="Arial" w:hAnsi="Arial" w:cs="Arial"/>
        </w:rPr>
        <w:t xml:space="preserve">dodavatel nedodrží konečný termín pro </w:t>
      </w:r>
      <w:r>
        <w:rPr>
          <w:rFonts w:ascii="Arial" w:eastAsia="Arial" w:hAnsi="Arial" w:cs="Arial"/>
        </w:rPr>
        <w:t xml:space="preserve">poskytnutí předmětu plnění </w:t>
      </w:r>
      <w:r w:rsidRPr="000D5920">
        <w:rPr>
          <w:rFonts w:ascii="Arial" w:eastAsia="Arial" w:hAnsi="Arial" w:cs="Arial"/>
        </w:rPr>
        <w:t xml:space="preserve">uvedený čl. II. odst. 2.3. této </w:t>
      </w:r>
      <w:r>
        <w:rPr>
          <w:rFonts w:ascii="Arial" w:eastAsia="Arial" w:hAnsi="Arial" w:cs="Arial"/>
        </w:rPr>
        <w:t>smlouvy</w:t>
      </w:r>
    </w:p>
    <w:p w:rsidR="00F23EFC" w:rsidRPr="00400A69" w:rsidRDefault="0003691D" w:rsidP="00F23EFC">
      <w:pPr>
        <w:pStyle w:val="Bezseznamu1"/>
        <w:numPr>
          <w:ilvl w:val="2"/>
          <w:numId w:val="4"/>
        </w:numPr>
        <w:spacing w:after="120"/>
        <w:ind w:left="709" w:hanging="283"/>
        <w:jc w:val="both"/>
        <w:rPr>
          <w:rFonts w:ascii="Arial" w:eastAsia="Arial" w:hAnsi="Arial" w:cs="Arial"/>
        </w:rPr>
      </w:pPr>
      <w:r w:rsidRPr="00400A69">
        <w:rPr>
          <w:rFonts w:ascii="Arial" w:eastAsia="Arial" w:hAnsi="Arial" w:cs="Arial"/>
        </w:rPr>
        <w:t>bude proti dodavateli zahájeno insolvenční řízení.</w:t>
      </w:r>
    </w:p>
    <w:p w:rsidR="00F23EFC" w:rsidRPr="00400A69" w:rsidRDefault="0003691D" w:rsidP="00F23EFC">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F23EFC" w:rsidRPr="00B607AC" w:rsidRDefault="0003691D" w:rsidP="00F23EFC">
      <w:pPr>
        <w:pStyle w:val="Bezseznamu1"/>
        <w:numPr>
          <w:ilvl w:val="1"/>
          <w:numId w:val="4"/>
        </w:numPr>
        <w:spacing w:after="120"/>
        <w:ind w:left="567" w:hanging="567"/>
        <w:jc w:val="both"/>
        <w:rPr>
          <w:rFonts w:ascii="Arial" w:hAnsi="Arial" w:cs="Arial"/>
        </w:rPr>
      </w:pPr>
      <w:r w:rsidRPr="00B607AC">
        <w:rPr>
          <w:rFonts w:ascii="Arial" w:hAnsi="Arial" w:cs="Arial"/>
        </w:rPr>
        <w:t xml:space="preserve">Dodavatel výslovně souhlasí s tím, že </w:t>
      </w:r>
      <w:r w:rsidRPr="00B607AC">
        <w:rPr>
          <w:rFonts w:ascii="Arial" w:hAnsi="Arial" w:cs="Arial"/>
          <w:b/>
        </w:rPr>
        <w:t>objednatel zveřejní úplné znění této smlouvy vč. příloh</w:t>
      </w:r>
      <w:r w:rsidRPr="00B607AC">
        <w:rPr>
          <w:rFonts w:ascii="Arial" w:hAnsi="Arial" w:cs="Arial"/>
        </w:rPr>
        <w:t>, tj. tato smlouva bude uveřejněna v podobě obsahující i případné osobní údaje nebo údaje naplňující parametry obchodního tajemství, pokud dodavatel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B607AC">
        <w:rPr>
          <w:rFonts w:ascii="Arial" w:eastAsia="Arial" w:hAnsi="Arial" w:cs="Arial"/>
          <w:color w:val="000000"/>
        </w:rPr>
        <w:t xml:space="preserve"> </w:t>
      </w:r>
    </w:p>
    <w:p w:rsidR="00F23EFC" w:rsidRPr="00B607AC" w:rsidRDefault="0003691D" w:rsidP="00F23EFC">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rsidR="00F23EFC" w:rsidRPr="00226011" w:rsidRDefault="0003691D" w:rsidP="00F23EFC">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ust. o.z., která jsou předmětu a účelu této smlouvy nejbližší. </w:t>
      </w:r>
    </w:p>
    <w:p w:rsidR="00F23EFC" w:rsidRPr="000D5920" w:rsidRDefault="0003691D" w:rsidP="00F23EFC">
      <w:pPr>
        <w:pStyle w:val="Bezseznamu1"/>
        <w:numPr>
          <w:ilvl w:val="1"/>
          <w:numId w:val="4"/>
        </w:numPr>
        <w:spacing w:after="120"/>
        <w:ind w:left="567" w:hanging="567"/>
        <w:jc w:val="both"/>
        <w:rPr>
          <w:rFonts w:ascii="Arial" w:eastAsia="Arial" w:hAnsi="Arial" w:cs="Arial"/>
        </w:rPr>
      </w:pPr>
      <w:r w:rsidRPr="00226011">
        <w:rPr>
          <w:rFonts w:ascii="Arial" w:eastAsia="Arial" w:hAnsi="Arial" w:cs="Arial"/>
        </w:rPr>
        <w:t>Smluvní strany souhlasí s tím, že tato smlouva může být vyhotovena (uzavřena) pouze v elektronické podobě, s naskenovanými podpisy oprávněných osob a doručovaná pouze na emailové adresy kontaktních osob.</w:t>
      </w:r>
    </w:p>
    <w:p w:rsidR="003525E4" w:rsidRDefault="003525E4" w:rsidP="003525E4">
      <w:pPr>
        <w:pStyle w:val="Bezseznamu1"/>
        <w:ind w:left="1080"/>
        <w:jc w:val="both"/>
        <w:rPr>
          <w:rFonts w:ascii="Arial" w:eastAsia="Arial" w:hAnsi="Arial" w:cs="Arial"/>
        </w:rPr>
      </w:pPr>
    </w:p>
    <w:p w:rsidR="003525E4" w:rsidRPr="00400A69" w:rsidRDefault="003525E4" w:rsidP="003525E4">
      <w:pPr>
        <w:pStyle w:val="Bezseznamu1"/>
        <w:ind w:left="1080"/>
        <w:jc w:val="both"/>
        <w:rPr>
          <w:rFonts w:ascii="Arial" w:eastAsia="Arial" w:hAnsi="Arial" w:cs="Arial"/>
          <w:i/>
        </w:rPr>
      </w:pPr>
    </w:p>
    <w:p w:rsidR="00F23EFC" w:rsidRPr="00B607AC" w:rsidRDefault="00F23EFC" w:rsidP="00F23EFC">
      <w:pPr>
        <w:pStyle w:val="Bezseznamu1"/>
        <w:ind w:left="1080"/>
        <w:jc w:val="both"/>
        <w:rPr>
          <w:rFonts w:ascii="Arial" w:eastAsia="Arial" w:hAnsi="Arial" w:cs="Arial"/>
          <w:i/>
          <w:sz w:val="16"/>
          <w:szCs w:val="16"/>
        </w:rPr>
      </w:pPr>
    </w:p>
    <w:p w:rsidR="00F23EFC" w:rsidRPr="000D5920" w:rsidRDefault="0003691D" w:rsidP="00F23EFC">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t>dodavatel:</w:t>
      </w:r>
    </w:p>
    <w:p w:rsidR="00F23EFC" w:rsidRPr="00B607AC" w:rsidRDefault="00F23EFC" w:rsidP="00F23EFC">
      <w:pPr>
        <w:pStyle w:val="Bezseznamu1"/>
        <w:rPr>
          <w:rFonts w:ascii="Arial" w:hAnsi="Arial" w:cs="Arial"/>
          <w:sz w:val="16"/>
          <w:szCs w:val="16"/>
        </w:rPr>
      </w:pPr>
    </w:p>
    <w:p w:rsidR="00F23EFC" w:rsidRPr="000D5920" w:rsidRDefault="0003691D" w:rsidP="00F23EFC">
      <w:pPr>
        <w:pStyle w:val="Bezseznamu1"/>
        <w:ind w:left="993" w:hanging="993"/>
        <w:rPr>
          <w:rFonts w:ascii="Arial" w:eastAsia="Arial" w:hAnsi="Arial" w:cs="Arial"/>
        </w:rPr>
      </w:pPr>
      <w:r w:rsidRPr="000D5920">
        <w:rPr>
          <w:rFonts w:ascii="Arial" w:eastAsia="Arial" w:hAnsi="Arial" w:cs="Arial"/>
        </w:rPr>
        <w:t>V Plzni dne</w:t>
      </w:r>
      <w:r w:rsidR="00F53561">
        <w:rPr>
          <w:rFonts w:ascii="Arial" w:eastAsia="Arial" w:hAnsi="Arial" w:cs="Arial"/>
        </w:rPr>
        <w:t xml:space="preserve"> 7.7.2017</w:t>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t>V</w:t>
      </w:r>
      <w:r w:rsidR="00CC5A08">
        <w:rPr>
          <w:rFonts w:ascii="Arial" w:eastAsia="Arial" w:hAnsi="Arial" w:cs="Arial"/>
        </w:rPr>
        <w:t> </w:t>
      </w:r>
      <w:r w:rsidR="00F53561">
        <w:rPr>
          <w:rFonts w:ascii="Arial" w:eastAsia="Arial" w:hAnsi="Arial" w:cs="Arial"/>
        </w:rPr>
        <w:t>Ostravě</w:t>
      </w:r>
      <w:r w:rsidR="00CC5A08">
        <w:rPr>
          <w:rFonts w:ascii="Arial" w:eastAsia="Arial" w:hAnsi="Arial" w:cs="Arial"/>
        </w:rPr>
        <w:t xml:space="preserve"> </w:t>
      </w:r>
      <w:r w:rsidRPr="000D5920">
        <w:rPr>
          <w:rFonts w:ascii="Arial" w:eastAsia="Arial" w:hAnsi="Arial" w:cs="Arial"/>
        </w:rPr>
        <w:t xml:space="preserve">dne </w:t>
      </w:r>
      <w:r w:rsidR="00F53561">
        <w:rPr>
          <w:rFonts w:ascii="Arial" w:eastAsia="Arial" w:hAnsi="Arial" w:cs="Arial"/>
        </w:rPr>
        <w:t>7.7</w:t>
      </w:r>
      <w:r w:rsidR="00CC5A08">
        <w:rPr>
          <w:rFonts w:ascii="Arial" w:eastAsia="Arial" w:hAnsi="Arial" w:cs="Arial"/>
        </w:rPr>
        <w:t>.2017</w:t>
      </w:r>
      <w:r w:rsidRPr="000D5920">
        <w:rPr>
          <w:rFonts w:ascii="Arial" w:eastAsia="Arial" w:hAnsi="Arial" w:cs="Arial"/>
        </w:rPr>
        <w:tab/>
      </w:r>
    </w:p>
    <w:p w:rsidR="00F23EFC" w:rsidRDefault="00F23EFC" w:rsidP="00F23EFC">
      <w:pPr>
        <w:pStyle w:val="Bezseznamu1"/>
        <w:tabs>
          <w:tab w:val="center" w:pos="2268"/>
          <w:tab w:val="center" w:pos="6804"/>
        </w:tabs>
        <w:rPr>
          <w:rFonts w:ascii="Arial" w:eastAsia="Arial" w:hAnsi="Arial" w:cs="Arial"/>
        </w:rPr>
      </w:pPr>
    </w:p>
    <w:p w:rsidR="00A42BDC" w:rsidRDefault="00A42BDC" w:rsidP="00F23EFC">
      <w:pPr>
        <w:pStyle w:val="Bezseznamu1"/>
        <w:tabs>
          <w:tab w:val="center" w:pos="2268"/>
          <w:tab w:val="center" w:pos="6804"/>
        </w:tabs>
        <w:rPr>
          <w:rFonts w:ascii="Arial" w:eastAsia="Arial" w:hAnsi="Arial" w:cs="Arial"/>
        </w:rPr>
      </w:pPr>
    </w:p>
    <w:p w:rsidR="00A42BDC" w:rsidRDefault="00A42BDC" w:rsidP="00F23EFC">
      <w:pPr>
        <w:pStyle w:val="Bezseznamu1"/>
        <w:tabs>
          <w:tab w:val="center" w:pos="2268"/>
          <w:tab w:val="center" w:pos="6804"/>
        </w:tabs>
        <w:rPr>
          <w:rFonts w:ascii="Arial" w:eastAsia="Arial" w:hAnsi="Arial" w:cs="Arial"/>
        </w:rPr>
      </w:pPr>
    </w:p>
    <w:p w:rsidR="00A42BDC" w:rsidRDefault="00A42BDC" w:rsidP="00F23EFC">
      <w:pPr>
        <w:pStyle w:val="Bezseznamu1"/>
        <w:tabs>
          <w:tab w:val="center" w:pos="2268"/>
          <w:tab w:val="center" w:pos="6804"/>
        </w:tabs>
        <w:rPr>
          <w:rFonts w:ascii="Arial" w:eastAsia="Arial" w:hAnsi="Arial" w:cs="Arial"/>
        </w:rPr>
      </w:pPr>
    </w:p>
    <w:p w:rsidR="00A42BDC" w:rsidRPr="000D5920" w:rsidRDefault="00A42BDC" w:rsidP="00F23EFC">
      <w:pPr>
        <w:pStyle w:val="Bezseznamu1"/>
        <w:tabs>
          <w:tab w:val="center" w:pos="2268"/>
          <w:tab w:val="center" w:pos="6804"/>
        </w:tabs>
        <w:rPr>
          <w:rFonts w:ascii="Arial" w:eastAsia="Arial" w:hAnsi="Arial" w:cs="Arial"/>
        </w:rPr>
      </w:pPr>
    </w:p>
    <w:p w:rsidR="003525E4" w:rsidRPr="005E73E4" w:rsidRDefault="003525E4" w:rsidP="003525E4">
      <w:pPr>
        <w:spacing w:after="0"/>
        <w:jc w:val="both"/>
        <w:rPr>
          <w:rFonts w:ascii="Arial" w:hAnsi="Arial" w:cs="Arial"/>
          <w:sz w:val="20"/>
          <w:szCs w:val="20"/>
        </w:rPr>
      </w:pPr>
      <w:r w:rsidRPr="005E73E4">
        <w:rPr>
          <w:rFonts w:ascii="Arial" w:hAnsi="Arial" w:cs="Arial"/>
          <w:sz w:val="20"/>
          <w:szCs w:val="20"/>
        </w:rPr>
        <w:t>___________________________</w:t>
      </w:r>
      <w:r w:rsidRPr="005E73E4">
        <w:rPr>
          <w:rFonts w:ascii="Arial" w:hAnsi="Arial" w:cs="Arial"/>
          <w:sz w:val="20"/>
          <w:szCs w:val="20"/>
        </w:rPr>
        <w:tab/>
      </w:r>
      <w:r w:rsidRPr="005E73E4">
        <w:rPr>
          <w:rFonts w:ascii="Arial" w:hAnsi="Arial" w:cs="Arial"/>
          <w:sz w:val="20"/>
          <w:szCs w:val="20"/>
        </w:rPr>
        <w:tab/>
      </w:r>
      <w:r w:rsidRPr="005E73E4">
        <w:rPr>
          <w:rFonts w:ascii="Arial" w:hAnsi="Arial" w:cs="Arial"/>
          <w:sz w:val="20"/>
          <w:szCs w:val="20"/>
        </w:rPr>
        <w:tab/>
      </w:r>
      <w:r w:rsidRPr="005E73E4">
        <w:rPr>
          <w:rFonts w:ascii="Arial" w:hAnsi="Arial" w:cs="Arial"/>
          <w:sz w:val="20"/>
          <w:szCs w:val="20"/>
        </w:rPr>
        <w:tab/>
        <w:t>___________________________</w:t>
      </w:r>
    </w:p>
    <w:p w:rsidR="003525E4" w:rsidRPr="005E73E4" w:rsidRDefault="003525E4" w:rsidP="003525E4">
      <w:pPr>
        <w:spacing w:after="0"/>
        <w:jc w:val="both"/>
        <w:rPr>
          <w:rFonts w:ascii="Arial" w:hAnsi="Arial" w:cs="Arial"/>
          <w:b/>
          <w:sz w:val="20"/>
          <w:szCs w:val="20"/>
        </w:rPr>
      </w:pPr>
      <w:r w:rsidRPr="005E73E4">
        <w:rPr>
          <w:rFonts w:ascii="Arial" w:hAnsi="Arial" w:cs="Arial"/>
          <w:b/>
          <w:sz w:val="20"/>
          <w:szCs w:val="20"/>
        </w:rPr>
        <w:t>Správa a údržba silnic Plzeňského kraje, p.o.</w:t>
      </w:r>
      <w:r w:rsidRPr="005E73E4">
        <w:rPr>
          <w:rFonts w:ascii="Arial" w:hAnsi="Arial" w:cs="Arial"/>
          <w:b/>
          <w:sz w:val="20"/>
          <w:szCs w:val="20"/>
        </w:rPr>
        <w:tab/>
      </w:r>
      <w:r w:rsidRPr="005E73E4">
        <w:rPr>
          <w:rFonts w:ascii="Arial" w:hAnsi="Arial" w:cs="Arial"/>
          <w:b/>
          <w:sz w:val="20"/>
          <w:szCs w:val="20"/>
        </w:rPr>
        <w:tab/>
      </w:r>
      <w:r w:rsidR="00F53561" w:rsidRPr="005E73E4">
        <w:rPr>
          <w:rFonts w:ascii="Arial" w:hAnsi="Arial" w:cs="Arial"/>
          <w:b/>
          <w:sz w:val="20"/>
          <w:szCs w:val="20"/>
        </w:rPr>
        <w:t>RSE Project s.r.o.</w:t>
      </w:r>
    </w:p>
    <w:p w:rsidR="003525E4" w:rsidRPr="005A2A33" w:rsidRDefault="003525E4" w:rsidP="003525E4">
      <w:pPr>
        <w:spacing w:after="0"/>
        <w:jc w:val="both"/>
        <w:rPr>
          <w:rFonts w:ascii="Arial" w:hAnsi="Arial" w:cs="Arial"/>
          <w:sz w:val="20"/>
          <w:szCs w:val="20"/>
        </w:rPr>
      </w:pPr>
      <w:r w:rsidRPr="005E73E4">
        <w:rPr>
          <w:rFonts w:ascii="Arial" w:hAnsi="Arial" w:cs="Arial"/>
          <w:sz w:val="20"/>
          <w:szCs w:val="20"/>
        </w:rPr>
        <w:t>Bc. Pavel Panuška</w:t>
      </w:r>
      <w:r w:rsidRPr="005E73E4">
        <w:rPr>
          <w:rFonts w:ascii="Arial" w:hAnsi="Arial" w:cs="Arial"/>
          <w:sz w:val="20"/>
          <w:szCs w:val="20"/>
        </w:rPr>
        <w:tab/>
      </w:r>
      <w:r w:rsidRPr="005E73E4">
        <w:rPr>
          <w:rFonts w:ascii="Arial" w:hAnsi="Arial" w:cs="Arial"/>
          <w:sz w:val="20"/>
          <w:szCs w:val="20"/>
        </w:rPr>
        <w:tab/>
      </w:r>
      <w:r w:rsidRPr="005E73E4">
        <w:rPr>
          <w:rFonts w:ascii="Arial" w:hAnsi="Arial" w:cs="Arial"/>
          <w:sz w:val="20"/>
          <w:szCs w:val="20"/>
        </w:rPr>
        <w:tab/>
      </w:r>
      <w:r w:rsidRPr="005E73E4">
        <w:rPr>
          <w:rFonts w:ascii="Arial" w:hAnsi="Arial" w:cs="Arial"/>
          <w:sz w:val="20"/>
          <w:szCs w:val="20"/>
        </w:rPr>
        <w:tab/>
      </w:r>
      <w:r w:rsidRPr="005E73E4">
        <w:rPr>
          <w:rFonts w:ascii="Arial" w:hAnsi="Arial" w:cs="Arial"/>
          <w:sz w:val="20"/>
          <w:szCs w:val="20"/>
        </w:rPr>
        <w:tab/>
      </w:r>
      <w:r w:rsidRPr="005E73E4">
        <w:rPr>
          <w:rFonts w:ascii="Arial" w:hAnsi="Arial" w:cs="Arial"/>
          <w:sz w:val="20"/>
          <w:szCs w:val="20"/>
        </w:rPr>
        <w:tab/>
      </w:r>
      <w:r w:rsidR="005E73E4" w:rsidRPr="005E73E4">
        <w:rPr>
          <w:rFonts w:ascii="Arial" w:hAnsi="Arial" w:cs="Arial"/>
          <w:sz w:val="20"/>
          <w:szCs w:val="20"/>
        </w:rPr>
        <w:t>Ing.Roman Kopřiva</w:t>
      </w:r>
    </w:p>
    <w:p w:rsidR="00297852" w:rsidRPr="00806607" w:rsidRDefault="003525E4" w:rsidP="00806607">
      <w:pPr>
        <w:spacing w:after="0"/>
        <w:jc w:val="both"/>
        <w:rPr>
          <w:rFonts w:ascii="Arial" w:hAnsi="Arial" w:cs="Arial"/>
          <w:sz w:val="20"/>
          <w:szCs w:val="20"/>
        </w:rPr>
      </w:pPr>
      <w:r w:rsidRPr="005A2A33">
        <w:rPr>
          <w:rFonts w:ascii="Arial" w:hAnsi="Arial" w:cs="Arial"/>
          <w:sz w:val="20"/>
          <w:szCs w:val="20"/>
        </w:rPr>
        <w:t>generální ředitel</w:t>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r>
      <w:r w:rsidR="005E73E4">
        <w:rPr>
          <w:rFonts w:ascii="Arial" w:hAnsi="Arial" w:cs="Arial"/>
          <w:sz w:val="20"/>
          <w:szCs w:val="20"/>
        </w:rPr>
        <w:t>jednatel společnosti</w:t>
      </w:r>
    </w:p>
    <w:sectPr w:rsidR="00297852" w:rsidRPr="00806607" w:rsidSect="00F23EFC">
      <w:footerReference w:type="default" r:id="rId9"/>
      <w:headerReference w:type="first" r:id="rId10"/>
      <w:footerReference w:type="first" r:id="rId11"/>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FB0" w:rsidRDefault="00AF1FB0">
      <w:pPr>
        <w:spacing w:after="0" w:line="240" w:lineRule="auto"/>
      </w:pPr>
      <w:r>
        <w:separator/>
      </w:r>
    </w:p>
  </w:endnote>
  <w:endnote w:type="continuationSeparator" w:id="0">
    <w:p w:rsidR="00AF1FB0" w:rsidRDefault="00AF1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FB0" w:rsidRDefault="00AF1FB0" w:rsidP="00F23EFC">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C96F4A">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C96F4A">
      <w:rPr>
        <w:rFonts w:ascii="Arial" w:hAnsi="Arial" w:cs="Arial"/>
        <w:noProof/>
        <w:sz w:val="16"/>
        <w:szCs w:val="16"/>
      </w:rPr>
      <w:t>2</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FB0" w:rsidRDefault="00AF1FB0" w:rsidP="00F23EFC">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C96F4A">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C96F4A">
      <w:rPr>
        <w:rFonts w:ascii="Arial" w:hAnsi="Arial" w:cs="Arial"/>
        <w:noProof/>
        <w:sz w:val="16"/>
        <w:szCs w:val="16"/>
      </w:rPr>
      <w:t>2</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FB0" w:rsidRDefault="00AF1FB0">
      <w:pPr>
        <w:spacing w:after="0" w:line="240" w:lineRule="auto"/>
      </w:pPr>
      <w:r>
        <w:separator/>
      </w:r>
    </w:p>
  </w:footnote>
  <w:footnote w:type="continuationSeparator" w:id="0">
    <w:p w:rsidR="00AF1FB0" w:rsidRDefault="00AF1F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FB0" w:rsidRDefault="00AF1FB0" w:rsidP="00F23EFC">
    <w:pPr>
      <w:pStyle w:val="Zhlav"/>
      <w:jc w:val="left"/>
    </w:pPr>
    <w:r>
      <w:rPr>
        <w:rFonts w:ascii="Arial" w:hAnsi="Arial" w:cs="Arial"/>
        <w:noProof/>
        <w:sz w:val="22"/>
        <w:szCs w:val="22"/>
      </w:rPr>
      <w:drawing>
        <wp:inline distT="0" distB="0" distL="0" distR="0" wp14:anchorId="185D0920" wp14:editId="4433DDE0">
          <wp:extent cx="4171950" cy="971550"/>
          <wp:effectExtent l="0" t="0" r="0" b="0"/>
          <wp:docPr id="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693038" name="Picture 76"/>
                  <pic:cNvPicPr>
                    <a:picLocks noChangeAspect="1" noChangeArrowheads="1"/>
                  </pic:cNvPicPr>
                </pic:nvPicPr>
                <pic:blipFill>
                  <a:blip r:embed="rId1"/>
                  <a:stretch>
                    <a:fillRect/>
                  </a:stretch>
                </pic:blipFill>
                <pic:spPr bwMode="auto">
                  <a:xfrm>
                    <a:off x="0" y="0"/>
                    <a:ext cx="4171950" cy="971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42144"/>
    <w:multiLevelType w:val="hybridMultilevel"/>
    <w:tmpl w:val="B82CE26C"/>
    <w:lvl w:ilvl="0" w:tplc="2D8A8CAA">
      <w:numFmt w:val="bullet"/>
      <w:lvlText w:val="-"/>
      <w:lvlJc w:val="left"/>
      <w:pPr>
        <w:ind w:left="720" w:hanging="360"/>
      </w:pPr>
      <w:rPr>
        <w:rFonts w:ascii="Times New Roman" w:eastAsia="Times New Roman" w:hAnsi="Times New Roman" w:cs="Times New Roman" w:hint="default"/>
      </w:rPr>
    </w:lvl>
    <w:lvl w:ilvl="1" w:tplc="C8087F76" w:tentative="1">
      <w:start w:val="1"/>
      <w:numFmt w:val="bullet"/>
      <w:lvlText w:val="o"/>
      <w:lvlJc w:val="left"/>
      <w:pPr>
        <w:ind w:left="1440" w:hanging="360"/>
      </w:pPr>
      <w:rPr>
        <w:rFonts w:ascii="Courier New" w:hAnsi="Courier New" w:cs="Courier New" w:hint="default"/>
      </w:rPr>
    </w:lvl>
    <w:lvl w:ilvl="2" w:tplc="559E0730" w:tentative="1">
      <w:start w:val="1"/>
      <w:numFmt w:val="bullet"/>
      <w:lvlText w:val=""/>
      <w:lvlJc w:val="left"/>
      <w:pPr>
        <w:ind w:left="2160" w:hanging="360"/>
      </w:pPr>
      <w:rPr>
        <w:rFonts w:ascii="Wingdings" w:hAnsi="Wingdings" w:hint="default"/>
      </w:rPr>
    </w:lvl>
    <w:lvl w:ilvl="3" w:tplc="27E00134" w:tentative="1">
      <w:start w:val="1"/>
      <w:numFmt w:val="bullet"/>
      <w:lvlText w:val=""/>
      <w:lvlJc w:val="left"/>
      <w:pPr>
        <w:ind w:left="2880" w:hanging="360"/>
      </w:pPr>
      <w:rPr>
        <w:rFonts w:ascii="Symbol" w:hAnsi="Symbol" w:hint="default"/>
      </w:rPr>
    </w:lvl>
    <w:lvl w:ilvl="4" w:tplc="A3EAD760" w:tentative="1">
      <w:start w:val="1"/>
      <w:numFmt w:val="bullet"/>
      <w:lvlText w:val="o"/>
      <w:lvlJc w:val="left"/>
      <w:pPr>
        <w:ind w:left="3600" w:hanging="360"/>
      </w:pPr>
      <w:rPr>
        <w:rFonts w:ascii="Courier New" w:hAnsi="Courier New" w:cs="Courier New" w:hint="default"/>
      </w:rPr>
    </w:lvl>
    <w:lvl w:ilvl="5" w:tplc="36223022" w:tentative="1">
      <w:start w:val="1"/>
      <w:numFmt w:val="bullet"/>
      <w:lvlText w:val=""/>
      <w:lvlJc w:val="left"/>
      <w:pPr>
        <w:ind w:left="4320" w:hanging="360"/>
      </w:pPr>
      <w:rPr>
        <w:rFonts w:ascii="Wingdings" w:hAnsi="Wingdings" w:hint="default"/>
      </w:rPr>
    </w:lvl>
    <w:lvl w:ilvl="6" w:tplc="DBDC158C" w:tentative="1">
      <w:start w:val="1"/>
      <w:numFmt w:val="bullet"/>
      <w:lvlText w:val=""/>
      <w:lvlJc w:val="left"/>
      <w:pPr>
        <w:ind w:left="5040" w:hanging="360"/>
      </w:pPr>
      <w:rPr>
        <w:rFonts w:ascii="Symbol" w:hAnsi="Symbol" w:hint="default"/>
      </w:rPr>
    </w:lvl>
    <w:lvl w:ilvl="7" w:tplc="D9A2C03C" w:tentative="1">
      <w:start w:val="1"/>
      <w:numFmt w:val="bullet"/>
      <w:lvlText w:val="o"/>
      <w:lvlJc w:val="left"/>
      <w:pPr>
        <w:ind w:left="5760" w:hanging="360"/>
      </w:pPr>
      <w:rPr>
        <w:rFonts w:ascii="Courier New" w:hAnsi="Courier New" w:cs="Courier New" w:hint="default"/>
      </w:rPr>
    </w:lvl>
    <w:lvl w:ilvl="8" w:tplc="3D208610" w:tentative="1">
      <w:start w:val="1"/>
      <w:numFmt w:val="bullet"/>
      <w:lvlText w:val=""/>
      <w:lvlJc w:val="left"/>
      <w:pPr>
        <w:ind w:left="6480" w:hanging="360"/>
      </w:pPr>
      <w:rPr>
        <w:rFonts w:ascii="Wingdings" w:hAnsi="Wingdings" w:hint="default"/>
      </w:rPr>
    </w:lvl>
  </w:abstractNum>
  <w:abstractNum w:abstractNumId="1">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95724D6"/>
    <w:multiLevelType w:val="hybridMultilevel"/>
    <w:tmpl w:val="A9686974"/>
    <w:lvl w:ilvl="0" w:tplc="BED20A80">
      <w:start w:val="1"/>
      <w:numFmt w:val="bullet"/>
      <w:lvlText w:val="-"/>
      <w:lvlJc w:val="left"/>
      <w:pPr>
        <w:ind w:left="1080" w:hanging="360"/>
      </w:pPr>
      <w:rPr>
        <w:rFonts w:ascii="Arial" w:eastAsia="Arial" w:hAnsi="Arial" w:cs="Arial" w:hint="default"/>
        <w:i w:val="0"/>
      </w:rPr>
    </w:lvl>
    <w:lvl w:ilvl="1" w:tplc="2A905030" w:tentative="1">
      <w:start w:val="1"/>
      <w:numFmt w:val="bullet"/>
      <w:lvlText w:val="o"/>
      <w:lvlJc w:val="left"/>
      <w:pPr>
        <w:ind w:left="1800" w:hanging="360"/>
      </w:pPr>
      <w:rPr>
        <w:rFonts w:ascii="Courier New" w:hAnsi="Courier New" w:cs="Courier New" w:hint="default"/>
      </w:rPr>
    </w:lvl>
    <w:lvl w:ilvl="2" w:tplc="C0EE232A" w:tentative="1">
      <w:start w:val="1"/>
      <w:numFmt w:val="bullet"/>
      <w:lvlText w:val=""/>
      <w:lvlJc w:val="left"/>
      <w:pPr>
        <w:ind w:left="2520" w:hanging="360"/>
      </w:pPr>
      <w:rPr>
        <w:rFonts w:ascii="Wingdings" w:hAnsi="Wingdings" w:hint="default"/>
      </w:rPr>
    </w:lvl>
    <w:lvl w:ilvl="3" w:tplc="88E655E4" w:tentative="1">
      <w:start w:val="1"/>
      <w:numFmt w:val="bullet"/>
      <w:lvlText w:val=""/>
      <w:lvlJc w:val="left"/>
      <w:pPr>
        <w:ind w:left="3240" w:hanging="360"/>
      </w:pPr>
      <w:rPr>
        <w:rFonts w:ascii="Symbol" w:hAnsi="Symbol" w:hint="default"/>
      </w:rPr>
    </w:lvl>
    <w:lvl w:ilvl="4" w:tplc="8F30A696" w:tentative="1">
      <w:start w:val="1"/>
      <w:numFmt w:val="bullet"/>
      <w:lvlText w:val="o"/>
      <w:lvlJc w:val="left"/>
      <w:pPr>
        <w:ind w:left="3960" w:hanging="360"/>
      </w:pPr>
      <w:rPr>
        <w:rFonts w:ascii="Courier New" w:hAnsi="Courier New" w:cs="Courier New" w:hint="default"/>
      </w:rPr>
    </w:lvl>
    <w:lvl w:ilvl="5" w:tplc="6AB66530" w:tentative="1">
      <w:start w:val="1"/>
      <w:numFmt w:val="bullet"/>
      <w:lvlText w:val=""/>
      <w:lvlJc w:val="left"/>
      <w:pPr>
        <w:ind w:left="4680" w:hanging="360"/>
      </w:pPr>
      <w:rPr>
        <w:rFonts w:ascii="Wingdings" w:hAnsi="Wingdings" w:hint="default"/>
      </w:rPr>
    </w:lvl>
    <w:lvl w:ilvl="6" w:tplc="5B740650" w:tentative="1">
      <w:start w:val="1"/>
      <w:numFmt w:val="bullet"/>
      <w:lvlText w:val=""/>
      <w:lvlJc w:val="left"/>
      <w:pPr>
        <w:ind w:left="5400" w:hanging="360"/>
      </w:pPr>
      <w:rPr>
        <w:rFonts w:ascii="Symbol" w:hAnsi="Symbol" w:hint="default"/>
      </w:rPr>
    </w:lvl>
    <w:lvl w:ilvl="7" w:tplc="96CEF44A" w:tentative="1">
      <w:start w:val="1"/>
      <w:numFmt w:val="bullet"/>
      <w:lvlText w:val="o"/>
      <w:lvlJc w:val="left"/>
      <w:pPr>
        <w:ind w:left="6120" w:hanging="360"/>
      </w:pPr>
      <w:rPr>
        <w:rFonts w:ascii="Courier New" w:hAnsi="Courier New" w:cs="Courier New" w:hint="default"/>
      </w:rPr>
    </w:lvl>
    <w:lvl w:ilvl="8" w:tplc="7FFA24F4" w:tentative="1">
      <w:start w:val="1"/>
      <w:numFmt w:val="bullet"/>
      <w:lvlText w:val=""/>
      <w:lvlJc w:val="left"/>
      <w:pPr>
        <w:ind w:left="6840" w:hanging="360"/>
      </w:pPr>
      <w:rPr>
        <w:rFonts w:ascii="Wingdings" w:hAnsi="Wingdings" w:hint="default"/>
      </w:rPr>
    </w:lvl>
  </w:abstractNum>
  <w:abstractNum w:abstractNumId="3">
    <w:nsid w:val="39A703A7"/>
    <w:multiLevelType w:val="hybridMultilevel"/>
    <w:tmpl w:val="82C08040"/>
    <w:lvl w:ilvl="0" w:tplc="C57A74B8">
      <w:start w:val="1"/>
      <w:numFmt w:val="decimal"/>
      <w:lvlText w:val="%1)"/>
      <w:lvlJc w:val="left"/>
      <w:pPr>
        <w:ind w:left="1080" w:hanging="360"/>
      </w:pPr>
      <w:rPr>
        <w:rFonts w:hint="default"/>
        <w:i w:val="0"/>
      </w:rPr>
    </w:lvl>
    <w:lvl w:ilvl="1" w:tplc="21A8B06E" w:tentative="1">
      <w:start w:val="1"/>
      <w:numFmt w:val="lowerLetter"/>
      <w:lvlText w:val="%2."/>
      <w:lvlJc w:val="left"/>
      <w:pPr>
        <w:ind w:left="1800" w:hanging="360"/>
      </w:pPr>
    </w:lvl>
    <w:lvl w:ilvl="2" w:tplc="165E8AD0" w:tentative="1">
      <w:start w:val="1"/>
      <w:numFmt w:val="lowerRoman"/>
      <w:lvlText w:val="%3."/>
      <w:lvlJc w:val="right"/>
      <w:pPr>
        <w:ind w:left="2520" w:hanging="180"/>
      </w:pPr>
    </w:lvl>
    <w:lvl w:ilvl="3" w:tplc="D1C4FD78" w:tentative="1">
      <w:start w:val="1"/>
      <w:numFmt w:val="decimal"/>
      <w:lvlText w:val="%4."/>
      <w:lvlJc w:val="left"/>
      <w:pPr>
        <w:ind w:left="3240" w:hanging="360"/>
      </w:pPr>
    </w:lvl>
    <w:lvl w:ilvl="4" w:tplc="92E83B6C" w:tentative="1">
      <w:start w:val="1"/>
      <w:numFmt w:val="lowerLetter"/>
      <w:lvlText w:val="%5."/>
      <w:lvlJc w:val="left"/>
      <w:pPr>
        <w:ind w:left="3960" w:hanging="360"/>
      </w:pPr>
    </w:lvl>
    <w:lvl w:ilvl="5" w:tplc="0CBA94C0" w:tentative="1">
      <w:start w:val="1"/>
      <w:numFmt w:val="lowerRoman"/>
      <w:lvlText w:val="%6."/>
      <w:lvlJc w:val="right"/>
      <w:pPr>
        <w:ind w:left="4680" w:hanging="180"/>
      </w:pPr>
    </w:lvl>
    <w:lvl w:ilvl="6" w:tplc="09D81186" w:tentative="1">
      <w:start w:val="1"/>
      <w:numFmt w:val="decimal"/>
      <w:lvlText w:val="%7."/>
      <w:lvlJc w:val="left"/>
      <w:pPr>
        <w:ind w:left="5400" w:hanging="360"/>
      </w:pPr>
    </w:lvl>
    <w:lvl w:ilvl="7" w:tplc="A4142C2A" w:tentative="1">
      <w:start w:val="1"/>
      <w:numFmt w:val="lowerLetter"/>
      <w:lvlText w:val="%8."/>
      <w:lvlJc w:val="left"/>
      <w:pPr>
        <w:ind w:left="6120" w:hanging="360"/>
      </w:pPr>
    </w:lvl>
    <w:lvl w:ilvl="8" w:tplc="C03E9A7E" w:tentative="1">
      <w:start w:val="1"/>
      <w:numFmt w:val="lowerRoman"/>
      <w:lvlText w:val="%9."/>
      <w:lvlJc w:val="right"/>
      <w:pPr>
        <w:ind w:left="6840" w:hanging="180"/>
      </w:pPr>
    </w:lvl>
  </w:abstractNum>
  <w:abstractNum w:abstractNumId="4">
    <w:nsid w:val="4C7039AD"/>
    <w:multiLevelType w:val="hybridMultilevel"/>
    <w:tmpl w:val="F31AE358"/>
    <w:lvl w:ilvl="0" w:tplc="9D94AD1E">
      <w:start w:val="1"/>
      <w:numFmt w:val="decimal"/>
      <w:lvlText w:val="%1)"/>
      <w:lvlJc w:val="left"/>
      <w:pPr>
        <w:ind w:left="720" w:hanging="360"/>
      </w:pPr>
      <w:rPr>
        <w:rFonts w:hint="default"/>
        <w:i w:val="0"/>
      </w:rPr>
    </w:lvl>
    <w:lvl w:ilvl="1" w:tplc="04F6A26A" w:tentative="1">
      <w:start w:val="1"/>
      <w:numFmt w:val="lowerLetter"/>
      <w:lvlText w:val="%2."/>
      <w:lvlJc w:val="left"/>
      <w:pPr>
        <w:ind w:left="1440" w:hanging="360"/>
      </w:pPr>
    </w:lvl>
    <w:lvl w:ilvl="2" w:tplc="37BA51E4" w:tentative="1">
      <w:start w:val="1"/>
      <w:numFmt w:val="lowerRoman"/>
      <w:lvlText w:val="%3."/>
      <w:lvlJc w:val="right"/>
      <w:pPr>
        <w:ind w:left="2160" w:hanging="180"/>
      </w:pPr>
    </w:lvl>
    <w:lvl w:ilvl="3" w:tplc="05EEF43C" w:tentative="1">
      <w:start w:val="1"/>
      <w:numFmt w:val="decimal"/>
      <w:lvlText w:val="%4."/>
      <w:lvlJc w:val="left"/>
      <w:pPr>
        <w:ind w:left="2880" w:hanging="360"/>
      </w:pPr>
    </w:lvl>
    <w:lvl w:ilvl="4" w:tplc="457E45E8" w:tentative="1">
      <w:start w:val="1"/>
      <w:numFmt w:val="lowerLetter"/>
      <w:lvlText w:val="%5."/>
      <w:lvlJc w:val="left"/>
      <w:pPr>
        <w:ind w:left="3600" w:hanging="360"/>
      </w:pPr>
    </w:lvl>
    <w:lvl w:ilvl="5" w:tplc="47C82FE2" w:tentative="1">
      <w:start w:val="1"/>
      <w:numFmt w:val="lowerRoman"/>
      <w:lvlText w:val="%6."/>
      <w:lvlJc w:val="right"/>
      <w:pPr>
        <w:ind w:left="4320" w:hanging="180"/>
      </w:pPr>
    </w:lvl>
    <w:lvl w:ilvl="6" w:tplc="55448B64" w:tentative="1">
      <w:start w:val="1"/>
      <w:numFmt w:val="decimal"/>
      <w:lvlText w:val="%7."/>
      <w:lvlJc w:val="left"/>
      <w:pPr>
        <w:ind w:left="5040" w:hanging="360"/>
      </w:pPr>
    </w:lvl>
    <w:lvl w:ilvl="7" w:tplc="11402A0E" w:tentative="1">
      <w:start w:val="1"/>
      <w:numFmt w:val="lowerLetter"/>
      <w:lvlText w:val="%8."/>
      <w:lvlJc w:val="left"/>
      <w:pPr>
        <w:ind w:left="5760" w:hanging="360"/>
      </w:pPr>
    </w:lvl>
    <w:lvl w:ilvl="8" w:tplc="BDD89828" w:tentative="1">
      <w:start w:val="1"/>
      <w:numFmt w:val="lowerRoman"/>
      <w:lvlText w:val="%9."/>
      <w:lvlJc w:val="right"/>
      <w:pPr>
        <w:ind w:left="6480" w:hanging="180"/>
      </w:pPr>
    </w:lvl>
  </w:abstractNum>
  <w:abstractNum w:abstractNumId="5">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6866C8D"/>
    <w:multiLevelType w:val="hybridMultilevel"/>
    <w:tmpl w:val="99799372"/>
    <w:lvl w:ilvl="0" w:tplc="32181B74">
      <w:start w:val="1"/>
      <w:numFmt w:val="lowerLetter"/>
      <w:lvlText w:val="%1)"/>
      <w:lvlJc w:val="left"/>
      <w:pPr>
        <w:ind w:left="1287" w:hanging="360"/>
      </w:pPr>
      <w:rPr>
        <w:rFonts w:cs="Times New Roman"/>
        <w:b w:val="0"/>
        <w:i w:val="0"/>
        <w:sz w:val="20"/>
        <w:szCs w:val="20"/>
      </w:rPr>
    </w:lvl>
    <w:lvl w:ilvl="1" w:tplc="A334757E">
      <w:start w:val="1"/>
      <w:numFmt w:val="lowerLetter"/>
      <w:lvlText w:val="%2."/>
      <w:lvlJc w:val="left"/>
      <w:pPr>
        <w:ind w:left="2007" w:hanging="360"/>
      </w:pPr>
    </w:lvl>
    <w:lvl w:ilvl="2" w:tplc="F61ACE5A">
      <w:start w:val="1"/>
      <w:numFmt w:val="lowerRoman"/>
      <w:lvlText w:val="%3."/>
      <w:lvlJc w:val="right"/>
      <w:pPr>
        <w:ind w:left="2727" w:hanging="180"/>
      </w:pPr>
    </w:lvl>
    <w:lvl w:ilvl="3" w:tplc="E13EA2D0">
      <w:start w:val="1"/>
      <w:numFmt w:val="decimal"/>
      <w:lvlText w:val="%4."/>
      <w:lvlJc w:val="left"/>
      <w:pPr>
        <w:ind w:left="3447" w:hanging="360"/>
      </w:pPr>
    </w:lvl>
    <w:lvl w:ilvl="4" w:tplc="7C600060">
      <w:start w:val="1"/>
      <w:numFmt w:val="lowerLetter"/>
      <w:lvlText w:val="%5."/>
      <w:lvlJc w:val="left"/>
      <w:pPr>
        <w:ind w:left="4167" w:hanging="360"/>
      </w:pPr>
    </w:lvl>
    <w:lvl w:ilvl="5" w:tplc="A386FB16">
      <w:start w:val="1"/>
      <w:numFmt w:val="lowerRoman"/>
      <w:lvlText w:val="%6."/>
      <w:lvlJc w:val="right"/>
      <w:pPr>
        <w:ind w:left="4887" w:hanging="180"/>
      </w:pPr>
    </w:lvl>
    <w:lvl w:ilvl="6" w:tplc="274286CA">
      <w:start w:val="1"/>
      <w:numFmt w:val="decimal"/>
      <w:lvlText w:val="%7."/>
      <w:lvlJc w:val="left"/>
      <w:pPr>
        <w:ind w:left="5607" w:hanging="360"/>
      </w:pPr>
    </w:lvl>
    <w:lvl w:ilvl="7" w:tplc="72CEAE42">
      <w:start w:val="1"/>
      <w:numFmt w:val="lowerLetter"/>
      <w:lvlText w:val="%8."/>
      <w:lvlJc w:val="left"/>
      <w:pPr>
        <w:ind w:left="6327" w:hanging="360"/>
      </w:pPr>
    </w:lvl>
    <w:lvl w:ilvl="8" w:tplc="865603D8">
      <w:start w:val="1"/>
      <w:numFmt w:val="lowerRoman"/>
      <w:lvlText w:val="%9."/>
      <w:lvlJc w:val="right"/>
      <w:pPr>
        <w:ind w:left="7047" w:hanging="180"/>
      </w:pPr>
    </w:lvl>
  </w:abstractNum>
  <w:abstractNum w:abstractNumId="12">
    <w:nsid w:val="70716C38"/>
    <w:multiLevelType w:val="hybridMultilevel"/>
    <w:tmpl w:val="884A2A1C"/>
    <w:lvl w:ilvl="0" w:tplc="9D38FB0A">
      <w:numFmt w:val="bullet"/>
      <w:lvlText w:val="-"/>
      <w:lvlJc w:val="left"/>
      <w:pPr>
        <w:ind w:left="405" w:hanging="360"/>
      </w:pPr>
      <w:rPr>
        <w:rFonts w:ascii="Times New Roman" w:eastAsia="Times New Roman" w:hAnsi="Times New Roman" w:cs="Times New Roman" w:hint="default"/>
      </w:rPr>
    </w:lvl>
    <w:lvl w:ilvl="1" w:tplc="6138208E" w:tentative="1">
      <w:start w:val="1"/>
      <w:numFmt w:val="bullet"/>
      <w:lvlText w:val="o"/>
      <w:lvlJc w:val="left"/>
      <w:pPr>
        <w:ind w:left="1125" w:hanging="360"/>
      </w:pPr>
      <w:rPr>
        <w:rFonts w:ascii="Courier New" w:hAnsi="Courier New" w:cs="Courier New" w:hint="default"/>
      </w:rPr>
    </w:lvl>
    <w:lvl w:ilvl="2" w:tplc="4A843F32" w:tentative="1">
      <w:start w:val="1"/>
      <w:numFmt w:val="bullet"/>
      <w:lvlText w:val=""/>
      <w:lvlJc w:val="left"/>
      <w:pPr>
        <w:ind w:left="1845" w:hanging="360"/>
      </w:pPr>
      <w:rPr>
        <w:rFonts w:ascii="Wingdings" w:hAnsi="Wingdings" w:hint="default"/>
      </w:rPr>
    </w:lvl>
    <w:lvl w:ilvl="3" w:tplc="D76E2CD6" w:tentative="1">
      <w:start w:val="1"/>
      <w:numFmt w:val="bullet"/>
      <w:lvlText w:val=""/>
      <w:lvlJc w:val="left"/>
      <w:pPr>
        <w:ind w:left="2565" w:hanging="360"/>
      </w:pPr>
      <w:rPr>
        <w:rFonts w:ascii="Symbol" w:hAnsi="Symbol" w:hint="default"/>
      </w:rPr>
    </w:lvl>
    <w:lvl w:ilvl="4" w:tplc="7C22C392" w:tentative="1">
      <w:start w:val="1"/>
      <w:numFmt w:val="bullet"/>
      <w:lvlText w:val="o"/>
      <w:lvlJc w:val="left"/>
      <w:pPr>
        <w:ind w:left="3285" w:hanging="360"/>
      </w:pPr>
      <w:rPr>
        <w:rFonts w:ascii="Courier New" w:hAnsi="Courier New" w:cs="Courier New" w:hint="default"/>
      </w:rPr>
    </w:lvl>
    <w:lvl w:ilvl="5" w:tplc="372ABBE2" w:tentative="1">
      <w:start w:val="1"/>
      <w:numFmt w:val="bullet"/>
      <w:lvlText w:val=""/>
      <w:lvlJc w:val="left"/>
      <w:pPr>
        <w:ind w:left="4005" w:hanging="360"/>
      </w:pPr>
      <w:rPr>
        <w:rFonts w:ascii="Wingdings" w:hAnsi="Wingdings" w:hint="default"/>
      </w:rPr>
    </w:lvl>
    <w:lvl w:ilvl="6" w:tplc="7A8A6EA6" w:tentative="1">
      <w:start w:val="1"/>
      <w:numFmt w:val="bullet"/>
      <w:lvlText w:val=""/>
      <w:lvlJc w:val="left"/>
      <w:pPr>
        <w:ind w:left="4725" w:hanging="360"/>
      </w:pPr>
      <w:rPr>
        <w:rFonts w:ascii="Symbol" w:hAnsi="Symbol" w:hint="default"/>
      </w:rPr>
    </w:lvl>
    <w:lvl w:ilvl="7" w:tplc="471EA6BA" w:tentative="1">
      <w:start w:val="1"/>
      <w:numFmt w:val="bullet"/>
      <w:lvlText w:val="o"/>
      <w:lvlJc w:val="left"/>
      <w:pPr>
        <w:ind w:left="5445" w:hanging="360"/>
      </w:pPr>
      <w:rPr>
        <w:rFonts w:ascii="Courier New" w:hAnsi="Courier New" w:cs="Courier New" w:hint="default"/>
      </w:rPr>
    </w:lvl>
    <w:lvl w:ilvl="8" w:tplc="E13C5CA4" w:tentative="1">
      <w:start w:val="1"/>
      <w:numFmt w:val="bullet"/>
      <w:lvlText w:val=""/>
      <w:lvlJc w:val="left"/>
      <w:pPr>
        <w:ind w:left="6165" w:hanging="360"/>
      </w:pPr>
      <w:rPr>
        <w:rFonts w:ascii="Wingdings" w:hAnsi="Wingdings" w:hint="default"/>
      </w:rPr>
    </w:lvl>
  </w:abstractNum>
  <w:abstractNum w:abstractNumId="13">
    <w:nsid w:val="760D2D54"/>
    <w:multiLevelType w:val="hybridMultilevel"/>
    <w:tmpl w:val="6CAC5D46"/>
    <w:lvl w:ilvl="0" w:tplc="01902DBA">
      <w:numFmt w:val="bullet"/>
      <w:lvlText w:val="-"/>
      <w:lvlJc w:val="left"/>
      <w:pPr>
        <w:ind w:left="720" w:hanging="360"/>
      </w:pPr>
      <w:rPr>
        <w:rFonts w:ascii="Arial" w:eastAsia="Arial" w:hAnsi="Arial" w:cs="Arial" w:hint="default"/>
      </w:rPr>
    </w:lvl>
    <w:lvl w:ilvl="1" w:tplc="8DD45EE6" w:tentative="1">
      <w:start w:val="1"/>
      <w:numFmt w:val="bullet"/>
      <w:lvlText w:val="o"/>
      <w:lvlJc w:val="left"/>
      <w:pPr>
        <w:ind w:left="1440" w:hanging="360"/>
      </w:pPr>
      <w:rPr>
        <w:rFonts w:ascii="Courier New" w:hAnsi="Courier New" w:cs="Courier New" w:hint="default"/>
      </w:rPr>
    </w:lvl>
    <w:lvl w:ilvl="2" w:tplc="377636A6" w:tentative="1">
      <w:start w:val="1"/>
      <w:numFmt w:val="bullet"/>
      <w:lvlText w:val=""/>
      <w:lvlJc w:val="left"/>
      <w:pPr>
        <w:ind w:left="2160" w:hanging="360"/>
      </w:pPr>
      <w:rPr>
        <w:rFonts w:ascii="Wingdings" w:hAnsi="Wingdings" w:hint="default"/>
      </w:rPr>
    </w:lvl>
    <w:lvl w:ilvl="3" w:tplc="104A6054" w:tentative="1">
      <w:start w:val="1"/>
      <w:numFmt w:val="bullet"/>
      <w:lvlText w:val=""/>
      <w:lvlJc w:val="left"/>
      <w:pPr>
        <w:ind w:left="2880" w:hanging="360"/>
      </w:pPr>
      <w:rPr>
        <w:rFonts w:ascii="Symbol" w:hAnsi="Symbol" w:hint="default"/>
      </w:rPr>
    </w:lvl>
    <w:lvl w:ilvl="4" w:tplc="D630A020" w:tentative="1">
      <w:start w:val="1"/>
      <w:numFmt w:val="bullet"/>
      <w:lvlText w:val="o"/>
      <w:lvlJc w:val="left"/>
      <w:pPr>
        <w:ind w:left="3600" w:hanging="360"/>
      </w:pPr>
      <w:rPr>
        <w:rFonts w:ascii="Courier New" w:hAnsi="Courier New" w:cs="Courier New" w:hint="default"/>
      </w:rPr>
    </w:lvl>
    <w:lvl w:ilvl="5" w:tplc="91A8703A" w:tentative="1">
      <w:start w:val="1"/>
      <w:numFmt w:val="bullet"/>
      <w:lvlText w:val=""/>
      <w:lvlJc w:val="left"/>
      <w:pPr>
        <w:ind w:left="4320" w:hanging="360"/>
      </w:pPr>
      <w:rPr>
        <w:rFonts w:ascii="Wingdings" w:hAnsi="Wingdings" w:hint="default"/>
      </w:rPr>
    </w:lvl>
    <w:lvl w:ilvl="6" w:tplc="FFFABA62" w:tentative="1">
      <w:start w:val="1"/>
      <w:numFmt w:val="bullet"/>
      <w:lvlText w:val=""/>
      <w:lvlJc w:val="left"/>
      <w:pPr>
        <w:ind w:left="5040" w:hanging="360"/>
      </w:pPr>
      <w:rPr>
        <w:rFonts w:ascii="Symbol" w:hAnsi="Symbol" w:hint="default"/>
      </w:rPr>
    </w:lvl>
    <w:lvl w:ilvl="7" w:tplc="C3B4712A" w:tentative="1">
      <w:start w:val="1"/>
      <w:numFmt w:val="bullet"/>
      <w:lvlText w:val="o"/>
      <w:lvlJc w:val="left"/>
      <w:pPr>
        <w:ind w:left="5760" w:hanging="360"/>
      </w:pPr>
      <w:rPr>
        <w:rFonts w:ascii="Courier New" w:hAnsi="Courier New" w:cs="Courier New" w:hint="default"/>
      </w:rPr>
    </w:lvl>
    <w:lvl w:ilvl="8" w:tplc="ECC4E110"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11"/>
  </w:num>
  <w:num w:numId="6">
    <w:abstractNumId w:val="5"/>
  </w:num>
  <w:num w:numId="7">
    <w:abstractNumId w:val="0"/>
  </w:num>
  <w:num w:numId="8">
    <w:abstractNumId w:val="12"/>
  </w:num>
  <w:num w:numId="9">
    <w:abstractNumId w:val="13"/>
  </w:num>
  <w:num w:numId="10">
    <w:abstractNumId w:val="6"/>
  </w:num>
  <w:num w:numId="11">
    <w:abstractNumId w:val="1"/>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91D"/>
    <w:rsid w:val="0003691D"/>
    <w:rsid w:val="00297852"/>
    <w:rsid w:val="003525E4"/>
    <w:rsid w:val="00354AD5"/>
    <w:rsid w:val="004C2B3A"/>
    <w:rsid w:val="004D09CF"/>
    <w:rsid w:val="005E73E4"/>
    <w:rsid w:val="00806607"/>
    <w:rsid w:val="00A42BDC"/>
    <w:rsid w:val="00AB3400"/>
    <w:rsid w:val="00AF1FB0"/>
    <w:rsid w:val="00C96F4A"/>
    <w:rsid w:val="00CC5A08"/>
    <w:rsid w:val="00D85169"/>
    <w:rsid w:val="00F23EFC"/>
    <w:rsid w:val="00F4582A"/>
    <w:rsid w:val="00F53561"/>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2">
    <w:name w:val="heading 2"/>
    <w:basedOn w:val="Normln"/>
    <w:next w:val="Normln"/>
    <w:link w:val="Nadpis2Char"/>
    <w:uiPriority w:val="9"/>
    <w:semiHidden/>
    <w:unhideWhenUsed/>
    <w:qFormat/>
    <w:rsid w:val="00F23E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 w:type="character" w:customStyle="1" w:styleId="Nadpis2Char">
    <w:name w:val="Nadpis 2 Char"/>
    <w:basedOn w:val="Standardnpsmoodstavce"/>
    <w:link w:val="Nadpis2"/>
    <w:uiPriority w:val="9"/>
    <w:semiHidden/>
    <w:rsid w:val="00F23EFC"/>
    <w:rPr>
      <w:rFonts w:asciiTheme="majorHAnsi" w:eastAsiaTheme="majorEastAsia" w:hAnsiTheme="majorHAnsi" w:cstheme="majorBidi"/>
      <w:b/>
      <w:bCs/>
      <w:color w:val="4F81BD" w:themeColor="accent1"/>
      <w:sz w:val="26"/>
      <w:szCs w:val="26"/>
    </w:rPr>
  </w:style>
  <w:style w:type="character" w:customStyle="1" w:styleId="small">
    <w:name w:val="small"/>
    <w:basedOn w:val="Standardnpsmoodstavce"/>
    <w:rsid w:val="002978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2">
    <w:name w:val="heading 2"/>
    <w:basedOn w:val="Normln"/>
    <w:next w:val="Normln"/>
    <w:link w:val="Nadpis2Char"/>
    <w:uiPriority w:val="9"/>
    <w:semiHidden/>
    <w:unhideWhenUsed/>
    <w:qFormat/>
    <w:rsid w:val="00F23E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 w:type="character" w:customStyle="1" w:styleId="Nadpis2Char">
    <w:name w:val="Nadpis 2 Char"/>
    <w:basedOn w:val="Standardnpsmoodstavce"/>
    <w:link w:val="Nadpis2"/>
    <w:uiPriority w:val="9"/>
    <w:semiHidden/>
    <w:rsid w:val="00F23EFC"/>
    <w:rPr>
      <w:rFonts w:asciiTheme="majorHAnsi" w:eastAsiaTheme="majorEastAsia" w:hAnsiTheme="majorHAnsi" w:cstheme="majorBidi"/>
      <w:b/>
      <w:bCs/>
      <w:color w:val="4F81BD" w:themeColor="accent1"/>
      <w:sz w:val="26"/>
      <w:szCs w:val="26"/>
    </w:rPr>
  </w:style>
  <w:style w:type="character" w:customStyle="1" w:styleId="small">
    <w:name w:val="small"/>
    <w:basedOn w:val="Standardnpsmoodstavce"/>
    <w:rsid w:val="00297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41199">
      <w:bodyDiv w:val="1"/>
      <w:marLeft w:val="0"/>
      <w:marRight w:val="0"/>
      <w:marTop w:val="0"/>
      <w:marBottom w:val="0"/>
      <w:divBdr>
        <w:top w:val="none" w:sz="0" w:space="0" w:color="auto"/>
        <w:left w:val="none" w:sz="0" w:space="0" w:color="auto"/>
        <w:bottom w:val="none" w:sz="0" w:space="0" w:color="auto"/>
        <w:right w:val="none" w:sz="0" w:space="0" w:color="auto"/>
      </w:divBdr>
    </w:div>
    <w:div w:id="794718747">
      <w:bodyDiv w:val="1"/>
      <w:marLeft w:val="0"/>
      <w:marRight w:val="0"/>
      <w:marTop w:val="0"/>
      <w:marBottom w:val="0"/>
      <w:divBdr>
        <w:top w:val="none" w:sz="0" w:space="0" w:color="auto"/>
        <w:left w:val="none" w:sz="0" w:space="0" w:color="auto"/>
        <w:bottom w:val="none" w:sz="0" w:space="0" w:color="auto"/>
        <w:right w:val="none" w:sz="0" w:space="0" w:color="auto"/>
      </w:divBdr>
      <w:divsChild>
        <w:div w:id="1751073274">
          <w:marLeft w:val="0"/>
          <w:marRight w:val="0"/>
          <w:marTop w:val="0"/>
          <w:marBottom w:val="0"/>
          <w:divBdr>
            <w:top w:val="none" w:sz="0" w:space="0" w:color="auto"/>
            <w:left w:val="none" w:sz="0" w:space="0" w:color="auto"/>
            <w:bottom w:val="none" w:sz="0" w:space="0" w:color="auto"/>
            <w:right w:val="none" w:sz="0" w:space="0" w:color="auto"/>
          </w:divBdr>
          <w:divsChild>
            <w:div w:id="1801193058">
              <w:marLeft w:val="0"/>
              <w:marRight w:val="0"/>
              <w:marTop w:val="0"/>
              <w:marBottom w:val="0"/>
              <w:divBdr>
                <w:top w:val="none" w:sz="0" w:space="0" w:color="auto"/>
                <w:left w:val="none" w:sz="0" w:space="0" w:color="auto"/>
                <w:bottom w:val="none" w:sz="0" w:space="0" w:color="auto"/>
                <w:right w:val="none" w:sz="0" w:space="0" w:color="auto"/>
              </w:divBdr>
              <w:divsChild>
                <w:div w:id="2146895708">
                  <w:marLeft w:val="0"/>
                  <w:marRight w:val="0"/>
                  <w:marTop w:val="0"/>
                  <w:marBottom w:val="0"/>
                  <w:divBdr>
                    <w:top w:val="none" w:sz="0" w:space="0" w:color="auto"/>
                    <w:left w:val="none" w:sz="0" w:space="0" w:color="auto"/>
                    <w:bottom w:val="none" w:sz="0" w:space="0" w:color="auto"/>
                    <w:right w:val="none" w:sz="0" w:space="0" w:color="auto"/>
                  </w:divBdr>
                  <w:divsChild>
                    <w:div w:id="1521696742">
                      <w:marLeft w:val="0"/>
                      <w:marRight w:val="0"/>
                      <w:marTop w:val="0"/>
                      <w:marBottom w:val="0"/>
                      <w:divBdr>
                        <w:top w:val="none" w:sz="0" w:space="0" w:color="auto"/>
                        <w:left w:val="none" w:sz="0" w:space="0" w:color="auto"/>
                        <w:bottom w:val="none" w:sz="0" w:space="0" w:color="auto"/>
                        <w:right w:val="none" w:sz="0" w:space="0" w:color="auto"/>
                      </w:divBdr>
                      <w:divsChild>
                        <w:div w:id="1497500255">
                          <w:marLeft w:val="0"/>
                          <w:marRight w:val="0"/>
                          <w:marTop w:val="0"/>
                          <w:marBottom w:val="0"/>
                          <w:divBdr>
                            <w:top w:val="none" w:sz="0" w:space="0" w:color="auto"/>
                            <w:left w:val="none" w:sz="0" w:space="0" w:color="auto"/>
                            <w:bottom w:val="none" w:sz="0" w:space="0" w:color="auto"/>
                            <w:right w:val="none" w:sz="0" w:space="0" w:color="auto"/>
                          </w:divBdr>
                          <w:divsChild>
                            <w:div w:id="995376705">
                              <w:marLeft w:val="0"/>
                              <w:marRight w:val="0"/>
                              <w:marTop w:val="0"/>
                              <w:marBottom w:val="0"/>
                              <w:divBdr>
                                <w:top w:val="none" w:sz="0" w:space="0" w:color="auto"/>
                                <w:left w:val="none" w:sz="0" w:space="0" w:color="auto"/>
                                <w:bottom w:val="none" w:sz="0" w:space="0" w:color="auto"/>
                                <w:right w:val="none" w:sz="0" w:space="0" w:color="auto"/>
                              </w:divBdr>
                              <w:divsChild>
                                <w:div w:id="852256667">
                                  <w:marLeft w:val="0"/>
                                  <w:marRight w:val="0"/>
                                  <w:marTop w:val="0"/>
                                  <w:marBottom w:val="0"/>
                                  <w:divBdr>
                                    <w:top w:val="none" w:sz="0" w:space="0" w:color="auto"/>
                                    <w:left w:val="none" w:sz="0" w:space="0" w:color="auto"/>
                                    <w:bottom w:val="none" w:sz="0" w:space="0" w:color="auto"/>
                                    <w:right w:val="none" w:sz="0" w:space="0" w:color="auto"/>
                                  </w:divBdr>
                                  <w:divsChild>
                                    <w:div w:id="330064534">
                                      <w:marLeft w:val="0"/>
                                      <w:marRight w:val="0"/>
                                      <w:marTop w:val="0"/>
                                      <w:marBottom w:val="0"/>
                                      <w:divBdr>
                                        <w:top w:val="none" w:sz="0" w:space="0" w:color="auto"/>
                                        <w:left w:val="none" w:sz="0" w:space="0" w:color="auto"/>
                                        <w:bottom w:val="none" w:sz="0" w:space="0" w:color="auto"/>
                                        <w:right w:val="none" w:sz="0" w:space="0" w:color="auto"/>
                                      </w:divBdr>
                                      <w:divsChild>
                                        <w:div w:id="2113087074">
                                          <w:marLeft w:val="0"/>
                                          <w:marRight w:val="0"/>
                                          <w:marTop w:val="0"/>
                                          <w:marBottom w:val="0"/>
                                          <w:divBdr>
                                            <w:top w:val="none" w:sz="0" w:space="0" w:color="auto"/>
                                            <w:left w:val="none" w:sz="0" w:space="0" w:color="auto"/>
                                            <w:bottom w:val="none" w:sz="0" w:space="0" w:color="auto"/>
                                            <w:right w:val="none" w:sz="0" w:space="0" w:color="auto"/>
                                          </w:divBdr>
                                          <w:divsChild>
                                            <w:div w:id="921640198">
                                              <w:marLeft w:val="0"/>
                                              <w:marRight w:val="0"/>
                                              <w:marTop w:val="0"/>
                                              <w:marBottom w:val="0"/>
                                              <w:divBdr>
                                                <w:top w:val="none" w:sz="0" w:space="0" w:color="auto"/>
                                                <w:left w:val="none" w:sz="0" w:space="0" w:color="auto"/>
                                                <w:bottom w:val="none" w:sz="0" w:space="0" w:color="auto"/>
                                                <w:right w:val="none" w:sz="0" w:space="0" w:color="auto"/>
                                              </w:divBdr>
                                              <w:divsChild>
                                                <w:div w:id="1955751604">
                                                  <w:marLeft w:val="0"/>
                                                  <w:marRight w:val="0"/>
                                                  <w:marTop w:val="0"/>
                                                  <w:marBottom w:val="0"/>
                                                  <w:divBdr>
                                                    <w:top w:val="none" w:sz="0" w:space="0" w:color="auto"/>
                                                    <w:left w:val="none" w:sz="0" w:space="0" w:color="auto"/>
                                                    <w:bottom w:val="none" w:sz="0" w:space="0" w:color="auto"/>
                                                    <w:right w:val="none" w:sz="0" w:space="0" w:color="auto"/>
                                                  </w:divBdr>
                                                  <w:divsChild>
                                                    <w:div w:id="1978535443">
                                                      <w:marLeft w:val="0"/>
                                                      <w:marRight w:val="0"/>
                                                      <w:marTop w:val="0"/>
                                                      <w:marBottom w:val="0"/>
                                                      <w:divBdr>
                                                        <w:top w:val="none" w:sz="0" w:space="0" w:color="auto"/>
                                                        <w:left w:val="none" w:sz="0" w:space="0" w:color="auto"/>
                                                        <w:bottom w:val="none" w:sz="0" w:space="0" w:color="auto"/>
                                                        <w:right w:val="none" w:sz="0" w:space="0" w:color="auto"/>
                                                      </w:divBdr>
                                                      <w:divsChild>
                                                        <w:div w:id="1721397909">
                                                          <w:marLeft w:val="0"/>
                                                          <w:marRight w:val="0"/>
                                                          <w:marTop w:val="0"/>
                                                          <w:marBottom w:val="0"/>
                                                          <w:divBdr>
                                                            <w:top w:val="none" w:sz="0" w:space="0" w:color="auto"/>
                                                            <w:left w:val="none" w:sz="0" w:space="0" w:color="auto"/>
                                                            <w:bottom w:val="none" w:sz="0" w:space="0" w:color="auto"/>
                                                            <w:right w:val="none" w:sz="0" w:space="0" w:color="auto"/>
                                                          </w:divBdr>
                                                          <w:divsChild>
                                                            <w:div w:id="510753169">
                                                              <w:marLeft w:val="0"/>
                                                              <w:marRight w:val="0"/>
                                                              <w:marTop w:val="0"/>
                                                              <w:marBottom w:val="0"/>
                                                              <w:divBdr>
                                                                <w:top w:val="none" w:sz="0" w:space="0" w:color="auto"/>
                                                                <w:left w:val="none" w:sz="0" w:space="0" w:color="auto"/>
                                                                <w:bottom w:val="none" w:sz="0" w:space="0" w:color="auto"/>
                                                                <w:right w:val="none" w:sz="0" w:space="0" w:color="auto"/>
                                                              </w:divBdr>
                                                              <w:divsChild>
                                                                <w:div w:id="1875580023">
                                                                  <w:marLeft w:val="0"/>
                                                                  <w:marRight w:val="0"/>
                                                                  <w:marTop w:val="0"/>
                                                                  <w:marBottom w:val="0"/>
                                                                  <w:divBdr>
                                                                    <w:top w:val="none" w:sz="0" w:space="0" w:color="auto"/>
                                                                    <w:left w:val="none" w:sz="0" w:space="0" w:color="auto"/>
                                                                    <w:bottom w:val="none" w:sz="0" w:space="0" w:color="auto"/>
                                                                    <w:right w:val="none" w:sz="0" w:space="0" w:color="auto"/>
                                                                  </w:divBdr>
                                                                  <w:divsChild>
                                                                    <w:div w:id="420831188">
                                                                      <w:marLeft w:val="0"/>
                                                                      <w:marRight w:val="0"/>
                                                                      <w:marTop w:val="0"/>
                                                                      <w:marBottom w:val="0"/>
                                                                      <w:divBdr>
                                                                        <w:top w:val="none" w:sz="0" w:space="0" w:color="auto"/>
                                                                        <w:left w:val="none" w:sz="0" w:space="0" w:color="auto"/>
                                                                        <w:bottom w:val="none" w:sz="0" w:space="0" w:color="auto"/>
                                                                        <w:right w:val="none" w:sz="0" w:space="0" w:color="auto"/>
                                                                      </w:divBdr>
                                                                      <w:divsChild>
                                                                        <w:div w:id="159628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4B90B-925B-4D7F-8410-68533834A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CF84D53A.dotm</Template>
  <TotalTime>1</TotalTime>
  <Pages>2</Pages>
  <Words>702</Words>
  <Characters>4145</Characters>
  <Application>Microsoft Office Word</Application>
  <DocSecurity>4</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Dlesková Hana</cp:lastModifiedBy>
  <cp:revision>2</cp:revision>
  <cp:lastPrinted>2014-06-18T06:10:00Z</cp:lastPrinted>
  <dcterms:created xsi:type="dcterms:W3CDTF">2017-07-20T17:11:00Z</dcterms:created>
  <dcterms:modified xsi:type="dcterms:W3CDTF">2017-07-20T17:11:00Z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