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038CE" w14:textId="41867899"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35796208" w14:textId="62A200B2" w:rsidR="002E7917" w:rsidRPr="000E78B0" w:rsidRDefault="002E7917" w:rsidP="002E7917">
      <w:pPr>
        <w:pStyle w:val="Zkladntext"/>
        <w:spacing w:beforeLines="20" w:before="48"/>
        <w:jc w:val="center"/>
        <w:rPr>
          <w:rFonts w:ascii="Times New Roman" w:hAnsi="Times New Roman"/>
          <w:i w:val="0"/>
          <w:szCs w:val="24"/>
        </w:rPr>
      </w:pPr>
      <w:r w:rsidRPr="000E78B0">
        <w:rPr>
          <w:rFonts w:ascii="Times New Roman" w:hAnsi="Times New Roman"/>
          <w:i w:val="0"/>
          <w:szCs w:val="24"/>
        </w:rPr>
        <w:t xml:space="preserve">uzavřená podle § 2586 a násl. </w:t>
      </w:r>
      <w:r w:rsidR="00C84727" w:rsidRPr="000E78B0">
        <w:rPr>
          <w:rFonts w:ascii="Times New Roman" w:hAnsi="Times New Roman"/>
          <w:i w:val="0"/>
          <w:szCs w:val="24"/>
        </w:rPr>
        <w:t>zák. č.</w:t>
      </w:r>
      <w:r w:rsidR="006B398C">
        <w:rPr>
          <w:rFonts w:ascii="Times New Roman" w:hAnsi="Times New Roman"/>
          <w:i w:val="0"/>
          <w:szCs w:val="24"/>
        </w:rPr>
        <w:t xml:space="preserve"> </w:t>
      </w:r>
      <w:r w:rsidRPr="000E78B0">
        <w:rPr>
          <w:rFonts w:ascii="Times New Roman" w:hAnsi="Times New Roman"/>
          <w:i w:val="0"/>
          <w:szCs w:val="24"/>
        </w:rPr>
        <w:t>89/2012 Sb., občanský zákoník</w:t>
      </w:r>
      <w:r w:rsidR="006B398C">
        <w:rPr>
          <w:rFonts w:ascii="Times New Roman" w:hAnsi="Times New Roman"/>
          <w:i w:val="0"/>
          <w:szCs w:val="24"/>
        </w:rPr>
        <w:t>,</w:t>
      </w:r>
      <w:r w:rsidRPr="000E78B0">
        <w:rPr>
          <w:rFonts w:ascii="Times New Roman" w:hAnsi="Times New Roman"/>
          <w:i w:val="0"/>
          <w:szCs w:val="24"/>
        </w:rPr>
        <w:t xml:space="preserve"> </w:t>
      </w:r>
      <w:r w:rsidR="00A66240" w:rsidRPr="000E78B0">
        <w:rPr>
          <w:rFonts w:ascii="Times New Roman" w:hAnsi="Times New Roman"/>
          <w:i w:val="0"/>
          <w:szCs w:val="24"/>
        </w:rPr>
        <w:t>mezi smluvními stranami</w:t>
      </w:r>
      <w:r w:rsidR="000D591D">
        <w:rPr>
          <w:rFonts w:ascii="Times New Roman" w:hAnsi="Times New Roman"/>
          <w:i w:val="0"/>
          <w:szCs w:val="24"/>
        </w:rPr>
        <w:t>:</w:t>
      </w:r>
    </w:p>
    <w:p w14:paraId="3D032A13" w14:textId="77777777" w:rsidR="00110AD7" w:rsidRPr="000E78B0" w:rsidRDefault="00110AD7" w:rsidP="00A66240">
      <w:pPr>
        <w:spacing w:line="100" w:lineRule="atLeast"/>
        <w:rPr>
          <w:b/>
          <w:i/>
          <w:sz w:val="24"/>
          <w:szCs w:val="24"/>
        </w:rPr>
      </w:pPr>
    </w:p>
    <w:p w14:paraId="3D71E4EF" w14:textId="77777777" w:rsidR="00110AD7" w:rsidRPr="000E78B0" w:rsidRDefault="00110AD7" w:rsidP="00A66240">
      <w:pPr>
        <w:spacing w:line="100" w:lineRule="atLeast"/>
        <w:rPr>
          <w:b/>
          <w:i/>
          <w:sz w:val="24"/>
          <w:szCs w:val="24"/>
        </w:rPr>
      </w:pPr>
    </w:p>
    <w:p w14:paraId="636F8F21" w14:textId="5F69EE48" w:rsidR="00A66240" w:rsidRPr="000E78B0" w:rsidRDefault="00110AD7" w:rsidP="00A66240">
      <w:pPr>
        <w:spacing w:line="100" w:lineRule="atLeast"/>
        <w:rPr>
          <w:sz w:val="24"/>
          <w:szCs w:val="24"/>
        </w:rPr>
      </w:pPr>
      <w:r w:rsidRPr="000E78B0">
        <w:rPr>
          <w:b/>
          <w:sz w:val="24"/>
          <w:szCs w:val="24"/>
        </w:rPr>
        <w:t>Ar</w:t>
      </w:r>
      <w:r w:rsidR="00A66240" w:rsidRPr="000E78B0">
        <w:rPr>
          <w:b/>
          <w:sz w:val="24"/>
          <w:szCs w:val="24"/>
        </w:rPr>
        <w:t>mádní Servisní, příspěvková organizace</w:t>
      </w:r>
    </w:p>
    <w:p w14:paraId="49D2D59B" w14:textId="77777777" w:rsidR="00A66240" w:rsidRPr="000E78B0" w:rsidRDefault="00A66240" w:rsidP="00A66240">
      <w:pPr>
        <w:spacing w:line="100" w:lineRule="atLeast"/>
        <w:rPr>
          <w:sz w:val="24"/>
          <w:szCs w:val="24"/>
        </w:rPr>
      </w:pPr>
      <w:r w:rsidRPr="000E78B0">
        <w:rPr>
          <w:sz w:val="24"/>
          <w:szCs w:val="24"/>
        </w:rPr>
        <w:t>Sídlo:</w:t>
      </w:r>
      <w:r w:rsidRPr="000E78B0">
        <w:rPr>
          <w:sz w:val="24"/>
          <w:szCs w:val="24"/>
        </w:rPr>
        <w:tab/>
      </w:r>
      <w:r w:rsidRPr="000E78B0">
        <w:rPr>
          <w:sz w:val="24"/>
          <w:szCs w:val="24"/>
        </w:rPr>
        <w:tab/>
      </w:r>
      <w:r w:rsidRPr="000E78B0">
        <w:rPr>
          <w:sz w:val="24"/>
          <w:szCs w:val="24"/>
        </w:rPr>
        <w:tab/>
      </w:r>
      <w:r w:rsidRPr="000E78B0">
        <w:rPr>
          <w:sz w:val="24"/>
          <w:szCs w:val="24"/>
        </w:rPr>
        <w:tab/>
        <w:t xml:space="preserve">Podbabská 1589/1, 160 00 Praha 6 - Dejvice </w:t>
      </w:r>
    </w:p>
    <w:p w14:paraId="342C2B62" w14:textId="5EAD5EE6" w:rsidR="003107B0" w:rsidRDefault="00A66240" w:rsidP="003107B0">
      <w:pPr>
        <w:spacing w:line="100" w:lineRule="atLeast"/>
        <w:ind w:right="-851"/>
        <w:rPr>
          <w:sz w:val="24"/>
          <w:szCs w:val="24"/>
        </w:rPr>
      </w:pPr>
      <w:r w:rsidRPr="000E78B0">
        <w:rPr>
          <w:sz w:val="24"/>
          <w:szCs w:val="24"/>
        </w:rPr>
        <w:t>Zapsan</w:t>
      </w:r>
      <w:r w:rsidR="00110AD7" w:rsidRPr="000E78B0">
        <w:rPr>
          <w:sz w:val="24"/>
          <w:szCs w:val="24"/>
        </w:rPr>
        <w:t>á</w:t>
      </w:r>
      <w:r w:rsidRPr="000E78B0">
        <w:rPr>
          <w:sz w:val="24"/>
          <w:szCs w:val="24"/>
        </w:rPr>
        <w:t>:</w:t>
      </w:r>
      <w:r w:rsidRPr="000E78B0">
        <w:rPr>
          <w:sz w:val="24"/>
          <w:szCs w:val="24"/>
        </w:rPr>
        <w:tab/>
      </w:r>
      <w:r w:rsidRPr="000E78B0">
        <w:rPr>
          <w:sz w:val="24"/>
          <w:szCs w:val="24"/>
        </w:rPr>
        <w:tab/>
      </w:r>
      <w:r w:rsidRPr="000E78B0">
        <w:rPr>
          <w:sz w:val="24"/>
          <w:szCs w:val="24"/>
        </w:rPr>
        <w:tab/>
        <w:t>v</w:t>
      </w:r>
      <w:r w:rsidR="00300ADC" w:rsidRPr="000E78B0">
        <w:rPr>
          <w:sz w:val="24"/>
          <w:szCs w:val="24"/>
        </w:rPr>
        <w:t> obchodním rejstříku</w:t>
      </w:r>
      <w:r w:rsidRPr="000E78B0">
        <w:rPr>
          <w:sz w:val="24"/>
          <w:szCs w:val="24"/>
        </w:rPr>
        <w:t xml:space="preserve"> u Městského soudu v</w:t>
      </w:r>
      <w:r w:rsidR="003107B0">
        <w:rPr>
          <w:sz w:val="24"/>
          <w:szCs w:val="24"/>
        </w:rPr>
        <w:t> </w:t>
      </w:r>
      <w:r w:rsidRPr="000E78B0">
        <w:rPr>
          <w:sz w:val="24"/>
          <w:szCs w:val="24"/>
        </w:rPr>
        <w:t>Praze</w:t>
      </w:r>
    </w:p>
    <w:p w14:paraId="343473E0" w14:textId="23837C9E" w:rsidR="003107B0" w:rsidRDefault="003107B0" w:rsidP="003107B0">
      <w:pPr>
        <w:spacing w:line="100" w:lineRule="atLeast"/>
        <w:ind w:right="-851"/>
        <w:rPr>
          <w:sz w:val="24"/>
          <w:szCs w:val="24"/>
        </w:rPr>
      </w:pPr>
      <w:r>
        <w:rPr>
          <w:sz w:val="24"/>
          <w:szCs w:val="24"/>
        </w:rPr>
        <w:t xml:space="preserve">                                                oddíl </w:t>
      </w:r>
      <w:proofErr w:type="spellStart"/>
      <w:r>
        <w:rPr>
          <w:sz w:val="24"/>
          <w:szCs w:val="24"/>
        </w:rPr>
        <w:t>Pr</w:t>
      </w:r>
      <w:proofErr w:type="spellEnd"/>
      <w:r w:rsidR="00B520BD">
        <w:rPr>
          <w:sz w:val="24"/>
          <w:szCs w:val="24"/>
        </w:rPr>
        <w:t>.</w:t>
      </w:r>
      <w:r w:rsidR="006B398C">
        <w:rPr>
          <w:sz w:val="24"/>
          <w:szCs w:val="24"/>
        </w:rPr>
        <w:t>,</w:t>
      </w:r>
      <w:r>
        <w:rPr>
          <w:sz w:val="24"/>
          <w:szCs w:val="24"/>
        </w:rPr>
        <w:t xml:space="preserve"> vložka 1342</w:t>
      </w:r>
    </w:p>
    <w:p w14:paraId="5AF8A416" w14:textId="7975B883" w:rsidR="00A66240" w:rsidRPr="000E78B0" w:rsidRDefault="00300ADC" w:rsidP="003107B0">
      <w:pPr>
        <w:spacing w:line="100" w:lineRule="atLeast"/>
        <w:ind w:right="-851"/>
        <w:rPr>
          <w:sz w:val="24"/>
          <w:szCs w:val="24"/>
        </w:rPr>
      </w:pPr>
      <w:r w:rsidRPr="000E78B0">
        <w:rPr>
          <w:sz w:val="24"/>
          <w:szCs w:val="24"/>
        </w:rPr>
        <w:t>Zastoupen</w:t>
      </w:r>
      <w:r w:rsidR="003107B0">
        <w:rPr>
          <w:sz w:val="24"/>
          <w:szCs w:val="24"/>
        </w:rPr>
        <w:t>á</w:t>
      </w:r>
      <w:r w:rsidR="00A66240" w:rsidRPr="000E78B0">
        <w:rPr>
          <w:sz w:val="24"/>
          <w:szCs w:val="24"/>
        </w:rPr>
        <w:t>:</w:t>
      </w:r>
      <w:r w:rsidR="00A66240" w:rsidRPr="000E78B0">
        <w:rPr>
          <w:sz w:val="24"/>
          <w:szCs w:val="24"/>
        </w:rPr>
        <w:tab/>
      </w:r>
      <w:r w:rsidR="00A66240" w:rsidRPr="000E78B0">
        <w:rPr>
          <w:sz w:val="24"/>
          <w:szCs w:val="24"/>
        </w:rPr>
        <w:tab/>
      </w:r>
      <w:r w:rsidR="00B235B3" w:rsidRPr="000E78B0">
        <w:rPr>
          <w:sz w:val="24"/>
          <w:szCs w:val="24"/>
        </w:rPr>
        <w:t xml:space="preserve">            </w:t>
      </w:r>
      <w:r w:rsidR="00A66240" w:rsidRPr="000E78B0">
        <w:rPr>
          <w:sz w:val="24"/>
          <w:szCs w:val="24"/>
        </w:rPr>
        <w:t>Ing. Martin</w:t>
      </w:r>
      <w:r w:rsidR="00110AD7" w:rsidRPr="000E78B0">
        <w:rPr>
          <w:sz w:val="24"/>
          <w:szCs w:val="24"/>
        </w:rPr>
        <w:t>em</w:t>
      </w:r>
      <w:r w:rsidR="00A66240" w:rsidRPr="000E78B0">
        <w:rPr>
          <w:sz w:val="24"/>
          <w:szCs w:val="24"/>
        </w:rPr>
        <w:t xml:space="preserve"> Lehký</w:t>
      </w:r>
      <w:r w:rsidR="00110AD7" w:rsidRPr="000E78B0">
        <w:rPr>
          <w:sz w:val="24"/>
          <w:szCs w:val="24"/>
        </w:rPr>
        <w:t>m</w:t>
      </w:r>
      <w:r w:rsidR="00A66240" w:rsidRPr="000E78B0">
        <w:rPr>
          <w:sz w:val="24"/>
          <w:szCs w:val="24"/>
        </w:rPr>
        <w:t>, ředitel</w:t>
      </w:r>
      <w:r w:rsidR="00110AD7" w:rsidRPr="000E78B0">
        <w:rPr>
          <w:sz w:val="24"/>
          <w:szCs w:val="24"/>
        </w:rPr>
        <w:t>em</w:t>
      </w:r>
    </w:p>
    <w:p w14:paraId="0FBBD363" w14:textId="77777777" w:rsidR="00A66240" w:rsidRPr="000E78B0" w:rsidRDefault="00A66240" w:rsidP="00A66240">
      <w:pPr>
        <w:spacing w:line="100" w:lineRule="atLeast"/>
        <w:jc w:val="both"/>
        <w:rPr>
          <w:sz w:val="24"/>
          <w:szCs w:val="24"/>
        </w:rPr>
      </w:pPr>
      <w:r w:rsidRPr="000E78B0">
        <w:rPr>
          <w:sz w:val="24"/>
          <w:szCs w:val="24"/>
        </w:rPr>
        <w:t>IČO:</w:t>
      </w:r>
      <w:r w:rsidRPr="000E78B0">
        <w:rPr>
          <w:sz w:val="24"/>
          <w:szCs w:val="24"/>
        </w:rPr>
        <w:tab/>
      </w:r>
      <w:r w:rsidRPr="000E78B0">
        <w:rPr>
          <w:sz w:val="24"/>
          <w:szCs w:val="24"/>
        </w:rPr>
        <w:tab/>
      </w:r>
      <w:r w:rsidRPr="000E78B0">
        <w:rPr>
          <w:sz w:val="24"/>
          <w:szCs w:val="24"/>
        </w:rPr>
        <w:tab/>
      </w:r>
      <w:r w:rsidRPr="000E78B0">
        <w:rPr>
          <w:sz w:val="24"/>
          <w:szCs w:val="24"/>
        </w:rPr>
        <w:tab/>
        <w:t>60460580</w:t>
      </w:r>
    </w:p>
    <w:p w14:paraId="33A925F4" w14:textId="77777777" w:rsidR="00A66240" w:rsidRPr="000E78B0" w:rsidRDefault="00A66240" w:rsidP="00A66240">
      <w:pPr>
        <w:spacing w:line="100" w:lineRule="atLeast"/>
        <w:rPr>
          <w:sz w:val="24"/>
          <w:szCs w:val="24"/>
        </w:rPr>
      </w:pPr>
      <w:r w:rsidRPr="000E78B0">
        <w:rPr>
          <w:sz w:val="24"/>
          <w:szCs w:val="24"/>
        </w:rPr>
        <w:t>DIČ:</w:t>
      </w:r>
      <w:r w:rsidRPr="000E78B0">
        <w:rPr>
          <w:sz w:val="24"/>
          <w:szCs w:val="24"/>
        </w:rPr>
        <w:tab/>
      </w:r>
      <w:r w:rsidRPr="000E78B0">
        <w:rPr>
          <w:sz w:val="24"/>
          <w:szCs w:val="24"/>
        </w:rPr>
        <w:tab/>
      </w:r>
      <w:r w:rsidRPr="000E78B0">
        <w:rPr>
          <w:sz w:val="24"/>
          <w:szCs w:val="24"/>
        </w:rPr>
        <w:tab/>
      </w:r>
      <w:r w:rsidRPr="000E78B0">
        <w:rPr>
          <w:sz w:val="24"/>
          <w:szCs w:val="24"/>
        </w:rPr>
        <w:tab/>
        <w:t>CZ60460580</w:t>
      </w:r>
    </w:p>
    <w:p w14:paraId="7B21C2D3" w14:textId="77777777" w:rsidR="00A66240" w:rsidRPr="000E78B0" w:rsidRDefault="00A66240" w:rsidP="00A66240">
      <w:pPr>
        <w:spacing w:line="100" w:lineRule="atLeast"/>
        <w:rPr>
          <w:sz w:val="24"/>
          <w:szCs w:val="24"/>
        </w:rPr>
      </w:pPr>
      <w:r w:rsidRPr="000E78B0">
        <w:rPr>
          <w:sz w:val="24"/>
          <w:szCs w:val="24"/>
        </w:rPr>
        <w:t xml:space="preserve">ID datové schránky: </w:t>
      </w:r>
      <w:r w:rsidRPr="000E78B0">
        <w:rPr>
          <w:sz w:val="24"/>
          <w:szCs w:val="24"/>
        </w:rPr>
        <w:tab/>
      </w:r>
      <w:r w:rsidRPr="000E78B0">
        <w:rPr>
          <w:sz w:val="24"/>
          <w:szCs w:val="24"/>
        </w:rPr>
        <w:tab/>
        <w:t>dugmkm6</w:t>
      </w:r>
    </w:p>
    <w:p w14:paraId="593C19E7" w14:textId="42C578DD" w:rsidR="00A66240" w:rsidRPr="000E78B0" w:rsidRDefault="00A66240" w:rsidP="00A66240">
      <w:pPr>
        <w:spacing w:line="100" w:lineRule="atLeast"/>
        <w:jc w:val="both"/>
        <w:rPr>
          <w:sz w:val="24"/>
          <w:szCs w:val="24"/>
        </w:rPr>
      </w:pPr>
      <w:r w:rsidRPr="000E78B0">
        <w:rPr>
          <w:sz w:val="24"/>
          <w:szCs w:val="24"/>
        </w:rPr>
        <w:t xml:space="preserve">Bankovní spojení: </w:t>
      </w:r>
      <w:r w:rsidRPr="000E78B0">
        <w:rPr>
          <w:sz w:val="24"/>
          <w:szCs w:val="24"/>
        </w:rPr>
        <w:tab/>
      </w:r>
      <w:r w:rsidRPr="000E78B0">
        <w:rPr>
          <w:sz w:val="24"/>
          <w:szCs w:val="24"/>
        </w:rPr>
        <w:tab/>
      </w:r>
      <w:proofErr w:type="spellStart"/>
      <w:r w:rsidR="0065063C">
        <w:rPr>
          <w:sz w:val="24"/>
          <w:szCs w:val="24"/>
        </w:rPr>
        <w:t>xxx</w:t>
      </w:r>
      <w:proofErr w:type="spellEnd"/>
    </w:p>
    <w:p w14:paraId="71BA997E" w14:textId="742466FD" w:rsidR="00A66240" w:rsidRPr="000E78B0" w:rsidRDefault="00A66240" w:rsidP="00A66240">
      <w:pPr>
        <w:spacing w:line="100" w:lineRule="atLeast"/>
        <w:jc w:val="both"/>
        <w:rPr>
          <w:sz w:val="24"/>
          <w:szCs w:val="24"/>
        </w:rPr>
      </w:pPr>
      <w:r w:rsidRPr="000E78B0">
        <w:rPr>
          <w:sz w:val="24"/>
          <w:szCs w:val="24"/>
        </w:rPr>
        <w:t>Číslo účtu:</w:t>
      </w:r>
      <w:r w:rsidRPr="000E78B0">
        <w:rPr>
          <w:sz w:val="24"/>
          <w:szCs w:val="24"/>
        </w:rPr>
        <w:tab/>
      </w:r>
      <w:r w:rsidRPr="000E78B0">
        <w:rPr>
          <w:sz w:val="24"/>
          <w:szCs w:val="24"/>
        </w:rPr>
        <w:tab/>
      </w:r>
      <w:r w:rsidRPr="000E78B0">
        <w:rPr>
          <w:sz w:val="24"/>
          <w:szCs w:val="24"/>
        </w:rPr>
        <w:tab/>
      </w:r>
      <w:proofErr w:type="spellStart"/>
      <w:r w:rsidR="0065063C">
        <w:rPr>
          <w:sz w:val="24"/>
          <w:szCs w:val="24"/>
        </w:rPr>
        <w:t>xxx</w:t>
      </w:r>
      <w:proofErr w:type="spellEnd"/>
    </w:p>
    <w:p w14:paraId="1E9F6A2A" w14:textId="77777777" w:rsidR="00A66240" w:rsidRPr="000E78B0" w:rsidRDefault="00A66240" w:rsidP="00A66240">
      <w:pPr>
        <w:spacing w:line="100" w:lineRule="atLeast"/>
        <w:jc w:val="both"/>
        <w:rPr>
          <w:sz w:val="24"/>
          <w:szCs w:val="24"/>
        </w:rPr>
      </w:pPr>
      <w:r w:rsidRPr="000E78B0">
        <w:rPr>
          <w:sz w:val="24"/>
          <w:szCs w:val="24"/>
        </w:rPr>
        <w:t>Oprávněn jednat:</w:t>
      </w:r>
      <w:r w:rsidRPr="000E78B0">
        <w:rPr>
          <w:sz w:val="24"/>
          <w:szCs w:val="24"/>
        </w:rPr>
        <w:tab/>
      </w:r>
    </w:p>
    <w:p w14:paraId="64B89C9B" w14:textId="77777777" w:rsidR="00A66240" w:rsidRPr="00C620DA" w:rsidRDefault="00A66240" w:rsidP="00E27EBE">
      <w:pPr>
        <w:pStyle w:val="Odstavecseseznamem"/>
        <w:numPr>
          <w:ilvl w:val="0"/>
          <w:numId w:val="8"/>
        </w:numPr>
        <w:spacing w:after="0" w:line="100" w:lineRule="atLeast"/>
        <w:contextualSpacing/>
        <w:jc w:val="both"/>
        <w:rPr>
          <w:rFonts w:ascii="Times New Roman" w:hAnsi="Times New Roman"/>
          <w:sz w:val="24"/>
          <w:szCs w:val="24"/>
        </w:rPr>
      </w:pPr>
      <w:r w:rsidRPr="00C620DA">
        <w:rPr>
          <w:rFonts w:ascii="Times New Roman" w:hAnsi="Times New Roman"/>
          <w:sz w:val="24"/>
          <w:szCs w:val="24"/>
        </w:rPr>
        <w:t>ve věcech smluvních:</w:t>
      </w:r>
      <w:r w:rsidRPr="00C620DA">
        <w:rPr>
          <w:rFonts w:ascii="Times New Roman" w:hAnsi="Times New Roman"/>
          <w:sz w:val="24"/>
          <w:szCs w:val="24"/>
        </w:rPr>
        <w:tab/>
        <w:t>Ing. Martin Lehký, tel. 973 204 090, fax: 973 204 092</w:t>
      </w:r>
      <w:r w:rsidRPr="00C620DA">
        <w:rPr>
          <w:rFonts w:ascii="Times New Roman" w:hAnsi="Times New Roman"/>
          <w:sz w:val="24"/>
          <w:szCs w:val="24"/>
        </w:rPr>
        <w:tab/>
      </w:r>
    </w:p>
    <w:p w14:paraId="195CCDDD" w14:textId="7B9ABF1F" w:rsidR="00A66240" w:rsidRPr="00C620DA" w:rsidRDefault="00A66240" w:rsidP="00E27EBE">
      <w:pPr>
        <w:pStyle w:val="Odstavecseseznamem"/>
        <w:numPr>
          <w:ilvl w:val="0"/>
          <w:numId w:val="8"/>
        </w:numPr>
        <w:spacing w:after="0" w:line="100" w:lineRule="atLeast"/>
        <w:contextualSpacing/>
        <w:rPr>
          <w:rFonts w:ascii="Times New Roman" w:hAnsi="Times New Roman"/>
          <w:sz w:val="24"/>
          <w:szCs w:val="24"/>
        </w:rPr>
      </w:pPr>
      <w:r w:rsidRPr="00C620DA">
        <w:rPr>
          <w:rFonts w:ascii="Times New Roman" w:hAnsi="Times New Roman"/>
          <w:sz w:val="24"/>
          <w:szCs w:val="24"/>
        </w:rPr>
        <w:t>ve věcech technických:</w:t>
      </w:r>
      <w:r w:rsidRPr="00C620DA">
        <w:rPr>
          <w:rFonts w:ascii="Times New Roman" w:hAnsi="Times New Roman"/>
          <w:sz w:val="24"/>
          <w:szCs w:val="24"/>
        </w:rPr>
        <w:tab/>
      </w:r>
      <w:proofErr w:type="spellStart"/>
      <w:r w:rsidR="0065063C">
        <w:rPr>
          <w:rFonts w:ascii="Times New Roman" w:hAnsi="Times New Roman"/>
          <w:sz w:val="24"/>
          <w:szCs w:val="24"/>
        </w:rPr>
        <w:t>xxx</w:t>
      </w:r>
      <w:proofErr w:type="spellEnd"/>
      <w:r w:rsidR="00C620DA" w:rsidRPr="00C620DA">
        <w:rPr>
          <w:rFonts w:ascii="Times New Roman" w:hAnsi="Times New Roman"/>
          <w:sz w:val="24"/>
          <w:szCs w:val="24"/>
        </w:rPr>
        <w:tab/>
      </w:r>
      <w:r w:rsidR="00C620DA" w:rsidRPr="00C620DA">
        <w:rPr>
          <w:rFonts w:ascii="Times New Roman" w:hAnsi="Times New Roman"/>
          <w:sz w:val="24"/>
          <w:szCs w:val="24"/>
        </w:rPr>
        <w:tab/>
      </w:r>
      <w:r w:rsidR="00C620DA" w:rsidRPr="00C620DA">
        <w:rPr>
          <w:rFonts w:ascii="Times New Roman" w:hAnsi="Times New Roman"/>
          <w:sz w:val="24"/>
          <w:szCs w:val="24"/>
        </w:rPr>
        <w:tab/>
      </w:r>
      <w:r w:rsidR="00C620DA" w:rsidRPr="00C620DA">
        <w:rPr>
          <w:rFonts w:ascii="Times New Roman" w:hAnsi="Times New Roman"/>
          <w:sz w:val="24"/>
          <w:szCs w:val="24"/>
        </w:rPr>
        <w:tab/>
      </w:r>
      <w:r w:rsidR="00C620DA" w:rsidRPr="00C620DA">
        <w:rPr>
          <w:rFonts w:ascii="Times New Roman" w:hAnsi="Times New Roman"/>
          <w:sz w:val="24"/>
          <w:szCs w:val="24"/>
        </w:rPr>
        <w:tab/>
      </w:r>
    </w:p>
    <w:p w14:paraId="18524BD0" w14:textId="77777777" w:rsidR="00A66240" w:rsidRPr="000E78B0" w:rsidRDefault="00A66240" w:rsidP="00A66240">
      <w:pPr>
        <w:suppressAutoHyphens/>
        <w:spacing w:line="100" w:lineRule="atLeast"/>
        <w:ind w:left="120"/>
        <w:rPr>
          <w:i/>
          <w:sz w:val="24"/>
          <w:szCs w:val="24"/>
          <w:lang w:eastAsia="zh-CN"/>
        </w:rPr>
      </w:pPr>
    </w:p>
    <w:p w14:paraId="28332AB4" w14:textId="5E25659D" w:rsidR="00A66240" w:rsidRPr="000E78B0" w:rsidRDefault="00A66240" w:rsidP="00A66240">
      <w:pPr>
        <w:suppressAutoHyphens/>
        <w:spacing w:line="100" w:lineRule="atLeast"/>
        <w:rPr>
          <w:sz w:val="24"/>
          <w:szCs w:val="24"/>
          <w:lang w:eastAsia="zh-CN"/>
        </w:rPr>
      </w:pPr>
      <w:r w:rsidRPr="000E78B0">
        <w:rPr>
          <w:sz w:val="24"/>
          <w:szCs w:val="24"/>
          <w:lang w:eastAsia="zh-CN"/>
        </w:rPr>
        <w:t>(dále jen „objednatel“)</w:t>
      </w:r>
    </w:p>
    <w:p w14:paraId="54E65931" w14:textId="23F89315" w:rsidR="006B398C" w:rsidRDefault="006B398C" w:rsidP="000D591D">
      <w:pPr>
        <w:spacing w:before="120" w:after="120" w:line="100" w:lineRule="atLeast"/>
        <w:jc w:val="center"/>
        <w:rPr>
          <w:sz w:val="24"/>
          <w:szCs w:val="24"/>
        </w:rPr>
      </w:pPr>
      <w:r>
        <w:rPr>
          <w:sz w:val="24"/>
          <w:szCs w:val="24"/>
        </w:rPr>
        <w:t>a</w:t>
      </w:r>
    </w:p>
    <w:p w14:paraId="08F60ECA" w14:textId="77777777" w:rsidR="000D591D" w:rsidRPr="000E78B0" w:rsidRDefault="000D591D" w:rsidP="000D591D">
      <w:pPr>
        <w:spacing w:before="120" w:after="120" w:line="100" w:lineRule="atLeast"/>
        <w:jc w:val="center"/>
        <w:rPr>
          <w:sz w:val="24"/>
          <w:szCs w:val="24"/>
        </w:rPr>
      </w:pPr>
    </w:p>
    <w:p w14:paraId="0B166C40" w14:textId="7552FAE7" w:rsidR="00A66240" w:rsidRPr="000E78B0" w:rsidRDefault="00652FE4" w:rsidP="00A66240">
      <w:pPr>
        <w:spacing w:line="100" w:lineRule="atLeast"/>
        <w:rPr>
          <w:sz w:val="24"/>
          <w:szCs w:val="24"/>
        </w:rPr>
      </w:pPr>
      <w:proofErr w:type="spellStart"/>
      <w:r>
        <w:rPr>
          <w:b/>
          <w:sz w:val="24"/>
          <w:szCs w:val="24"/>
        </w:rPr>
        <w:t>Trade</w:t>
      </w:r>
      <w:proofErr w:type="spellEnd"/>
      <w:r>
        <w:rPr>
          <w:b/>
          <w:sz w:val="24"/>
          <w:szCs w:val="24"/>
        </w:rPr>
        <w:t xml:space="preserve"> FIDES, a.s.</w:t>
      </w:r>
    </w:p>
    <w:p w14:paraId="7643940F" w14:textId="1C51D328" w:rsidR="00A66240" w:rsidRPr="000E78B0" w:rsidRDefault="00A66240" w:rsidP="00A66240">
      <w:pPr>
        <w:spacing w:line="100" w:lineRule="atLeast"/>
        <w:rPr>
          <w:sz w:val="24"/>
          <w:szCs w:val="24"/>
        </w:rPr>
      </w:pPr>
      <w:r w:rsidRPr="000E78B0">
        <w:rPr>
          <w:sz w:val="24"/>
          <w:szCs w:val="24"/>
        </w:rPr>
        <w:t>Sídlo:</w:t>
      </w:r>
      <w:r w:rsidRPr="000E78B0">
        <w:rPr>
          <w:sz w:val="24"/>
          <w:szCs w:val="24"/>
        </w:rPr>
        <w:tab/>
      </w:r>
      <w:r w:rsidRPr="000E78B0">
        <w:rPr>
          <w:sz w:val="24"/>
          <w:szCs w:val="24"/>
        </w:rPr>
        <w:tab/>
      </w:r>
      <w:r w:rsidRPr="000E78B0">
        <w:rPr>
          <w:sz w:val="24"/>
          <w:szCs w:val="24"/>
        </w:rPr>
        <w:tab/>
      </w:r>
      <w:r w:rsidRPr="000E78B0">
        <w:rPr>
          <w:sz w:val="24"/>
          <w:szCs w:val="24"/>
        </w:rPr>
        <w:tab/>
      </w:r>
      <w:r w:rsidR="003F425A">
        <w:rPr>
          <w:sz w:val="24"/>
          <w:szCs w:val="24"/>
        </w:rPr>
        <w:t>Dornych 57, 617 00 Brno</w:t>
      </w:r>
    </w:p>
    <w:p w14:paraId="1994083A" w14:textId="58F0AFBD" w:rsidR="00A66240" w:rsidRPr="000E78B0" w:rsidRDefault="00A66240" w:rsidP="003F425A">
      <w:pPr>
        <w:spacing w:line="100" w:lineRule="atLeast"/>
        <w:ind w:left="2880" w:hanging="2880"/>
        <w:rPr>
          <w:sz w:val="24"/>
          <w:szCs w:val="24"/>
        </w:rPr>
      </w:pPr>
      <w:r w:rsidRPr="000E78B0">
        <w:rPr>
          <w:sz w:val="24"/>
          <w:szCs w:val="24"/>
        </w:rPr>
        <w:t>Zapsaný</w:t>
      </w:r>
      <w:r w:rsidR="003107B0">
        <w:rPr>
          <w:sz w:val="24"/>
          <w:szCs w:val="24"/>
        </w:rPr>
        <w:t>/á</w:t>
      </w:r>
      <w:r w:rsidRPr="000E78B0">
        <w:rPr>
          <w:sz w:val="24"/>
          <w:szCs w:val="24"/>
        </w:rPr>
        <w:t>:</w:t>
      </w:r>
      <w:r w:rsidRPr="000E78B0">
        <w:rPr>
          <w:sz w:val="24"/>
          <w:szCs w:val="24"/>
        </w:rPr>
        <w:tab/>
      </w:r>
      <w:r w:rsidR="003F425A">
        <w:rPr>
          <w:sz w:val="24"/>
          <w:szCs w:val="24"/>
        </w:rPr>
        <w:t>v obchodním rejstříku u Krajského soudu v</w:t>
      </w:r>
      <w:r w:rsidR="00C620DA">
        <w:rPr>
          <w:sz w:val="24"/>
          <w:szCs w:val="24"/>
        </w:rPr>
        <w:t> </w:t>
      </w:r>
      <w:r w:rsidR="003F425A">
        <w:rPr>
          <w:sz w:val="24"/>
          <w:szCs w:val="24"/>
        </w:rPr>
        <w:t>Brně</w:t>
      </w:r>
      <w:r w:rsidR="00C620DA">
        <w:rPr>
          <w:sz w:val="24"/>
          <w:szCs w:val="24"/>
        </w:rPr>
        <w:t>,</w:t>
      </w:r>
      <w:r w:rsidR="003F425A">
        <w:rPr>
          <w:sz w:val="24"/>
          <w:szCs w:val="24"/>
        </w:rPr>
        <w:t xml:space="preserve"> </w:t>
      </w:r>
      <w:r w:rsidR="00C620DA">
        <w:rPr>
          <w:sz w:val="24"/>
          <w:szCs w:val="24"/>
        </w:rPr>
        <w:t>oddíl B, vložka 2988</w:t>
      </w:r>
    </w:p>
    <w:p w14:paraId="5F0C4773" w14:textId="7D8C0734" w:rsidR="00A66240" w:rsidRPr="000E78B0" w:rsidRDefault="00300ADC" w:rsidP="00A66240">
      <w:pPr>
        <w:spacing w:line="100" w:lineRule="atLeast"/>
        <w:rPr>
          <w:sz w:val="24"/>
          <w:szCs w:val="24"/>
        </w:rPr>
      </w:pPr>
      <w:r w:rsidRPr="000E78B0">
        <w:rPr>
          <w:sz w:val="24"/>
          <w:szCs w:val="24"/>
        </w:rPr>
        <w:t>Zastoupený</w:t>
      </w:r>
      <w:r w:rsidR="003107B0">
        <w:rPr>
          <w:sz w:val="24"/>
          <w:szCs w:val="24"/>
        </w:rPr>
        <w:t>/á</w:t>
      </w:r>
      <w:r w:rsidR="00A66240" w:rsidRPr="000E78B0">
        <w:rPr>
          <w:sz w:val="24"/>
          <w:szCs w:val="24"/>
        </w:rPr>
        <w:t>:</w:t>
      </w:r>
      <w:r w:rsidR="00A66240" w:rsidRPr="000E78B0">
        <w:rPr>
          <w:sz w:val="24"/>
          <w:szCs w:val="24"/>
        </w:rPr>
        <w:tab/>
      </w:r>
      <w:r w:rsidR="00A66240" w:rsidRPr="000E78B0">
        <w:rPr>
          <w:sz w:val="24"/>
          <w:szCs w:val="24"/>
        </w:rPr>
        <w:tab/>
      </w:r>
      <w:r w:rsidR="00B235B3" w:rsidRPr="000E78B0">
        <w:rPr>
          <w:sz w:val="24"/>
          <w:szCs w:val="24"/>
        </w:rPr>
        <w:t xml:space="preserve">            </w:t>
      </w:r>
      <w:proofErr w:type="spellStart"/>
      <w:r w:rsidR="0065063C">
        <w:rPr>
          <w:sz w:val="24"/>
          <w:szCs w:val="24"/>
        </w:rPr>
        <w:t>xxx</w:t>
      </w:r>
      <w:proofErr w:type="spellEnd"/>
      <w:r w:rsidR="003F425A">
        <w:rPr>
          <w:sz w:val="24"/>
          <w:szCs w:val="24"/>
        </w:rPr>
        <w:t>, předseda představenstva</w:t>
      </w:r>
    </w:p>
    <w:p w14:paraId="751DF153" w14:textId="685DB49B" w:rsidR="00A66240" w:rsidRPr="000E78B0" w:rsidRDefault="00A66240" w:rsidP="00A66240">
      <w:pPr>
        <w:spacing w:line="100" w:lineRule="atLeast"/>
        <w:rPr>
          <w:sz w:val="24"/>
          <w:szCs w:val="24"/>
        </w:rPr>
      </w:pPr>
      <w:r w:rsidRPr="000E78B0">
        <w:rPr>
          <w:sz w:val="24"/>
          <w:szCs w:val="24"/>
        </w:rPr>
        <w:t>IČO:</w:t>
      </w:r>
      <w:r w:rsidRPr="000E78B0">
        <w:rPr>
          <w:sz w:val="24"/>
          <w:szCs w:val="24"/>
        </w:rPr>
        <w:tab/>
      </w:r>
      <w:r w:rsidRPr="000E78B0">
        <w:rPr>
          <w:sz w:val="24"/>
          <w:szCs w:val="24"/>
        </w:rPr>
        <w:tab/>
      </w:r>
      <w:r w:rsidRPr="000E78B0">
        <w:rPr>
          <w:sz w:val="24"/>
          <w:szCs w:val="24"/>
        </w:rPr>
        <w:tab/>
      </w:r>
      <w:r w:rsidRPr="000E78B0">
        <w:rPr>
          <w:sz w:val="24"/>
          <w:szCs w:val="24"/>
        </w:rPr>
        <w:tab/>
      </w:r>
      <w:r w:rsidR="003F425A" w:rsidRPr="003F425A">
        <w:rPr>
          <w:sz w:val="24"/>
          <w:szCs w:val="24"/>
        </w:rPr>
        <w:t>61974731</w:t>
      </w:r>
    </w:p>
    <w:p w14:paraId="18BFE23C" w14:textId="404DF271" w:rsidR="00A66240" w:rsidRPr="000E78B0" w:rsidRDefault="00A66240" w:rsidP="00A66240">
      <w:pPr>
        <w:spacing w:line="100" w:lineRule="atLeast"/>
        <w:rPr>
          <w:sz w:val="24"/>
          <w:szCs w:val="24"/>
        </w:rPr>
      </w:pPr>
      <w:r w:rsidRPr="000E78B0">
        <w:rPr>
          <w:sz w:val="24"/>
          <w:szCs w:val="24"/>
        </w:rPr>
        <w:t xml:space="preserve">DIČ: </w:t>
      </w:r>
      <w:r w:rsidRPr="000E78B0">
        <w:rPr>
          <w:sz w:val="24"/>
          <w:szCs w:val="24"/>
        </w:rPr>
        <w:tab/>
      </w:r>
      <w:r w:rsidRPr="000E78B0">
        <w:rPr>
          <w:sz w:val="24"/>
          <w:szCs w:val="24"/>
        </w:rPr>
        <w:tab/>
      </w:r>
      <w:r w:rsidRPr="000E78B0">
        <w:rPr>
          <w:sz w:val="24"/>
          <w:szCs w:val="24"/>
        </w:rPr>
        <w:tab/>
      </w:r>
      <w:r w:rsidRPr="000E78B0">
        <w:rPr>
          <w:sz w:val="24"/>
          <w:szCs w:val="24"/>
        </w:rPr>
        <w:tab/>
      </w:r>
      <w:r w:rsidR="003F425A" w:rsidRPr="003F425A">
        <w:rPr>
          <w:sz w:val="24"/>
          <w:szCs w:val="24"/>
        </w:rPr>
        <w:t>CZ61974731</w:t>
      </w:r>
    </w:p>
    <w:p w14:paraId="1456CCA0" w14:textId="4426A63B" w:rsidR="00A66240" w:rsidRPr="000E78B0" w:rsidRDefault="00A66240" w:rsidP="00A66240">
      <w:pPr>
        <w:spacing w:line="100" w:lineRule="atLeast"/>
        <w:rPr>
          <w:sz w:val="24"/>
          <w:szCs w:val="24"/>
        </w:rPr>
      </w:pPr>
      <w:r w:rsidRPr="000E78B0">
        <w:rPr>
          <w:sz w:val="24"/>
          <w:szCs w:val="24"/>
        </w:rPr>
        <w:t>ID datové schránky:</w:t>
      </w:r>
      <w:r w:rsidRPr="000E78B0">
        <w:rPr>
          <w:sz w:val="24"/>
          <w:szCs w:val="24"/>
        </w:rPr>
        <w:tab/>
      </w:r>
      <w:r w:rsidRPr="000E78B0">
        <w:rPr>
          <w:sz w:val="24"/>
          <w:szCs w:val="24"/>
        </w:rPr>
        <w:tab/>
      </w:r>
      <w:r w:rsidR="003F425A" w:rsidRPr="003F425A">
        <w:rPr>
          <w:sz w:val="24"/>
          <w:szCs w:val="24"/>
        </w:rPr>
        <w:t>eu5gqkq</w:t>
      </w:r>
    </w:p>
    <w:p w14:paraId="60F4CBC6" w14:textId="77B81771" w:rsidR="00A66240" w:rsidRPr="000E78B0" w:rsidRDefault="00A66240" w:rsidP="00A66240">
      <w:pPr>
        <w:spacing w:line="100" w:lineRule="atLeast"/>
        <w:rPr>
          <w:sz w:val="24"/>
          <w:szCs w:val="24"/>
        </w:rPr>
      </w:pPr>
      <w:r w:rsidRPr="000E78B0">
        <w:rPr>
          <w:sz w:val="24"/>
          <w:szCs w:val="24"/>
        </w:rPr>
        <w:t>Bankovní spojení:</w:t>
      </w:r>
      <w:r w:rsidRPr="000E78B0">
        <w:rPr>
          <w:sz w:val="24"/>
          <w:szCs w:val="24"/>
        </w:rPr>
        <w:tab/>
      </w:r>
      <w:r w:rsidRPr="000E78B0">
        <w:rPr>
          <w:sz w:val="24"/>
          <w:szCs w:val="24"/>
        </w:rPr>
        <w:tab/>
      </w:r>
      <w:proofErr w:type="spellStart"/>
      <w:r w:rsidR="0065063C">
        <w:rPr>
          <w:sz w:val="24"/>
          <w:szCs w:val="24"/>
        </w:rPr>
        <w:t>xxx</w:t>
      </w:r>
      <w:proofErr w:type="spellEnd"/>
    </w:p>
    <w:p w14:paraId="2A3A46DE" w14:textId="107B610A" w:rsidR="00A66240" w:rsidRPr="000E78B0" w:rsidRDefault="00A66240" w:rsidP="00A66240">
      <w:pPr>
        <w:spacing w:line="100" w:lineRule="atLeast"/>
        <w:rPr>
          <w:sz w:val="24"/>
          <w:szCs w:val="24"/>
        </w:rPr>
      </w:pPr>
      <w:r w:rsidRPr="000E78B0">
        <w:rPr>
          <w:sz w:val="24"/>
          <w:szCs w:val="24"/>
        </w:rPr>
        <w:t>Číslo účtu:</w:t>
      </w:r>
      <w:r w:rsidRPr="000E78B0">
        <w:rPr>
          <w:sz w:val="24"/>
          <w:szCs w:val="24"/>
        </w:rPr>
        <w:tab/>
      </w:r>
      <w:r w:rsidRPr="000E78B0">
        <w:rPr>
          <w:sz w:val="24"/>
          <w:szCs w:val="24"/>
        </w:rPr>
        <w:tab/>
      </w:r>
      <w:r w:rsidRPr="000E78B0">
        <w:rPr>
          <w:sz w:val="24"/>
          <w:szCs w:val="24"/>
        </w:rPr>
        <w:tab/>
      </w:r>
      <w:proofErr w:type="spellStart"/>
      <w:r w:rsidR="0065063C">
        <w:rPr>
          <w:sz w:val="24"/>
          <w:szCs w:val="24"/>
        </w:rPr>
        <w:t>xxx</w:t>
      </w:r>
      <w:proofErr w:type="spellEnd"/>
    </w:p>
    <w:p w14:paraId="18BD879F" w14:textId="77777777" w:rsidR="00A66240" w:rsidRPr="000E78B0" w:rsidRDefault="00A66240" w:rsidP="00A66240">
      <w:pPr>
        <w:spacing w:line="100" w:lineRule="atLeast"/>
        <w:jc w:val="both"/>
        <w:rPr>
          <w:sz w:val="24"/>
          <w:szCs w:val="24"/>
        </w:rPr>
      </w:pPr>
      <w:r w:rsidRPr="000E78B0">
        <w:rPr>
          <w:sz w:val="24"/>
          <w:szCs w:val="24"/>
        </w:rPr>
        <w:t>Oprávněn jednat:</w:t>
      </w:r>
      <w:r w:rsidRPr="000E78B0">
        <w:rPr>
          <w:sz w:val="24"/>
          <w:szCs w:val="24"/>
        </w:rPr>
        <w:tab/>
      </w:r>
    </w:p>
    <w:p w14:paraId="3A08917D" w14:textId="2FCA1477" w:rsidR="00A66240" w:rsidRPr="000E78B0" w:rsidRDefault="00A66240" w:rsidP="00E27EBE">
      <w:pPr>
        <w:pStyle w:val="Odstavecseseznamem"/>
        <w:numPr>
          <w:ilvl w:val="0"/>
          <w:numId w:val="8"/>
        </w:numPr>
        <w:spacing w:after="0" w:line="100" w:lineRule="atLeast"/>
        <w:contextualSpacing/>
        <w:jc w:val="both"/>
        <w:rPr>
          <w:rFonts w:ascii="Times New Roman" w:hAnsi="Times New Roman"/>
          <w:sz w:val="24"/>
          <w:szCs w:val="24"/>
        </w:rPr>
      </w:pPr>
      <w:r w:rsidRPr="000E78B0">
        <w:rPr>
          <w:rFonts w:ascii="Times New Roman" w:hAnsi="Times New Roman"/>
          <w:sz w:val="24"/>
          <w:szCs w:val="24"/>
        </w:rPr>
        <w:t>ve věcech smluvních:</w:t>
      </w:r>
      <w:r w:rsidRPr="000E78B0">
        <w:rPr>
          <w:rFonts w:ascii="Times New Roman" w:hAnsi="Times New Roman"/>
          <w:sz w:val="24"/>
          <w:szCs w:val="24"/>
        </w:rPr>
        <w:tab/>
      </w:r>
      <w:proofErr w:type="spellStart"/>
      <w:r w:rsidR="0065063C">
        <w:rPr>
          <w:rFonts w:ascii="Times New Roman" w:hAnsi="Times New Roman"/>
          <w:sz w:val="24"/>
          <w:szCs w:val="24"/>
        </w:rPr>
        <w:t>xxx</w:t>
      </w:r>
      <w:proofErr w:type="spellEnd"/>
    </w:p>
    <w:p w14:paraId="75C2411F" w14:textId="738AAE02" w:rsidR="00A66240" w:rsidRPr="000E78B0" w:rsidRDefault="00A66240" w:rsidP="00E27EBE">
      <w:pPr>
        <w:pStyle w:val="Odstavecseseznamem"/>
        <w:numPr>
          <w:ilvl w:val="0"/>
          <w:numId w:val="8"/>
        </w:numPr>
        <w:spacing w:after="0" w:line="100" w:lineRule="atLeast"/>
        <w:contextualSpacing/>
        <w:rPr>
          <w:rFonts w:ascii="Times New Roman" w:hAnsi="Times New Roman"/>
          <w:sz w:val="24"/>
          <w:szCs w:val="24"/>
        </w:rPr>
      </w:pPr>
      <w:r w:rsidRPr="000E78B0">
        <w:rPr>
          <w:rFonts w:ascii="Times New Roman" w:hAnsi="Times New Roman"/>
          <w:sz w:val="24"/>
          <w:szCs w:val="24"/>
        </w:rPr>
        <w:t>ve věcech technických:</w:t>
      </w:r>
      <w:r w:rsidRPr="000E78B0">
        <w:rPr>
          <w:rFonts w:ascii="Times New Roman" w:hAnsi="Times New Roman"/>
          <w:sz w:val="24"/>
          <w:szCs w:val="24"/>
        </w:rPr>
        <w:tab/>
      </w:r>
      <w:proofErr w:type="spellStart"/>
      <w:r w:rsidR="0065063C">
        <w:rPr>
          <w:rFonts w:ascii="Times New Roman" w:hAnsi="Times New Roman"/>
          <w:sz w:val="24"/>
          <w:szCs w:val="24"/>
        </w:rPr>
        <w:t>xxx</w:t>
      </w:r>
      <w:proofErr w:type="spellEnd"/>
    </w:p>
    <w:p w14:paraId="384944DD" w14:textId="77777777" w:rsidR="00A66240" w:rsidRPr="000E78B0" w:rsidRDefault="00A66240" w:rsidP="00A66240">
      <w:pPr>
        <w:suppressAutoHyphens/>
        <w:spacing w:line="100" w:lineRule="atLeast"/>
        <w:rPr>
          <w:sz w:val="24"/>
          <w:szCs w:val="24"/>
          <w:lang w:eastAsia="zh-CN"/>
        </w:rPr>
      </w:pPr>
    </w:p>
    <w:p w14:paraId="6DE39CD6" w14:textId="3E32ADBB" w:rsidR="00A66240" w:rsidRPr="000E78B0" w:rsidRDefault="00A66240" w:rsidP="00A66240">
      <w:pPr>
        <w:suppressAutoHyphens/>
        <w:spacing w:line="100" w:lineRule="atLeast"/>
        <w:rPr>
          <w:sz w:val="24"/>
          <w:szCs w:val="24"/>
          <w:lang w:eastAsia="zh-CN"/>
        </w:rPr>
      </w:pPr>
      <w:r w:rsidRPr="000E78B0">
        <w:rPr>
          <w:sz w:val="24"/>
          <w:szCs w:val="24"/>
          <w:lang w:eastAsia="zh-CN"/>
        </w:rPr>
        <w:t>(dále jen „zhotovitel“</w:t>
      </w:r>
      <w:r w:rsidR="003107B0">
        <w:rPr>
          <w:sz w:val="24"/>
          <w:szCs w:val="24"/>
          <w:lang w:eastAsia="zh-CN"/>
        </w:rPr>
        <w:t xml:space="preserve"> a společně též „smluvní strany“ nebo jednotlivě „smluvní strana“</w:t>
      </w:r>
      <w:r w:rsidRPr="000E78B0">
        <w:rPr>
          <w:sz w:val="24"/>
          <w:szCs w:val="24"/>
          <w:lang w:eastAsia="zh-CN"/>
        </w:rPr>
        <w:t xml:space="preserve">) </w:t>
      </w:r>
    </w:p>
    <w:p w14:paraId="5004B3AE" w14:textId="77777777" w:rsidR="00A66240" w:rsidRPr="000E78B0" w:rsidRDefault="00A66240" w:rsidP="00A66240">
      <w:pPr>
        <w:suppressAutoHyphens/>
        <w:spacing w:line="100" w:lineRule="atLeast"/>
        <w:ind w:left="1440"/>
        <w:jc w:val="center"/>
        <w:rPr>
          <w:b/>
          <w:sz w:val="24"/>
          <w:szCs w:val="24"/>
          <w:lang w:eastAsia="zh-CN"/>
        </w:rPr>
      </w:pPr>
    </w:p>
    <w:p w14:paraId="17AE6E9B" w14:textId="77777777" w:rsidR="00C042BD" w:rsidRDefault="00C042BD" w:rsidP="002E7917">
      <w:pPr>
        <w:spacing w:beforeLines="20" w:before="48"/>
        <w:ind w:left="-284"/>
        <w:jc w:val="both"/>
        <w:rPr>
          <w:sz w:val="24"/>
          <w:szCs w:val="24"/>
        </w:rPr>
      </w:pPr>
    </w:p>
    <w:p w14:paraId="130D1282" w14:textId="77777777" w:rsidR="00A43506" w:rsidRDefault="00A43506" w:rsidP="002E7917">
      <w:pPr>
        <w:spacing w:beforeLines="20" w:before="48"/>
        <w:ind w:left="-284"/>
        <w:jc w:val="both"/>
        <w:rPr>
          <w:sz w:val="24"/>
          <w:szCs w:val="24"/>
        </w:rPr>
      </w:pPr>
    </w:p>
    <w:p w14:paraId="586F8ACC" w14:textId="77777777" w:rsidR="000D591D" w:rsidRPr="000E78B0" w:rsidRDefault="000D591D" w:rsidP="002E7917">
      <w:pPr>
        <w:spacing w:beforeLines="20" w:before="48"/>
        <w:ind w:left="-284"/>
        <w:jc w:val="both"/>
        <w:rPr>
          <w:sz w:val="24"/>
          <w:szCs w:val="24"/>
        </w:rPr>
      </w:pPr>
    </w:p>
    <w:p w14:paraId="19D5E955" w14:textId="77777777" w:rsidR="00A66240" w:rsidRPr="000E78B0" w:rsidRDefault="00A66240" w:rsidP="00A66240">
      <w:pPr>
        <w:pStyle w:val="Nadpis2"/>
        <w:keepNext w:val="0"/>
        <w:spacing w:before="0" w:after="120"/>
        <w:rPr>
          <w:rFonts w:ascii="Times New Roman" w:hAnsi="Times New Roman"/>
          <w:b w:val="0"/>
          <w:color w:val="auto"/>
          <w:sz w:val="24"/>
          <w:szCs w:val="24"/>
          <w:u w:val="none"/>
        </w:rPr>
      </w:pPr>
      <w:r w:rsidRPr="000E78B0">
        <w:rPr>
          <w:rFonts w:ascii="Times New Roman" w:hAnsi="Times New Roman"/>
          <w:color w:val="auto"/>
          <w:sz w:val="24"/>
          <w:szCs w:val="24"/>
          <w:u w:val="none"/>
        </w:rPr>
        <w:t>I.</w:t>
      </w:r>
      <w:r w:rsidRPr="000E78B0">
        <w:rPr>
          <w:rFonts w:ascii="Times New Roman" w:hAnsi="Times New Roman"/>
          <w:b w:val="0"/>
          <w:color w:val="auto"/>
          <w:sz w:val="24"/>
          <w:szCs w:val="24"/>
          <w:u w:val="none"/>
        </w:rPr>
        <w:t xml:space="preserve"> </w:t>
      </w:r>
      <w:r w:rsidRPr="000E78B0">
        <w:rPr>
          <w:rFonts w:ascii="Times New Roman" w:hAnsi="Times New Roman"/>
          <w:color w:val="auto"/>
          <w:sz w:val="24"/>
          <w:szCs w:val="24"/>
          <w:u w:val="none"/>
          <w:lang w:eastAsia="zh-CN"/>
        </w:rPr>
        <w:t>P</w:t>
      </w:r>
      <w:r w:rsidRPr="000E78B0">
        <w:rPr>
          <w:rFonts w:ascii="Times New Roman" w:hAnsi="Times New Roman" w:hint="eastAsia"/>
          <w:color w:val="auto"/>
          <w:sz w:val="24"/>
          <w:szCs w:val="24"/>
          <w:u w:val="none"/>
          <w:lang w:eastAsia="zh-CN"/>
        </w:rPr>
        <w:t>ř</w:t>
      </w:r>
      <w:r w:rsidRPr="000E78B0">
        <w:rPr>
          <w:rFonts w:ascii="Times New Roman" w:hAnsi="Times New Roman"/>
          <w:color w:val="auto"/>
          <w:sz w:val="24"/>
          <w:szCs w:val="24"/>
          <w:u w:val="none"/>
          <w:lang w:eastAsia="zh-CN"/>
        </w:rPr>
        <w:t>edm</w:t>
      </w:r>
      <w:r w:rsidRPr="000E78B0">
        <w:rPr>
          <w:rFonts w:ascii="Times New Roman" w:hAnsi="Times New Roman" w:hint="eastAsia"/>
          <w:color w:val="auto"/>
          <w:sz w:val="24"/>
          <w:szCs w:val="24"/>
          <w:u w:val="none"/>
          <w:lang w:eastAsia="zh-CN"/>
        </w:rPr>
        <w:t>ě</w:t>
      </w:r>
      <w:r w:rsidRPr="000E78B0">
        <w:rPr>
          <w:rFonts w:ascii="Times New Roman" w:hAnsi="Times New Roman"/>
          <w:color w:val="auto"/>
          <w:sz w:val="24"/>
          <w:szCs w:val="24"/>
          <w:u w:val="none"/>
          <w:lang w:eastAsia="zh-CN"/>
        </w:rPr>
        <w:t>t smlouvy</w:t>
      </w:r>
      <w:r w:rsidRPr="000E78B0" w:rsidDel="005F1391">
        <w:rPr>
          <w:rFonts w:ascii="Times New Roman" w:hAnsi="Times New Roman"/>
          <w:color w:val="auto"/>
          <w:sz w:val="24"/>
          <w:szCs w:val="24"/>
          <w:u w:val="none"/>
        </w:rPr>
        <w:t xml:space="preserve"> </w:t>
      </w:r>
    </w:p>
    <w:p w14:paraId="760B68D7" w14:textId="45E0F150" w:rsidR="00110AD7" w:rsidRDefault="003A4CC7" w:rsidP="002A3430">
      <w:pPr>
        <w:spacing w:beforeLines="20" w:before="48"/>
        <w:jc w:val="both"/>
        <w:rPr>
          <w:sz w:val="24"/>
          <w:szCs w:val="24"/>
        </w:rPr>
      </w:pPr>
      <w:r w:rsidRPr="000E78B0">
        <w:rPr>
          <w:sz w:val="24"/>
          <w:szCs w:val="24"/>
        </w:rPr>
        <w:t xml:space="preserve">Předmětem </w:t>
      </w:r>
      <w:r w:rsidR="003B6F68" w:rsidRPr="000E78B0">
        <w:rPr>
          <w:sz w:val="24"/>
          <w:szCs w:val="24"/>
        </w:rPr>
        <w:t xml:space="preserve">této smlouvy je </w:t>
      </w:r>
      <w:r w:rsidR="00FA2D4A" w:rsidRPr="000E78B0">
        <w:rPr>
          <w:sz w:val="24"/>
          <w:szCs w:val="24"/>
        </w:rPr>
        <w:t>závazek zhotovitele</w:t>
      </w:r>
      <w:r w:rsidR="00110AD7" w:rsidRPr="000E78B0">
        <w:rPr>
          <w:sz w:val="24"/>
          <w:szCs w:val="24"/>
        </w:rPr>
        <w:t xml:space="preserve"> provést</w:t>
      </w:r>
      <w:r w:rsidR="00692ECE" w:rsidRPr="000E78B0">
        <w:rPr>
          <w:sz w:val="24"/>
          <w:szCs w:val="24"/>
        </w:rPr>
        <w:t xml:space="preserve"> pro objednatele </w:t>
      </w:r>
      <w:r w:rsidR="00110AD7" w:rsidRPr="000E78B0">
        <w:rPr>
          <w:sz w:val="24"/>
          <w:szCs w:val="24"/>
        </w:rPr>
        <w:t>řádně a včas, na svůj náklad a nebezpečí dílo specifikované v čl. II</w:t>
      </w:r>
      <w:r w:rsidR="000910F2">
        <w:rPr>
          <w:sz w:val="24"/>
          <w:szCs w:val="24"/>
        </w:rPr>
        <w:t>.</w:t>
      </w:r>
      <w:r w:rsidR="00110AD7" w:rsidRPr="000E78B0">
        <w:rPr>
          <w:sz w:val="24"/>
          <w:szCs w:val="24"/>
        </w:rPr>
        <w:t xml:space="preserve"> této smlouvy za podmínek touto smlouvou stanovených a závazek objednatele dokončené dílo převzít a zaplatit za něj sjednanou cenu.</w:t>
      </w:r>
    </w:p>
    <w:p w14:paraId="65B18769" w14:textId="77777777" w:rsidR="000D591D" w:rsidRDefault="000D591D" w:rsidP="002A3430">
      <w:pPr>
        <w:spacing w:beforeLines="20" w:before="48"/>
        <w:jc w:val="both"/>
        <w:rPr>
          <w:sz w:val="24"/>
          <w:szCs w:val="24"/>
        </w:rPr>
      </w:pPr>
    </w:p>
    <w:p w14:paraId="5FAD353F" w14:textId="7DCD6D5C" w:rsidR="00110AD7" w:rsidRPr="006B398C" w:rsidRDefault="00110AD7"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lastRenderedPageBreak/>
        <w:t xml:space="preserve">II. </w:t>
      </w:r>
      <w:r w:rsidR="009E7226">
        <w:rPr>
          <w:rFonts w:ascii="Times New Roman" w:hAnsi="Times New Roman"/>
          <w:color w:val="auto"/>
          <w:sz w:val="24"/>
          <w:szCs w:val="24"/>
          <w:u w:val="none"/>
        </w:rPr>
        <w:t xml:space="preserve">Předmět díla – specifikace </w:t>
      </w:r>
    </w:p>
    <w:p w14:paraId="1618168E" w14:textId="37FDEC6E" w:rsidR="00110AD7" w:rsidRPr="000F7EFF" w:rsidRDefault="00110AD7" w:rsidP="002A3430">
      <w:pPr>
        <w:spacing w:beforeLines="20" w:before="48"/>
        <w:jc w:val="both"/>
        <w:rPr>
          <w:strike/>
          <w:sz w:val="24"/>
          <w:szCs w:val="24"/>
        </w:rPr>
      </w:pPr>
      <w:r w:rsidRPr="000E78B0">
        <w:rPr>
          <w:sz w:val="24"/>
          <w:szCs w:val="24"/>
        </w:rPr>
        <w:t>Předmětem díla j</w:t>
      </w:r>
      <w:r w:rsidR="003107B0">
        <w:rPr>
          <w:sz w:val="24"/>
          <w:szCs w:val="24"/>
        </w:rPr>
        <w:t>e realizace stavebních prací spočívajících v</w:t>
      </w:r>
      <w:r w:rsidR="008815F9">
        <w:rPr>
          <w:sz w:val="24"/>
          <w:szCs w:val="24"/>
        </w:rPr>
        <w:t xml:space="preserve"> rozšíření stávajícího systému elektronické požární signalizace EPS </w:t>
      </w:r>
      <w:r w:rsidR="001F1E1D">
        <w:rPr>
          <w:sz w:val="24"/>
          <w:szCs w:val="24"/>
        </w:rPr>
        <w:t xml:space="preserve">v budově </w:t>
      </w:r>
      <w:proofErr w:type="spellStart"/>
      <w:r w:rsidR="0065063C">
        <w:rPr>
          <w:sz w:val="24"/>
          <w:szCs w:val="24"/>
        </w:rPr>
        <w:t>xxx</w:t>
      </w:r>
      <w:proofErr w:type="spellEnd"/>
      <w:r w:rsidR="001F1E1D">
        <w:rPr>
          <w:sz w:val="24"/>
          <w:szCs w:val="24"/>
        </w:rPr>
        <w:t xml:space="preserve"> v Mladkově </w:t>
      </w:r>
      <w:r w:rsidR="008815F9">
        <w:rPr>
          <w:sz w:val="24"/>
          <w:szCs w:val="24"/>
        </w:rPr>
        <w:t xml:space="preserve">(dále jen „dílo“). </w:t>
      </w:r>
    </w:p>
    <w:p w14:paraId="0C385358" w14:textId="77777777" w:rsidR="00110AD7" w:rsidRPr="000E78B0" w:rsidRDefault="00110AD7" w:rsidP="002A3430">
      <w:pPr>
        <w:spacing w:beforeLines="20" w:before="48"/>
        <w:jc w:val="both"/>
        <w:rPr>
          <w:sz w:val="24"/>
          <w:szCs w:val="24"/>
        </w:rPr>
      </w:pPr>
    </w:p>
    <w:p w14:paraId="2D318C14" w14:textId="6650FAE4" w:rsidR="00191FFA" w:rsidRDefault="000B70BA" w:rsidP="0032356D">
      <w:pPr>
        <w:spacing w:beforeLines="20" w:before="48" w:after="120"/>
        <w:jc w:val="both"/>
        <w:rPr>
          <w:sz w:val="24"/>
          <w:szCs w:val="24"/>
        </w:rPr>
      </w:pPr>
      <w:r w:rsidRPr="0032356D">
        <w:rPr>
          <w:sz w:val="24"/>
          <w:szCs w:val="24"/>
        </w:rPr>
        <w:t>Podrobn</w:t>
      </w:r>
      <w:r w:rsidR="00692ECE" w:rsidRPr="0032356D">
        <w:rPr>
          <w:sz w:val="24"/>
          <w:szCs w:val="24"/>
        </w:rPr>
        <w:t>á specifikace prac</w:t>
      </w:r>
      <w:r w:rsidR="00276575" w:rsidRPr="0032356D">
        <w:rPr>
          <w:sz w:val="24"/>
          <w:szCs w:val="24"/>
        </w:rPr>
        <w:t>í dle zpracované projektové dokumentace</w:t>
      </w:r>
      <w:r w:rsidR="00403E29">
        <w:rPr>
          <w:sz w:val="24"/>
          <w:szCs w:val="24"/>
        </w:rPr>
        <w:t>, konkrétně části</w:t>
      </w:r>
      <w:r w:rsidR="00276575" w:rsidRPr="0032356D">
        <w:rPr>
          <w:sz w:val="24"/>
          <w:szCs w:val="24"/>
        </w:rPr>
        <w:t xml:space="preserve"> </w:t>
      </w:r>
      <w:r w:rsidR="0032356D" w:rsidRPr="0032356D">
        <w:rPr>
          <w:sz w:val="24"/>
          <w:szCs w:val="24"/>
        </w:rPr>
        <w:t xml:space="preserve">D.1.4.g – Elektrická požární signalizace (EPS) </w:t>
      </w:r>
      <w:r w:rsidR="00276575" w:rsidRPr="0032356D">
        <w:rPr>
          <w:sz w:val="24"/>
          <w:szCs w:val="24"/>
        </w:rPr>
        <w:t xml:space="preserve">od </w:t>
      </w:r>
      <w:r w:rsidR="001F1E1D">
        <w:rPr>
          <w:sz w:val="24"/>
          <w:szCs w:val="24"/>
        </w:rPr>
        <w:t xml:space="preserve">firmy </w:t>
      </w:r>
      <w:proofErr w:type="spellStart"/>
      <w:r w:rsidR="0032356D" w:rsidRPr="0032356D">
        <w:rPr>
          <w:sz w:val="24"/>
          <w:szCs w:val="24"/>
        </w:rPr>
        <w:t>Trade</w:t>
      </w:r>
      <w:proofErr w:type="spellEnd"/>
      <w:r w:rsidR="0032356D" w:rsidRPr="0032356D">
        <w:rPr>
          <w:sz w:val="24"/>
          <w:szCs w:val="24"/>
        </w:rPr>
        <w:t xml:space="preserve"> FIDES</w:t>
      </w:r>
      <w:r w:rsidR="001F1E1D">
        <w:rPr>
          <w:sz w:val="24"/>
          <w:szCs w:val="24"/>
        </w:rPr>
        <w:t>,</w:t>
      </w:r>
      <w:r w:rsidR="0032356D" w:rsidRPr="0032356D">
        <w:rPr>
          <w:sz w:val="24"/>
          <w:szCs w:val="24"/>
        </w:rPr>
        <w:t xml:space="preserve"> a.s., pod č. j. V40/202 </w:t>
      </w:r>
      <w:r w:rsidR="000F7EFF" w:rsidRPr="0032356D">
        <w:rPr>
          <w:sz w:val="24"/>
          <w:szCs w:val="24"/>
        </w:rPr>
        <w:t>a dle oceněného soupisu prac</w:t>
      </w:r>
      <w:r w:rsidR="0032356D" w:rsidRPr="0032356D">
        <w:rPr>
          <w:sz w:val="24"/>
          <w:szCs w:val="24"/>
        </w:rPr>
        <w:t>í.</w:t>
      </w:r>
    </w:p>
    <w:p w14:paraId="7C631F01" w14:textId="77777777" w:rsidR="0032356D" w:rsidRPr="0032356D" w:rsidRDefault="0032356D" w:rsidP="00F60D4B">
      <w:pPr>
        <w:spacing w:beforeLines="20" w:before="48"/>
        <w:jc w:val="both"/>
        <w:rPr>
          <w:sz w:val="24"/>
          <w:szCs w:val="24"/>
        </w:rPr>
      </w:pPr>
    </w:p>
    <w:p w14:paraId="6BC1179D" w14:textId="1793C621" w:rsidR="00AB1D32" w:rsidRPr="00241028" w:rsidRDefault="007F1244" w:rsidP="00241028">
      <w:pPr>
        <w:spacing w:line="288" w:lineRule="auto"/>
        <w:jc w:val="both"/>
        <w:rPr>
          <w:sz w:val="24"/>
          <w:szCs w:val="24"/>
        </w:rPr>
      </w:pPr>
      <w:r w:rsidRPr="000E78B0">
        <w:rPr>
          <w:sz w:val="24"/>
          <w:szCs w:val="24"/>
        </w:rPr>
        <w:t>O</w:t>
      </w:r>
      <w:r w:rsidR="00F84A88" w:rsidRPr="000E78B0">
        <w:rPr>
          <w:sz w:val="24"/>
          <w:szCs w:val="24"/>
        </w:rPr>
        <w:t>bjednatel nepřipouští variantní řešení.</w:t>
      </w:r>
    </w:p>
    <w:p w14:paraId="1D72E86A" w14:textId="77777777" w:rsidR="007F1244" w:rsidRPr="000E78B0" w:rsidRDefault="007F1244" w:rsidP="000910F2">
      <w:pPr>
        <w:shd w:val="clear" w:color="00FFFF" w:fill="auto"/>
        <w:spacing w:before="120"/>
        <w:rPr>
          <w:b/>
          <w:sz w:val="24"/>
          <w:szCs w:val="24"/>
        </w:rPr>
      </w:pPr>
    </w:p>
    <w:p w14:paraId="3FE064A0" w14:textId="78371D6F" w:rsidR="00A66240"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II</w:t>
      </w:r>
      <w:r w:rsidR="007F1244" w:rsidRPr="006B398C">
        <w:rPr>
          <w:rFonts w:ascii="Times New Roman" w:hAnsi="Times New Roman"/>
          <w:color w:val="auto"/>
          <w:sz w:val="24"/>
          <w:szCs w:val="24"/>
          <w:u w:val="none"/>
        </w:rPr>
        <w:t>I</w:t>
      </w:r>
      <w:r w:rsidRPr="006B398C">
        <w:rPr>
          <w:rFonts w:ascii="Times New Roman" w:hAnsi="Times New Roman"/>
          <w:color w:val="auto"/>
          <w:sz w:val="24"/>
          <w:szCs w:val="24"/>
          <w:u w:val="none"/>
        </w:rPr>
        <w:t>. Termín a místo plnění</w:t>
      </w:r>
      <w:r w:rsidRPr="006B398C" w:rsidDel="005F1391">
        <w:rPr>
          <w:rFonts w:ascii="Times New Roman" w:hAnsi="Times New Roman"/>
          <w:color w:val="auto"/>
          <w:sz w:val="24"/>
          <w:szCs w:val="24"/>
          <w:u w:val="none"/>
        </w:rPr>
        <w:t xml:space="preserve"> </w:t>
      </w:r>
    </w:p>
    <w:p w14:paraId="2FCC2174" w14:textId="6D58AAF3" w:rsidR="00472729" w:rsidRPr="000E78B0" w:rsidRDefault="00F8052B" w:rsidP="000910F2">
      <w:pPr>
        <w:ind w:left="2694" w:hanging="2694"/>
        <w:jc w:val="both"/>
        <w:rPr>
          <w:sz w:val="24"/>
          <w:szCs w:val="24"/>
        </w:rPr>
      </w:pPr>
      <w:r w:rsidRPr="000E78B0">
        <w:rPr>
          <w:sz w:val="24"/>
          <w:szCs w:val="24"/>
        </w:rPr>
        <w:t xml:space="preserve">Termín zahájení plnění: </w:t>
      </w:r>
      <w:r w:rsidR="000910F2">
        <w:rPr>
          <w:sz w:val="24"/>
          <w:szCs w:val="24"/>
        </w:rPr>
        <w:tab/>
      </w:r>
      <w:r w:rsidRPr="000E78B0">
        <w:rPr>
          <w:sz w:val="24"/>
          <w:szCs w:val="24"/>
        </w:rPr>
        <w:t>zhotovitel zahájí realizac</w:t>
      </w:r>
      <w:r w:rsidR="000910F2">
        <w:rPr>
          <w:sz w:val="24"/>
          <w:szCs w:val="24"/>
        </w:rPr>
        <w:t>i</w:t>
      </w:r>
      <w:r w:rsidRPr="000E78B0">
        <w:rPr>
          <w:sz w:val="24"/>
          <w:szCs w:val="24"/>
        </w:rPr>
        <w:t xml:space="preserve"> předmětu d</w:t>
      </w:r>
      <w:r w:rsidR="000910F2">
        <w:rPr>
          <w:sz w:val="24"/>
          <w:szCs w:val="24"/>
        </w:rPr>
        <w:t xml:space="preserve">íla po nabytí účinnosti smlouvy </w:t>
      </w:r>
      <w:r w:rsidR="00981300" w:rsidRPr="000E78B0">
        <w:rPr>
          <w:sz w:val="24"/>
          <w:szCs w:val="24"/>
        </w:rPr>
        <w:t xml:space="preserve">dle </w:t>
      </w:r>
      <w:r w:rsidR="00231BB5" w:rsidRPr="000E78B0">
        <w:rPr>
          <w:sz w:val="24"/>
          <w:szCs w:val="24"/>
        </w:rPr>
        <w:t>čl.</w:t>
      </w:r>
      <w:r w:rsidR="003C03AA" w:rsidRPr="000E78B0">
        <w:rPr>
          <w:sz w:val="24"/>
          <w:szCs w:val="24"/>
        </w:rPr>
        <w:t xml:space="preserve"> </w:t>
      </w:r>
      <w:r w:rsidRPr="000E78B0">
        <w:rPr>
          <w:sz w:val="24"/>
          <w:szCs w:val="24"/>
        </w:rPr>
        <w:t>X</w:t>
      </w:r>
      <w:r w:rsidR="00514B35">
        <w:rPr>
          <w:sz w:val="24"/>
          <w:szCs w:val="24"/>
        </w:rPr>
        <w:t>IV</w:t>
      </w:r>
      <w:r w:rsidR="00241028">
        <w:rPr>
          <w:sz w:val="24"/>
          <w:szCs w:val="24"/>
        </w:rPr>
        <w:t>. odst.</w:t>
      </w:r>
      <w:r w:rsidR="00667126" w:rsidRPr="000E78B0">
        <w:rPr>
          <w:sz w:val="24"/>
          <w:szCs w:val="24"/>
        </w:rPr>
        <w:t xml:space="preserve"> </w:t>
      </w:r>
      <w:r w:rsidR="00D87BEA">
        <w:rPr>
          <w:sz w:val="24"/>
          <w:szCs w:val="24"/>
        </w:rPr>
        <w:t xml:space="preserve">2 </w:t>
      </w:r>
      <w:r w:rsidR="00AE2BBA" w:rsidRPr="000E78B0">
        <w:rPr>
          <w:sz w:val="24"/>
          <w:szCs w:val="24"/>
        </w:rPr>
        <w:t>této smlouvy</w:t>
      </w:r>
      <w:r w:rsidR="00DE5491" w:rsidRPr="000E78B0">
        <w:rPr>
          <w:sz w:val="24"/>
          <w:szCs w:val="24"/>
        </w:rPr>
        <w:t xml:space="preserve"> </w:t>
      </w:r>
      <w:r w:rsidR="00380C16">
        <w:rPr>
          <w:sz w:val="24"/>
          <w:szCs w:val="24"/>
        </w:rPr>
        <w:t>v den</w:t>
      </w:r>
      <w:r w:rsidRPr="000E78B0">
        <w:rPr>
          <w:sz w:val="24"/>
          <w:szCs w:val="24"/>
        </w:rPr>
        <w:t xml:space="preserve"> převzetí staveniště. </w:t>
      </w:r>
      <w:r w:rsidR="00241028">
        <w:rPr>
          <w:sz w:val="24"/>
          <w:szCs w:val="24"/>
        </w:rPr>
        <w:t xml:space="preserve">Objednatel se zavazuje, že předá </w:t>
      </w:r>
      <w:r w:rsidR="00AF330D">
        <w:rPr>
          <w:sz w:val="24"/>
          <w:szCs w:val="24"/>
        </w:rPr>
        <w:t>staveniště zhotoviteli</w:t>
      </w:r>
      <w:r w:rsidR="00241028">
        <w:rPr>
          <w:sz w:val="24"/>
          <w:szCs w:val="24"/>
        </w:rPr>
        <w:t xml:space="preserve"> na základě jím uskutečněné písemné výzvy</w:t>
      </w:r>
      <w:r w:rsidR="005B3982">
        <w:rPr>
          <w:sz w:val="24"/>
          <w:szCs w:val="24"/>
        </w:rPr>
        <w:t xml:space="preserve"> dle čl. V</w:t>
      </w:r>
      <w:r w:rsidR="00514B35">
        <w:rPr>
          <w:sz w:val="24"/>
          <w:szCs w:val="24"/>
        </w:rPr>
        <w:t>I</w:t>
      </w:r>
      <w:r w:rsidR="005B3982">
        <w:rPr>
          <w:sz w:val="24"/>
          <w:szCs w:val="24"/>
        </w:rPr>
        <w:t>I</w:t>
      </w:r>
      <w:r w:rsidR="000910F2">
        <w:rPr>
          <w:sz w:val="24"/>
          <w:szCs w:val="24"/>
        </w:rPr>
        <w:t>.</w:t>
      </w:r>
      <w:r w:rsidR="005B3982">
        <w:rPr>
          <w:sz w:val="24"/>
          <w:szCs w:val="24"/>
        </w:rPr>
        <w:t xml:space="preserve"> odst. 3 této smlouvy.</w:t>
      </w:r>
    </w:p>
    <w:p w14:paraId="05C9C805" w14:textId="77777777" w:rsidR="00F8052B" w:rsidRPr="000E78B0" w:rsidRDefault="00F8052B" w:rsidP="00F8052B">
      <w:pPr>
        <w:jc w:val="both"/>
        <w:rPr>
          <w:sz w:val="24"/>
          <w:szCs w:val="24"/>
        </w:rPr>
      </w:pPr>
    </w:p>
    <w:p w14:paraId="57123B1C" w14:textId="24AB1BF7" w:rsidR="007040A4" w:rsidRPr="008F1BD1" w:rsidRDefault="00F8052B" w:rsidP="008F1BD1">
      <w:pPr>
        <w:ind w:left="2694" w:hanging="2694"/>
        <w:jc w:val="both"/>
        <w:rPr>
          <w:sz w:val="24"/>
          <w:szCs w:val="24"/>
        </w:rPr>
      </w:pPr>
      <w:r w:rsidRPr="000E78B0">
        <w:rPr>
          <w:sz w:val="24"/>
          <w:szCs w:val="24"/>
        </w:rPr>
        <w:t xml:space="preserve">Termín realizace díla: </w:t>
      </w:r>
      <w:r w:rsidR="000910F2">
        <w:rPr>
          <w:sz w:val="24"/>
          <w:szCs w:val="24"/>
        </w:rPr>
        <w:tab/>
      </w:r>
      <w:r w:rsidRPr="00B11591">
        <w:rPr>
          <w:sz w:val="24"/>
          <w:szCs w:val="24"/>
        </w:rPr>
        <w:t xml:space="preserve">zhotovitel se zavazuje dílo ukončit a předat ve lhůtě </w:t>
      </w:r>
      <w:r w:rsidR="00DE5491" w:rsidRPr="00B11591">
        <w:rPr>
          <w:sz w:val="24"/>
          <w:szCs w:val="24"/>
        </w:rPr>
        <w:t>do</w:t>
      </w:r>
      <w:r w:rsidR="000910F2" w:rsidRPr="00B11591">
        <w:rPr>
          <w:sz w:val="24"/>
          <w:szCs w:val="24"/>
        </w:rPr>
        <w:t> </w:t>
      </w:r>
      <w:r w:rsidR="00D070D3" w:rsidRPr="00B11591">
        <w:rPr>
          <w:sz w:val="24"/>
          <w:szCs w:val="24"/>
        </w:rPr>
        <w:t>60 dní ode dne předání staveniště</w:t>
      </w:r>
    </w:p>
    <w:p w14:paraId="4A793F0A" w14:textId="3AFC8D69" w:rsidR="00472729" w:rsidRPr="002A6431" w:rsidRDefault="00472729" w:rsidP="00852925">
      <w:pPr>
        <w:rPr>
          <w:b/>
          <w:bCs/>
          <w:i/>
          <w:iCs/>
          <w:sz w:val="24"/>
          <w:szCs w:val="24"/>
        </w:rPr>
      </w:pPr>
    </w:p>
    <w:p w14:paraId="67C97707" w14:textId="23640B49" w:rsidR="00D070D3" w:rsidRDefault="00852925" w:rsidP="00D070D3">
      <w:pPr>
        <w:ind w:left="2694" w:hanging="2694"/>
        <w:rPr>
          <w:sz w:val="24"/>
          <w:szCs w:val="24"/>
        </w:rPr>
      </w:pPr>
      <w:r w:rsidRPr="000E78B0">
        <w:rPr>
          <w:sz w:val="24"/>
          <w:szCs w:val="24"/>
        </w:rPr>
        <w:t>Míst</w:t>
      </w:r>
      <w:r w:rsidR="00F8052B" w:rsidRPr="000E78B0">
        <w:rPr>
          <w:sz w:val="24"/>
          <w:szCs w:val="24"/>
        </w:rPr>
        <w:t xml:space="preserve">em </w:t>
      </w:r>
      <w:r w:rsidRPr="000E78B0">
        <w:rPr>
          <w:sz w:val="24"/>
          <w:szCs w:val="24"/>
        </w:rPr>
        <w:t>plnění</w:t>
      </w:r>
      <w:r w:rsidR="00F8052B" w:rsidRPr="000E78B0">
        <w:rPr>
          <w:sz w:val="24"/>
          <w:szCs w:val="24"/>
        </w:rPr>
        <w:t xml:space="preserve"> je</w:t>
      </w:r>
      <w:r w:rsidR="00D070D3">
        <w:rPr>
          <w:sz w:val="24"/>
          <w:szCs w:val="24"/>
        </w:rPr>
        <w:t xml:space="preserve">: </w:t>
      </w:r>
      <w:r w:rsidR="00D070D3">
        <w:rPr>
          <w:sz w:val="24"/>
          <w:szCs w:val="24"/>
        </w:rPr>
        <w:tab/>
      </w:r>
      <w:r w:rsidR="00D070D3" w:rsidRPr="000D3083">
        <w:rPr>
          <w:sz w:val="24"/>
          <w:szCs w:val="24"/>
        </w:rPr>
        <w:t xml:space="preserve">Mladkov </w:t>
      </w:r>
      <w:bookmarkStart w:id="0" w:name="_GoBack"/>
      <w:bookmarkEnd w:id="0"/>
      <w:proofErr w:type="spellStart"/>
      <w:r w:rsidR="0065063C">
        <w:rPr>
          <w:sz w:val="24"/>
          <w:szCs w:val="24"/>
        </w:rPr>
        <w:t>xxx</w:t>
      </w:r>
      <w:proofErr w:type="spellEnd"/>
      <w:r w:rsidR="00D070D3">
        <w:rPr>
          <w:sz w:val="24"/>
          <w:szCs w:val="24"/>
        </w:rPr>
        <w:t xml:space="preserve">, </w:t>
      </w:r>
    </w:p>
    <w:p w14:paraId="36E8311E" w14:textId="1439644D" w:rsidR="00D070D3" w:rsidRPr="000E78B0" w:rsidRDefault="0065063C" w:rsidP="00D070D3">
      <w:pPr>
        <w:ind w:left="2694"/>
        <w:rPr>
          <w:sz w:val="24"/>
          <w:szCs w:val="24"/>
        </w:rPr>
      </w:pPr>
      <w:proofErr w:type="spellStart"/>
      <w:r>
        <w:rPr>
          <w:sz w:val="24"/>
          <w:szCs w:val="24"/>
        </w:rPr>
        <w:t>xxx</w:t>
      </w:r>
      <w:proofErr w:type="spellEnd"/>
    </w:p>
    <w:p w14:paraId="2FC44DF2" w14:textId="18EF0D64" w:rsidR="009E7226" w:rsidRDefault="009E7226" w:rsidP="00EA3BE5">
      <w:pPr>
        <w:rPr>
          <w:sz w:val="24"/>
          <w:szCs w:val="24"/>
        </w:rPr>
      </w:pPr>
    </w:p>
    <w:p w14:paraId="25E16BF4" w14:textId="77777777" w:rsidR="009E7226" w:rsidRDefault="009E7226" w:rsidP="00EA3BE5">
      <w:pPr>
        <w:rPr>
          <w:sz w:val="24"/>
          <w:szCs w:val="24"/>
        </w:rPr>
      </w:pPr>
    </w:p>
    <w:p w14:paraId="3E28B9A9" w14:textId="6FA06910" w:rsidR="003E29E2" w:rsidRPr="006B398C" w:rsidRDefault="007F1244"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IV</w:t>
      </w:r>
      <w:r w:rsidR="00A66240" w:rsidRPr="006B398C">
        <w:rPr>
          <w:rFonts w:ascii="Times New Roman" w:hAnsi="Times New Roman"/>
          <w:color w:val="auto"/>
          <w:sz w:val="24"/>
          <w:szCs w:val="24"/>
          <w:u w:val="none"/>
        </w:rPr>
        <w:t>. Cena díla</w:t>
      </w:r>
    </w:p>
    <w:p w14:paraId="31136C3D" w14:textId="68251126" w:rsidR="003E29E2" w:rsidRPr="003E29E2" w:rsidRDefault="009A3F58" w:rsidP="003E29E2">
      <w:pPr>
        <w:spacing w:after="120"/>
        <w:jc w:val="both"/>
        <w:rPr>
          <w:b/>
          <w:sz w:val="24"/>
          <w:szCs w:val="24"/>
        </w:rPr>
      </w:pPr>
      <w:r w:rsidRPr="003E29E2">
        <w:rPr>
          <w:sz w:val="24"/>
          <w:szCs w:val="24"/>
        </w:rPr>
        <w:t>Cena za předmět díla bez DPH je cenou konečnou, nejvýše přípustnou, ve které jsou zahrnuty veškeré náklady dle článku I</w:t>
      </w:r>
      <w:r w:rsidR="00472729" w:rsidRPr="003E29E2">
        <w:rPr>
          <w:sz w:val="24"/>
          <w:szCs w:val="24"/>
        </w:rPr>
        <w:t>.</w:t>
      </w:r>
      <w:r w:rsidRPr="003E29E2">
        <w:rPr>
          <w:sz w:val="24"/>
          <w:szCs w:val="24"/>
        </w:rPr>
        <w:t xml:space="preserve"> této smlouvy a činí</w:t>
      </w:r>
      <w:r w:rsidR="003B5832" w:rsidRPr="003E29E2">
        <w:rPr>
          <w:sz w:val="24"/>
          <w:szCs w:val="24"/>
        </w:rPr>
        <w:t xml:space="preserve">: </w:t>
      </w:r>
      <w:r w:rsidR="00CD4FE7">
        <w:rPr>
          <w:b/>
          <w:sz w:val="24"/>
          <w:szCs w:val="24"/>
        </w:rPr>
        <w:t>131 681,89</w:t>
      </w:r>
      <w:r w:rsidR="009C1202" w:rsidRPr="003E29E2">
        <w:rPr>
          <w:b/>
          <w:sz w:val="24"/>
          <w:szCs w:val="24"/>
        </w:rPr>
        <w:t xml:space="preserve"> </w:t>
      </w:r>
      <w:r w:rsidRPr="003E29E2">
        <w:rPr>
          <w:b/>
          <w:sz w:val="24"/>
          <w:szCs w:val="24"/>
        </w:rPr>
        <w:t>Kč</w:t>
      </w:r>
      <w:r w:rsidR="003E29E2" w:rsidRPr="003E29E2">
        <w:rPr>
          <w:sz w:val="24"/>
          <w:szCs w:val="24"/>
        </w:rPr>
        <w:t xml:space="preserve">, </w:t>
      </w:r>
      <w:r w:rsidRPr="003E29E2">
        <w:rPr>
          <w:sz w:val="24"/>
          <w:szCs w:val="24"/>
        </w:rPr>
        <w:t>slovy:</w:t>
      </w:r>
      <w:r w:rsidR="00AB1D32" w:rsidRPr="003E29E2">
        <w:rPr>
          <w:sz w:val="24"/>
          <w:szCs w:val="24"/>
        </w:rPr>
        <w:t xml:space="preserve"> </w:t>
      </w:r>
      <w:r w:rsidRPr="003E29E2">
        <w:rPr>
          <w:sz w:val="24"/>
          <w:szCs w:val="24"/>
        </w:rPr>
        <w:t>„</w:t>
      </w:r>
      <w:proofErr w:type="spellStart"/>
      <w:r w:rsidR="00CD4FE7">
        <w:rPr>
          <w:sz w:val="24"/>
          <w:szCs w:val="24"/>
        </w:rPr>
        <w:t>stotřicetjednatisícšestsetosmdesátjedna</w:t>
      </w:r>
      <w:proofErr w:type="spellEnd"/>
      <w:r w:rsidR="00CD4FE7" w:rsidRPr="003E29E2">
        <w:rPr>
          <w:sz w:val="24"/>
          <w:szCs w:val="24"/>
        </w:rPr>
        <w:t xml:space="preserve"> </w:t>
      </w:r>
      <w:r w:rsidR="00472729" w:rsidRPr="003E29E2">
        <w:rPr>
          <w:sz w:val="24"/>
          <w:szCs w:val="24"/>
        </w:rPr>
        <w:t>korun</w:t>
      </w:r>
      <w:r w:rsidR="007B3C1E" w:rsidRPr="003E29E2">
        <w:rPr>
          <w:sz w:val="24"/>
          <w:szCs w:val="24"/>
        </w:rPr>
        <w:t xml:space="preserve"> </w:t>
      </w:r>
      <w:r w:rsidR="00472729" w:rsidRPr="003E29E2">
        <w:rPr>
          <w:sz w:val="24"/>
          <w:szCs w:val="24"/>
        </w:rPr>
        <w:t>českých</w:t>
      </w:r>
      <w:r w:rsidR="001F1E1D">
        <w:rPr>
          <w:sz w:val="24"/>
          <w:szCs w:val="24"/>
        </w:rPr>
        <w:t xml:space="preserve"> a </w:t>
      </w:r>
      <w:proofErr w:type="spellStart"/>
      <w:r w:rsidR="00CD4FE7">
        <w:rPr>
          <w:sz w:val="24"/>
          <w:szCs w:val="24"/>
        </w:rPr>
        <w:t>osmdesát</w:t>
      </w:r>
      <w:r w:rsidR="001F1E1D">
        <w:rPr>
          <w:sz w:val="24"/>
          <w:szCs w:val="24"/>
        </w:rPr>
        <w:t>devět</w:t>
      </w:r>
      <w:proofErr w:type="spellEnd"/>
      <w:r w:rsidR="001F1E1D">
        <w:rPr>
          <w:sz w:val="24"/>
          <w:szCs w:val="24"/>
        </w:rPr>
        <w:t xml:space="preserve"> haléřů</w:t>
      </w:r>
      <w:r w:rsidRPr="003E29E2">
        <w:rPr>
          <w:sz w:val="24"/>
          <w:szCs w:val="24"/>
        </w:rPr>
        <w:t>“</w:t>
      </w:r>
      <w:r w:rsidR="001F1E1D">
        <w:rPr>
          <w:sz w:val="24"/>
          <w:szCs w:val="24"/>
        </w:rPr>
        <w:t>.</w:t>
      </w:r>
      <w:r w:rsidR="008F1BD1">
        <w:rPr>
          <w:sz w:val="24"/>
          <w:szCs w:val="24"/>
        </w:rPr>
        <w:t xml:space="preserve"> </w:t>
      </w:r>
      <w:r w:rsidR="003E29E2" w:rsidRPr="003E29E2">
        <w:rPr>
          <w:sz w:val="24"/>
          <w:szCs w:val="24"/>
        </w:rPr>
        <w:t>DPH bude účtováno v sazbě platné ke dni uskutečnění zdanitelného plnění.</w:t>
      </w:r>
    </w:p>
    <w:p w14:paraId="07D055A0" w14:textId="77777777" w:rsidR="003E29E2" w:rsidRPr="003E29E2" w:rsidRDefault="003E29E2" w:rsidP="003E29E2">
      <w:pPr>
        <w:pStyle w:val="Default"/>
        <w:rPr>
          <w:rFonts w:ascii="Times New Roman" w:hAnsi="Times New Roman" w:cs="Times New Roman"/>
        </w:rPr>
      </w:pPr>
    </w:p>
    <w:p w14:paraId="68D7FC1C" w14:textId="658B52B2" w:rsidR="003E29E2" w:rsidRPr="003E29E2" w:rsidRDefault="003E29E2" w:rsidP="003E29E2">
      <w:pPr>
        <w:pStyle w:val="Default"/>
        <w:jc w:val="both"/>
        <w:rPr>
          <w:rFonts w:ascii="Times New Roman" w:hAnsi="Times New Roman" w:cs="Times New Roman"/>
        </w:rPr>
      </w:pPr>
      <w:r w:rsidRPr="00782EEF">
        <w:rPr>
          <w:rFonts w:ascii="Times New Roman" w:hAnsi="Times New Roman" w:cs="Times New Roman"/>
        </w:rPr>
        <w:t>V ceně jsou zahrnuty veškeré nezbytné náklady k řádné a úplné realizaci díla dle čl. II. této smlouvy</w:t>
      </w:r>
      <w:r w:rsidR="000910F2">
        <w:rPr>
          <w:rFonts w:ascii="Times New Roman" w:hAnsi="Times New Roman" w:cs="Times New Roman"/>
        </w:rPr>
        <w:t>,</w:t>
      </w:r>
      <w:r w:rsidRPr="00782EEF">
        <w:rPr>
          <w:rFonts w:ascii="Times New Roman" w:hAnsi="Times New Roman" w:cs="Times New Roman"/>
        </w:rPr>
        <w:t xml:space="preserve"> tj. dopracování výrobní dokumentace</w:t>
      </w:r>
      <w:r w:rsidR="000910F2">
        <w:rPr>
          <w:rFonts w:ascii="Times New Roman" w:hAnsi="Times New Roman" w:cs="Times New Roman"/>
        </w:rPr>
        <w:t>;</w:t>
      </w:r>
      <w:r w:rsidRPr="00782EEF">
        <w:rPr>
          <w:rFonts w:ascii="Times New Roman" w:hAnsi="Times New Roman" w:cs="Times New Roman"/>
        </w:rPr>
        <w:t xml:space="preserve"> vytyčení všech podzemních sítí a rozvodů, které se nacházejí na území staveniště a jejich ochrana při realizaci díla</w:t>
      </w:r>
      <w:r w:rsidR="000910F2">
        <w:rPr>
          <w:rFonts w:ascii="Times New Roman" w:hAnsi="Times New Roman" w:cs="Times New Roman"/>
        </w:rPr>
        <w:t>;</w:t>
      </w:r>
      <w:r w:rsidRPr="00782EEF">
        <w:rPr>
          <w:rFonts w:ascii="Times New Roman" w:hAnsi="Times New Roman" w:cs="Times New Roman"/>
        </w:rPr>
        <w:t xml:space="preserve"> náklady na vybudování zařízení staveniště a jeho provozování</w:t>
      </w:r>
      <w:r w:rsidR="000910F2">
        <w:rPr>
          <w:rFonts w:ascii="Times New Roman" w:hAnsi="Times New Roman" w:cs="Times New Roman"/>
        </w:rPr>
        <w:t>;</w:t>
      </w:r>
      <w:r w:rsidRPr="00782EEF">
        <w:rPr>
          <w:rFonts w:ascii="Times New Roman" w:hAnsi="Times New Roman" w:cs="Times New Roman"/>
        </w:rPr>
        <w:t xml:space="preserve"> náklad</w:t>
      </w:r>
      <w:r w:rsidR="000910F2">
        <w:rPr>
          <w:rFonts w:ascii="Times New Roman" w:hAnsi="Times New Roman" w:cs="Times New Roman"/>
        </w:rPr>
        <w:t>y</w:t>
      </w:r>
      <w:r w:rsidRPr="00782EEF">
        <w:rPr>
          <w:rFonts w:ascii="Times New Roman" w:hAnsi="Times New Roman" w:cs="Times New Roman"/>
        </w:rPr>
        <w:t xml:space="preserve"> na odběr všech médií nutných pro provedení díla</w:t>
      </w:r>
      <w:r w:rsidR="000910F2">
        <w:rPr>
          <w:rFonts w:ascii="Times New Roman" w:hAnsi="Times New Roman" w:cs="Times New Roman"/>
        </w:rPr>
        <w:t>;</w:t>
      </w:r>
      <w:r w:rsidRPr="00782EEF">
        <w:rPr>
          <w:rFonts w:ascii="Times New Roman" w:hAnsi="Times New Roman" w:cs="Times New Roman"/>
        </w:rPr>
        <w:t xml:space="preserve"> doprav</w:t>
      </w:r>
      <w:r w:rsidR="000910F2">
        <w:rPr>
          <w:rFonts w:ascii="Times New Roman" w:hAnsi="Times New Roman" w:cs="Times New Roman"/>
        </w:rPr>
        <w:t>a</w:t>
      </w:r>
      <w:r w:rsidRPr="00782EEF">
        <w:rPr>
          <w:rFonts w:ascii="Times New Roman" w:hAnsi="Times New Roman" w:cs="Times New Roman"/>
        </w:rPr>
        <w:t xml:space="preserve"> materiálu a techniky do místa plnění</w:t>
      </w:r>
      <w:r w:rsidR="000910F2">
        <w:rPr>
          <w:rFonts w:ascii="Times New Roman" w:hAnsi="Times New Roman" w:cs="Times New Roman"/>
        </w:rPr>
        <w:t>;</w:t>
      </w:r>
      <w:r w:rsidRPr="00782EEF">
        <w:rPr>
          <w:rFonts w:ascii="Times New Roman" w:hAnsi="Times New Roman" w:cs="Times New Roman"/>
        </w:rPr>
        <w:t xml:space="preserve"> odvoz a likvidac</w:t>
      </w:r>
      <w:r w:rsidR="000910F2">
        <w:rPr>
          <w:rFonts w:ascii="Times New Roman" w:hAnsi="Times New Roman" w:cs="Times New Roman"/>
        </w:rPr>
        <w:t>e</w:t>
      </w:r>
      <w:r w:rsidRPr="00782EEF">
        <w:rPr>
          <w:rFonts w:ascii="Times New Roman" w:hAnsi="Times New Roman" w:cs="Times New Roman"/>
        </w:rPr>
        <w:t xml:space="preserve"> odpadů</w:t>
      </w:r>
      <w:r w:rsidR="000910F2">
        <w:rPr>
          <w:rFonts w:ascii="Times New Roman" w:hAnsi="Times New Roman" w:cs="Times New Roman"/>
        </w:rPr>
        <w:t>;</w:t>
      </w:r>
      <w:r w:rsidRPr="00782EEF">
        <w:rPr>
          <w:rFonts w:ascii="Times New Roman" w:hAnsi="Times New Roman" w:cs="Times New Roman"/>
        </w:rPr>
        <w:t xml:space="preserve"> poplatky za</w:t>
      </w:r>
      <w:r w:rsidR="000910F2">
        <w:rPr>
          <w:rFonts w:ascii="Times New Roman" w:hAnsi="Times New Roman" w:cs="Times New Roman"/>
        </w:rPr>
        <w:t> </w:t>
      </w:r>
      <w:r w:rsidRPr="00782EEF">
        <w:rPr>
          <w:rFonts w:ascii="Times New Roman" w:hAnsi="Times New Roman" w:cs="Times New Roman"/>
        </w:rPr>
        <w:t>zábor veřejného prostranství, případně jiných pozemků</w:t>
      </w:r>
      <w:r w:rsidR="000910F2">
        <w:rPr>
          <w:rFonts w:ascii="Times New Roman" w:hAnsi="Times New Roman" w:cs="Times New Roman"/>
        </w:rPr>
        <w:t>;</w:t>
      </w:r>
      <w:r w:rsidRPr="00782EEF">
        <w:rPr>
          <w:rFonts w:ascii="Times New Roman" w:hAnsi="Times New Roman" w:cs="Times New Roman"/>
        </w:rPr>
        <w:t xml:space="preserve"> poplatky za zvláštní užívání komunikace, za dočasné i trvalé skládky, instalaci a udržování dopravního značení po dobu výstavby</w:t>
      </w:r>
      <w:r w:rsidR="000910F2">
        <w:rPr>
          <w:rFonts w:ascii="Times New Roman" w:hAnsi="Times New Roman" w:cs="Times New Roman"/>
        </w:rPr>
        <w:t>;</w:t>
      </w:r>
      <w:r w:rsidRPr="00782EEF">
        <w:rPr>
          <w:rFonts w:ascii="Times New Roman" w:hAnsi="Times New Roman" w:cs="Times New Roman"/>
        </w:rPr>
        <w:t xml:space="preserve"> uvedení komunikací dotčených stavbou do původního stavu</w:t>
      </w:r>
      <w:r w:rsidR="000910F2">
        <w:rPr>
          <w:rFonts w:ascii="Times New Roman" w:hAnsi="Times New Roman" w:cs="Times New Roman"/>
        </w:rPr>
        <w:t>;</w:t>
      </w:r>
      <w:r w:rsidRPr="00782EEF">
        <w:rPr>
          <w:rFonts w:ascii="Times New Roman" w:hAnsi="Times New Roman" w:cs="Times New Roman"/>
        </w:rPr>
        <w:t xml:space="preserve"> náklady na zpracování dokumentace skutečného provedení</w:t>
      </w:r>
      <w:r w:rsidR="000910F2">
        <w:rPr>
          <w:rFonts w:ascii="Times New Roman" w:hAnsi="Times New Roman" w:cs="Times New Roman"/>
        </w:rPr>
        <w:t>;</w:t>
      </w:r>
      <w:r w:rsidRPr="00782EEF">
        <w:rPr>
          <w:rFonts w:ascii="Times New Roman" w:hAnsi="Times New Roman" w:cs="Times New Roman"/>
        </w:rPr>
        <w:t xml:space="preserve"> provedení všech nezbytných zkoušek a revizí dle ČSN a</w:t>
      </w:r>
      <w:r w:rsidR="000910F2">
        <w:rPr>
          <w:rFonts w:ascii="Times New Roman" w:hAnsi="Times New Roman" w:cs="Times New Roman"/>
        </w:rPr>
        <w:t> </w:t>
      </w:r>
      <w:r w:rsidRPr="00782EEF">
        <w:rPr>
          <w:rFonts w:ascii="Times New Roman" w:hAnsi="Times New Roman" w:cs="Times New Roman"/>
        </w:rPr>
        <w:t>případných jiných norem a předpisů vztahujících se k prováděnému dílu, kterými bude prokázáno dosažení předepsané kvality a předepsaných parametrů díla. V cenách je započítán vývoj cen stavebních prací, energií a změny kursů měn po dobu výstavby.</w:t>
      </w:r>
    </w:p>
    <w:p w14:paraId="5B788909" w14:textId="0F9EF11D" w:rsidR="009A3F58" w:rsidRDefault="009A3F58" w:rsidP="003E29E2">
      <w:pPr>
        <w:jc w:val="both"/>
        <w:rPr>
          <w:sz w:val="24"/>
          <w:szCs w:val="24"/>
        </w:rPr>
      </w:pPr>
    </w:p>
    <w:p w14:paraId="5650777C" w14:textId="7EBC6606" w:rsidR="001E2143" w:rsidRDefault="001E2143" w:rsidP="003E29E2">
      <w:pPr>
        <w:jc w:val="both"/>
        <w:rPr>
          <w:sz w:val="24"/>
          <w:szCs w:val="24"/>
        </w:rPr>
      </w:pPr>
    </w:p>
    <w:p w14:paraId="1CA2FA4E" w14:textId="77777777" w:rsidR="00F60D4B" w:rsidRPr="003E29E2" w:rsidRDefault="00F60D4B" w:rsidP="003E29E2">
      <w:pPr>
        <w:jc w:val="both"/>
        <w:rPr>
          <w:sz w:val="24"/>
          <w:szCs w:val="24"/>
        </w:rPr>
      </w:pPr>
    </w:p>
    <w:p w14:paraId="2AA5534F" w14:textId="472B9641" w:rsidR="00AE2642"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V. Platební a fakturační podmínky</w:t>
      </w:r>
    </w:p>
    <w:p w14:paraId="0175930A" w14:textId="3114D380" w:rsidR="00EA2F9F" w:rsidRDefault="003B6F68" w:rsidP="00EA2F9F">
      <w:pPr>
        <w:pStyle w:val="Zkladntext"/>
        <w:numPr>
          <w:ilvl w:val="0"/>
          <w:numId w:val="5"/>
        </w:numPr>
        <w:tabs>
          <w:tab w:val="clear" w:pos="851"/>
          <w:tab w:val="num" w:pos="284"/>
        </w:tabs>
        <w:spacing w:after="120"/>
        <w:ind w:left="284" w:hanging="284"/>
        <w:jc w:val="both"/>
        <w:rPr>
          <w:rFonts w:ascii="Times New Roman" w:hAnsi="Times New Roman"/>
          <w:b w:val="0"/>
          <w:i w:val="0"/>
          <w:szCs w:val="24"/>
        </w:rPr>
      </w:pPr>
      <w:r w:rsidRPr="000E78B0">
        <w:rPr>
          <w:rFonts w:ascii="Times New Roman" w:hAnsi="Times New Roman"/>
          <w:b w:val="0"/>
          <w:i w:val="0"/>
          <w:szCs w:val="24"/>
        </w:rPr>
        <w:t>Objednatel zálohy neposkytuje.</w:t>
      </w:r>
    </w:p>
    <w:p w14:paraId="688667E6" w14:textId="6DCB90E5" w:rsidR="00B11591" w:rsidRPr="00B11591" w:rsidRDefault="003B6F68" w:rsidP="00B11591">
      <w:pPr>
        <w:pStyle w:val="Zkladntext"/>
        <w:numPr>
          <w:ilvl w:val="0"/>
          <w:numId w:val="5"/>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lastRenderedPageBreak/>
        <w:t xml:space="preserve">Objednatel </w:t>
      </w:r>
      <w:r w:rsidR="00B11591">
        <w:rPr>
          <w:rFonts w:ascii="Times New Roman" w:hAnsi="Times New Roman"/>
          <w:b w:val="0"/>
          <w:i w:val="0"/>
          <w:szCs w:val="24"/>
        </w:rPr>
        <w:t xml:space="preserve">se zavazuje uhradit cenu díla na základě daňového dokladu – faktury, jež bude </w:t>
      </w:r>
      <w:r w:rsidR="00B11591" w:rsidRPr="00B11591">
        <w:rPr>
          <w:rFonts w:ascii="Times New Roman" w:hAnsi="Times New Roman"/>
          <w:b w:val="0"/>
          <w:i w:val="0"/>
          <w:szCs w:val="24"/>
        </w:rPr>
        <w:t xml:space="preserve">vystavena v souladu s ustanovením § 11 odst. 1 zákona č. 563/1991 Sb. ve znění pozdějších předpisů. Faktura musí dále obsahovat údaje podle zákona č. 235/2004 Sb. ve znění pozdějších předpisů, včetně uvedení klasifikace CZ-CPA, a dále údaje pro účely stanovení režimu přenesené daňové povinnosti v souladu s § </w:t>
      </w:r>
      <w:proofErr w:type="gramStart"/>
      <w:r w:rsidR="00B11591" w:rsidRPr="00B11591">
        <w:rPr>
          <w:rFonts w:ascii="Times New Roman" w:hAnsi="Times New Roman"/>
          <w:b w:val="0"/>
          <w:i w:val="0"/>
          <w:szCs w:val="24"/>
        </w:rPr>
        <w:t>92a</w:t>
      </w:r>
      <w:proofErr w:type="gramEnd"/>
      <w:r w:rsidR="00B11591" w:rsidRPr="00B11591">
        <w:rPr>
          <w:rFonts w:ascii="Times New Roman" w:hAnsi="Times New Roman"/>
          <w:b w:val="0"/>
          <w:i w:val="0"/>
          <w:szCs w:val="24"/>
        </w:rPr>
        <w:t xml:space="preserve"> tohoto zákona. </w:t>
      </w:r>
    </w:p>
    <w:p w14:paraId="2EADAEE9" w14:textId="77777777" w:rsidR="003B6F68" w:rsidRPr="000E78B0" w:rsidRDefault="003B6F68" w:rsidP="00E27EBE">
      <w:pPr>
        <w:pStyle w:val="Zkladntext"/>
        <w:numPr>
          <w:ilvl w:val="0"/>
          <w:numId w:val="5"/>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t xml:space="preserve">Lhůta splatnosti faktur je 30 dnů od doručení faktury </w:t>
      </w:r>
      <w:r w:rsidR="00DC6EB8">
        <w:rPr>
          <w:rFonts w:ascii="Times New Roman" w:hAnsi="Times New Roman"/>
          <w:b w:val="0"/>
          <w:i w:val="0"/>
          <w:szCs w:val="24"/>
        </w:rPr>
        <w:t>objednateli</w:t>
      </w:r>
      <w:r w:rsidRPr="000E78B0">
        <w:rPr>
          <w:rFonts w:ascii="Times New Roman" w:hAnsi="Times New Roman"/>
          <w:b w:val="0"/>
          <w:i w:val="0"/>
          <w:szCs w:val="24"/>
        </w:rPr>
        <w:t xml:space="preserve">. V případě, že zhotovitel uvede na faktuře den splatnosti, který nebude odpovídat podmínce 30denní lhůty po doručení </w:t>
      </w:r>
      <w:r w:rsidR="00AB1D32" w:rsidRPr="000E78B0">
        <w:rPr>
          <w:rFonts w:ascii="Times New Roman" w:hAnsi="Times New Roman"/>
          <w:b w:val="0"/>
          <w:i w:val="0"/>
          <w:szCs w:val="24"/>
        </w:rPr>
        <w:t>do </w:t>
      </w:r>
      <w:r w:rsidRPr="000E78B0">
        <w:rPr>
          <w:rFonts w:ascii="Times New Roman" w:hAnsi="Times New Roman"/>
          <w:b w:val="0"/>
          <w:i w:val="0"/>
          <w:szCs w:val="24"/>
        </w:rPr>
        <w:t xml:space="preserve">sídla objednatele, je objednatel oprávněn takovouto fakturu vrátit zpět zhotoviteli jako neoprávněnou. </w:t>
      </w:r>
    </w:p>
    <w:p w14:paraId="1E3C23A8" w14:textId="728F5BE6" w:rsidR="00835B21" w:rsidRDefault="00835B21" w:rsidP="00E27EBE">
      <w:pPr>
        <w:pStyle w:val="Zkladntext"/>
        <w:numPr>
          <w:ilvl w:val="0"/>
          <w:numId w:val="5"/>
        </w:numPr>
        <w:tabs>
          <w:tab w:val="clear" w:pos="851"/>
          <w:tab w:val="num" w:pos="284"/>
        </w:tabs>
        <w:ind w:left="284" w:hanging="284"/>
        <w:jc w:val="both"/>
        <w:rPr>
          <w:rFonts w:ascii="Times New Roman" w:hAnsi="Times New Roman"/>
          <w:b w:val="0"/>
          <w:i w:val="0"/>
          <w:szCs w:val="24"/>
        </w:rPr>
      </w:pPr>
      <w:r w:rsidRPr="003461F8">
        <w:rPr>
          <w:rFonts w:ascii="Times New Roman" w:hAnsi="Times New Roman"/>
          <w:b w:val="0"/>
          <w:i w:val="0"/>
          <w:szCs w:val="24"/>
        </w:rPr>
        <w:t>Zhotovitel se zavazuje vystavovat a zasílat objednateli faktury v elektronické podobě. V</w:t>
      </w:r>
      <w:r>
        <w:rPr>
          <w:rFonts w:ascii="Times New Roman" w:hAnsi="Times New Roman"/>
          <w:b w:val="0"/>
          <w:i w:val="0"/>
          <w:szCs w:val="24"/>
        </w:rPr>
        <w:t> </w:t>
      </w:r>
      <w:r w:rsidRPr="003461F8">
        <w:rPr>
          <w:rFonts w:ascii="Times New Roman" w:hAnsi="Times New Roman"/>
          <w:b w:val="0"/>
          <w:i w:val="0"/>
          <w:szCs w:val="24"/>
        </w:rPr>
        <w:t>případě</w:t>
      </w:r>
      <w:r>
        <w:rPr>
          <w:rFonts w:ascii="Times New Roman" w:hAnsi="Times New Roman"/>
          <w:b w:val="0"/>
          <w:i w:val="0"/>
          <w:szCs w:val="24"/>
        </w:rPr>
        <w:t>,</w:t>
      </w:r>
      <w:r w:rsidRPr="003461F8">
        <w:rPr>
          <w:rFonts w:ascii="Times New Roman" w:hAnsi="Times New Roman"/>
          <w:b w:val="0"/>
          <w:i w:val="0"/>
          <w:szCs w:val="24"/>
        </w:rPr>
        <w:t xml:space="preserve"> že není schopen zajistit elektronické doručení, zajistí zaslání originálu faktury na adresu objednatele uvedenou v odst. 5</w:t>
      </w:r>
      <w:r w:rsidR="004D7DF2">
        <w:rPr>
          <w:rFonts w:ascii="Times New Roman" w:hAnsi="Times New Roman"/>
          <w:b w:val="0"/>
          <w:i w:val="0"/>
          <w:szCs w:val="24"/>
        </w:rPr>
        <w:t>.</w:t>
      </w:r>
      <w:r w:rsidRPr="003461F8">
        <w:rPr>
          <w:rFonts w:ascii="Times New Roman" w:hAnsi="Times New Roman"/>
          <w:b w:val="0"/>
          <w:i w:val="0"/>
          <w:szCs w:val="24"/>
        </w:rPr>
        <w:t xml:space="preserve"> tohoto článku smlouvy.  Smluvní strany </w:t>
      </w:r>
      <w:r>
        <w:rPr>
          <w:rFonts w:ascii="Times New Roman" w:hAnsi="Times New Roman"/>
          <w:b w:val="0"/>
          <w:i w:val="0"/>
          <w:szCs w:val="24"/>
        </w:rPr>
        <w:t>se výslovně dohodly</w:t>
      </w:r>
      <w:r w:rsidRPr="003461F8">
        <w:rPr>
          <w:rFonts w:ascii="Times New Roman" w:hAnsi="Times New Roman"/>
          <w:b w:val="0"/>
          <w:i w:val="0"/>
          <w:szCs w:val="24"/>
        </w:rPr>
        <w:t xml:space="preserve">, že je možné i osobní předání faktury příslušnému technikovi, v tomto případě bude předání a převzetí faktury písemně stvrzeno. Elektronicky zaslané faktury budou obsahovat </w:t>
      </w:r>
      <w:proofErr w:type="spellStart"/>
      <w:r w:rsidRPr="003461F8">
        <w:rPr>
          <w:rFonts w:ascii="Times New Roman" w:hAnsi="Times New Roman"/>
          <w:b w:val="0"/>
          <w:i w:val="0"/>
          <w:szCs w:val="24"/>
        </w:rPr>
        <w:t>scan</w:t>
      </w:r>
      <w:proofErr w:type="spellEnd"/>
      <w:r w:rsidRPr="003461F8">
        <w:rPr>
          <w:rFonts w:ascii="Times New Roman" w:hAnsi="Times New Roman"/>
          <w:b w:val="0"/>
          <w:i w:val="0"/>
          <w:szCs w:val="24"/>
        </w:rPr>
        <w:t xml:space="preserve"> soupisu skutečně provedených prací potvrzeného oprávněnými zástupci smluvních stran. Přílohou faktury předané nebo zaslané bude soupis skutečně</w:t>
      </w:r>
      <w:r>
        <w:rPr>
          <w:rFonts w:ascii="Times New Roman" w:hAnsi="Times New Roman"/>
          <w:b w:val="0"/>
          <w:i w:val="0"/>
          <w:szCs w:val="24"/>
        </w:rPr>
        <w:t xml:space="preserve"> provedených prací potvrzen</w:t>
      </w:r>
      <w:r w:rsidR="00734491">
        <w:rPr>
          <w:rFonts w:ascii="Times New Roman" w:hAnsi="Times New Roman"/>
          <w:b w:val="0"/>
          <w:i w:val="0"/>
          <w:szCs w:val="24"/>
        </w:rPr>
        <w:t>ý</w:t>
      </w:r>
      <w:r>
        <w:rPr>
          <w:rFonts w:ascii="Times New Roman" w:hAnsi="Times New Roman"/>
          <w:b w:val="0"/>
          <w:i w:val="0"/>
          <w:szCs w:val="24"/>
        </w:rPr>
        <w:t xml:space="preserve"> </w:t>
      </w:r>
      <w:r w:rsidRPr="003461F8">
        <w:rPr>
          <w:rFonts w:ascii="Times New Roman" w:hAnsi="Times New Roman"/>
          <w:b w:val="0"/>
          <w:i w:val="0"/>
          <w:szCs w:val="24"/>
        </w:rPr>
        <w:t>oprávněnými zástupci smluvních stran.</w:t>
      </w:r>
    </w:p>
    <w:p w14:paraId="571BC8D7" w14:textId="6E9B94D7" w:rsidR="00EA2F9F" w:rsidRPr="004F4E7D" w:rsidRDefault="00835B21" w:rsidP="00EA2F9F">
      <w:pPr>
        <w:pStyle w:val="Zkladntext"/>
        <w:numPr>
          <w:ilvl w:val="0"/>
          <w:numId w:val="5"/>
        </w:numPr>
        <w:tabs>
          <w:tab w:val="clear" w:pos="851"/>
          <w:tab w:val="num" w:pos="284"/>
        </w:tabs>
        <w:ind w:left="284" w:hanging="284"/>
        <w:jc w:val="both"/>
        <w:rPr>
          <w:rFonts w:ascii="Times New Roman" w:hAnsi="Times New Roman"/>
          <w:b w:val="0"/>
          <w:i w:val="0"/>
          <w:szCs w:val="24"/>
        </w:rPr>
      </w:pPr>
      <w:r w:rsidRPr="008F1BD1">
        <w:rPr>
          <w:rFonts w:ascii="Times New Roman" w:hAnsi="Times New Roman"/>
          <w:b w:val="0"/>
          <w:i w:val="0"/>
          <w:szCs w:val="24"/>
        </w:rPr>
        <w:t xml:space="preserve">Adresa pro zasílání faktur je </w:t>
      </w:r>
      <w:hyperlink r:id="rId8" w:history="1">
        <w:proofErr w:type="spellStart"/>
        <w:r w:rsidR="0065063C">
          <w:rPr>
            <w:rFonts w:ascii="Times New Roman" w:hAnsi="Times New Roman"/>
            <w:b w:val="0"/>
            <w:i w:val="0"/>
            <w:szCs w:val="24"/>
          </w:rPr>
          <w:t>xxx</w:t>
        </w:r>
        <w:proofErr w:type="spellEnd"/>
      </w:hyperlink>
      <w:r w:rsidRPr="008F1BD1">
        <w:rPr>
          <w:rFonts w:ascii="Times New Roman" w:hAnsi="Times New Roman"/>
          <w:b w:val="0"/>
          <w:i w:val="0"/>
          <w:szCs w:val="24"/>
        </w:rPr>
        <w:t>, v případě listinného vyhotovení: Armádní Servisní, příspěvková organizace</w:t>
      </w:r>
      <w:r w:rsidRPr="004F4E7D">
        <w:rPr>
          <w:rFonts w:ascii="Times New Roman" w:hAnsi="Times New Roman"/>
          <w:b w:val="0"/>
          <w:i w:val="0"/>
          <w:szCs w:val="24"/>
        </w:rPr>
        <w:t xml:space="preserve">, </w:t>
      </w:r>
      <w:r w:rsidRPr="00F60D4B">
        <w:rPr>
          <w:rFonts w:ascii="Times New Roman" w:hAnsi="Times New Roman"/>
          <w:b w:val="0"/>
          <w:i w:val="0"/>
          <w:iCs/>
          <w:szCs w:val="24"/>
        </w:rPr>
        <w:t>Podbabská 1589/1, 160 00, Praha 6 – Dejvice</w:t>
      </w:r>
      <w:r w:rsidR="008F1BD1" w:rsidRPr="00F60D4B">
        <w:rPr>
          <w:rFonts w:ascii="Times New Roman" w:hAnsi="Times New Roman"/>
          <w:b w:val="0"/>
          <w:i w:val="0"/>
          <w:iCs/>
          <w:szCs w:val="24"/>
        </w:rPr>
        <w:t>.</w:t>
      </w:r>
    </w:p>
    <w:p w14:paraId="331CA274" w14:textId="504EE672" w:rsidR="00B11591" w:rsidRDefault="00B11591" w:rsidP="00710A46">
      <w:pPr>
        <w:rPr>
          <w:sz w:val="24"/>
          <w:szCs w:val="24"/>
        </w:rPr>
      </w:pPr>
    </w:p>
    <w:p w14:paraId="7DEB8857" w14:textId="77777777" w:rsidR="00F60D4B" w:rsidRPr="000E78B0" w:rsidRDefault="00F60D4B" w:rsidP="00710A46">
      <w:pPr>
        <w:rPr>
          <w:sz w:val="24"/>
          <w:szCs w:val="24"/>
        </w:rPr>
      </w:pPr>
    </w:p>
    <w:p w14:paraId="2FFE22EE" w14:textId="26D1BFD9" w:rsidR="00710A46" w:rsidRPr="006B398C" w:rsidRDefault="00710A46" w:rsidP="00710A46">
      <w:pPr>
        <w:pStyle w:val="Nadpis2"/>
        <w:keepNext w:val="0"/>
        <w:spacing w:before="0" w:after="120"/>
        <w:rPr>
          <w:rFonts w:ascii="Times New Roman" w:hAnsi="Times New Roman"/>
          <w:color w:val="auto"/>
          <w:sz w:val="24"/>
          <w:szCs w:val="24"/>
          <w:u w:val="none"/>
        </w:rPr>
      </w:pPr>
      <w:r w:rsidRPr="00B520BD">
        <w:rPr>
          <w:rFonts w:ascii="Times New Roman" w:hAnsi="Times New Roman"/>
          <w:color w:val="auto"/>
          <w:sz w:val="24"/>
          <w:szCs w:val="24"/>
          <w:u w:val="none"/>
        </w:rPr>
        <w:t>VI. Závazky smluvních stran</w:t>
      </w:r>
      <w:r>
        <w:rPr>
          <w:rFonts w:ascii="Times New Roman" w:hAnsi="Times New Roman"/>
          <w:color w:val="auto"/>
          <w:sz w:val="24"/>
          <w:szCs w:val="24"/>
          <w:u w:val="none"/>
        </w:rPr>
        <w:t xml:space="preserve"> </w:t>
      </w:r>
      <w:r w:rsidRPr="006B398C" w:rsidDel="005F1391">
        <w:rPr>
          <w:rFonts w:ascii="Times New Roman" w:hAnsi="Times New Roman"/>
          <w:color w:val="auto"/>
          <w:sz w:val="24"/>
          <w:szCs w:val="24"/>
          <w:u w:val="none"/>
        </w:rPr>
        <w:t xml:space="preserve"> </w:t>
      </w:r>
    </w:p>
    <w:p w14:paraId="438ED60F" w14:textId="3DF458D7" w:rsidR="00710A46" w:rsidRPr="00B520BD" w:rsidRDefault="00710A46" w:rsidP="00E27EBE">
      <w:pPr>
        <w:pStyle w:val="Odstavecseseznamem"/>
        <w:numPr>
          <w:ilvl w:val="0"/>
          <w:numId w:val="10"/>
        </w:numPr>
        <w:spacing w:after="120" w:line="240" w:lineRule="auto"/>
        <w:ind w:left="284" w:hanging="284"/>
        <w:jc w:val="both"/>
        <w:rPr>
          <w:rFonts w:ascii="Times New Roman" w:hAnsi="Times New Roman"/>
          <w:i/>
          <w:iCs/>
          <w:sz w:val="24"/>
          <w:szCs w:val="24"/>
        </w:rPr>
      </w:pPr>
      <w:r w:rsidRPr="00B520BD">
        <w:rPr>
          <w:rFonts w:ascii="Times New Roman" w:hAnsi="Times New Roman"/>
          <w:sz w:val="24"/>
          <w:szCs w:val="24"/>
        </w:rPr>
        <w:t xml:space="preserve">V případě, že dojde ke změně poddodavatele, prostřednictvím kterého zhotovitel prokazoval v zadávacím řízení kvalifikaci, </w:t>
      </w:r>
      <w:r w:rsidR="00F3555D" w:rsidRPr="00B520BD">
        <w:rPr>
          <w:rFonts w:ascii="Times New Roman" w:hAnsi="Times New Roman"/>
          <w:sz w:val="24"/>
          <w:szCs w:val="24"/>
        </w:rPr>
        <w:t xml:space="preserve">či v případě, že zhotovitel požaduje doplnění poddodavatele pro činnosti, u kterých prokazoval v zadávacím řízení kvalifikaci sám za sebe, </w:t>
      </w:r>
      <w:r w:rsidRPr="00B520BD">
        <w:rPr>
          <w:rFonts w:ascii="Times New Roman" w:hAnsi="Times New Roman"/>
          <w:sz w:val="24"/>
          <w:szCs w:val="24"/>
        </w:rPr>
        <w:t xml:space="preserve">je zhotovitel povinen před jeho změnou </w:t>
      </w:r>
      <w:r w:rsidR="00380C16" w:rsidRPr="00B520BD">
        <w:rPr>
          <w:rFonts w:ascii="Times New Roman" w:hAnsi="Times New Roman"/>
          <w:sz w:val="24"/>
          <w:szCs w:val="24"/>
        </w:rPr>
        <w:t>nebo dop</w:t>
      </w:r>
      <w:r w:rsidR="00F3555D" w:rsidRPr="00B520BD">
        <w:rPr>
          <w:rFonts w:ascii="Times New Roman" w:hAnsi="Times New Roman"/>
          <w:sz w:val="24"/>
          <w:szCs w:val="24"/>
        </w:rPr>
        <w:t xml:space="preserve">lněním </w:t>
      </w:r>
      <w:r w:rsidRPr="00B520BD">
        <w:rPr>
          <w:rFonts w:ascii="Times New Roman" w:hAnsi="Times New Roman"/>
          <w:sz w:val="24"/>
          <w:szCs w:val="24"/>
        </w:rPr>
        <w:t>objednatele písemně informovat a vyžádat si jeho souhlasné stanovisko</w:t>
      </w:r>
      <w:r w:rsidRPr="00B520BD">
        <w:rPr>
          <w:rFonts w:ascii="Times New Roman" w:hAnsi="Times New Roman"/>
          <w:i/>
          <w:iCs/>
          <w:sz w:val="24"/>
          <w:szCs w:val="24"/>
        </w:rPr>
        <w:t xml:space="preserve">. </w:t>
      </w:r>
    </w:p>
    <w:p w14:paraId="59B6CFDE" w14:textId="77777777" w:rsidR="00710A46" w:rsidRPr="00710A46" w:rsidRDefault="00710A46" w:rsidP="00E27EBE">
      <w:pPr>
        <w:pStyle w:val="Odstavecseseznamem"/>
        <w:numPr>
          <w:ilvl w:val="0"/>
          <w:numId w:val="10"/>
        </w:numPr>
        <w:spacing w:after="120" w:line="240" w:lineRule="auto"/>
        <w:ind w:left="284" w:hanging="284"/>
        <w:jc w:val="both"/>
        <w:rPr>
          <w:rFonts w:ascii="Times New Roman" w:hAnsi="Times New Roman"/>
          <w:sz w:val="24"/>
          <w:szCs w:val="24"/>
        </w:rPr>
      </w:pPr>
      <w:r w:rsidRPr="00710A46">
        <w:rPr>
          <w:rFonts w:ascii="Times New Roman" w:hAnsi="Times New Roman"/>
          <w:sz w:val="24"/>
          <w:szCs w:val="24"/>
        </w:rPr>
        <w:t>Zhotovitel se zavazuje provést dílo kompletně, v patřičné kvalitě v souladu s platnými právními předpisy a ČSN a dodržovat platné hygienické, zdravotní, požární, bezpečnostní a ekologické předpisy a závazné normy.</w:t>
      </w:r>
    </w:p>
    <w:p w14:paraId="5551705B" w14:textId="77777777" w:rsidR="00710A46" w:rsidRPr="00710A46" w:rsidRDefault="00710A46" w:rsidP="00E27EBE">
      <w:pPr>
        <w:pStyle w:val="Odstavecseseznamem"/>
        <w:numPr>
          <w:ilvl w:val="0"/>
          <w:numId w:val="10"/>
        </w:numPr>
        <w:spacing w:after="120" w:line="240" w:lineRule="auto"/>
        <w:ind w:left="284" w:hanging="284"/>
        <w:jc w:val="both"/>
        <w:rPr>
          <w:rFonts w:ascii="Times New Roman" w:hAnsi="Times New Roman"/>
          <w:sz w:val="24"/>
          <w:szCs w:val="24"/>
        </w:rPr>
      </w:pPr>
      <w:r w:rsidRPr="00710A46">
        <w:rPr>
          <w:rFonts w:ascii="Times New Roman" w:hAnsi="Times New Roman"/>
          <w:sz w:val="24"/>
          <w:szCs w:val="24"/>
        </w:rPr>
        <w:t>Zhotovitel se zavazuje provádět práce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14:paraId="305044CD" w14:textId="77777777" w:rsidR="00710A46" w:rsidRPr="00710A46" w:rsidRDefault="00710A46" w:rsidP="00E27EBE">
      <w:pPr>
        <w:pStyle w:val="Odstavecseseznamem"/>
        <w:numPr>
          <w:ilvl w:val="0"/>
          <w:numId w:val="10"/>
        </w:numPr>
        <w:spacing w:after="120" w:line="240" w:lineRule="auto"/>
        <w:ind w:left="284" w:hanging="284"/>
        <w:jc w:val="both"/>
        <w:rPr>
          <w:rFonts w:ascii="Times New Roman" w:hAnsi="Times New Roman"/>
          <w:sz w:val="24"/>
          <w:szCs w:val="24"/>
        </w:rPr>
      </w:pPr>
      <w:r w:rsidRPr="00710A46">
        <w:rPr>
          <w:rFonts w:ascii="Times New Roman" w:hAnsi="Times New Roman"/>
          <w:sz w:val="24"/>
          <w:szCs w:val="24"/>
        </w:rPr>
        <w:t xml:space="preserve">Zhotovitel zajistí jednotné označení všech pracovníků podílejících se na realizaci díla, a to formou vest s logem zhotovitele, které jej jednoznačně identifikuje (název zhotovitele, případně název akce). </w:t>
      </w:r>
    </w:p>
    <w:p w14:paraId="2B10A2CD" w14:textId="77777777" w:rsidR="008F1BD1" w:rsidRDefault="00710A46" w:rsidP="008F1BD1">
      <w:pPr>
        <w:pStyle w:val="Odstavecseseznamem"/>
        <w:numPr>
          <w:ilvl w:val="0"/>
          <w:numId w:val="10"/>
        </w:numPr>
        <w:spacing w:after="120" w:line="240" w:lineRule="auto"/>
        <w:ind w:left="284" w:hanging="284"/>
        <w:jc w:val="both"/>
        <w:rPr>
          <w:rFonts w:ascii="Times New Roman" w:hAnsi="Times New Roman"/>
          <w:i/>
          <w:iCs/>
          <w:sz w:val="24"/>
          <w:szCs w:val="24"/>
        </w:rPr>
      </w:pPr>
      <w:r w:rsidRPr="008F1BD1">
        <w:rPr>
          <w:rFonts w:ascii="Times New Roman" w:hAnsi="Times New Roman"/>
          <w:sz w:val="24"/>
          <w:szCs w:val="24"/>
        </w:rPr>
        <w:t xml:space="preserve">Zhotovitel bere na vědomí, že </w:t>
      </w:r>
      <w:r w:rsidR="008F1BD1" w:rsidRPr="008F1BD1">
        <w:rPr>
          <w:rFonts w:ascii="Times New Roman" w:hAnsi="Times New Roman"/>
          <w:sz w:val="24"/>
          <w:szCs w:val="24"/>
        </w:rPr>
        <w:t xml:space="preserve">Zhotovitel bere na vědomí, že dílo bude realizovat za </w:t>
      </w:r>
      <w:r w:rsidR="008F1BD1" w:rsidRPr="00F60D4B">
        <w:rPr>
          <w:rFonts w:ascii="Times New Roman" w:hAnsi="Times New Roman"/>
          <w:iCs/>
          <w:sz w:val="24"/>
          <w:szCs w:val="24"/>
        </w:rPr>
        <w:t>provozu budovy.</w:t>
      </w:r>
    </w:p>
    <w:p w14:paraId="5D458E94" w14:textId="384260B3" w:rsidR="00710A46" w:rsidRPr="008F1BD1" w:rsidRDefault="00710A46" w:rsidP="008F1BD1">
      <w:pPr>
        <w:pStyle w:val="Odstavecseseznamem"/>
        <w:numPr>
          <w:ilvl w:val="0"/>
          <w:numId w:val="10"/>
        </w:numPr>
        <w:spacing w:after="120" w:line="240" w:lineRule="auto"/>
        <w:ind w:left="284" w:hanging="284"/>
        <w:jc w:val="both"/>
        <w:rPr>
          <w:rFonts w:ascii="Times New Roman" w:hAnsi="Times New Roman"/>
          <w:sz w:val="24"/>
          <w:szCs w:val="24"/>
        </w:rPr>
      </w:pPr>
      <w:r w:rsidRPr="008F1BD1">
        <w:rPr>
          <w:rFonts w:ascii="Times New Roman" w:hAnsi="Times New Roman"/>
          <w:sz w:val="24"/>
          <w:szCs w:val="24"/>
        </w:rPr>
        <w:t>Původcem a vlastníkem veškerého odpadu vzniklého při realizaci díla se stává zhotovitel dnem podpisu této smlouvy</w:t>
      </w:r>
      <w:r w:rsidR="008F1BD1" w:rsidRPr="008F1BD1">
        <w:rPr>
          <w:rFonts w:ascii="Times New Roman" w:hAnsi="Times New Roman"/>
          <w:sz w:val="24"/>
          <w:szCs w:val="24"/>
        </w:rPr>
        <w:t>.</w:t>
      </w:r>
    </w:p>
    <w:p w14:paraId="2CF84215" w14:textId="261BDA6D" w:rsidR="000873DE" w:rsidRPr="008F1BD1" w:rsidRDefault="000873DE" w:rsidP="00E27EBE">
      <w:pPr>
        <w:numPr>
          <w:ilvl w:val="0"/>
          <w:numId w:val="10"/>
        </w:numPr>
        <w:spacing w:before="120" w:after="120"/>
        <w:ind w:left="284" w:hanging="284"/>
        <w:jc w:val="both"/>
        <w:rPr>
          <w:i/>
          <w:iCs/>
          <w:sz w:val="24"/>
          <w:szCs w:val="24"/>
        </w:rPr>
      </w:pPr>
      <w:r w:rsidRPr="008F1BD1">
        <w:rPr>
          <w:sz w:val="24"/>
          <w:szCs w:val="24"/>
        </w:rPr>
        <w:t>Veškeré administrativní poplatky (vytyčení sítí, aj.) hradí zhotovitel</w:t>
      </w:r>
      <w:r w:rsidR="008F1BD1" w:rsidRPr="008F1BD1">
        <w:rPr>
          <w:i/>
          <w:iCs/>
          <w:sz w:val="24"/>
          <w:szCs w:val="24"/>
        </w:rPr>
        <w:t>.</w:t>
      </w:r>
    </w:p>
    <w:p w14:paraId="027BBBFB" w14:textId="3AB56537" w:rsidR="00710A46" w:rsidRDefault="00710A46" w:rsidP="00E27EBE">
      <w:pPr>
        <w:numPr>
          <w:ilvl w:val="0"/>
          <w:numId w:val="10"/>
        </w:numPr>
        <w:spacing w:before="120" w:after="120"/>
        <w:ind w:left="284" w:hanging="284"/>
        <w:jc w:val="both"/>
        <w:rPr>
          <w:sz w:val="24"/>
          <w:szCs w:val="24"/>
        </w:rPr>
      </w:pPr>
      <w:r w:rsidRPr="000E78B0">
        <w:rPr>
          <w:sz w:val="24"/>
          <w:szCs w:val="24"/>
        </w:rPr>
        <w:lastRenderedPageBreak/>
        <w:t>Zhotovitel se zavazuje, že všechny materiály a výrobky použité při plnění díla budou mít zákonem stanovené vlastnosti. Použité výrobky budou splňovat technické požadavky stanovené zákonem č. 22/1997 Sb. v</w:t>
      </w:r>
      <w:r w:rsidR="00EE714B">
        <w:rPr>
          <w:sz w:val="24"/>
          <w:szCs w:val="24"/>
        </w:rPr>
        <w:t>e znění pozdějších předpisů, a před</w:t>
      </w:r>
      <w:r w:rsidRPr="000E78B0">
        <w:rPr>
          <w:sz w:val="24"/>
          <w:szCs w:val="24"/>
        </w:rPr>
        <w:t>pisy souvisejícími.</w:t>
      </w:r>
    </w:p>
    <w:p w14:paraId="5FE750BE" w14:textId="77777777" w:rsidR="00710A46" w:rsidRPr="00037190" w:rsidRDefault="00710A46" w:rsidP="00E27EBE">
      <w:pPr>
        <w:numPr>
          <w:ilvl w:val="0"/>
          <w:numId w:val="10"/>
        </w:numPr>
        <w:spacing w:before="120" w:after="120"/>
        <w:ind w:left="284" w:hanging="284"/>
        <w:jc w:val="both"/>
        <w:rPr>
          <w:sz w:val="24"/>
          <w:szCs w:val="24"/>
        </w:rPr>
      </w:pPr>
      <w:r>
        <w:rPr>
          <w:sz w:val="24"/>
          <w:szCs w:val="24"/>
        </w:rPr>
        <w:t>Zhotovitel doloží v souladu s n</w:t>
      </w:r>
      <w:r w:rsidRPr="00BF223C">
        <w:rPr>
          <w:kern w:val="1"/>
          <w:sz w:val="24"/>
          <w:lang w:eastAsia="ar-SA"/>
        </w:rPr>
        <w:t>ařízením Evropského parlamentu a rady</w:t>
      </w:r>
      <w:r>
        <w:rPr>
          <w:kern w:val="1"/>
          <w:sz w:val="24"/>
          <w:lang w:eastAsia="ar-SA"/>
        </w:rPr>
        <w:t xml:space="preserve"> </w:t>
      </w:r>
      <w:r w:rsidRPr="00BF223C">
        <w:rPr>
          <w:kern w:val="1"/>
          <w:sz w:val="24"/>
          <w:lang w:eastAsia="ar-SA"/>
        </w:rPr>
        <w:t>č. 1907/2006 a</w:t>
      </w:r>
      <w:r>
        <w:rPr>
          <w:kern w:val="1"/>
          <w:sz w:val="24"/>
          <w:lang w:eastAsia="ar-SA"/>
        </w:rPr>
        <w:t> </w:t>
      </w:r>
      <w:r w:rsidRPr="00BF223C">
        <w:rPr>
          <w:kern w:val="1"/>
          <w:sz w:val="24"/>
          <w:lang w:eastAsia="ar-SA"/>
        </w:rPr>
        <w:t>směrnicí č. 2006/121/ES o registraci, hodnocení, povolování a omezování chemických látek („REACH“) čestn</w:t>
      </w:r>
      <w:r>
        <w:rPr>
          <w:kern w:val="1"/>
          <w:sz w:val="24"/>
          <w:lang w:eastAsia="ar-SA"/>
        </w:rPr>
        <w:t>é</w:t>
      </w:r>
      <w:r w:rsidRPr="00BF223C">
        <w:rPr>
          <w:kern w:val="1"/>
          <w:sz w:val="24"/>
          <w:lang w:eastAsia="ar-SA"/>
        </w:rPr>
        <w:t xml:space="preserve"> prohlášení, že </w:t>
      </w:r>
      <w:r>
        <w:rPr>
          <w:kern w:val="1"/>
          <w:sz w:val="24"/>
          <w:lang w:eastAsia="ar-SA"/>
        </w:rPr>
        <w:t xml:space="preserve">při realizaci akce nebyly použity chemické látky podléhající </w:t>
      </w:r>
      <w:r w:rsidRPr="00BF223C">
        <w:rPr>
          <w:kern w:val="1"/>
          <w:sz w:val="24"/>
          <w:lang w:eastAsia="ar-SA"/>
        </w:rPr>
        <w:t>registraci REACH.</w:t>
      </w:r>
      <w:r>
        <w:rPr>
          <w:kern w:val="1"/>
          <w:sz w:val="24"/>
          <w:lang w:eastAsia="ar-SA"/>
        </w:rPr>
        <w:t xml:space="preserve"> Pokud z technologických důvodů nebude možné látky podléhající registraci REACH nahradit a budou při realizaci použity, doloží zhotovitel použité druhy látek a jejich množství.</w:t>
      </w:r>
    </w:p>
    <w:p w14:paraId="48116A95" w14:textId="4E99CB0B" w:rsidR="00710A46" w:rsidRDefault="00710A46" w:rsidP="002A6431">
      <w:pPr>
        <w:numPr>
          <w:ilvl w:val="0"/>
          <w:numId w:val="10"/>
        </w:numPr>
        <w:spacing w:before="120" w:after="120"/>
        <w:ind w:left="284" w:hanging="426"/>
        <w:jc w:val="both"/>
        <w:rPr>
          <w:sz w:val="24"/>
          <w:szCs w:val="24"/>
        </w:rPr>
      </w:pPr>
      <w:r w:rsidRPr="000E78B0">
        <w:rPr>
          <w:sz w:val="24"/>
          <w:szCs w:val="24"/>
        </w:rPr>
        <w:t>Zhotovitel bere na vědomí, že tato smlouva včetně její</w:t>
      </w:r>
      <w:r>
        <w:rPr>
          <w:sz w:val="24"/>
          <w:szCs w:val="24"/>
        </w:rPr>
        <w:t>ch změn</w:t>
      </w:r>
      <w:r w:rsidRPr="000E78B0">
        <w:rPr>
          <w:sz w:val="24"/>
          <w:szCs w:val="24"/>
        </w:rPr>
        <w:t xml:space="preserve"> a dodatků bude uveřejněna v souladu s § 219 zákona č. 134/2016 Sb., o zadávání veřejných zakázek</w:t>
      </w:r>
      <w:r>
        <w:rPr>
          <w:sz w:val="24"/>
          <w:szCs w:val="24"/>
        </w:rPr>
        <w:t>,</w:t>
      </w:r>
      <w:r w:rsidRPr="000E78B0">
        <w:rPr>
          <w:sz w:val="24"/>
          <w:szCs w:val="24"/>
        </w:rPr>
        <w:t xml:space="preserve"> v</w:t>
      </w:r>
      <w:r w:rsidR="00EE714B">
        <w:rPr>
          <w:sz w:val="24"/>
          <w:szCs w:val="24"/>
        </w:rPr>
        <w:t>e znění pozdějších předpisů</w:t>
      </w:r>
      <w:r w:rsidRPr="000E78B0">
        <w:rPr>
          <w:sz w:val="24"/>
          <w:szCs w:val="24"/>
        </w:rPr>
        <w:t xml:space="preserve">. </w:t>
      </w:r>
    </w:p>
    <w:p w14:paraId="5F32B3A3" w14:textId="20A5828B" w:rsidR="00710A46" w:rsidRPr="00AA1BFB" w:rsidRDefault="00710A46" w:rsidP="00E27EBE">
      <w:pPr>
        <w:numPr>
          <w:ilvl w:val="0"/>
          <w:numId w:val="10"/>
        </w:numPr>
        <w:spacing w:before="120"/>
        <w:ind w:left="284" w:hanging="426"/>
        <w:jc w:val="both"/>
        <w:rPr>
          <w:sz w:val="24"/>
          <w:szCs w:val="24"/>
        </w:rPr>
      </w:pPr>
      <w:r w:rsidRPr="00AA1BFB">
        <w:rPr>
          <w:sz w:val="24"/>
          <w:szCs w:val="24"/>
        </w:rPr>
        <w:t xml:space="preserve">Zhotovitel prohlašuje, že je pojištěn na škody způsobené při své podnikatelské činnosti do výše min. </w:t>
      </w:r>
      <w:r w:rsidR="00AA1BFB" w:rsidRPr="00AA1BFB">
        <w:rPr>
          <w:rStyle w:val="Nadpis3Char"/>
          <w:rFonts w:ascii="Times New Roman" w:hAnsi="Times New Roman"/>
        </w:rPr>
        <w:t>2 000 000</w:t>
      </w:r>
      <w:r w:rsidRPr="00AA1BFB">
        <w:rPr>
          <w:rStyle w:val="Nadpis3Char"/>
          <w:rFonts w:ascii="Times New Roman" w:hAnsi="Times New Roman"/>
        </w:rPr>
        <w:t xml:space="preserve"> Kč</w:t>
      </w:r>
      <w:r w:rsidRPr="00AA1BFB">
        <w:rPr>
          <w:sz w:val="24"/>
          <w:szCs w:val="24"/>
        </w:rPr>
        <w:t>. Zhotovitel je povinen mít uzavřenu pojistnou smlouvu pro případ vzniku škody minimálně ve stejném rozsahu a výši, jak je uvedeno v tomto bodu, a to po celou dobu trvání smluvního vztahu založeného touto smlouvou.</w:t>
      </w:r>
    </w:p>
    <w:p w14:paraId="3722686E" w14:textId="5F857013" w:rsidR="00710A46" w:rsidRDefault="00710A46" w:rsidP="00E27EBE">
      <w:pPr>
        <w:numPr>
          <w:ilvl w:val="0"/>
          <w:numId w:val="10"/>
        </w:numPr>
        <w:spacing w:before="120"/>
        <w:ind w:left="284" w:hanging="426"/>
        <w:jc w:val="both"/>
        <w:rPr>
          <w:sz w:val="24"/>
          <w:szCs w:val="24"/>
        </w:rPr>
      </w:pPr>
      <w:r w:rsidRPr="006F0781">
        <w:rPr>
          <w:sz w:val="24"/>
          <w:szCs w:val="24"/>
        </w:rPr>
        <w:t>Zhotovitel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54</w:t>
      </w:r>
      <w:r>
        <w:rPr>
          <w:sz w:val="24"/>
          <w:szCs w:val="24"/>
        </w:rPr>
        <w:t>1</w:t>
      </w:r>
      <w:r w:rsidRPr="006F0781">
        <w:rPr>
          <w:sz w:val="24"/>
          <w:szCs w:val="24"/>
        </w:rPr>
        <w:t>/2020</w:t>
      </w:r>
      <w:r>
        <w:rPr>
          <w:sz w:val="24"/>
          <w:szCs w:val="24"/>
        </w:rPr>
        <w:t xml:space="preserve"> Sb.</w:t>
      </w:r>
      <w:r w:rsidRPr="006F0781">
        <w:rPr>
          <w:sz w:val="24"/>
          <w:szCs w:val="24"/>
        </w:rPr>
        <w:t>, o odpadech, v</w:t>
      </w:r>
      <w:r w:rsidR="00EE714B">
        <w:rPr>
          <w:sz w:val="24"/>
          <w:szCs w:val="24"/>
        </w:rPr>
        <w:t>e znění pozdějších předpisů</w:t>
      </w:r>
      <w:r w:rsidRPr="006F0781">
        <w:rPr>
          <w:sz w:val="24"/>
          <w:szCs w:val="24"/>
        </w:rPr>
        <w:t>). Dále se zhotovitel zavazuje řádně a včas hradit své závazky vůči poddodavatelům a umožnit objednateli kontrolovat u zaměstnanců zhotovitele, podílejících se na realizaci díla dle t</w:t>
      </w:r>
      <w:r>
        <w:rPr>
          <w:sz w:val="24"/>
          <w:szCs w:val="24"/>
        </w:rPr>
        <w:t>éto smlouvy, zda jsou odměňováni</w:t>
      </w:r>
      <w:r w:rsidRPr="006F0781">
        <w:rPr>
          <w:sz w:val="24"/>
          <w:szCs w:val="24"/>
        </w:rPr>
        <w:t xml:space="preserve"> v souladu s platnými právními předpisy. Zhotovitel dále zajistí, že všechny osoby podílející se na realizaci díla dle této smlouvy budou vybaveny osobními ochrannými pracovními pomůckami.</w:t>
      </w:r>
      <w:r>
        <w:rPr>
          <w:sz w:val="24"/>
          <w:szCs w:val="24"/>
        </w:rPr>
        <w:t xml:space="preserve"> </w:t>
      </w:r>
      <w:r w:rsidRPr="006F0781">
        <w:rPr>
          <w:sz w:val="24"/>
          <w:szCs w:val="24"/>
        </w:rPr>
        <w:t>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3E0D133C" w14:textId="77777777" w:rsidR="00710A46" w:rsidRDefault="00710A46" w:rsidP="00E27EBE">
      <w:pPr>
        <w:numPr>
          <w:ilvl w:val="0"/>
          <w:numId w:val="10"/>
        </w:numPr>
        <w:spacing w:before="120"/>
        <w:ind w:left="284" w:hanging="426"/>
        <w:jc w:val="both"/>
        <w:rPr>
          <w:sz w:val="24"/>
          <w:szCs w:val="24"/>
        </w:rPr>
      </w:pPr>
      <w:r w:rsidRPr="006F0781">
        <w:rPr>
          <w:sz w:val="24"/>
          <w:szCs w:val="24"/>
        </w:rPr>
        <w:t xml:space="preserve">Zhotovitel bude při realizaci díla dle této smlouvy přednostně využívat malé či střední podniky jako poddodavatele a zavazuje se zajistit, že jak zhotovitel, tak jeho poddodavatelé budou při realizaci díla dle této smlouvy minimalizovat negativní dopady na životní prostředí. V případě, že to bude možné a účelné, využije zhotovitel při realizaci díla dle této smlouvy osoby znevýhodněné na trhu práce a/nebo osoby s trestní minulostí; možnost a účelnost takového postupu posoudí zhotovitel zejména s ohledem na charakter, rozsah a náročnost prací, které by toto osoby měly vykonávat, a rovněž s ohledem na dostupnost této pracovní síly na pracovním trhu. </w:t>
      </w:r>
    </w:p>
    <w:p w14:paraId="16A7C562" w14:textId="77777777" w:rsidR="00710A46" w:rsidRPr="009660C1" w:rsidRDefault="00710A46" w:rsidP="00E27EBE">
      <w:pPr>
        <w:numPr>
          <w:ilvl w:val="0"/>
          <w:numId w:val="10"/>
        </w:numPr>
        <w:spacing w:before="120"/>
        <w:ind w:left="284" w:hanging="426"/>
        <w:jc w:val="both"/>
        <w:rPr>
          <w:sz w:val="24"/>
          <w:szCs w:val="24"/>
        </w:rPr>
      </w:pPr>
      <w:r w:rsidRPr="009660C1">
        <w:rPr>
          <w:sz w:val="24"/>
          <w:szCs w:val="24"/>
        </w:rPr>
        <w:t>Zhotovitel je povinen zachovávat mlčenlivost o všech skutečnostech, o nichž se dozvěděl v souvislosti s realizací předmětu této smlouvy, ledaže by šlo o skutečnosti nepochybně obecně známé. Povinnost mlčenlivosti se obdobně vztahuje i na zaměstnance zhotovitele. Povinnosti mlčenlivosti může zhotovitele zprostit pouze objednatel svým písemným prohlášením adresovaným objednateli. Závazek zhotovitele k zachovávání mlčenlivosti zůstává v platnosti i po zániku této smlouvy.</w:t>
      </w:r>
    </w:p>
    <w:p w14:paraId="7A44E152" w14:textId="481135E3" w:rsidR="002631EB" w:rsidRPr="002631EB" w:rsidRDefault="00710A46" w:rsidP="002631EB">
      <w:pPr>
        <w:numPr>
          <w:ilvl w:val="0"/>
          <w:numId w:val="10"/>
        </w:numPr>
        <w:spacing w:before="120"/>
        <w:ind w:left="284" w:hanging="426"/>
        <w:jc w:val="both"/>
        <w:rPr>
          <w:sz w:val="24"/>
          <w:szCs w:val="24"/>
        </w:rPr>
      </w:pPr>
      <w:r w:rsidRPr="00361E51">
        <w:rPr>
          <w:sz w:val="24"/>
          <w:szCs w:val="24"/>
        </w:rPr>
        <w:t>Zhotovitel se dále zavazuje k:</w:t>
      </w:r>
    </w:p>
    <w:p w14:paraId="26A5CC04" w14:textId="63BE554D" w:rsidR="00710A46" w:rsidRPr="00361E51" w:rsidRDefault="00710A46" w:rsidP="00B520BD">
      <w:pPr>
        <w:pStyle w:val="Odstavecseseznamem"/>
        <w:numPr>
          <w:ilvl w:val="0"/>
          <w:numId w:val="13"/>
        </w:numPr>
        <w:spacing w:after="60" w:line="240" w:lineRule="auto"/>
        <w:ind w:left="714" w:hanging="357"/>
        <w:jc w:val="both"/>
        <w:rPr>
          <w:rFonts w:ascii="Times New Roman" w:hAnsi="Times New Roman"/>
          <w:sz w:val="24"/>
          <w:szCs w:val="24"/>
        </w:rPr>
      </w:pPr>
      <w:r w:rsidRPr="00361E51">
        <w:rPr>
          <w:rFonts w:ascii="Times New Roman" w:hAnsi="Times New Roman"/>
          <w:sz w:val="24"/>
          <w:szCs w:val="24"/>
        </w:rPr>
        <w:t>součinnosti s</w:t>
      </w:r>
      <w:r w:rsidR="00EE714B">
        <w:rPr>
          <w:rFonts w:ascii="Times New Roman" w:hAnsi="Times New Roman"/>
          <w:sz w:val="24"/>
          <w:szCs w:val="24"/>
        </w:rPr>
        <w:t> </w:t>
      </w:r>
      <w:r w:rsidRPr="00361E51">
        <w:rPr>
          <w:rFonts w:ascii="Times New Roman" w:hAnsi="Times New Roman"/>
          <w:sz w:val="24"/>
          <w:szCs w:val="24"/>
        </w:rPr>
        <w:t>technickým</w:t>
      </w:r>
      <w:r w:rsidR="00EE714B">
        <w:rPr>
          <w:rFonts w:ascii="Times New Roman" w:hAnsi="Times New Roman"/>
          <w:sz w:val="24"/>
          <w:szCs w:val="24"/>
        </w:rPr>
        <w:t>,</w:t>
      </w:r>
      <w:r w:rsidRPr="00361E51">
        <w:rPr>
          <w:rFonts w:ascii="Times New Roman" w:hAnsi="Times New Roman"/>
          <w:sz w:val="24"/>
          <w:szCs w:val="24"/>
        </w:rPr>
        <w:t xml:space="preserve"> autorským dozorem stavby</w:t>
      </w:r>
      <w:r w:rsidR="00EE714B">
        <w:rPr>
          <w:rFonts w:ascii="Times New Roman" w:hAnsi="Times New Roman"/>
          <w:sz w:val="24"/>
          <w:szCs w:val="24"/>
        </w:rPr>
        <w:t xml:space="preserve"> a</w:t>
      </w:r>
      <w:r w:rsidR="00EE6B0F">
        <w:rPr>
          <w:rFonts w:ascii="Times New Roman" w:hAnsi="Times New Roman"/>
          <w:sz w:val="24"/>
          <w:szCs w:val="24"/>
        </w:rPr>
        <w:t xml:space="preserve"> s koordinátorem BOZP</w:t>
      </w:r>
      <w:r w:rsidRPr="00361E51">
        <w:rPr>
          <w:rFonts w:ascii="Times New Roman" w:hAnsi="Times New Roman"/>
          <w:sz w:val="24"/>
          <w:szCs w:val="24"/>
        </w:rPr>
        <w:t>;</w:t>
      </w:r>
    </w:p>
    <w:p w14:paraId="41907F08" w14:textId="2182EC41" w:rsidR="00710A46" w:rsidRDefault="00710A46" w:rsidP="00B520BD">
      <w:pPr>
        <w:pStyle w:val="Odstavecseseznamem"/>
        <w:numPr>
          <w:ilvl w:val="0"/>
          <w:numId w:val="13"/>
        </w:numPr>
        <w:spacing w:after="60" w:line="240" w:lineRule="auto"/>
        <w:ind w:left="714" w:hanging="357"/>
        <w:jc w:val="both"/>
        <w:rPr>
          <w:rFonts w:ascii="Times New Roman" w:hAnsi="Times New Roman"/>
          <w:sz w:val="24"/>
          <w:szCs w:val="24"/>
        </w:rPr>
      </w:pPr>
      <w:r w:rsidRPr="00361E51">
        <w:rPr>
          <w:rFonts w:ascii="Times New Roman" w:hAnsi="Times New Roman"/>
          <w:sz w:val="24"/>
          <w:szCs w:val="24"/>
        </w:rPr>
        <w:lastRenderedPageBreak/>
        <w:t>povinnosti předložit technickému a autorskému dozoru stavby ke schválení technické listy instalované technologie před jejich objednáním;</w:t>
      </w:r>
    </w:p>
    <w:p w14:paraId="36AE333C" w14:textId="710FD6C3" w:rsidR="000873DE" w:rsidRPr="00361E51" w:rsidRDefault="002631EB" w:rsidP="00B520BD">
      <w:pPr>
        <w:pStyle w:val="Odstavecseseznamem"/>
        <w:numPr>
          <w:ilvl w:val="0"/>
          <w:numId w:val="13"/>
        </w:numPr>
        <w:spacing w:after="60" w:line="240" w:lineRule="auto"/>
        <w:ind w:left="714" w:hanging="357"/>
        <w:jc w:val="both"/>
        <w:rPr>
          <w:rFonts w:ascii="Times New Roman" w:hAnsi="Times New Roman"/>
          <w:sz w:val="24"/>
          <w:szCs w:val="24"/>
        </w:rPr>
      </w:pPr>
      <w:r>
        <w:rPr>
          <w:rFonts w:ascii="Times New Roman" w:hAnsi="Times New Roman"/>
          <w:sz w:val="24"/>
          <w:szCs w:val="24"/>
        </w:rPr>
        <w:t>k povinnost předat</w:t>
      </w:r>
      <w:r w:rsidR="000873DE">
        <w:rPr>
          <w:rFonts w:ascii="Times New Roman" w:hAnsi="Times New Roman"/>
          <w:sz w:val="24"/>
          <w:szCs w:val="24"/>
        </w:rPr>
        <w:t xml:space="preserve"> objednateli dokumentac</w:t>
      </w:r>
      <w:r>
        <w:rPr>
          <w:rFonts w:ascii="Times New Roman" w:hAnsi="Times New Roman"/>
          <w:sz w:val="24"/>
          <w:szCs w:val="24"/>
        </w:rPr>
        <w:t>i</w:t>
      </w:r>
      <w:r w:rsidR="000873DE">
        <w:rPr>
          <w:rFonts w:ascii="Times New Roman" w:hAnsi="Times New Roman"/>
          <w:sz w:val="24"/>
          <w:szCs w:val="24"/>
        </w:rPr>
        <w:t xml:space="preserve"> skutečného proveden</w:t>
      </w:r>
      <w:r w:rsidR="004F4E7D">
        <w:rPr>
          <w:rFonts w:ascii="Times New Roman" w:hAnsi="Times New Roman"/>
          <w:sz w:val="24"/>
          <w:szCs w:val="24"/>
        </w:rPr>
        <w:t>í</w:t>
      </w:r>
      <w:r w:rsidR="000873DE">
        <w:rPr>
          <w:rFonts w:ascii="Times New Roman" w:hAnsi="Times New Roman"/>
          <w:sz w:val="24"/>
          <w:szCs w:val="24"/>
        </w:rPr>
        <w:t xml:space="preserve"> stavby, provozně technick</w:t>
      </w:r>
      <w:r>
        <w:rPr>
          <w:rFonts w:ascii="Times New Roman" w:hAnsi="Times New Roman"/>
          <w:sz w:val="24"/>
          <w:szCs w:val="24"/>
        </w:rPr>
        <w:t>ou</w:t>
      </w:r>
      <w:r w:rsidR="000873DE">
        <w:rPr>
          <w:rFonts w:ascii="Times New Roman" w:hAnsi="Times New Roman"/>
          <w:sz w:val="24"/>
          <w:szCs w:val="24"/>
        </w:rPr>
        <w:t xml:space="preserve"> dokumentac</w:t>
      </w:r>
      <w:r>
        <w:rPr>
          <w:rFonts w:ascii="Times New Roman" w:hAnsi="Times New Roman"/>
          <w:sz w:val="24"/>
          <w:szCs w:val="24"/>
        </w:rPr>
        <w:t>i</w:t>
      </w:r>
      <w:r w:rsidR="000873DE">
        <w:rPr>
          <w:rFonts w:ascii="Times New Roman" w:hAnsi="Times New Roman"/>
          <w:sz w:val="24"/>
          <w:szCs w:val="24"/>
        </w:rPr>
        <w:t xml:space="preserve">, a to v podobě listinné a elektronické na přenosném nosiči. </w:t>
      </w:r>
    </w:p>
    <w:p w14:paraId="105CF263" w14:textId="77777777" w:rsidR="00710A46" w:rsidRPr="000E78B0" w:rsidRDefault="00710A46" w:rsidP="00502B8C">
      <w:pPr>
        <w:pStyle w:val="Zkladntext"/>
        <w:jc w:val="both"/>
        <w:rPr>
          <w:rFonts w:ascii="Times New Roman" w:hAnsi="Times New Roman"/>
          <w:b w:val="0"/>
          <w:i w:val="0"/>
          <w:szCs w:val="24"/>
        </w:rPr>
      </w:pPr>
    </w:p>
    <w:p w14:paraId="0515C86D" w14:textId="7A40CE57" w:rsidR="00421634" w:rsidRPr="006B398C" w:rsidRDefault="001B672E"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VI</w:t>
      </w:r>
      <w:r w:rsidR="00710A46">
        <w:rPr>
          <w:rFonts w:ascii="Times New Roman" w:hAnsi="Times New Roman"/>
          <w:color w:val="auto"/>
          <w:sz w:val="24"/>
          <w:szCs w:val="24"/>
          <w:u w:val="none"/>
        </w:rPr>
        <w:t>I</w:t>
      </w:r>
      <w:r w:rsidRPr="006B398C">
        <w:rPr>
          <w:rFonts w:ascii="Times New Roman" w:hAnsi="Times New Roman"/>
          <w:color w:val="auto"/>
          <w:sz w:val="24"/>
          <w:szCs w:val="24"/>
          <w:u w:val="none"/>
        </w:rPr>
        <w:t>.</w:t>
      </w:r>
      <w:r w:rsidR="00710A46">
        <w:rPr>
          <w:rFonts w:ascii="Times New Roman" w:hAnsi="Times New Roman"/>
          <w:color w:val="auto"/>
          <w:sz w:val="24"/>
          <w:szCs w:val="24"/>
          <w:u w:val="none"/>
        </w:rPr>
        <w:t xml:space="preserve"> </w:t>
      </w:r>
      <w:r w:rsidRPr="006B398C">
        <w:rPr>
          <w:rFonts w:ascii="Times New Roman" w:hAnsi="Times New Roman"/>
          <w:color w:val="auto"/>
          <w:sz w:val="24"/>
          <w:szCs w:val="24"/>
          <w:u w:val="none"/>
        </w:rPr>
        <w:t xml:space="preserve"> </w:t>
      </w:r>
      <w:r w:rsidR="009E7226">
        <w:rPr>
          <w:rFonts w:ascii="Times New Roman" w:hAnsi="Times New Roman"/>
          <w:color w:val="auto"/>
          <w:sz w:val="24"/>
          <w:szCs w:val="24"/>
          <w:u w:val="none"/>
        </w:rPr>
        <w:t>Staveniště</w:t>
      </w:r>
      <w:r w:rsidR="00710A46">
        <w:rPr>
          <w:rFonts w:ascii="Times New Roman" w:hAnsi="Times New Roman"/>
          <w:color w:val="auto"/>
          <w:sz w:val="24"/>
          <w:szCs w:val="24"/>
          <w:u w:val="none"/>
        </w:rPr>
        <w:t xml:space="preserve">, </w:t>
      </w:r>
      <w:r w:rsidR="009E7226">
        <w:rPr>
          <w:rFonts w:ascii="Times New Roman" w:hAnsi="Times New Roman"/>
          <w:color w:val="auto"/>
          <w:sz w:val="24"/>
          <w:szCs w:val="24"/>
          <w:u w:val="none"/>
        </w:rPr>
        <w:t>stavební deník</w:t>
      </w:r>
    </w:p>
    <w:p w14:paraId="12FF89C8" w14:textId="77777777" w:rsidR="006D292D" w:rsidRPr="006D292D" w:rsidRDefault="00645C83" w:rsidP="00E27EBE">
      <w:pPr>
        <w:numPr>
          <w:ilvl w:val="0"/>
          <w:numId w:val="3"/>
        </w:numPr>
        <w:tabs>
          <w:tab w:val="clear" w:pos="851"/>
        </w:tabs>
        <w:spacing w:after="120"/>
        <w:ind w:left="284" w:hanging="284"/>
        <w:jc w:val="both"/>
        <w:rPr>
          <w:rFonts w:ascii="Verdana" w:hAnsi="Verdana" w:cs="Tahoma"/>
          <w:color w:val="FF0000"/>
          <w:sz w:val="18"/>
          <w:szCs w:val="18"/>
        </w:rPr>
      </w:pPr>
      <w:r w:rsidRPr="00645C83">
        <w:rPr>
          <w:sz w:val="24"/>
          <w:szCs w:val="24"/>
        </w:rPr>
        <w:t>Objednatel protokolárně předá zhotoviteli staveniště na základě písemné výzvy</w:t>
      </w:r>
      <w:r w:rsidR="006D292D">
        <w:rPr>
          <w:sz w:val="24"/>
          <w:szCs w:val="24"/>
        </w:rPr>
        <w:t>.</w:t>
      </w:r>
      <w:r w:rsidRPr="00645C83">
        <w:rPr>
          <w:sz w:val="24"/>
          <w:szCs w:val="24"/>
        </w:rPr>
        <w:t xml:space="preserve"> </w:t>
      </w:r>
      <w:r w:rsidR="006D292D">
        <w:rPr>
          <w:sz w:val="24"/>
          <w:szCs w:val="24"/>
        </w:rPr>
        <w:t>Z</w:t>
      </w:r>
      <w:r w:rsidRPr="00645C83">
        <w:rPr>
          <w:sz w:val="24"/>
          <w:szCs w:val="24"/>
        </w:rPr>
        <w:t xml:space="preserve">hotovitel je povinen reagovat na písemnou výzvu objednatele a staveniště na základě této výzvy a dle podmínek uvedených v této smlouvě převzít. </w:t>
      </w:r>
    </w:p>
    <w:p w14:paraId="4C97DC83" w14:textId="69BD323B" w:rsidR="005B3982" w:rsidRPr="009E7226" w:rsidRDefault="00645C83" w:rsidP="00E27EBE">
      <w:pPr>
        <w:numPr>
          <w:ilvl w:val="0"/>
          <w:numId w:val="3"/>
        </w:numPr>
        <w:tabs>
          <w:tab w:val="clear" w:pos="851"/>
        </w:tabs>
        <w:spacing w:after="120"/>
        <w:ind w:left="284" w:hanging="284"/>
        <w:jc w:val="both"/>
        <w:rPr>
          <w:rFonts w:ascii="Verdana" w:hAnsi="Verdana" w:cs="Tahoma"/>
          <w:color w:val="FF0000"/>
          <w:sz w:val="18"/>
          <w:szCs w:val="18"/>
        </w:rPr>
      </w:pPr>
      <w:r w:rsidRPr="00645C83">
        <w:rPr>
          <w:sz w:val="24"/>
          <w:szCs w:val="24"/>
        </w:rPr>
        <w:t>O předání staveniště objednatelem zhotoviteli bude sepsán písemný protokol, který bude vyhotoven ve dvou stejnopisech, z nichž každá smluvní strana obdrží po jednom stejnopise</w:t>
      </w:r>
      <w:r w:rsidR="006D292D">
        <w:rPr>
          <w:sz w:val="24"/>
          <w:szCs w:val="24"/>
        </w:rPr>
        <w:t>. Každý stejnopis bude</w:t>
      </w:r>
      <w:r w:rsidRPr="00645C83">
        <w:rPr>
          <w:sz w:val="24"/>
          <w:szCs w:val="24"/>
        </w:rPr>
        <w:t xml:space="preserve"> podepsán oprávněnými zástupci obou smluvních stran.</w:t>
      </w:r>
      <w:r w:rsidR="00241028">
        <w:rPr>
          <w:sz w:val="24"/>
          <w:szCs w:val="24"/>
        </w:rPr>
        <w:t xml:space="preserve"> Předání staveniště proběhne nejpozději do</w:t>
      </w:r>
      <w:r w:rsidR="00AA1BFB">
        <w:rPr>
          <w:sz w:val="24"/>
          <w:szCs w:val="24"/>
        </w:rPr>
        <w:t xml:space="preserve"> 8</w:t>
      </w:r>
      <w:r w:rsidR="005B3982">
        <w:rPr>
          <w:sz w:val="24"/>
          <w:szCs w:val="24"/>
        </w:rPr>
        <w:t xml:space="preserve"> pracovních dní ode dne doručení výzvy k převzetí staveniště</w:t>
      </w:r>
    </w:p>
    <w:p w14:paraId="17495292" w14:textId="6E462EDD" w:rsidR="009E7226" w:rsidRPr="009E7226" w:rsidRDefault="009E7226" w:rsidP="00E27EBE">
      <w:pPr>
        <w:numPr>
          <w:ilvl w:val="0"/>
          <w:numId w:val="3"/>
        </w:numPr>
        <w:tabs>
          <w:tab w:val="clear" w:pos="851"/>
        </w:tabs>
        <w:spacing w:after="120"/>
        <w:ind w:left="284" w:hanging="284"/>
        <w:jc w:val="both"/>
        <w:rPr>
          <w:rFonts w:ascii="Verdana" w:hAnsi="Verdana" w:cs="Tahoma"/>
          <w:color w:val="FF0000"/>
          <w:sz w:val="18"/>
          <w:szCs w:val="18"/>
        </w:rPr>
      </w:pPr>
      <w:r w:rsidRPr="009E7226">
        <w:rPr>
          <w:sz w:val="24"/>
          <w:szCs w:val="24"/>
        </w:rPr>
        <w:t xml:space="preserve">Převzetím </w:t>
      </w:r>
      <w:r w:rsidR="00481703">
        <w:rPr>
          <w:sz w:val="24"/>
          <w:szCs w:val="24"/>
        </w:rPr>
        <w:t>staveniště (</w:t>
      </w:r>
      <w:r w:rsidRPr="009E7226">
        <w:rPr>
          <w:sz w:val="24"/>
          <w:szCs w:val="24"/>
        </w:rPr>
        <w:t>místa plnění</w:t>
      </w:r>
      <w:r w:rsidR="00481703">
        <w:rPr>
          <w:sz w:val="24"/>
          <w:szCs w:val="24"/>
        </w:rPr>
        <w:t>)</w:t>
      </w:r>
      <w:r w:rsidRPr="009E7226">
        <w:rPr>
          <w:sz w:val="24"/>
          <w:szCs w:val="24"/>
        </w:rPr>
        <w:t xml:space="preserve"> zhotovitel přebírá v plném rozsahu odpovědnost za dodržování platných předpisů zajišťujících bezpečnost a ochranu zdraví, za dodržování příslušných protipožárních opatření a hygienických předpisů a ČSN.</w:t>
      </w:r>
    </w:p>
    <w:p w14:paraId="3D05D520" w14:textId="2338E6DA" w:rsidR="00645C83" w:rsidRPr="00645C83" w:rsidRDefault="003D1B3B" w:rsidP="00E27EBE">
      <w:pPr>
        <w:numPr>
          <w:ilvl w:val="0"/>
          <w:numId w:val="3"/>
        </w:numPr>
        <w:tabs>
          <w:tab w:val="clear" w:pos="851"/>
        </w:tabs>
        <w:spacing w:after="120"/>
        <w:ind w:left="284" w:hanging="284"/>
        <w:jc w:val="both"/>
        <w:rPr>
          <w:sz w:val="24"/>
          <w:szCs w:val="24"/>
        </w:rPr>
      </w:pPr>
      <w:r w:rsidRPr="00645C83">
        <w:rPr>
          <w:sz w:val="24"/>
          <w:szCs w:val="24"/>
        </w:rPr>
        <w:t xml:space="preserve">Zhotovitel zahájí stavební práce </w:t>
      </w:r>
      <w:r w:rsidR="006B398C">
        <w:rPr>
          <w:sz w:val="24"/>
          <w:szCs w:val="24"/>
        </w:rPr>
        <w:t>v den</w:t>
      </w:r>
      <w:r w:rsidRPr="00645C83">
        <w:rPr>
          <w:sz w:val="24"/>
          <w:szCs w:val="24"/>
        </w:rPr>
        <w:t xml:space="preserve"> předání staveniště objednatelem a ukončí stavební práce nejpozději do termínu uvedeného v čl. II</w:t>
      </w:r>
      <w:r w:rsidR="007F1244" w:rsidRPr="00645C83">
        <w:rPr>
          <w:sz w:val="24"/>
          <w:szCs w:val="24"/>
        </w:rPr>
        <w:t>I</w:t>
      </w:r>
      <w:r w:rsidRPr="00645C83">
        <w:rPr>
          <w:sz w:val="24"/>
          <w:szCs w:val="24"/>
        </w:rPr>
        <w:t> této smlouvy.</w:t>
      </w:r>
      <w:r w:rsidR="00645C83" w:rsidRPr="00645C83">
        <w:rPr>
          <w:rFonts w:ascii="Verdana" w:hAnsi="Verdana" w:cs="Tahoma"/>
          <w:sz w:val="18"/>
          <w:szCs w:val="18"/>
        </w:rPr>
        <w:t xml:space="preserve"> </w:t>
      </w:r>
    </w:p>
    <w:p w14:paraId="1D11CB3A" w14:textId="141DF631" w:rsidR="003D1B3B" w:rsidRDefault="00F8052B" w:rsidP="00E27EBE">
      <w:pPr>
        <w:numPr>
          <w:ilvl w:val="0"/>
          <w:numId w:val="3"/>
        </w:numPr>
        <w:tabs>
          <w:tab w:val="clear" w:pos="851"/>
        </w:tabs>
        <w:spacing w:after="120"/>
        <w:ind w:left="284" w:hanging="284"/>
        <w:jc w:val="both"/>
        <w:rPr>
          <w:sz w:val="24"/>
          <w:szCs w:val="24"/>
        </w:rPr>
      </w:pPr>
      <w:r w:rsidRPr="000E78B0">
        <w:rPr>
          <w:sz w:val="24"/>
          <w:szCs w:val="24"/>
        </w:rPr>
        <w:t xml:space="preserve">Zhotovitel se zavazuje předložit objednateli při předání staveniště závazný </w:t>
      </w:r>
      <w:r w:rsidR="003D1B3B" w:rsidRPr="000E78B0">
        <w:rPr>
          <w:sz w:val="24"/>
          <w:szCs w:val="24"/>
        </w:rPr>
        <w:t xml:space="preserve">podrobný </w:t>
      </w:r>
      <w:r w:rsidRPr="000E78B0">
        <w:rPr>
          <w:sz w:val="24"/>
          <w:szCs w:val="24"/>
        </w:rPr>
        <w:t xml:space="preserve">harmonogram </w:t>
      </w:r>
      <w:r w:rsidR="003D1B3B" w:rsidRPr="000E78B0">
        <w:rPr>
          <w:sz w:val="24"/>
          <w:szCs w:val="24"/>
        </w:rPr>
        <w:t>výstavby.</w:t>
      </w:r>
    </w:p>
    <w:p w14:paraId="68E57CED" w14:textId="02E948BE" w:rsidR="009E7226" w:rsidRDefault="009E7226" w:rsidP="00E27EBE">
      <w:pPr>
        <w:numPr>
          <w:ilvl w:val="0"/>
          <w:numId w:val="3"/>
        </w:numPr>
        <w:tabs>
          <w:tab w:val="clear" w:pos="851"/>
        </w:tabs>
        <w:spacing w:after="120"/>
        <w:ind w:left="284" w:hanging="284"/>
        <w:jc w:val="both"/>
        <w:rPr>
          <w:sz w:val="24"/>
          <w:szCs w:val="24"/>
        </w:rPr>
      </w:pPr>
      <w:r w:rsidRPr="009E7226">
        <w:rPr>
          <w:sz w:val="24"/>
          <w:szCs w:val="24"/>
        </w:rPr>
        <w:t>Zhotovitel je povinen po celou dobu realizace díla dodržovat na převzatém staveništi čistotu a pořádek.</w:t>
      </w:r>
    </w:p>
    <w:p w14:paraId="4AA2195C" w14:textId="5AF8527C" w:rsidR="00481703" w:rsidRPr="00F3555D" w:rsidRDefault="00481703" w:rsidP="00EE6B0F">
      <w:pPr>
        <w:numPr>
          <w:ilvl w:val="0"/>
          <w:numId w:val="3"/>
        </w:numPr>
        <w:tabs>
          <w:tab w:val="clear" w:pos="851"/>
        </w:tabs>
        <w:spacing w:after="120"/>
        <w:ind w:left="284" w:hanging="284"/>
        <w:jc w:val="both"/>
        <w:rPr>
          <w:sz w:val="24"/>
          <w:szCs w:val="24"/>
        </w:rPr>
      </w:pPr>
      <w:r w:rsidRPr="00481703">
        <w:rPr>
          <w:sz w:val="24"/>
          <w:szCs w:val="24"/>
        </w:rPr>
        <w:t>Zhotovitel se zavazuje zajistit odstranění zařízení a vyklizení staveniště (místa plnění) nejpozději do 7 kalendářních dnů ode dne předání a převzetí díla.</w:t>
      </w:r>
    </w:p>
    <w:p w14:paraId="570AA213" w14:textId="02172FA2" w:rsidR="003D1B3B" w:rsidRPr="000E78B0" w:rsidRDefault="003D1B3B" w:rsidP="00E27EBE">
      <w:pPr>
        <w:numPr>
          <w:ilvl w:val="0"/>
          <w:numId w:val="3"/>
        </w:numPr>
        <w:tabs>
          <w:tab w:val="clear" w:pos="851"/>
          <w:tab w:val="num" w:pos="284"/>
        </w:tabs>
        <w:spacing w:after="120"/>
        <w:ind w:left="284" w:hanging="284"/>
        <w:jc w:val="both"/>
        <w:rPr>
          <w:sz w:val="24"/>
          <w:szCs w:val="24"/>
        </w:rPr>
      </w:pPr>
      <w:r w:rsidRPr="000E78B0">
        <w:rPr>
          <w:sz w:val="24"/>
          <w:szCs w:val="24"/>
        </w:rPr>
        <w:t xml:space="preserve">Zhotovitel je povinen vést po celou dobu plnění stavební deník, </w:t>
      </w:r>
      <w:r w:rsidR="006D292D">
        <w:rPr>
          <w:sz w:val="24"/>
          <w:szCs w:val="24"/>
        </w:rPr>
        <w:t>ve kterém musí být</w:t>
      </w:r>
      <w:r w:rsidRPr="000E78B0">
        <w:rPr>
          <w:sz w:val="24"/>
          <w:szCs w:val="24"/>
        </w:rPr>
        <w:t xml:space="preserve"> všechny listy označeny vzestupně po sobě jdoucími čísly. Originál stavebního deníku předá zhotovitel objednateli v den předání a převzetí pracoviště, tj. při přejímacím řízení.</w:t>
      </w:r>
    </w:p>
    <w:p w14:paraId="104C3846" w14:textId="39D086E1" w:rsidR="005B1AF0" w:rsidRPr="000E78B0" w:rsidRDefault="005B1AF0" w:rsidP="00E27EBE">
      <w:pPr>
        <w:numPr>
          <w:ilvl w:val="0"/>
          <w:numId w:val="3"/>
        </w:numPr>
        <w:tabs>
          <w:tab w:val="clear" w:pos="851"/>
          <w:tab w:val="num" w:pos="284"/>
        </w:tabs>
        <w:spacing w:after="120"/>
        <w:ind w:left="284" w:hanging="284"/>
        <w:jc w:val="both"/>
        <w:rPr>
          <w:sz w:val="24"/>
          <w:szCs w:val="24"/>
        </w:rPr>
      </w:pPr>
      <w:r w:rsidRPr="000E78B0">
        <w:rPr>
          <w:sz w:val="24"/>
          <w:szCs w:val="24"/>
        </w:rPr>
        <w:t>Zhotovitel je povinen písemně vyzvat objednatele k převzetí konstrukcí, které budou zakryty, minimálně 3 pracovní dny předem. O převzetí konstrukcí bude učiněn zápis ve</w:t>
      </w:r>
      <w:r w:rsidR="006D292D">
        <w:rPr>
          <w:sz w:val="24"/>
          <w:szCs w:val="24"/>
        </w:rPr>
        <w:t> </w:t>
      </w:r>
      <w:r w:rsidRPr="000E78B0">
        <w:rPr>
          <w:sz w:val="24"/>
          <w:szCs w:val="24"/>
        </w:rPr>
        <w:t>stavebním deníku.</w:t>
      </w:r>
    </w:p>
    <w:p w14:paraId="08AD8694" w14:textId="4C3B04DD" w:rsidR="001976C5" w:rsidRPr="000E78B0" w:rsidRDefault="001976C5" w:rsidP="00E27EBE">
      <w:pPr>
        <w:numPr>
          <w:ilvl w:val="0"/>
          <w:numId w:val="3"/>
        </w:numPr>
        <w:tabs>
          <w:tab w:val="clear" w:pos="851"/>
          <w:tab w:val="num" w:pos="284"/>
        </w:tabs>
        <w:spacing w:after="120"/>
        <w:ind w:left="284" w:hanging="426"/>
        <w:jc w:val="both"/>
        <w:rPr>
          <w:sz w:val="24"/>
          <w:szCs w:val="24"/>
        </w:rPr>
      </w:pPr>
      <w:r>
        <w:rPr>
          <w:sz w:val="24"/>
          <w:szCs w:val="24"/>
        </w:rPr>
        <w:t xml:space="preserve">Zhotovitel zajistí jednotné označení všech pracovníků podílejících se na realizaci díla, a to formou vest s logem </w:t>
      </w:r>
      <w:r w:rsidR="00766C6A">
        <w:rPr>
          <w:sz w:val="24"/>
          <w:szCs w:val="24"/>
        </w:rPr>
        <w:t>zhotovitele, které jej jednoznačně identifikuje (název zhotovitele, případně název akce</w:t>
      </w:r>
      <w:r w:rsidR="00F02F0E">
        <w:rPr>
          <w:sz w:val="24"/>
          <w:szCs w:val="24"/>
        </w:rPr>
        <w:t>)</w:t>
      </w:r>
      <w:r w:rsidR="00766C6A">
        <w:rPr>
          <w:sz w:val="24"/>
          <w:szCs w:val="24"/>
        </w:rPr>
        <w:t xml:space="preserve">. </w:t>
      </w:r>
    </w:p>
    <w:p w14:paraId="4BA64789" w14:textId="10F3AD88" w:rsidR="007F1244" w:rsidRPr="00AB7D0E" w:rsidRDefault="005B1AF0" w:rsidP="00E27EBE">
      <w:pPr>
        <w:numPr>
          <w:ilvl w:val="0"/>
          <w:numId w:val="3"/>
        </w:numPr>
        <w:tabs>
          <w:tab w:val="clear" w:pos="851"/>
          <w:tab w:val="num" w:pos="426"/>
        </w:tabs>
        <w:spacing w:after="120"/>
        <w:ind w:left="284" w:hanging="426"/>
        <w:jc w:val="both"/>
        <w:rPr>
          <w:sz w:val="24"/>
          <w:szCs w:val="24"/>
        </w:rPr>
      </w:pPr>
      <w:r w:rsidRPr="000E78B0">
        <w:rPr>
          <w:sz w:val="24"/>
          <w:szCs w:val="24"/>
        </w:rPr>
        <w:t>Objednatel je oprávněn průběžně kontrolovat provádění díla formou kontrolních dnů, kdy první kontrolní den stanoví objednatel při předání staveniště. Další kontrolní den bude stanoven po dohodě se zhotovitelem.</w:t>
      </w:r>
    </w:p>
    <w:p w14:paraId="47D09D52" w14:textId="25378DBD" w:rsidR="00D070D3" w:rsidRPr="008F1BD1" w:rsidRDefault="005B1AF0" w:rsidP="00710A46">
      <w:pPr>
        <w:numPr>
          <w:ilvl w:val="0"/>
          <w:numId w:val="3"/>
        </w:numPr>
        <w:tabs>
          <w:tab w:val="clear" w:pos="851"/>
          <w:tab w:val="num" w:pos="426"/>
        </w:tabs>
        <w:spacing w:after="120"/>
        <w:ind w:left="284" w:hanging="426"/>
        <w:jc w:val="both"/>
        <w:rPr>
          <w:sz w:val="24"/>
          <w:szCs w:val="24"/>
        </w:rPr>
      </w:pPr>
      <w:r w:rsidRPr="000E78B0">
        <w:rPr>
          <w:sz w:val="24"/>
          <w:szCs w:val="24"/>
        </w:rPr>
        <w:t>O</w:t>
      </w:r>
      <w:r w:rsidR="00C30097" w:rsidRPr="000E78B0">
        <w:rPr>
          <w:sz w:val="24"/>
          <w:szCs w:val="24"/>
        </w:rPr>
        <w:t>bjednatel se zavazuje, že umožní po dokončení díla zhotoviteli přístup do objektu díla za</w:t>
      </w:r>
      <w:r w:rsidR="006D292D">
        <w:rPr>
          <w:sz w:val="24"/>
          <w:szCs w:val="24"/>
        </w:rPr>
        <w:t> </w:t>
      </w:r>
      <w:r w:rsidR="00C30097" w:rsidRPr="000E78B0">
        <w:rPr>
          <w:sz w:val="24"/>
          <w:szCs w:val="24"/>
        </w:rPr>
        <w:t>účelem odstranění případných vad.</w:t>
      </w:r>
      <w:bookmarkStart w:id="1" w:name="_Hlk150846824"/>
    </w:p>
    <w:p w14:paraId="3985DEA4" w14:textId="5FBB1729" w:rsidR="00D070D3" w:rsidRDefault="00D070D3" w:rsidP="00710A46">
      <w:pPr>
        <w:rPr>
          <w:sz w:val="24"/>
          <w:szCs w:val="24"/>
        </w:rPr>
      </w:pPr>
    </w:p>
    <w:p w14:paraId="27747B14" w14:textId="77777777" w:rsidR="00D070D3" w:rsidRPr="000E78B0" w:rsidRDefault="00D070D3" w:rsidP="00710A46">
      <w:pPr>
        <w:rPr>
          <w:sz w:val="24"/>
          <w:szCs w:val="24"/>
        </w:rPr>
      </w:pPr>
    </w:p>
    <w:p w14:paraId="36B25D9D" w14:textId="30758241" w:rsidR="00481703" w:rsidRPr="006B398C" w:rsidRDefault="00EE6B0F" w:rsidP="00481703">
      <w:pPr>
        <w:pStyle w:val="Nadpis2"/>
        <w:keepNext w:val="0"/>
        <w:spacing w:before="0" w:after="120"/>
        <w:rPr>
          <w:rFonts w:ascii="Times New Roman" w:hAnsi="Times New Roman"/>
          <w:color w:val="auto"/>
          <w:sz w:val="24"/>
          <w:szCs w:val="24"/>
          <w:u w:val="none"/>
        </w:rPr>
      </w:pPr>
      <w:r>
        <w:rPr>
          <w:rFonts w:ascii="Times New Roman" w:hAnsi="Times New Roman"/>
          <w:color w:val="auto"/>
          <w:sz w:val="24"/>
          <w:szCs w:val="24"/>
          <w:u w:val="none"/>
        </w:rPr>
        <w:t>VII</w:t>
      </w:r>
      <w:r w:rsidR="006663EC">
        <w:rPr>
          <w:rFonts w:ascii="Times New Roman" w:hAnsi="Times New Roman"/>
          <w:color w:val="auto"/>
          <w:sz w:val="24"/>
          <w:szCs w:val="24"/>
          <w:u w:val="none"/>
        </w:rPr>
        <w:t>I</w:t>
      </w:r>
      <w:r>
        <w:rPr>
          <w:rFonts w:ascii="Times New Roman" w:hAnsi="Times New Roman"/>
          <w:color w:val="auto"/>
          <w:sz w:val="24"/>
          <w:szCs w:val="24"/>
          <w:u w:val="none"/>
        </w:rPr>
        <w:t>.</w:t>
      </w:r>
      <w:r w:rsidR="00710A46" w:rsidRPr="006B398C">
        <w:rPr>
          <w:rFonts w:ascii="Times New Roman" w:hAnsi="Times New Roman"/>
          <w:color w:val="auto"/>
          <w:sz w:val="24"/>
          <w:szCs w:val="24"/>
          <w:u w:val="none"/>
        </w:rPr>
        <w:t xml:space="preserve"> </w:t>
      </w:r>
      <w:r w:rsidR="00481703" w:rsidRPr="006B398C">
        <w:rPr>
          <w:rFonts w:ascii="Times New Roman" w:hAnsi="Times New Roman"/>
          <w:color w:val="auto"/>
          <w:sz w:val="24"/>
          <w:szCs w:val="24"/>
          <w:u w:val="none"/>
        </w:rPr>
        <w:t xml:space="preserve"> Předání díla</w:t>
      </w:r>
      <w:r w:rsidR="00481703">
        <w:rPr>
          <w:rFonts w:ascii="Times New Roman" w:hAnsi="Times New Roman"/>
          <w:color w:val="auto"/>
          <w:sz w:val="24"/>
          <w:szCs w:val="24"/>
          <w:u w:val="none"/>
        </w:rPr>
        <w:t xml:space="preserve"> a převzetí díla </w:t>
      </w:r>
    </w:p>
    <w:p w14:paraId="73BE22E7" w14:textId="4704B0CB" w:rsidR="00481703" w:rsidRDefault="00481703" w:rsidP="00E27EBE">
      <w:pPr>
        <w:pStyle w:val="Odstavecseseznamem"/>
        <w:numPr>
          <w:ilvl w:val="0"/>
          <w:numId w:val="11"/>
        </w:numPr>
        <w:spacing w:after="120" w:line="240" w:lineRule="auto"/>
        <w:ind w:left="426"/>
        <w:jc w:val="both"/>
        <w:rPr>
          <w:rFonts w:ascii="Times New Roman" w:hAnsi="Times New Roman"/>
          <w:sz w:val="24"/>
          <w:szCs w:val="24"/>
        </w:rPr>
      </w:pPr>
      <w:r w:rsidRPr="00347BA5">
        <w:rPr>
          <w:rFonts w:ascii="Times New Roman" w:hAnsi="Times New Roman"/>
          <w:sz w:val="24"/>
          <w:szCs w:val="24"/>
        </w:rPr>
        <w:t>Zhotovitel oznámí objednateli 7 dnů předem termín, kdy dílo bude dokončeno a připraveno k předání. O předání díla</w:t>
      </w:r>
      <w:r>
        <w:rPr>
          <w:rFonts w:ascii="Times New Roman" w:hAnsi="Times New Roman"/>
          <w:sz w:val="24"/>
          <w:szCs w:val="24"/>
        </w:rPr>
        <w:t xml:space="preserve"> </w:t>
      </w:r>
      <w:r w:rsidRPr="00347BA5">
        <w:rPr>
          <w:rFonts w:ascii="Times New Roman" w:hAnsi="Times New Roman"/>
          <w:sz w:val="24"/>
          <w:szCs w:val="24"/>
        </w:rPr>
        <w:t xml:space="preserve">bude </w:t>
      </w:r>
      <w:r>
        <w:rPr>
          <w:rFonts w:ascii="Times New Roman" w:hAnsi="Times New Roman"/>
          <w:sz w:val="24"/>
          <w:szCs w:val="24"/>
        </w:rPr>
        <w:t xml:space="preserve">sepsán </w:t>
      </w:r>
      <w:r w:rsidRPr="00347BA5">
        <w:rPr>
          <w:rFonts w:ascii="Times New Roman" w:hAnsi="Times New Roman"/>
          <w:sz w:val="24"/>
          <w:szCs w:val="24"/>
        </w:rPr>
        <w:t xml:space="preserve">zápis o předání a převzetí, který podepíší zástupci </w:t>
      </w:r>
      <w:r w:rsidRPr="00347BA5">
        <w:rPr>
          <w:rFonts w:ascii="Times New Roman" w:hAnsi="Times New Roman"/>
          <w:sz w:val="24"/>
          <w:szCs w:val="24"/>
        </w:rPr>
        <w:lastRenderedPageBreak/>
        <w:t xml:space="preserve">obou smluvních stran a při kterém zhotovitel předá a objednatel převezme veškerou dokumentaci </w:t>
      </w:r>
      <w:r w:rsidR="00D91653">
        <w:rPr>
          <w:rFonts w:ascii="Times New Roman" w:hAnsi="Times New Roman"/>
          <w:sz w:val="24"/>
          <w:szCs w:val="24"/>
        </w:rPr>
        <w:t>související s realizací díla.</w:t>
      </w:r>
    </w:p>
    <w:p w14:paraId="19FF2A80" w14:textId="5E41C5FD" w:rsidR="00D91653" w:rsidRPr="00037190" w:rsidRDefault="00D91653" w:rsidP="00E27EBE">
      <w:pPr>
        <w:pStyle w:val="Odstavecseseznamem"/>
        <w:numPr>
          <w:ilvl w:val="0"/>
          <w:numId w:val="11"/>
        </w:numPr>
        <w:spacing w:after="120" w:line="240" w:lineRule="auto"/>
        <w:ind w:left="426"/>
        <w:jc w:val="both"/>
        <w:rPr>
          <w:rFonts w:ascii="Times New Roman" w:hAnsi="Times New Roman"/>
          <w:sz w:val="24"/>
          <w:szCs w:val="24"/>
        </w:rPr>
      </w:pPr>
      <w:r>
        <w:rPr>
          <w:rFonts w:ascii="Times New Roman" w:hAnsi="Times New Roman"/>
          <w:sz w:val="24"/>
          <w:szCs w:val="24"/>
        </w:rPr>
        <w:t>Dílo se považuje za řádně dokončené, bude-li provedeno v souladu s touto smlouvou a dojde-li k před</w:t>
      </w:r>
      <w:r w:rsidR="00BC66BD">
        <w:rPr>
          <w:rFonts w:ascii="Times New Roman" w:hAnsi="Times New Roman"/>
          <w:sz w:val="24"/>
          <w:szCs w:val="24"/>
        </w:rPr>
        <w:t>á</w:t>
      </w:r>
      <w:r>
        <w:rPr>
          <w:rFonts w:ascii="Times New Roman" w:hAnsi="Times New Roman"/>
          <w:sz w:val="24"/>
          <w:szCs w:val="24"/>
        </w:rPr>
        <w:t>ní příslušné dokumentace a dalších dokladů vyžádaných touto smlouvou a v průběhu jejího plnění.</w:t>
      </w:r>
    </w:p>
    <w:p w14:paraId="604DF413" w14:textId="003D6040" w:rsidR="00481703" w:rsidRPr="00347BA5" w:rsidRDefault="00481703" w:rsidP="00E27EBE">
      <w:pPr>
        <w:pStyle w:val="Odstavecseseznamem"/>
        <w:numPr>
          <w:ilvl w:val="0"/>
          <w:numId w:val="11"/>
        </w:numPr>
        <w:spacing w:after="120" w:line="240" w:lineRule="auto"/>
        <w:ind w:left="426"/>
        <w:jc w:val="both"/>
        <w:rPr>
          <w:rFonts w:ascii="Times New Roman" w:hAnsi="Times New Roman"/>
          <w:sz w:val="24"/>
          <w:szCs w:val="24"/>
        </w:rPr>
      </w:pPr>
      <w:r w:rsidRPr="00347BA5">
        <w:rPr>
          <w:rFonts w:ascii="Times New Roman" w:hAnsi="Times New Roman"/>
          <w:sz w:val="24"/>
          <w:szCs w:val="24"/>
        </w:rPr>
        <w:t>Pokud bude mít dílo vady a nedodělky, objednatel převezme dílo pouze s ojedinělými drobnými vadami, nebránícími užívání díla, ani jeho užívání podstatným způsobem funkčně nebo esteticky neomezují.</w:t>
      </w:r>
    </w:p>
    <w:p w14:paraId="7A84C9FC" w14:textId="129CFF37" w:rsidR="00481703" w:rsidRPr="008F1BD1" w:rsidRDefault="00481703" w:rsidP="00481703">
      <w:pPr>
        <w:pStyle w:val="Odstavecseseznamem"/>
        <w:numPr>
          <w:ilvl w:val="0"/>
          <w:numId w:val="11"/>
        </w:numPr>
        <w:spacing w:after="120" w:line="240" w:lineRule="auto"/>
        <w:ind w:left="426"/>
        <w:jc w:val="both"/>
        <w:rPr>
          <w:rFonts w:ascii="Times New Roman" w:hAnsi="Times New Roman"/>
          <w:color w:val="FF0000"/>
          <w:sz w:val="24"/>
          <w:szCs w:val="24"/>
        </w:rPr>
      </w:pPr>
      <w:r w:rsidRPr="00347BA5">
        <w:rPr>
          <w:rFonts w:ascii="Times New Roman" w:hAnsi="Times New Roman"/>
          <w:sz w:val="24"/>
          <w:szCs w:val="24"/>
        </w:rPr>
        <w:t>Objednatel považuje dílo za dokončen</w:t>
      </w:r>
      <w:r>
        <w:rPr>
          <w:rFonts w:ascii="Times New Roman" w:hAnsi="Times New Roman"/>
          <w:sz w:val="24"/>
          <w:szCs w:val="24"/>
        </w:rPr>
        <w:t>é</w:t>
      </w:r>
      <w:r w:rsidRPr="00347BA5">
        <w:rPr>
          <w:rFonts w:ascii="Times New Roman" w:hAnsi="Times New Roman"/>
          <w:sz w:val="24"/>
          <w:szCs w:val="24"/>
        </w:rPr>
        <w:t xml:space="preserve"> až dnem </w:t>
      </w:r>
      <w:r w:rsidR="00326B99">
        <w:rPr>
          <w:rFonts w:ascii="Times New Roman" w:hAnsi="Times New Roman"/>
          <w:sz w:val="24"/>
          <w:szCs w:val="24"/>
        </w:rPr>
        <w:t>odstraněním případných vad a nedodělků</w:t>
      </w:r>
      <w:r w:rsidRPr="00347BA5">
        <w:rPr>
          <w:rFonts w:ascii="Times New Roman" w:hAnsi="Times New Roman"/>
          <w:sz w:val="24"/>
          <w:szCs w:val="24"/>
        </w:rPr>
        <w:t xml:space="preserve">, kdy tímto dnem začíná běžet záruční lhůta. </w:t>
      </w:r>
    </w:p>
    <w:p w14:paraId="5345CB25" w14:textId="0DC1342F" w:rsidR="00481703" w:rsidRPr="00D91653" w:rsidRDefault="00481703" w:rsidP="00E27EBE">
      <w:pPr>
        <w:pStyle w:val="Odstavecseseznamem"/>
        <w:numPr>
          <w:ilvl w:val="0"/>
          <w:numId w:val="11"/>
        </w:numPr>
        <w:spacing w:after="120" w:line="240" w:lineRule="auto"/>
        <w:ind w:left="426"/>
        <w:jc w:val="both"/>
        <w:rPr>
          <w:rFonts w:ascii="Times New Roman" w:hAnsi="Times New Roman"/>
          <w:sz w:val="24"/>
          <w:szCs w:val="24"/>
        </w:rPr>
      </w:pPr>
      <w:r w:rsidRPr="00D91653">
        <w:rPr>
          <w:rFonts w:ascii="Times New Roman" w:hAnsi="Times New Roman"/>
          <w:sz w:val="24"/>
          <w:szCs w:val="24"/>
        </w:rPr>
        <w:t>Bude-li dílo předáváno po částech (umožňuje-li to povaha díla) bude o předání a převzetí částí díla vždy sepsán dílčí protokol o předání a převzetí části díla, podepsaný oprávněnými zástupci smluvních stran.</w:t>
      </w:r>
    </w:p>
    <w:p w14:paraId="47FBB26F" w14:textId="67B20DA9" w:rsidR="00D91653" w:rsidRPr="002A6431" w:rsidRDefault="00D91653" w:rsidP="00E27EBE">
      <w:pPr>
        <w:pStyle w:val="Odstavecseseznamem"/>
        <w:numPr>
          <w:ilvl w:val="0"/>
          <w:numId w:val="11"/>
        </w:numPr>
        <w:spacing w:after="120" w:line="240" w:lineRule="auto"/>
        <w:ind w:left="426"/>
        <w:jc w:val="both"/>
        <w:rPr>
          <w:rFonts w:ascii="Times New Roman" w:hAnsi="Times New Roman"/>
          <w:sz w:val="24"/>
          <w:szCs w:val="24"/>
        </w:rPr>
      </w:pPr>
      <w:r w:rsidRPr="002A6431">
        <w:rPr>
          <w:rFonts w:ascii="Times New Roman" w:hAnsi="Times New Roman"/>
          <w:sz w:val="24"/>
          <w:szCs w:val="24"/>
        </w:rPr>
        <w:t>Objednatel nepřevezme dílo, které bude vykazovat závažné vady bránící jeho užívání. O nepředání a nepřevzetí díla bude sepsán oprávněnými zástupci smluvních stran protokol.</w:t>
      </w:r>
    </w:p>
    <w:p w14:paraId="06C97AA5" w14:textId="77777777" w:rsidR="00F9238F" w:rsidRDefault="00F9238F" w:rsidP="00D070D3">
      <w:pPr>
        <w:spacing w:after="120"/>
        <w:rPr>
          <w:b/>
          <w:bCs/>
          <w:sz w:val="24"/>
          <w:szCs w:val="24"/>
        </w:rPr>
      </w:pPr>
    </w:p>
    <w:p w14:paraId="0DCE196F" w14:textId="0C3FCDDE" w:rsidR="00481703" w:rsidRPr="002E7171" w:rsidRDefault="00EE6B0F" w:rsidP="002E7171">
      <w:pPr>
        <w:spacing w:after="120"/>
        <w:jc w:val="center"/>
        <w:rPr>
          <w:b/>
          <w:bCs/>
          <w:sz w:val="24"/>
          <w:szCs w:val="24"/>
        </w:rPr>
      </w:pPr>
      <w:r>
        <w:rPr>
          <w:b/>
          <w:bCs/>
          <w:sz w:val="24"/>
          <w:szCs w:val="24"/>
        </w:rPr>
        <w:t>I</w:t>
      </w:r>
      <w:r w:rsidR="00481703" w:rsidRPr="00481703">
        <w:rPr>
          <w:b/>
          <w:bCs/>
          <w:sz w:val="24"/>
          <w:szCs w:val="24"/>
        </w:rPr>
        <w:t>X. Záruka za jakost</w:t>
      </w:r>
    </w:p>
    <w:p w14:paraId="79C0A2A6" w14:textId="77777777" w:rsidR="00710A46" w:rsidRPr="000E78B0" w:rsidRDefault="00710A46" w:rsidP="00E27EBE">
      <w:pPr>
        <w:pStyle w:val="Odstavecseseznamem"/>
        <w:numPr>
          <w:ilvl w:val="0"/>
          <w:numId w:val="17"/>
        </w:numPr>
        <w:spacing w:beforeLines="20" w:before="48" w:after="120" w:line="240" w:lineRule="auto"/>
        <w:jc w:val="both"/>
        <w:rPr>
          <w:sz w:val="24"/>
          <w:szCs w:val="24"/>
        </w:rPr>
      </w:pPr>
      <w:r w:rsidRPr="000E78B0">
        <w:rPr>
          <w:rFonts w:ascii="Times New Roman" w:hAnsi="Times New Roman"/>
          <w:sz w:val="24"/>
          <w:szCs w:val="24"/>
        </w:rPr>
        <w:t>Zhotovitel poskytuje objednateli záruku za jakost, že dílo bude mít vlastnosti stanovené touto smlouvou včetně jejích příloh a není-li jich, pak vlastnosti obvyklé 60 měsíců od</w:t>
      </w:r>
      <w:r>
        <w:rPr>
          <w:rFonts w:ascii="Times New Roman" w:hAnsi="Times New Roman"/>
          <w:sz w:val="24"/>
          <w:szCs w:val="24"/>
        </w:rPr>
        <w:t> </w:t>
      </w:r>
      <w:r w:rsidRPr="000E78B0">
        <w:rPr>
          <w:rFonts w:ascii="Times New Roman" w:hAnsi="Times New Roman"/>
          <w:sz w:val="24"/>
          <w:szCs w:val="24"/>
        </w:rPr>
        <w:t>předání díla (dále jen „záruční doba“).</w:t>
      </w:r>
    </w:p>
    <w:p w14:paraId="6E2CC5BE" w14:textId="77777777" w:rsidR="00710A46" w:rsidRPr="000E78B0" w:rsidRDefault="00710A46" w:rsidP="00E27EBE">
      <w:pPr>
        <w:numPr>
          <w:ilvl w:val="0"/>
          <w:numId w:val="17"/>
        </w:numPr>
        <w:spacing w:before="120" w:after="120"/>
        <w:jc w:val="both"/>
        <w:rPr>
          <w:sz w:val="24"/>
          <w:szCs w:val="24"/>
        </w:rPr>
      </w:pPr>
      <w:r w:rsidRPr="000E78B0">
        <w:rPr>
          <w:sz w:val="24"/>
          <w:szCs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46AB0B93" w14:textId="612CD10A" w:rsidR="00710A46" w:rsidRPr="000E78B0" w:rsidRDefault="00710A46" w:rsidP="00E27EBE">
      <w:pPr>
        <w:numPr>
          <w:ilvl w:val="0"/>
          <w:numId w:val="17"/>
        </w:numPr>
        <w:spacing w:before="120" w:after="120"/>
        <w:jc w:val="both"/>
        <w:rPr>
          <w:sz w:val="24"/>
          <w:szCs w:val="24"/>
        </w:rPr>
      </w:pPr>
      <w:r w:rsidRPr="000E78B0">
        <w:rPr>
          <w:sz w:val="24"/>
          <w:szCs w:val="24"/>
        </w:rPr>
        <w:t>Zhotovitel poskytuje objednateli záruku za jakost materiálů použitých zhotovitelem při provádění díla a vybavení a technologií, jež jsou součástí předmětu díla</w:t>
      </w:r>
      <w:r>
        <w:rPr>
          <w:sz w:val="24"/>
          <w:szCs w:val="24"/>
        </w:rPr>
        <w:t>,</w:t>
      </w:r>
      <w:r w:rsidRPr="000E78B0">
        <w:rPr>
          <w:sz w:val="24"/>
          <w:szCs w:val="24"/>
        </w:rPr>
        <w:t xml:space="preserve"> po dobu 24 měsíců ode dne písemného převzetí plně dokončeného a bezvadného díla objednatelem dle čl.</w:t>
      </w:r>
      <w:r>
        <w:rPr>
          <w:sz w:val="24"/>
          <w:szCs w:val="24"/>
        </w:rPr>
        <w:t xml:space="preserve"> </w:t>
      </w:r>
      <w:r w:rsidR="00B40F65">
        <w:rPr>
          <w:sz w:val="24"/>
          <w:szCs w:val="24"/>
        </w:rPr>
        <w:t xml:space="preserve">VIII. </w:t>
      </w:r>
      <w:r>
        <w:rPr>
          <w:sz w:val="24"/>
          <w:szCs w:val="24"/>
        </w:rPr>
        <w:t xml:space="preserve"> </w:t>
      </w:r>
      <w:r w:rsidRPr="000E78B0">
        <w:rPr>
          <w:sz w:val="24"/>
          <w:szCs w:val="24"/>
        </w:rPr>
        <w:t>této smlouvy, popřípadě po záruční dobu stanovenou výrobcem určitého materiálu nebo vybavení a technologie, pokud taková záruční doba stanovená výrobcem bude delší než výše uvedená doba.</w:t>
      </w:r>
    </w:p>
    <w:p w14:paraId="2AE7E27E" w14:textId="77777777" w:rsidR="00710A46" w:rsidRPr="000E78B0" w:rsidRDefault="00710A46" w:rsidP="00E27EBE">
      <w:pPr>
        <w:numPr>
          <w:ilvl w:val="0"/>
          <w:numId w:val="17"/>
        </w:numPr>
        <w:spacing w:before="120" w:after="120"/>
        <w:jc w:val="both"/>
        <w:rPr>
          <w:sz w:val="24"/>
          <w:szCs w:val="24"/>
        </w:rPr>
      </w:pPr>
      <w:r w:rsidRPr="000E78B0">
        <w:rPr>
          <w:sz w:val="24"/>
          <w:szCs w:val="24"/>
        </w:rPr>
        <w:t xml:space="preserve">V záruční době se odstraňují skryté vady zdarma. </w:t>
      </w:r>
    </w:p>
    <w:p w14:paraId="1CE8B851" w14:textId="77777777" w:rsidR="00710A46" w:rsidRPr="000E78B0" w:rsidRDefault="00710A46" w:rsidP="00E27EBE">
      <w:pPr>
        <w:numPr>
          <w:ilvl w:val="0"/>
          <w:numId w:val="17"/>
        </w:numPr>
        <w:spacing w:before="120" w:after="120"/>
        <w:jc w:val="both"/>
        <w:rPr>
          <w:sz w:val="24"/>
          <w:szCs w:val="24"/>
        </w:rPr>
      </w:pPr>
      <w:r w:rsidRPr="000E78B0">
        <w:rPr>
          <w:sz w:val="24"/>
          <w:szCs w:val="24"/>
        </w:rPr>
        <w:t>Objednatel se zavazuje, že případnou reklamaci vady díla uplatní bez zbytečného odkladu po jejím zjištění písemně do rukou oprávněného zástupce zhotovitele.</w:t>
      </w:r>
    </w:p>
    <w:p w14:paraId="26F3CC46" w14:textId="77777777" w:rsidR="00710A46" w:rsidRPr="000E78B0" w:rsidRDefault="00710A46" w:rsidP="00E27EBE">
      <w:pPr>
        <w:numPr>
          <w:ilvl w:val="0"/>
          <w:numId w:val="17"/>
        </w:numPr>
        <w:spacing w:before="120" w:after="120"/>
        <w:jc w:val="both"/>
        <w:rPr>
          <w:b/>
          <w:sz w:val="24"/>
          <w:szCs w:val="24"/>
        </w:rPr>
      </w:pPr>
      <w:r w:rsidRPr="000E78B0">
        <w:rPr>
          <w:sz w:val="24"/>
          <w:szCs w:val="24"/>
        </w:rPr>
        <w:t>Po dobu záruční doby nesmí dojít bez souhlasu zhotovitele k zásahům do provedeného díla. V opačném případě ztrácí objednatel právo reklamace a záruční doba končí okamžikem neoprávněného zásahu na díle.</w:t>
      </w:r>
    </w:p>
    <w:p w14:paraId="71F072E4" w14:textId="77777777" w:rsidR="00710A46" w:rsidRPr="006663EC" w:rsidRDefault="00710A46" w:rsidP="00E27EBE">
      <w:pPr>
        <w:numPr>
          <w:ilvl w:val="0"/>
          <w:numId w:val="17"/>
        </w:numPr>
        <w:spacing w:before="120" w:after="120"/>
        <w:jc w:val="both"/>
        <w:rPr>
          <w:b/>
          <w:sz w:val="24"/>
          <w:szCs w:val="24"/>
        </w:rPr>
      </w:pPr>
      <w:r w:rsidRPr="000E78B0">
        <w:rPr>
          <w:sz w:val="24"/>
          <w:szCs w:val="24"/>
        </w:rPr>
        <w:t xml:space="preserve">Neodstraní-li zhotovitel reklamované vady díla či jeho částí v dohodnuté lhůtě nebo nezahájí jejich odstranění; nebo oznámí-li zhotovitel před uplynutím lhůty k odstranění vad, </w:t>
      </w:r>
      <w:r w:rsidRPr="006663EC">
        <w:rPr>
          <w:sz w:val="24"/>
          <w:szCs w:val="24"/>
        </w:rPr>
        <w:t xml:space="preserve">že tyto neodstraní; nebo je-li zřejmé, že zhotovitel reklamované vady a nedodělky neodstraní, je objednatel oprávněn zadat provedení oprav třetí osobě. </w:t>
      </w:r>
    </w:p>
    <w:p w14:paraId="30749063" w14:textId="52A025AC" w:rsidR="00710A46" w:rsidRPr="00481703" w:rsidRDefault="00710A46" w:rsidP="00E27EBE">
      <w:pPr>
        <w:numPr>
          <w:ilvl w:val="0"/>
          <w:numId w:val="17"/>
        </w:numPr>
        <w:spacing w:before="120" w:after="120"/>
        <w:jc w:val="both"/>
        <w:rPr>
          <w:b/>
          <w:sz w:val="24"/>
          <w:szCs w:val="24"/>
        </w:rPr>
      </w:pPr>
      <w:r w:rsidRPr="006663EC">
        <w:rPr>
          <w:sz w:val="24"/>
          <w:szCs w:val="24"/>
        </w:rPr>
        <w:t>V případě, že nastane situace dle odst. 7. tohoto článku, vzniká objednateli vůči zhotoviteli nárok na zaplacení částky, kterou vynaložil na zajištění oprav třetí osobou, a to na základě</w:t>
      </w:r>
      <w:r w:rsidRPr="000E78B0">
        <w:rPr>
          <w:sz w:val="24"/>
          <w:szCs w:val="24"/>
        </w:rPr>
        <w:t xml:space="preserve"> vystaveného daňového dokladu se splatností 30 dní ode dne jeho doručení.</w:t>
      </w:r>
    </w:p>
    <w:p w14:paraId="19E16191" w14:textId="13E11400" w:rsidR="009E7226" w:rsidRPr="004D6DAA" w:rsidRDefault="00481703" w:rsidP="004D6DAA">
      <w:pPr>
        <w:numPr>
          <w:ilvl w:val="0"/>
          <w:numId w:val="17"/>
        </w:numPr>
        <w:spacing w:before="120" w:after="120"/>
        <w:jc w:val="both"/>
        <w:rPr>
          <w:b/>
          <w:sz w:val="24"/>
          <w:szCs w:val="24"/>
        </w:rPr>
      </w:pPr>
      <w:r w:rsidRPr="00DE4F3C">
        <w:rPr>
          <w:sz w:val="24"/>
          <w:szCs w:val="24"/>
        </w:rPr>
        <w:lastRenderedPageBreak/>
        <w:t>Objednatel se zavazuje, že umožní po dokončení díla zhotoviteli přístup do objektu díla za účelem odstranění případných vad.</w:t>
      </w:r>
    </w:p>
    <w:p w14:paraId="45A3FBF7" w14:textId="77777777" w:rsidR="000E78B0" w:rsidRDefault="000E78B0" w:rsidP="00A43506">
      <w:pPr>
        <w:pStyle w:val="Nadpis6"/>
        <w:keepNext w:val="0"/>
        <w:spacing w:beforeLines="20" w:before="48"/>
        <w:rPr>
          <w:rFonts w:ascii="Times New Roman" w:hAnsi="Times New Roman"/>
          <w:szCs w:val="24"/>
          <w:u w:val="none"/>
        </w:rPr>
      </w:pPr>
    </w:p>
    <w:bookmarkEnd w:id="1"/>
    <w:p w14:paraId="06047A7E" w14:textId="1B76714F" w:rsidR="002368C4" w:rsidRPr="006B398C" w:rsidRDefault="007F1244"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X</w:t>
      </w:r>
      <w:r w:rsidR="002368C4" w:rsidRPr="006B398C">
        <w:rPr>
          <w:rFonts w:ascii="Times New Roman" w:hAnsi="Times New Roman"/>
          <w:color w:val="auto"/>
          <w:sz w:val="24"/>
          <w:szCs w:val="24"/>
          <w:u w:val="none"/>
        </w:rPr>
        <w:t xml:space="preserve">. </w:t>
      </w:r>
      <w:proofErr w:type="spellStart"/>
      <w:r w:rsidR="00F84A88" w:rsidRPr="006B398C">
        <w:rPr>
          <w:rFonts w:ascii="Times New Roman" w:hAnsi="Times New Roman"/>
          <w:color w:val="auto"/>
          <w:sz w:val="24"/>
          <w:szCs w:val="24"/>
          <w:u w:val="none"/>
        </w:rPr>
        <w:t>Méněpr</w:t>
      </w:r>
      <w:r w:rsidR="000E78B0" w:rsidRPr="006B398C">
        <w:rPr>
          <w:rFonts w:ascii="Times New Roman" w:hAnsi="Times New Roman"/>
          <w:color w:val="auto"/>
          <w:sz w:val="24"/>
          <w:szCs w:val="24"/>
          <w:u w:val="none"/>
        </w:rPr>
        <w:t>á</w:t>
      </w:r>
      <w:r w:rsidR="00F84A88" w:rsidRPr="006B398C">
        <w:rPr>
          <w:rFonts w:ascii="Times New Roman" w:hAnsi="Times New Roman"/>
          <w:color w:val="auto"/>
          <w:sz w:val="24"/>
          <w:szCs w:val="24"/>
          <w:u w:val="none"/>
        </w:rPr>
        <w:t>ce</w:t>
      </w:r>
      <w:proofErr w:type="spellEnd"/>
      <w:r w:rsidR="002A3430" w:rsidRPr="006B398C">
        <w:rPr>
          <w:rFonts w:ascii="Times New Roman" w:hAnsi="Times New Roman"/>
          <w:color w:val="auto"/>
          <w:sz w:val="24"/>
          <w:szCs w:val="24"/>
          <w:u w:val="none"/>
        </w:rPr>
        <w:t xml:space="preserve"> a </w:t>
      </w:r>
      <w:r w:rsidR="002368C4" w:rsidRPr="006B398C">
        <w:rPr>
          <w:rFonts w:ascii="Times New Roman" w:hAnsi="Times New Roman"/>
          <w:color w:val="auto"/>
          <w:sz w:val="24"/>
          <w:szCs w:val="24"/>
          <w:u w:val="none"/>
        </w:rPr>
        <w:t>vícepr</w:t>
      </w:r>
      <w:r w:rsidR="000E78B0" w:rsidRPr="006B398C">
        <w:rPr>
          <w:rFonts w:ascii="Times New Roman" w:hAnsi="Times New Roman"/>
          <w:color w:val="auto"/>
          <w:sz w:val="24"/>
          <w:szCs w:val="24"/>
          <w:u w:val="none"/>
        </w:rPr>
        <w:t>á</w:t>
      </w:r>
      <w:r w:rsidR="002368C4" w:rsidRPr="006B398C">
        <w:rPr>
          <w:rFonts w:ascii="Times New Roman" w:hAnsi="Times New Roman"/>
          <w:color w:val="auto"/>
          <w:sz w:val="24"/>
          <w:szCs w:val="24"/>
          <w:u w:val="none"/>
        </w:rPr>
        <w:t>c</w:t>
      </w:r>
      <w:r w:rsidR="00F84A88" w:rsidRPr="006B398C">
        <w:rPr>
          <w:rFonts w:ascii="Times New Roman" w:hAnsi="Times New Roman"/>
          <w:color w:val="auto"/>
          <w:sz w:val="24"/>
          <w:szCs w:val="24"/>
          <w:u w:val="none"/>
        </w:rPr>
        <w:t>e</w:t>
      </w:r>
    </w:p>
    <w:p w14:paraId="74DBDE7B" w14:textId="5EDE8261" w:rsidR="002368C4" w:rsidRPr="000E78B0" w:rsidRDefault="002368C4" w:rsidP="00E27EBE">
      <w:pPr>
        <w:pStyle w:val="Odstavecseseznamem"/>
        <w:numPr>
          <w:ilvl w:val="0"/>
          <w:numId w:val="6"/>
        </w:numPr>
        <w:tabs>
          <w:tab w:val="clear" w:pos="851"/>
          <w:tab w:val="num" w:pos="426"/>
        </w:tabs>
        <w:spacing w:after="120" w:line="240" w:lineRule="auto"/>
        <w:ind w:left="284" w:hanging="284"/>
        <w:jc w:val="both"/>
        <w:rPr>
          <w:sz w:val="24"/>
          <w:szCs w:val="24"/>
        </w:rPr>
      </w:pPr>
      <w:r w:rsidRPr="000E78B0">
        <w:rPr>
          <w:rFonts w:ascii="Times New Roman" w:hAnsi="Times New Roman"/>
          <w:sz w:val="24"/>
          <w:szCs w:val="24"/>
        </w:rPr>
        <w:t xml:space="preserve">Případné </w:t>
      </w:r>
      <w:proofErr w:type="spellStart"/>
      <w:r w:rsidRPr="000E78B0">
        <w:rPr>
          <w:rFonts w:ascii="Times New Roman" w:hAnsi="Times New Roman"/>
          <w:sz w:val="24"/>
          <w:szCs w:val="24"/>
        </w:rPr>
        <w:t>méněpráce</w:t>
      </w:r>
      <w:proofErr w:type="spellEnd"/>
      <w:r w:rsidRPr="000E78B0">
        <w:rPr>
          <w:rFonts w:ascii="Times New Roman" w:hAnsi="Times New Roman"/>
          <w:sz w:val="24"/>
          <w:szCs w:val="24"/>
        </w:rPr>
        <w:t xml:space="preserve"> a vícepráce vzniklé v průběhu zhotovení díla </w:t>
      </w:r>
      <w:r w:rsidR="005C32B2">
        <w:rPr>
          <w:rFonts w:ascii="Times New Roman" w:hAnsi="Times New Roman"/>
          <w:sz w:val="24"/>
          <w:szCs w:val="24"/>
        </w:rPr>
        <w:t>odsouhlasené objednatelem</w:t>
      </w:r>
      <w:r w:rsidRPr="000E78B0">
        <w:rPr>
          <w:rFonts w:ascii="Times New Roman" w:hAnsi="Times New Roman"/>
          <w:sz w:val="24"/>
          <w:szCs w:val="24"/>
        </w:rPr>
        <w:t xml:space="preserve"> budou věcně cenově a časově dokladovány změnovým listem. </w:t>
      </w:r>
    </w:p>
    <w:p w14:paraId="31F3030E" w14:textId="4E7591F1" w:rsidR="002368C4" w:rsidRPr="000E78B0" w:rsidRDefault="002368C4" w:rsidP="00E27EBE">
      <w:pPr>
        <w:pStyle w:val="Odstavecseseznamem"/>
        <w:numPr>
          <w:ilvl w:val="0"/>
          <w:numId w:val="6"/>
        </w:numPr>
        <w:tabs>
          <w:tab w:val="clear" w:pos="851"/>
          <w:tab w:val="num" w:pos="426"/>
        </w:tabs>
        <w:spacing w:after="120" w:line="240" w:lineRule="auto"/>
        <w:ind w:left="284" w:hanging="284"/>
        <w:jc w:val="both"/>
        <w:rPr>
          <w:sz w:val="24"/>
          <w:szCs w:val="24"/>
        </w:rPr>
      </w:pPr>
      <w:r w:rsidRPr="000E78B0">
        <w:rPr>
          <w:rFonts w:ascii="Times New Roman" w:hAnsi="Times New Roman"/>
          <w:sz w:val="24"/>
          <w:szCs w:val="24"/>
        </w:rPr>
        <w:t xml:space="preserve">Stanovení ceny víceprací a </w:t>
      </w:r>
      <w:proofErr w:type="spellStart"/>
      <w:r w:rsidRPr="000E78B0">
        <w:rPr>
          <w:rFonts w:ascii="Times New Roman" w:hAnsi="Times New Roman"/>
          <w:sz w:val="24"/>
          <w:szCs w:val="24"/>
        </w:rPr>
        <w:t>méněprací</w:t>
      </w:r>
      <w:proofErr w:type="spellEnd"/>
      <w:r w:rsidR="008770C4" w:rsidRPr="000E78B0">
        <w:rPr>
          <w:rFonts w:ascii="Times New Roman" w:hAnsi="Times New Roman"/>
          <w:sz w:val="24"/>
          <w:szCs w:val="24"/>
        </w:rPr>
        <w:t>:</w:t>
      </w:r>
      <w:r w:rsidRPr="000E78B0">
        <w:rPr>
          <w:rFonts w:ascii="Times New Roman" w:hAnsi="Times New Roman"/>
          <w:sz w:val="24"/>
          <w:szCs w:val="24"/>
        </w:rPr>
        <w:t xml:space="preserve"> </w:t>
      </w:r>
    </w:p>
    <w:p w14:paraId="52C8F8FE" w14:textId="7A85E042" w:rsidR="002368C4" w:rsidRPr="000E78B0" w:rsidRDefault="002368C4" w:rsidP="00E27EBE">
      <w:pPr>
        <w:pStyle w:val="Odstavecseseznamem"/>
        <w:numPr>
          <w:ilvl w:val="1"/>
          <w:numId w:val="4"/>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 xml:space="preserve">v případě, že se změna díla týká části stavby, která je již položkově </w:t>
      </w:r>
      <w:r w:rsidR="00014EA2">
        <w:rPr>
          <w:rFonts w:ascii="Times New Roman" w:hAnsi="Times New Roman"/>
          <w:sz w:val="24"/>
          <w:szCs w:val="24"/>
        </w:rPr>
        <w:t>o</w:t>
      </w:r>
      <w:r w:rsidRPr="000E78B0">
        <w:rPr>
          <w:rFonts w:ascii="Times New Roman" w:hAnsi="Times New Roman"/>
          <w:sz w:val="24"/>
          <w:szCs w:val="24"/>
        </w:rPr>
        <w:t>ceněna nabídkou zhotovitele, použije se jednotková cena z této nabídky</w:t>
      </w:r>
      <w:r w:rsidR="00014EA2">
        <w:rPr>
          <w:rFonts w:ascii="Times New Roman" w:hAnsi="Times New Roman"/>
          <w:sz w:val="24"/>
          <w:szCs w:val="24"/>
        </w:rPr>
        <w:t>;</w:t>
      </w:r>
    </w:p>
    <w:p w14:paraId="0304F800" w14:textId="4D2B4520" w:rsidR="002368C4" w:rsidRPr="000E78B0" w:rsidRDefault="002368C4" w:rsidP="00E27EBE">
      <w:pPr>
        <w:pStyle w:val="Odstavecseseznamem"/>
        <w:numPr>
          <w:ilvl w:val="1"/>
          <w:numId w:val="4"/>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 xml:space="preserve">pro práce a dodávky neuvedené v položkovém rozpočtu budou použity obecně známé sborníky doporučených cen (např. označení sborníků </w:t>
      </w:r>
      <w:r w:rsidR="00AB1D32" w:rsidRPr="000E78B0">
        <w:rPr>
          <w:rFonts w:ascii="Times New Roman" w:hAnsi="Times New Roman"/>
          <w:sz w:val="24"/>
          <w:szCs w:val="24"/>
        </w:rPr>
        <w:t>Ú</w:t>
      </w:r>
      <w:r w:rsidR="00037190">
        <w:rPr>
          <w:rFonts w:ascii="Times New Roman" w:hAnsi="Times New Roman"/>
          <w:sz w:val="24"/>
          <w:szCs w:val="24"/>
        </w:rPr>
        <w:t>RS Praha a. s. nebo RTS</w:t>
      </w:r>
      <w:r w:rsidRPr="000E78B0">
        <w:rPr>
          <w:rFonts w:ascii="Times New Roman" w:hAnsi="Times New Roman"/>
          <w:sz w:val="24"/>
          <w:szCs w:val="24"/>
        </w:rPr>
        <w:t xml:space="preserve"> a. s.) pro to období, ve kterém </w:t>
      </w:r>
      <w:r w:rsidR="00651883">
        <w:rPr>
          <w:rFonts w:ascii="Times New Roman" w:hAnsi="Times New Roman"/>
          <w:sz w:val="24"/>
          <w:szCs w:val="24"/>
        </w:rPr>
        <w:t>mají být vícepráce realizovány;</w:t>
      </w:r>
    </w:p>
    <w:p w14:paraId="64D3C767" w14:textId="243F0A67" w:rsidR="002368C4" w:rsidRPr="006663EC" w:rsidRDefault="002368C4" w:rsidP="00AD4385">
      <w:pPr>
        <w:pStyle w:val="Odstavecseseznamem"/>
        <w:numPr>
          <w:ilvl w:val="1"/>
          <w:numId w:val="4"/>
        </w:numPr>
        <w:shd w:val="clear" w:color="00FFFF" w:fill="auto"/>
        <w:spacing w:before="120" w:after="0" w:line="240" w:lineRule="auto"/>
        <w:ind w:left="1135" w:hanging="284"/>
        <w:jc w:val="both"/>
        <w:rPr>
          <w:rFonts w:ascii="Times New Roman" w:hAnsi="Times New Roman"/>
          <w:sz w:val="24"/>
          <w:szCs w:val="24"/>
        </w:rPr>
      </w:pPr>
      <w:r w:rsidRPr="00AD4385">
        <w:rPr>
          <w:rFonts w:ascii="Times New Roman" w:hAnsi="Times New Roman"/>
          <w:sz w:val="24"/>
          <w:szCs w:val="24"/>
        </w:rPr>
        <w:t>pro práce a dodávky neuvedené ve sbornících, bude dohodnuta individuální kalkulace nebo hodinov</w:t>
      </w:r>
      <w:r w:rsidR="00014EA2" w:rsidRPr="00AD4385">
        <w:rPr>
          <w:rFonts w:ascii="Times New Roman" w:hAnsi="Times New Roman"/>
          <w:sz w:val="24"/>
          <w:szCs w:val="24"/>
        </w:rPr>
        <w:t>á</w:t>
      </w:r>
      <w:r w:rsidRPr="00AD4385">
        <w:rPr>
          <w:rFonts w:ascii="Times New Roman" w:hAnsi="Times New Roman"/>
          <w:sz w:val="24"/>
          <w:szCs w:val="24"/>
        </w:rPr>
        <w:t xml:space="preserve"> sazba. V případě nutnosti ocenit některé práce nespecifikované směrnými cenami ÚRS Praha, a. s. bude pro tyto práce proveden podrobný rozbor ceny</w:t>
      </w:r>
      <w:r w:rsidR="00AD4385" w:rsidRPr="00AD4385">
        <w:rPr>
          <w:rFonts w:ascii="Times New Roman" w:hAnsi="Times New Roman"/>
          <w:sz w:val="24"/>
          <w:szCs w:val="24"/>
        </w:rPr>
        <w:t xml:space="preserve">, </w:t>
      </w:r>
      <w:r w:rsidR="00AD4385" w:rsidRPr="006663EC">
        <w:rPr>
          <w:rFonts w:ascii="Times New Roman" w:hAnsi="Times New Roman"/>
          <w:sz w:val="24"/>
          <w:szCs w:val="24"/>
        </w:rPr>
        <w:t>v rozboru ceny bude v maximální možné míře využit sborník cen na jednotlivé součásti celkové položky prací a dodávek</w:t>
      </w:r>
      <w:r w:rsidRPr="006663EC">
        <w:rPr>
          <w:rFonts w:ascii="Times New Roman" w:hAnsi="Times New Roman"/>
          <w:sz w:val="24"/>
          <w:szCs w:val="24"/>
        </w:rPr>
        <w:t> základním nákladům není zhotovitel oprávněn připočítat přirážku na podíl vedlejších rozpočtových nákladů</w:t>
      </w:r>
      <w:r w:rsidR="00014EA2" w:rsidRPr="006663EC">
        <w:rPr>
          <w:rFonts w:ascii="Times New Roman" w:hAnsi="Times New Roman"/>
          <w:sz w:val="24"/>
          <w:szCs w:val="24"/>
        </w:rPr>
        <w:t>;</w:t>
      </w:r>
      <w:r w:rsidRPr="006663EC">
        <w:rPr>
          <w:rFonts w:ascii="Times New Roman" w:hAnsi="Times New Roman"/>
          <w:sz w:val="24"/>
          <w:szCs w:val="24"/>
        </w:rPr>
        <w:t xml:space="preserve"> </w:t>
      </w:r>
    </w:p>
    <w:p w14:paraId="2B95B9DF" w14:textId="77777777" w:rsidR="002368C4" w:rsidRPr="000E78B0" w:rsidRDefault="002368C4" w:rsidP="00E27EBE">
      <w:pPr>
        <w:pStyle w:val="Odstavecseseznamem"/>
        <w:numPr>
          <w:ilvl w:val="1"/>
          <w:numId w:val="4"/>
        </w:numPr>
        <w:shd w:val="clear" w:color="00FFFF" w:fill="auto"/>
        <w:spacing w:before="120" w:line="240" w:lineRule="auto"/>
        <w:ind w:left="1135" w:hanging="284"/>
        <w:jc w:val="both"/>
        <w:rPr>
          <w:rFonts w:ascii="Times New Roman" w:hAnsi="Times New Roman"/>
          <w:sz w:val="24"/>
          <w:szCs w:val="24"/>
        </w:rPr>
      </w:pPr>
      <w:r w:rsidRPr="000E78B0">
        <w:rPr>
          <w:rFonts w:ascii="Times New Roman" w:hAnsi="Times New Roman"/>
          <w:sz w:val="24"/>
          <w:szCs w:val="24"/>
        </w:rPr>
        <w:t>stavební práce a dodávky, které nebudou zhotovitelem po odsouhlasení technickým dozorem provedeny (</w:t>
      </w:r>
      <w:proofErr w:type="spellStart"/>
      <w:r w:rsidRPr="000E78B0">
        <w:rPr>
          <w:rFonts w:ascii="Times New Roman" w:hAnsi="Times New Roman"/>
          <w:sz w:val="24"/>
          <w:szCs w:val="24"/>
        </w:rPr>
        <w:t>méněpráce</w:t>
      </w:r>
      <w:proofErr w:type="spellEnd"/>
      <w:r w:rsidRPr="000E78B0">
        <w:rPr>
          <w:rFonts w:ascii="Times New Roman" w:hAnsi="Times New Roman"/>
          <w:sz w:val="24"/>
          <w:szCs w:val="24"/>
        </w:rPr>
        <w:t xml:space="preserve">), budou odečteny ve výši součtu veškerých odpovídajících položek a nákladů neprovedených dodávek a prací dle položkového rozpočtu.       </w:t>
      </w:r>
    </w:p>
    <w:p w14:paraId="2A0878BA" w14:textId="0984D120" w:rsidR="002368C4" w:rsidRPr="000E78B0" w:rsidRDefault="002368C4" w:rsidP="00E27EBE">
      <w:pPr>
        <w:pStyle w:val="Odstavecseseznamem"/>
        <w:numPr>
          <w:ilvl w:val="0"/>
          <w:numId w:val="6"/>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Provedení změny v realizaci stavby je možné pouze na základě objednatelem</w:t>
      </w:r>
      <w:r w:rsidR="00326B99">
        <w:rPr>
          <w:rFonts w:ascii="Times New Roman" w:hAnsi="Times New Roman"/>
          <w:sz w:val="24"/>
          <w:szCs w:val="24"/>
        </w:rPr>
        <w:t xml:space="preserve"> </w:t>
      </w:r>
      <w:r w:rsidR="00326B99" w:rsidRPr="006663EC">
        <w:rPr>
          <w:rFonts w:ascii="Times New Roman" w:hAnsi="Times New Roman"/>
          <w:iCs/>
          <w:sz w:val="24"/>
          <w:szCs w:val="24"/>
        </w:rPr>
        <w:t>a technickým dozorem stavebníka</w:t>
      </w:r>
      <w:r w:rsidRPr="002A6431">
        <w:rPr>
          <w:rFonts w:ascii="Times New Roman" w:hAnsi="Times New Roman"/>
          <w:i/>
          <w:sz w:val="24"/>
          <w:szCs w:val="24"/>
        </w:rPr>
        <w:t xml:space="preserve"> </w:t>
      </w:r>
      <w:r w:rsidRPr="000E78B0">
        <w:rPr>
          <w:rFonts w:ascii="Times New Roman" w:hAnsi="Times New Roman"/>
          <w:sz w:val="24"/>
          <w:szCs w:val="24"/>
        </w:rPr>
        <w:t>schváleného</w:t>
      </w:r>
      <w:r w:rsidR="00AB1D32" w:rsidRPr="000E78B0">
        <w:rPr>
          <w:rFonts w:ascii="Times New Roman" w:hAnsi="Times New Roman"/>
          <w:sz w:val="24"/>
          <w:szCs w:val="24"/>
        </w:rPr>
        <w:t xml:space="preserve"> </w:t>
      </w:r>
      <w:r w:rsidRPr="000E78B0">
        <w:rPr>
          <w:rFonts w:ascii="Times New Roman" w:hAnsi="Times New Roman"/>
          <w:sz w:val="24"/>
          <w:szCs w:val="24"/>
        </w:rPr>
        <w:t xml:space="preserve">změnového listu. </w:t>
      </w:r>
    </w:p>
    <w:p w14:paraId="220C53CF" w14:textId="41A801E8" w:rsidR="00FE5E24" w:rsidRPr="000E78B0" w:rsidRDefault="002368C4" w:rsidP="00E27EBE">
      <w:pPr>
        <w:pStyle w:val="Odstavecseseznamem"/>
        <w:numPr>
          <w:ilvl w:val="0"/>
          <w:numId w:val="6"/>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Změny v realizaci stavby provedené na základě změnového listu budou začleněny do</w:t>
      </w:r>
      <w:r w:rsidR="00014EA2">
        <w:rPr>
          <w:rFonts w:ascii="Times New Roman" w:hAnsi="Times New Roman"/>
          <w:sz w:val="24"/>
          <w:szCs w:val="24"/>
        </w:rPr>
        <w:t> </w:t>
      </w:r>
      <w:r w:rsidRPr="000E78B0">
        <w:rPr>
          <w:rFonts w:ascii="Times New Roman" w:hAnsi="Times New Roman"/>
          <w:sz w:val="24"/>
          <w:szCs w:val="24"/>
        </w:rPr>
        <w:t xml:space="preserve">právního rámce této smlouvy o dílo samostatným dodatkem k této smlouvě o dílo. </w:t>
      </w:r>
    </w:p>
    <w:p w14:paraId="6DCE4C6B" w14:textId="160DF078" w:rsidR="00037190" w:rsidRPr="00280345" w:rsidRDefault="002368C4" w:rsidP="00E27EBE">
      <w:pPr>
        <w:pStyle w:val="Odstavecseseznamem"/>
        <w:numPr>
          <w:ilvl w:val="0"/>
          <w:numId w:val="6"/>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 xml:space="preserve">Zhotovitel je povinen na základě písemné žádosti </w:t>
      </w:r>
      <w:r w:rsidR="00AE3B28" w:rsidRPr="000E78B0">
        <w:rPr>
          <w:rFonts w:ascii="Times New Roman" w:hAnsi="Times New Roman"/>
          <w:sz w:val="24"/>
          <w:szCs w:val="24"/>
        </w:rPr>
        <w:t xml:space="preserve">objednatele </w:t>
      </w:r>
      <w:r w:rsidRPr="000E78B0">
        <w:rPr>
          <w:rFonts w:ascii="Times New Roman" w:hAnsi="Times New Roman"/>
          <w:sz w:val="24"/>
          <w:szCs w:val="24"/>
        </w:rPr>
        <w:t xml:space="preserve">provést případné vícepráce plynoucí z postupu zakázky. Rozsah a cena víceprací musí být před jejich prováděním písemně odsouhlasena odpovědnými zástupci obou smluvních stran. </w:t>
      </w:r>
    </w:p>
    <w:p w14:paraId="0E7F86A3" w14:textId="7E71A95D" w:rsidR="006663EC" w:rsidRPr="00B520BD" w:rsidRDefault="0037024E" w:rsidP="00347BA5">
      <w:pPr>
        <w:pStyle w:val="Odstavecseseznamem"/>
        <w:numPr>
          <w:ilvl w:val="0"/>
          <w:numId w:val="6"/>
        </w:numPr>
        <w:tabs>
          <w:tab w:val="clear" w:pos="851"/>
          <w:tab w:val="num" w:pos="284"/>
        </w:tabs>
        <w:spacing w:after="120" w:line="240" w:lineRule="auto"/>
        <w:ind w:left="284" w:hanging="284"/>
        <w:jc w:val="both"/>
        <w:rPr>
          <w:sz w:val="24"/>
          <w:szCs w:val="24"/>
        </w:rPr>
      </w:pPr>
      <w:r w:rsidRPr="005E0F9E">
        <w:rPr>
          <w:rFonts w:ascii="Times New Roman" w:hAnsi="Times New Roman"/>
          <w:sz w:val="24"/>
          <w:szCs w:val="24"/>
        </w:rPr>
        <w:t xml:space="preserve">Zhotovitel bere na vědomí, </w:t>
      </w:r>
      <w:r w:rsidR="00981300" w:rsidRPr="005E0F9E">
        <w:rPr>
          <w:rFonts w:ascii="Times New Roman" w:hAnsi="Times New Roman"/>
          <w:sz w:val="24"/>
          <w:szCs w:val="24"/>
        </w:rPr>
        <w:t xml:space="preserve">že </w:t>
      </w:r>
      <w:r w:rsidR="00C25FA6" w:rsidRPr="005E0F9E">
        <w:rPr>
          <w:rFonts w:ascii="Times New Roman" w:hAnsi="Times New Roman"/>
          <w:sz w:val="24"/>
          <w:szCs w:val="24"/>
        </w:rPr>
        <w:t xml:space="preserve">jakékoliv vícepráce mohou být realizovány </w:t>
      </w:r>
      <w:r w:rsidRPr="005E0F9E">
        <w:rPr>
          <w:rFonts w:ascii="Times New Roman" w:hAnsi="Times New Roman"/>
          <w:sz w:val="24"/>
          <w:szCs w:val="24"/>
        </w:rPr>
        <w:t xml:space="preserve">pouze v souladu s § </w:t>
      </w:r>
      <w:r w:rsidR="00C25FA6" w:rsidRPr="005E0F9E">
        <w:rPr>
          <w:rFonts w:ascii="Times New Roman" w:hAnsi="Times New Roman"/>
          <w:sz w:val="24"/>
          <w:szCs w:val="24"/>
        </w:rPr>
        <w:t>222 zákona č. 134/2016 Sb., o za</w:t>
      </w:r>
      <w:r w:rsidRPr="005E0F9E">
        <w:rPr>
          <w:rFonts w:ascii="Times New Roman" w:hAnsi="Times New Roman"/>
          <w:sz w:val="24"/>
          <w:szCs w:val="24"/>
        </w:rPr>
        <w:t>dávání veřejných zakázek</w:t>
      </w:r>
      <w:r w:rsidR="00014EA2">
        <w:rPr>
          <w:rFonts w:ascii="Times New Roman" w:hAnsi="Times New Roman"/>
          <w:sz w:val="24"/>
          <w:szCs w:val="24"/>
        </w:rPr>
        <w:t>,</w:t>
      </w:r>
      <w:r w:rsidRPr="005E0F9E">
        <w:rPr>
          <w:rFonts w:ascii="Times New Roman" w:hAnsi="Times New Roman"/>
          <w:sz w:val="24"/>
          <w:szCs w:val="24"/>
        </w:rPr>
        <w:t xml:space="preserve"> v</w:t>
      </w:r>
      <w:r w:rsidR="00EE714B">
        <w:rPr>
          <w:rFonts w:ascii="Times New Roman" w:hAnsi="Times New Roman"/>
          <w:sz w:val="24"/>
          <w:szCs w:val="24"/>
        </w:rPr>
        <w:t xml:space="preserve">e </w:t>
      </w:r>
      <w:r w:rsidRPr="005E0F9E">
        <w:rPr>
          <w:rFonts w:ascii="Times New Roman" w:hAnsi="Times New Roman"/>
          <w:sz w:val="24"/>
          <w:szCs w:val="24"/>
        </w:rPr>
        <w:t>znění</w:t>
      </w:r>
      <w:r w:rsidR="00EE714B">
        <w:rPr>
          <w:rFonts w:ascii="Times New Roman" w:hAnsi="Times New Roman"/>
          <w:sz w:val="24"/>
          <w:szCs w:val="24"/>
        </w:rPr>
        <w:t xml:space="preserve"> pozdějších předpisů</w:t>
      </w:r>
    </w:p>
    <w:p w14:paraId="7EFBD0BE" w14:textId="77777777" w:rsidR="006663EC" w:rsidRPr="00347BA5" w:rsidRDefault="006663EC" w:rsidP="00347BA5">
      <w:pPr>
        <w:rPr>
          <w:sz w:val="24"/>
          <w:szCs w:val="24"/>
        </w:rPr>
      </w:pPr>
    </w:p>
    <w:p w14:paraId="7E140674" w14:textId="4757625C" w:rsidR="00AE2642" w:rsidRPr="006B398C" w:rsidRDefault="00F866AD"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X</w:t>
      </w:r>
      <w:r w:rsidR="007F1244" w:rsidRPr="006B398C">
        <w:rPr>
          <w:rFonts w:ascii="Times New Roman" w:hAnsi="Times New Roman"/>
          <w:color w:val="auto"/>
          <w:sz w:val="24"/>
          <w:szCs w:val="24"/>
          <w:u w:val="none"/>
        </w:rPr>
        <w:t>I</w:t>
      </w:r>
      <w:r w:rsidRPr="006B398C">
        <w:rPr>
          <w:rFonts w:ascii="Times New Roman" w:hAnsi="Times New Roman"/>
          <w:color w:val="auto"/>
          <w:sz w:val="24"/>
          <w:szCs w:val="24"/>
          <w:u w:val="none"/>
        </w:rPr>
        <w:t xml:space="preserve">. </w:t>
      </w:r>
      <w:r w:rsidR="00A66240" w:rsidRPr="006B398C">
        <w:rPr>
          <w:rFonts w:ascii="Times New Roman" w:hAnsi="Times New Roman"/>
          <w:color w:val="auto"/>
          <w:sz w:val="24"/>
          <w:szCs w:val="24"/>
          <w:u w:val="none"/>
        </w:rPr>
        <w:t>Smluvní pokuty</w:t>
      </w:r>
    </w:p>
    <w:p w14:paraId="6148790A" w14:textId="08AF4CCD" w:rsidR="001128D2" w:rsidRPr="000E78B0" w:rsidRDefault="00F57E45" w:rsidP="00E27EBE">
      <w:pPr>
        <w:pStyle w:val="Odstavecseseznamem"/>
        <w:numPr>
          <w:ilvl w:val="0"/>
          <w:numId w:val="7"/>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 xml:space="preserve">V případě prodlení objednatele s úhradou faktury je zhotovitel oprávněn uplatnit vůči </w:t>
      </w:r>
      <w:r w:rsidR="001128D2" w:rsidRPr="000E78B0">
        <w:rPr>
          <w:rFonts w:ascii="Times New Roman" w:hAnsi="Times New Roman"/>
          <w:sz w:val="24"/>
          <w:szCs w:val="24"/>
        </w:rPr>
        <w:t>objednatel</w:t>
      </w:r>
      <w:r w:rsidRPr="000E78B0">
        <w:rPr>
          <w:rFonts w:ascii="Times New Roman" w:hAnsi="Times New Roman"/>
          <w:sz w:val="24"/>
          <w:szCs w:val="24"/>
        </w:rPr>
        <w:t>i</w:t>
      </w:r>
      <w:r w:rsidR="001128D2" w:rsidRPr="000E78B0">
        <w:rPr>
          <w:rFonts w:ascii="Times New Roman" w:hAnsi="Times New Roman"/>
          <w:sz w:val="24"/>
          <w:szCs w:val="24"/>
        </w:rPr>
        <w:t xml:space="preserve"> </w:t>
      </w:r>
      <w:r w:rsidRPr="000E78B0">
        <w:rPr>
          <w:rFonts w:ascii="Times New Roman" w:hAnsi="Times New Roman"/>
          <w:sz w:val="24"/>
          <w:szCs w:val="24"/>
        </w:rPr>
        <w:t>sml</w:t>
      </w:r>
      <w:r w:rsidR="001128D2" w:rsidRPr="000E78B0">
        <w:rPr>
          <w:rFonts w:ascii="Times New Roman" w:hAnsi="Times New Roman"/>
          <w:sz w:val="24"/>
          <w:szCs w:val="24"/>
        </w:rPr>
        <w:t xml:space="preserve">uvní pokutu ve </w:t>
      </w:r>
      <w:r w:rsidR="001128D2" w:rsidRPr="002A6431">
        <w:rPr>
          <w:rFonts w:ascii="Times New Roman" w:hAnsi="Times New Roman"/>
          <w:sz w:val="24"/>
          <w:szCs w:val="24"/>
        </w:rPr>
        <w:t>výši 0,</w:t>
      </w:r>
      <w:r w:rsidR="002E7171" w:rsidRPr="002A6431">
        <w:rPr>
          <w:rFonts w:ascii="Times New Roman" w:hAnsi="Times New Roman"/>
          <w:sz w:val="24"/>
          <w:szCs w:val="24"/>
        </w:rPr>
        <w:t>1</w:t>
      </w:r>
      <w:r w:rsidR="001128D2" w:rsidRPr="002A6431">
        <w:rPr>
          <w:rFonts w:ascii="Times New Roman" w:hAnsi="Times New Roman"/>
          <w:sz w:val="24"/>
          <w:szCs w:val="24"/>
        </w:rPr>
        <w:t xml:space="preserve"> % </w:t>
      </w:r>
      <w:r w:rsidR="001128D2" w:rsidRPr="000E78B0">
        <w:rPr>
          <w:rFonts w:ascii="Times New Roman" w:hAnsi="Times New Roman"/>
          <w:sz w:val="24"/>
          <w:szCs w:val="24"/>
        </w:rPr>
        <w:t>z</w:t>
      </w:r>
      <w:r w:rsidR="00AB1D32" w:rsidRPr="000E78B0">
        <w:rPr>
          <w:rFonts w:ascii="Times New Roman" w:hAnsi="Times New Roman"/>
          <w:sz w:val="24"/>
          <w:szCs w:val="24"/>
        </w:rPr>
        <w:t> </w:t>
      </w:r>
      <w:r w:rsidR="001128D2" w:rsidRPr="000E78B0">
        <w:rPr>
          <w:rFonts w:ascii="Times New Roman" w:hAnsi="Times New Roman"/>
          <w:sz w:val="24"/>
          <w:szCs w:val="24"/>
        </w:rPr>
        <w:t>fakturované částky za každý den prodlení.</w:t>
      </w:r>
    </w:p>
    <w:p w14:paraId="71D87689" w14:textId="0285E0E9" w:rsidR="00F57E45" w:rsidRPr="000E78B0" w:rsidRDefault="00F57E45" w:rsidP="00E27EBE">
      <w:pPr>
        <w:pStyle w:val="Odstavecseseznamem"/>
        <w:numPr>
          <w:ilvl w:val="0"/>
          <w:numId w:val="7"/>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Nedodrží-li zhotovitel termín zahájení díla dle této smlouvy</w:t>
      </w:r>
      <w:r w:rsidR="00F92CE1">
        <w:rPr>
          <w:rFonts w:ascii="Times New Roman" w:hAnsi="Times New Roman"/>
          <w:sz w:val="24"/>
          <w:szCs w:val="24"/>
        </w:rPr>
        <w:t>,</w:t>
      </w:r>
      <w:r w:rsidRPr="000E78B0">
        <w:rPr>
          <w:rFonts w:ascii="Times New Roman" w:hAnsi="Times New Roman"/>
          <w:sz w:val="24"/>
          <w:szCs w:val="24"/>
        </w:rPr>
        <w:t xml:space="preserve"> je objednatel oprávněn uplatnit smluvní pokutu ve výši </w:t>
      </w:r>
      <w:r w:rsidR="00F60D4B">
        <w:rPr>
          <w:rFonts w:ascii="Times New Roman" w:hAnsi="Times New Roman"/>
          <w:sz w:val="24"/>
          <w:szCs w:val="24"/>
        </w:rPr>
        <w:t>150</w:t>
      </w:r>
      <w:r w:rsidR="00014EA2">
        <w:rPr>
          <w:rFonts w:ascii="Times New Roman" w:hAnsi="Times New Roman"/>
          <w:sz w:val="24"/>
          <w:szCs w:val="24"/>
        </w:rPr>
        <w:t xml:space="preserve"> Kč</w:t>
      </w:r>
      <w:r w:rsidRPr="000E78B0">
        <w:rPr>
          <w:rFonts w:ascii="Times New Roman" w:hAnsi="Times New Roman"/>
          <w:sz w:val="24"/>
          <w:szCs w:val="24"/>
        </w:rPr>
        <w:t xml:space="preserve"> za každý den prodlení se zahájením plnění. </w:t>
      </w:r>
    </w:p>
    <w:p w14:paraId="70364B5C" w14:textId="1BCCC5E3" w:rsidR="0043086C" w:rsidRDefault="00F57E45" w:rsidP="00E27EBE">
      <w:pPr>
        <w:pStyle w:val="Odstavecseseznamem"/>
        <w:numPr>
          <w:ilvl w:val="0"/>
          <w:numId w:val="7"/>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Při prodlení zhotovitele se splněním kteréhokoliv ze závazných termínů stanovených touto smlouvou j</w:t>
      </w:r>
      <w:r w:rsidR="00385092" w:rsidRPr="000E78B0">
        <w:rPr>
          <w:rFonts w:ascii="Times New Roman" w:hAnsi="Times New Roman"/>
          <w:sz w:val="24"/>
          <w:szCs w:val="24"/>
        </w:rPr>
        <w:t xml:space="preserve">e objednatel oprávněn uplatnit smluvní pokutu ve výši </w:t>
      </w:r>
      <w:r w:rsidR="00AA1BFB">
        <w:rPr>
          <w:rFonts w:ascii="Times New Roman" w:hAnsi="Times New Roman"/>
          <w:sz w:val="24"/>
          <w:szCs w:val="24"/>
        </w:rPr>
        <w:t>150</w:t>
      </w:r>
      <w:r w:rsidR="00014EA2">
        <w:rPr>
          <w:rFonts w:ascii="Times New Roman" w:hAnsi="Times New Roman"/>
          <w:sz w:val="24"/>
          <w:szCs w:val="24"/>
        </w:rPr>
        <w:t xml:space="preserve"> Kč z</w:t>
      </w:r>
      <w:r w:rsidR="00385092" w:rsidRPr="000E78B0">
        <w:rPr>
          <w:rFonts w:ascii="Times New Roman" w:hAnsi="Times New Roman"/>
          <w:sz w:val="24"/>
          <w:szCs w:val="24"/>
        </w:rPr>
        <w:t>a kaž</w:t>
      </w:r>
      <w:r w:rsidRPr="000E78B0">
        <w:rPr>
          <w:rFonts w:ascii="Times New Roman" w:hAnsi="Times New Roman"/>
          <w:sz w:val="24"/>
          <w:szCs w:val="24"/>
        </w:rPr>
        <w:t>dý den prodlení</w:t>
      </w:r>
      <w:r w:rsidR="0043086C">
        <w:rPr>
          <w:rFonts w:ascii="Times New Roman" w:hAnsi="Times New Roman"/>
          <w:sz w:val="24"/>
          <w:szCs w:val="24"/>
        </w:rPr>
        <w:t xml:space="preserve"> se splněním těchto termínů.</w:t>
      </w:r>
      <w:r w:rsidRPr="000E78B0">
        <w:rPr>
          <w:rFonts w:ascii="Times New Roman" w:hAnsi="Times New Roman"/>
          <w:sz w:val="24"/>
          <w:szCs w:val="24"/>
        </w:rPr>
        <w:t xml:space="preserve"> </w:t>
      </w:r>
    </w:p>
    <w:p w14:paraId="0A4A0D42" w14:textId="4F7C4A3F" w:rsidR="00F57E45" w:rsidRPr="0043086C" w:rsidRDefault="00385092" w:rsidP="00E27EBE">
      <w:pPr>
        <w:pStyle w:val="Odstavecseseznamem"/>
        <w:numPr>
          <w:ilvl w:val="0"/>
          <w:numId w:val="7"/>
        </w:numPr>
        <w:tabs>
          <w:tab w:val="clear" w:pos="851"/>
          <w:tab w:val="num" w:pos="284"/>
        </w:tabs>
        <w:spacing w:after="120" w:line="240" w:lineRule="auto"/>
        <w:ind w:left="284" w:hanging="284"/>
        <w:jc w:val="both"/>
        <w:rPr>
          <w:rFonts w:ascii="Times New Roman" w:hAnsi="Times New Roman"/>
          <w:color w:val="FF0000"/>
          <w:sz w:val="24"/>
          <w:szCs w:val="24"/>
        </w:rPr>
      </w:pPr>
      <w:r w:rsidRPr="0043086C">
        <w:rPr>
          <w:rFonts w:ascii="Times New Roman" w:hAnsi="Times New Roman"/>
          <w:color w:val="FF0000"/>
          <w:sz w:val="24"/>
          <w:szCs w:val="24"/>
        </w:rPr>
        <w:lastRenderedPageBreak/>
        <w:t xml:space="preserve"> </w:t>
      </w:r>
      <w:r w:rsidR="0043086C" w:rsidRPr="0043086C">
        <w:rPr>
          <w:rFonts w:ascii="Times New Roman" w:hAnsi="Times New Roman"/>
          <w:sz w:val="24"/>
          <w:szCs w:val="24"/>
        </w:rPr>
        <w:t xml:space="preserve">Při prodlení zhotovitele s předáním díla </w:t>
      </w:r>
      <w:r w:rsidR="002E7171">
        <w:rPr>
          <w:rFonts w:ascii="Times New Roman" w:hAnsi="Times New Roman"/>
          <w:sz w:val="24"/>
          <w:szCs w:val="24"/>
        </w:rPr>
        <w:t>v</w:t>
      </w:r>
      <w:r w:rsidR="0043086C" w:rsidRPr="0043086C">
        <w:rPr>
          <w:rFonts w:ascii="Times New Roman" w:hAnsi="Times New Roman"/>
          <w:sz w:val="24"/>
          <w:szCs w:val="24"/>
        </w:rPr>
        <w:t> termínu uvedeném v čl. III</w:t>
      </w:r>
      <w:r w:rsidR="00014EA2">
        <w:rPr>
          <w:rFonts w:ascii="Times New Roman" w:hAnsi="Times New Roman"/>
          <w:sz w:val="24"/>
          <w:szCs w:val="24"/>
        </w:rPr>
        <w:t>. této smlouvy</w:t>
      </w:r>
      <w:r w:rsidR="0043086C" w:rsidRPr="0043086C">
        <w:rPr>
          <w:rFonts w:ascii="Times New Roman" w:hAnsi="Times New Roman"/>
          <w:sz w:val="24"/>
          <w:szCs w:val="24"/>
        </w:rPr>
        <w:t xml:space="preserve"> je objednatel oprávněn uplatnit </w:t>
      </w:r>
      <w:r w:rsidR="00014EA2">
        <w:rPr>
          <w:rFonts w:ascii="Times New Roman" w:hAnsi="Times New Roman"/>
          <w:sz w:val="24"/>
          <w:szCs w:val="24"/>
        </w:rPr>
        <w:t xml:space="preserve">smluvní pokutu ve výši </w:t>
      </w:r>
      <w:r w:rsidR="00F60D4B">
        <w:rPr>
          <w:rFonts w:ascii="Times New Roman" w:hAnsi="Times New Roman"/>
          <w:sz w:val="24"/>
          <w:szCs w:val="24"/>
        </w:rPr>
        <w:t>150</w:t>
      </w:r>
      <w:r w:rsidR="00014EA2">
        <w:rPr>
          <w:rFonts w:ascii="Times New Roman" w:hAnsi="Times New Roman"/>
          <w:sz w:val="24"/>
          <w:szCs w:val="24"/>
        </w:rPr>
        <w:t xml:space="preserve"> </w:t>
      </w:r>
      <w:r w:rsidR="00F92CE1">
        <w:rPr>
          <w:rFonts w:ascii="Times New Roman" w:hAnsi="Times New Roman"/>
          <w:sz w:val="24"/>
          <w:szCs w:val="24"/>
        </w:rPr>
        <w:t xml:space="preserve">Kč </w:t>
      </w:r>
      <w:r w:rsidR="0043086C" w:rsidRPr="0043086C">
        <w:rPr>
          <w:rFonts w:ascii="Times New Roman" w:hAnsi="Times New Roman"/>
          <w:sz w:val="24"/>
          <w:szCs w:val="24"/>
        </w:rPr>
        <w:t>za každý den prodlení s předáním díla</w:t>
      </w:r>
      <w:r w:rsidR="0043086C">
        <w:rPr>
          <w:rFonts w:ascii="Times New Roman" w:hAnsi="Times New Roman"/>
          <w:sz w:val="24"/>
          <w:szCs w:val="24"/>
        </w:rPr>
        <w:t>.</w:t>
      </w:r>
      <w:r w:rsidR="0043086C" w:rsidRPr="0043086C">
        <w:rPr>
          <w:rFonts w:ascii="Times New Roman" w:hAnsi="Times New Roman"/>
          <w:sz w:val="24"/>
          <w:szCs w:val="24"/>
        </w:rPr>
        <w:t xml:space="preserve"> </w:t>
      </w:r>
    </w:p>
    <w:p w14:paraId="3C7C35F9" w14:textId="06171A56" w:rsidR="00AE2642" w:rsidRPr="000E78B0" w:rsidRDefault="00385092" w:rsidP="00E27EBE">
      <w:pPr>
        <w:pStyle w:val="Odstavecseseznamem"/>
        <w:numPr>
          <w:ilvl w:val="0"/>
          <w:numId w:val="7"/>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Při prodlení zhotovitele s odstraněním vad a nedodělků</w:t>
      </w:r>
      <w:r w:rsidR="00AE2642" w:rsidRPr="000E78B0">
        <w:rPr>
          <w:rFonts w:ascii="Times New Roman" w:hAnsi="Times New Roman"/>
          <w:sz w:val="24"/>
          <w:szCs w:val="24"/>
        </w:rPr>
        <w:t xml:space="preserve"> v termínech stanovených v zápise o</w:t>
      </w:r>
      <w:r w:rsidR="00014EA2">
        <w:rPr>
          <w:rFonts w:ascii="Times New Roman" w:hAnsi="Times New Roman"/>
          <w:sz w:val="24"/>
          <w:szCs w:val="24"/>
        </w:rPr>
        <w:t> </w:t>
      </w:r>
      <w:r w:rsidR="00AE2642" w:rsidRPr="000E78B0">
        <w:rPr>
          <w:rFonts w:ascii="Times New Roman" w:hAnsi="Times New Roman"/>
          <w:sz w:val="24"/>
          <w:szCs w:val="24"/>
        </w:rPr>
        <w:t>předání</w:t>
      </w:r>
      <w:r w:rsidRPr="000E78B0">
        <w:rPr>
          <w:rFonts w:ascii="Times New Roman" w:hAnsi="Times New Roman"/>
          <w:sz w:val="24"/>
          <w:szCs w:val="24"/>
        </w:rPr>
        <w:t>, kdy tyto vady a nedodělky samy o sobě nebrání zahájení kolaudačního řízení, je objednatel oprávněn uplatnit smluvní poku</w:t>
      </w:r>
      <w:r w:rsidR="00E70FB7" w:rsidRPr="000E78B0">
        <w:rPr>
          <w:rFonts w:ascii="Times New Roman" w:hAnsi="Times New Roman"/>
          <w:sz w:val="24"/>
          <w:szCs w:val="24"/>
        </w:rPr>
        <w:t>t</w:t>
      </w:r>
      <w:r w:rsidRPr="000E78B0">
        <w:rPr>
          <w:rFonts w:ascii="Times New Roman" w:hAnsi="Times New Roman"/>
          <w:sz w:val="24"/>
          <w:szCs w:val="24"/>
        </w:rPr>
        <w:t xml:space="preserve">u ve výši </w:t>
      </w:r>
      <w:r w:rsidR="00F60D4B">
        <w:rPr>
          <w:rFonts w:ascii="Times New Roman" w:hAnsi="Times New Roman"/>
          <w:sz w:val="24"/>
          <w:szCs w:val="24"/>
        </w:rPr>
        <w:t>150</w:t>
      </w:r>
      <w:r w:rsidR="00014EA2">
        <w:rPr>
          <w:rFonts w:ascii="Times New Roman" w:hAnsi="Times New Roman"/>
          <w:sz w:val="24"/>
          <w:szCs w:val="24"/>
        </w:rPr>
        <w:t xml:space="preserve"> Kč </w:t>
      </w:r>
      <w:r w:rsidRPr="000E78B0">
        <w:rPr>
          <w:rFonts w:ascii="Times New Roman" w:hAnsi="Times New Roman"/>
          <w:sz w:val="24"/>
          <w:szCs w:val="24"/>
        </w:rPr>
        <w:t>za každý den prodlení s jejich odstraněním</w:t>
      </w:r>
      <w:r w:rsidR="00AE2642" w:rsidRPr="000E78B0">
        <w:rPr>
          <w:rFonts w:ascii="Times New Roman" w:hAnsi="Times New Roman"/>
          <w:sz w:val="24"/>
          <w:szCs w:val="24"/>
        </w:rPr>
        <w:t>.</w:t>
      </w:r>
    </w:p>
    <w:p w14:paraId="5C46F25A" w14:textId="7B3232A8" w:rsidR="000D03E5" w:rsidRPr="00F60D4B" w:rsidRDefault="00B0703E" w:rsidP="00E27EBE">
      <w:pPr>
        <w:pStyle w:val="Odstavecseseznamem"/>
        <w:numPr>
          <w:ilvl w:val="0"/>
          <w:numId w:val="7"/>
        </w:numPr>
        <w:tabs>
          <w:tab w:val="clear" w:pos="851"/>
          <w:tab w:val="num" w:pos="284"/>
        </w:tabs>
        <w:spacing w:after="120" w:line="240" w:lineRule="auto"/>
        <w:ind w:left="284" w:hanging="284"/>
        <w:jc w:val="both"/>
        <w:rPr>
          <w:rFonts w:ascii="Times New Roman" w:hAnsi="Times New Roman"/>
          <w:sz w:val="24"/>
          <w:szCs w:val="24"/>
        </w:rPr>
      </w:pPr>
      <w:r w:rsidRPr="009660C1">
        <w:rPr>
          <w:rFonts w:ascii="Times New Roman" w:hAnsi="Times New Roman"/>
          <w:sz w:val="24"/>
          <w:szCs w:val="24"/>
        </w:rPr>
        <w:t>Při</w:t>
      </w:r>
      <w:r w:rsidR="00014EA2" w:rsidRPr="009660C1">
        <w:rPr>
          <w:rFonts w:ascii="Times New Roman" w:hAnsi="Times New Roman"/>
          <w:sz w:val="24"/>
          <w:szCs w:val="24"/>
        </w:rPr>
        <w:t xml:space="preserve"> porušení</w:t>
      </w:r>
      <w:r w:rsidR="0030047E" w:rsidRPr="009660C1">
        <w:rPr>
          <w:rFonts w:ascii="Times New Roman" w:hAnsi="Times New Roman"/>
          <w:sz w:val="24"/>
          <w:szCs w:val="24"/>
        </w:rPr>
        <w:t xml:space="preserve"> povinností zhotovitele upravených touto smlouvou </w:t>
      </w:r>
      <w:r w:rsidRPr="009660C1">
        <w:rPr>
          <w:rFonts w:ascii="Times New Roman" w:hAnsi="Times New Roman"/>
          <w:sz w:val="24"/>
          <w:szCs w:val="24"/>
        </w:rPr>
        <w:t>a</w:t>
      </w:r>
      <w:r w:rsidR="00C85501" w:rsidRPr="009660C1">
        <w:rPr>
          <w:rFonts w:ascii="Times New Roman" w:hAnsi="Times New Roman"/>
          <w:sz w:val="24"/>
          <w:szCs w:val="24"/>
        </w:rPr>
        <w:t xml:space="preserve"> porušování zákonných povinností</w:t>
      </w:r>
      <w:r w:rsidR="0030047E" w:rsidRPr="009660C1">
        <w:rPr>
          <w:rFonts w:ascii="Times New Roman" w:hAnsi="Times New Roman"/>
          <w:sz w:val="24"/>
          <w:szCs w:val="24"/>
        </w:rPr>
        <w:t xml:space="preserve"> je </w:t>
      </w:r>
      <w:r w:rsidR="00C85501" w:rsidRPr="009660C1">
        <w:rPr>
          <w:rFonts w:ascii="Times New Roman" w:hAnsi="Times New Roman"/>
          <w:sz w:val="24"/>
          <w:szCs w:val="24"/>
        </w:rPr>
        <w:t>objednatel</w:t>
      </w:r>
      <w:r w:rsidR="0030047E" w:rsidRPr="009660C1">
        <w:rPr>
          <w:rFonts w:ascii="Times New Roman" w:hAnsi="Times New Roman"/>
          <w:sz w:val="24"/>
          <w:szCs w:val="24"/>
        </w:rPr>
        <w:t xml:space="preserve"> oprávněn uplatnit</w:t>
      </w:r>
      <w:r w:rsidR="00C85501" w:rsidRPr="009660C1">
        <w:rPr>
          <w:rFonts w:ascii="Times New Roman" w:hAnsi="Times New Roman"/>
          <w:sz w:val="24"/>
          <w:szCs w:val="24"/>
        </w:rPr>
        <w:t xml:space="preserve"> smluvní pokutu ve </w:t>
      </w:r>
      <w:r w:rsidR="00C85501" w:rsidRPr="00F60D4B">
        <w:rPr>
          <w:rFonts w:ascii="Times New Roman" w:hAnsi="Times New Roman"/>
          <w:sz w:val="24"/>
          <w:szCs w:val="24"/>
        </w:rPr>
        <w:t xml:space="preserve">výši </w:t>
      </w:r>
      <w:r w:rsidR="00F60D4B" w:rsidRPr="00F60D4B">
        <w:rPr>
          <w:rFonts w:ascii="Times New Roman" w:hAnsi="Times New Roman"/>
          <w:sz w:val="24"/>
          <w:szCs w:val="24"/>
        </w:rPr>
        <w:t>150</w:t>
      </w:r>
      <w:r w:rsidR="00245376" w:rsidRPr="009660C1">
        <w:rPr>
          <w:rFonts w:ascii="Times New Roman" w:hAnsi="Times New Roman"/>
          <w:sz w:val="24"/>
          <w:szCs w:val="24"/>
        </w:rPr>
        <w:t xml:space="preserve"> </w:t>
      </w:r>
      <w:r w:rsidR="00A11243" w:rsidRPr="009660C1">
        <w:rPr>
          <w:rFonts w:ascii="Times New Roman" w:hAnsi="Times New Roman"/>
          <w:sz w:val="24"/>
          <w:szCs w:val="24"/>
        </w:rPr>
        <w:t>Kč</w:t>
      </w:r>
      <w:r w:rsidR="006375DA" w:rsidRPr="009660C1">
        <w:rPr>
          <w:rFonts w:ascii="Times New Roman" w:hAnsi="Times New Roman"/>
          <w:sz w:val="24"/>
          <w:szCs w:val="24"/>
        </w:rPr>
        <w:t xml:space="preserve"> </w:t>
      </w:r>
      <w:r w:rsidR="00C85501" w:rsidRPr="009660C1">
        <w:rPr>
          <w:rFonts w:ascii="Times New Roman" w:hAnsi="Times New Roman"/>
          <w:sz w:val="24"/>
          <w:szCs w:val="24"/>
        </w:rPr>
        <w:t>za každ</w:t>
      </w:r>
      <w:r w:rsidR="0030047E" w:rsidRPr="009660C1">
        <w:rPr>
          <w:rFonts w:ascii="Times New Roman" w:hAnsi="Times New Roman"/>
          <w:sz w:val="24"/>
          <w:szCs w:val="24"/>
        </w:rPr>
        <w:t>é jednotlivé porušení</w:t>
      </w:r>
      <w:r w:rsidR="008532B1">
        <w:rPr>
          <w:rFonts w:ascii="Times New Roman" w:hAnsi="Times New Roman"/>
          <w:sz w:val="24"/>
          <w:szCs w:val="24"/>
        </w:rPr>
        <w:t>;</w:t>
      </w:r>
      <w:r w:rsidR="00792243" w:rsidRPr="009660C1">
        <w:rPr>
          <w:rFonts w:ascii="Times New Roman" w:hAnsi="Times New Roman"/>
          <w:sz w:val="24"/>
          <w:szCs w:val="24"/>
        </w:rPr>
        <w:t xml:space="preserve"> jedná se zejména o </w:t>
      </w:r>
      <w:r w:rsidR="009660C1" w:rsidRPr="009660C1">
        <w:rPr>
          <w:rFonts w:ascii="Times New Roman" w:hAnsi="Times New Roman"/>
          <w:sz w:val="24"/>
          <w:szCs w:val="24"/>
        </w:rPr>
        <w:t>porušení</w:t>
      </w:r>
      <w:r w:rsidR="00792243" w:rsidRPr="009660C1">
        <w:rPr>
          <w:rFonts w:ascii="Times New Roman" w:hAnsi="Times New Roman"/>
          <w:sz w:val="24"/>
          <w:szCs w:val="24"/>
        </w:rPr>
        <w:t>:</w:t>
      </w:r>
    </w:p>
    <w:p w14:paraId="2CC63C49" w14:textId="6B7C28F6" w:rsidR="000D03E5" w:rsidRPr="009660C1" w:rsidRDefault="000D03E5" w:rsidP="00E27EBE">
      <w:pPr>
        <w:pStyle w:val="Odstavecseseznamem"/>
        <w:numPr>
          <w:ilvl w:val="0"/>
          <w:numId w:val="14"/>
        </w:numPr>
        <w:spacing w:after="120" w:line="240" w:lineRule="auto"/>
        <w:jc w:val="both"/>
        <w:rPr>
          <w:rFonts w:ascii="Times New Roman" w:hAnsi="Times New Roman"/>
          <w:sz w:val="24"/>
          <w:szCs w:val="24"/>
        </w:rPr>
      </w:pPr>
      <w:r w:rsidRPr="009660C1">
        <w:rPr>
          <w:rFonts w:ascii="Times New Roman" w:hAnsi="Times New Roman"/>
          <w:sz w:val="24"/>
          <w:szCs w:val="24"/>
        </w:rPr>
        <w:t>provádě</w:t>
      </w:r>
      <w:r w:rsidR="00792243" w:rsidRPr="009660C1">
        <w:rPr>
          <w:rFonts w:ascii="Times New Roman" w:hAnsi="Times New Roman"/>
          <w:sz w:val="24"/>
          <w:szCs w:val="24"/>
        </w:rPr>
        <w:t>t</w:t>
      </w:r>
      <w:r w:rsidRPr="009660C1">
        <w:rPr>
          <w:rFonts w:ascii="Times New Roman" w:hAnsi="Times New Roman"/>
          <w:sz w:val="24"/>
          <w:szCs w:val="24"/>
        </w:rPr>
        <w:t xml:space="preserve"> pravideln</w:t>
      </w:r>
      <w:r w:rsidR="00792243" w:rsidRPr="009660C1">
        <w:rPr>
          <w:rFonts w:ascii="Times New Roman" w:hAnsi="Times New Roman"/>
          <w:sz w:val="24"/>
          <w:szCs w:val="24"/>
        </w:rPr>
        <w:t>ý</w:t>
      </w:r>
      <w:r w:rsidRPr="009660C1">
        <w:rPr>
          <w:rFonts w:ascii="Times New Roman" w:hAnsi="Times New Roman"/>
          <w:sz w:val="24"/>
          <w:szCs w:val="24"/>
        </w:rPr>
        <w:t xml:space="preserve"> úklid po výkonu stavebních činností včetně čistění přilehlýc</w:t>
      </w:r>
      <w:r w:rsidR="00792243" w:rsidRPr="009660C1">
        <w:rPr>
          <w:rFonts w:ascii="Times New Roman" w:hAnsi="Times New Roman"/>
          <w:sz w:val="24"/>
          <w:szCs w:val="24"/>
        </w:rPr>
        <w:t xml:space="preserve">h </w:t>
      </w:r>
      <w:r w:rsidRPr="009660C1">
        <w:rPr>
          <w:rFonts w:ascii="Times New Roman" w:hAnsi="Times New Roman"/>
          <w:sz w:val="24"/>
          <w:szCs w:val="24"/>
        </w:rPr>
        <w:t>ploch a komunikací</w:t>
      </w:r>
      <w:r w:rsidR="000D76F1" w:rsidRPr="009660C1">
        <w:rPr>
          <w:rFonts w:ascii="Times New Roman" w:hAnsi="Times New Roman"/>
          <w:sz w:val="24"/>
          <w:szCs w:val="24"/>
        </w:rPr>
        <w:t>;</w:t>
      </w:r>
    </w:p>
    <w:p w14:paraId="3A4D31E8" w14:textId="153C5550" w:rsidR="000D03E5" w:rsidRPr="009660C1" w:rsidRDefault="000D03E5" w:rsidP="00E27EBE">
      <w:pPr>
        <w:pStyle w:val="Odstavecseseznamem"/>
        <w:numPr>
          <w:ilvl w:val="0"/>
          <w:numId w:val="14"/>
        </w:numPr>
        <w:spacing w:after="120" w:line="240" w:lineRule="auto"/>
        <w:jc w:val="both"/>
        <w:rPr>
          <w:rFonts w:ascii="Times New Roman" w:hAnsi="Times New Roman"/>
          <w:sz w:val="24"/>
          <w:szCs w:val="24"/>
        </w:rPr>
      </w:pPr>
      <w:r w:rsidRPr="009660C1">
        <w:rPr>
          <w:rFonts w:ascii="Times New Roman" w:hAnsi="Times New Roman"/>
          <w:sz w:val="24"/>
          <w:szCs w:val="24"/>
        </w:rPr>
        <w:t>skladování materiálu v rozporu s podmínkami BOZP</w:t>
      </w:r>
      <w:r w:rsidR="000D76F1" w:rsidRPr="009660C1">
        <w:rPr>
          <w:rFonts w:ascii="Times New Roman" w:hAnsi="Times New Roman"/>
          <w:sz w:val="24"/>
          <w:szCs w:val="24"/>
        </w:rPr>
        <w:t>;</w:t>
      </w:r>
    </w:p>
    <w:p w14:paraId="4ED85D8B" w14:textId="57030A3A" w:rsidR="000D03E5" w:rsidRPr="009660C1" w:rsidRDefault="00665604" w:rsidP="00E27EBE">
      <w:pPr>
        <w:pStyle w:val="Odstavecseseznamem"/>
        <w:numPr>
          <w:ilvl w:val="0"/>
          <w:numId w:val="14"/>
        </w:numPr>
        <w:spacing w:after="120" w:line="240" w:lineRule="auto"/>
        <w:jc w:val="both"/>
        <w:rPr>
          <w:rFonts w:ascii="Times New Roman" w:hAnsi="Times New Roman"/>
          <w:sz w:val="24"/>
          <w:szCs w:val="24"/>
        </w:rPr>
      </w:pPr>
      <w:r w:rsidRPr="009660C1">
        <w:rPr>
          <w:rFonts w:ascii="Times New Roman" w:hAnsi="Times New Roman"/>
          <w:sz w:val="24"/>
          <w:szCs w:val="24"/>
        </w:rPr>
        <w:t>likvidac</w:t>
      </w:r>
      <w:r w:rsidR="00792243" w:rsidRPr="009660C1">
        <w:rPr>
          <w:rFonts w:ascii="Times New Roman" w:hAnsi="Times New Roman"/>
          <w:sz w:val="24"/>
          <w:szCs w:val="24"/>
        </w:rPr>
        <w:t>e</w:t>
      </w:r>
      <w:r w:rsidRPr="009660C1">
        <w:rPr>
          <w:rFonts w:ascii="Times New Roman" w:hAnsi="Times New Roman"/>
          <w:sz w:val="24"/>
          <w:szCs w:val="24"/>
        </w:rPr>
        <w:t xml:space="preserve"> a odvoz odpadu</w:t>
      </w:r>
      <w:r w:rsidR="000D76F1" w:rsidRPr="009660C1">
        <w:rPr>
          <w:rFonts w:ascii="Times New Roman" w:hAnsi="Times New Roman"/>
          <w:sz w:val="24"/>
          <w:szCs w:val="24"/>
        </w:rPr>
        <w:t>;</w:t>
      </w:r>
    </w:p>
    <w:p w14:paraId="5F29F564" w14:textId="55532742" w:rsidR="00D153C0" w:rsidRPr="004D6DAA" w:rsidRDefault="00665604" w:rsidP="004D6DAA">
      <w:pPr>
        <w:pStyle w:val="Odstavecseseznamem"/>
        <w:numPr>
          <w:ilvl w:val="0"/>
          <w:numId w:val="14"/>
        </w:numPr>
        <w:spacing w:after="120" w:line="240" w:lineRule="auto"/>
        <w:jc w:val="both"/>
        <w:rPr>
          <w:rFonts w:ascii="Times New Roman" w:hAnsi="Times New Roman"/>
          <w:sz w:val="24"/>
          <w:szCs w:val="24"/>
        </w:rPr>
      </w:pPr>
      <w:r w:rsidRPr="009660C1">
        <w:rPr>
          <w:rFonts w:ascii="Times New Roman" w:hAnsi="Times New Roman"/>
          <w:sz w:val="24"/>
          <w:szCs w:val="24"/>
        </w:rPr>
        <w:t>neoprávněný</w:t>
      </w:r>
      <w:r w:rsidR="00792243" w:rsidRPr="009660C1">
        <w:rPr>
          <w:rFonts w:ascii="Times New Roman" w:hAnsi="Times New Roman"/>
          <w:sz w:val="24"/>
          <w:szCs w:val="24"/>
        </w:rPr>
        <w:t xml:space="preserve"> </w:t>
      </w:r>
      <w:r w:rsidRPr="009660C1">
        <w:rPr>
          <w:rFonts w:ascii="Times New Roman" w:hAnsi="Times New Roman"/>
          <w:sz w:val="24"/>
          <w:szCs w:val="24"/>
        </w:rPr>
        <w:t>pohyb pracovníků a vozidel mimo schválené vyhrazené prostory v rámci areálu</w:t>
      </w:r>
      <w:r w:rsidR="009660C1" w:rsidRPr="009660C1">
        <w:rPr>
          <w:rFonts w:ascii="Times New Roman" w:hAnsi="Times New Roman"/>
          <w:sz w:val="24"/>
          <w:szCs w:val="24"/>
        </w:rPr>
        <w:t>;</w:t>
      </w:r>
    </w:p>
    <w:p w14:paraId="283FEAC9" w14:textId="23A25787" w:rsidR="001A6F2A" w:rsidRPr="002B37D7" w:rsidRDefault="00A27386" w:rsidP="00E27EBE">
      <w:pPr>
        <w:pStyle w:val="Odstavecseseznamem"/>
        <w:numPr>
          <w:ilvl w:val="0"/>
          <w:numId w:val="7"/>
        </w:numPr>
        <w:tabs>
          <w:tab w:val="clear" w:pos="851"/>
          <w:tab w:val="num" w:pos="284"/>
        </w:tabs>
        <w:spacing w:after="120" w:line="240" w:lineRule="auto"/>
        <w:ind w:left="284" w:hanging="284"/>
        <w:jc w:val="both"/>
        <w:rPr>
          <w:rFonts w:ascii="Times New Roman" w:hAnsi="Times New Roman"/>
          <w:sz w:val="24"/>
          <w:szCs w:val="24"/>
        </w:rPr>
      </w:pPr>
      <w:r w:rsidRPr="002B37D7">
        <w:rPr>
          <w:rFonts w:ascii="Times New Roman" w:hAnsi="Times New Roman"/>
          <w:sz w:val="24"/>
          <w:szCs w:val="24"/>
        </w:rPr>
        <w:t>Smluvní pokuta za nevedení stavebního deníku nebo za nedostatečné vedení v rozporu s vyhláškou č.</w:t>
      </w:r>
      <w:r w:rsidR="00AB1D32" w:rsidRPr="002B37D7">
        <w:rPr>
          <w:rFonts w:ascii="Times New Roman" w:hAnsi="Times New Roman"/>
          <w:sz w:val="24"/>
          <w:szCs w:val="24"/>
        </w:rPr>
        <w:t> </w:t>
      </w:r>
      <w:r w:rsidRPr="002B37D7">
        <w:rPr>
          <w:rFonts w:ascii="Times New Roman" w:hAnsi="Times New Roman"/>
          <w:sz w:val="24"/>
          <w:szCs w:val="24"/>
        </w:rPr>
        <w:t>499/2006 Sb. v platn</w:t>
      </w:r>
      <w:r w:rsidR="00014EA2" w:rsidRPr="002B37D7">
        <w:rPr>
          <w:rFonts w:ascii="Times New Roman" w:hAnsi="Times New Roman"/>
          <w:sz w:val="24"/>
          <w:szCs w:val="24"/>
        </w:rPr>
        <w:t xml:space="preserve">ém znění je stanovena ve výši 1 </w:t>
      </w:r>
      <w:r w:rsidRPr="002B37D7">
        <w:rPr>
          <w:rFonts w:ascii="Times New Roman" w:hAnsi="Times New Roman"/>
          <w:sz w:val="24"/>
          <w:szCs w:val="24"/>
        </w:rPr>
        <w:t>000 Kč / den do</w:t>
      </w:r>
      <w:r w:rsidR="00014EA2" w:rsidRPr="002B37D7">
        <w:rPr>
          <w:rFonts w:ascii="Times New Roman" w:hAnsi="Times New Roman"/>
          <w:sz w:val="24"/>
          <w:szCs w:val="24"/>
        </w:rPr>
        <w:t> </w:t>
      </w:r>
      <w:r w:rsidRPr="002B37D7">
        <w:rPr>
          <w:rFonts w:ascii="Times New Roman" w:hAnsi="Times New Roman"/>
          <w:sz w:val="24"/>
          <w:szCs w:val="24"/>
        </w:rPr>
        <w:t>odstranění zjištěných nedostatků.</w:t>
      </w:r>
    </w:p>
    <w:p w14:paraId="1BCA9EF4" w14:textId="2A3E2239" w:rsidR="00665604" w:rsidRPr="002B37D7" w:rsidRDefault="000D76F1" w:rsidP="006663EC">
      <w:pPr>
        <w:pStyle w:val="Odstavecseseznamem"/>
        <w:numPr>
          <w:ilvl w:val="0"/>
          <w:numId w:val="7"/>
        </w:numPr>
        <w:tabs>
          <w:tab w:val="clear" w:pos="851"/>
          <w:tab w:val="num" w:pos="284"/>
        </w:tabs>
        <w:spacing w:after="120" w:line="240" w:lineRule="auto"/>
        <w:ind w:left="284" w:hanging="284"/>
        <w:jc w:val="both"/>
        <w:rPr>
          <w:rFonts w:ascii="Times New Roman" w:hAnsi="Times New Roman"/>
          <w:sz w:val="24"/>
          <w:szCs w:val="24"/>
        </w:rPr>
      </w:pPr>
      <w:r w:rsidRPr="002B37D7">
        <w:rPr>
          <w:rFonts w:ascii="Times New Roman" w:hAnsi="Times New Roman"/>
          <w:sz w:val="24"/>
          <w:szCs w:val="24"/>
        </w:rPr>
        <w:t xml:space="preserve">Při porušení </w:t>
      </w:r>
      <w:r w:rsidR="00665604" w:rsidRPr="002B37D7">
        <w:rPr>
          <w:rFonts w:ascii="Times New Roman" w:hAnsi="Times New Roman"/>
          <w:sz w:val="24"/>
          <w:szCs w:val="24"/>
        </w:rPr>
        <w:t>podmínk</w:t>
      </w:r>
      <w:r w:rsidRPr="002B37D7">
        <w:rPr>
          <w:rFonts w:ascii="Times New Roman" w:hAnsi="Times New Roman"/>
          <w:sz w:val="24"/>
          <w:szCs w:val="24"/>
        </w:rPr>
        <w:t>y</w:t>
      </w:r>
      <w:r w:rsidR="00665604" w:rsidRPr="002B37D7">
        <w:rPr>
          <w:rFonts w:ascii="Times New Roman" w:hAnsi="Times New Roman"/>
          <w:sz w:val="24"/>
          <w:szCs w:val="24"/>
        </w:rPr>
        <w:t xml:space="preserve"> o mlčenlivosti </w:t>
      </w:r>
      <w:r w:rsidRPr="002B37D7">
        <w:rPr>
          <w:rFonts w:ascii="Times New Roman" w:hAnsi="Times New Roman"/>
          <w:sz w:val="24"/>
          <w:szCs w:val="24"/>
        </w:rPr>
        <w:t xml:space="preserve">je objednatel oprávněn uplatnit vůči zhotoviteli smluvní pokutu </w:t>
      </w:r>
      <w:r w:rsidR="00665604" w:rsidRPr="002B37D7">
        <w:rPr>
          <w:rFonts w:ascii="Times New Roman" w:hAnsi="Times New Roman"/>
          <w:sz w:val="24"/>
          <w:szCs w:val="24"/>
        </w:rPr>
        <w:t xml:space="preserve">ve výši </w:t>
      </w:r>
      <w:r w:rsidR="004F4E7D">
        <w:rPr>
          <w:rFonts w:ascii="Times New Roman" w:hAnsi="Times New Roman"/>
          <w:sz w:val="24"/>
          <w:szCs w:val="24"/>
        </w:rPr>
        <w:t>10 000</w:t>
      </w:r>
      <w:r w:rsidR="004F4E7D" w:rsidRPr="002B37D7">
        <w:rPr>
          <w:rFonts w:ascii="Times New Roman" w:hAnsi="Times New Roman"/>
          <w:sz w:val="24"/>
          <w:szCs w:val="24"/>
        </w:rPr>
        <w:t xml:space="preserve"> </w:t>
      </w:r>
      <w:r w:rsidR="00665604" w:rsidRPr="002B37D7">
        <w:rPr>
          <w:rFonts w:ascii="Times New Roman" w:hAnsi="Times New Roman"/>
          <w:sz w:val="24"/>
          <w:szCs w:val="24"/>
        </w:rPr>
        <w:t>K</w:t>
      </w:r>
      <w:r w:rsidR="002A6431" w:rsidRPr="002B37D7">
        <w:rPr>
          <w:rFonts w:ascii="Times New Roman" w:hAnsi="Times New Roman"/>
          <w:sz w:val="24"/>
          <w:szCs w:val="24"/>
        </w:rPr>
        <w:t>č</w:t>
      </w:r>
      <w:r w:rsidR="004F4E7D">
        <w:rPr>
          <w:rFonts w:ascii="Times New Roman" w:hAnsi="Times New Roman"/>
          <w:sz w:val="24"/>
          <w:szCs w:val="24"/>
        </w:rPr>
        <w:t>.</w:t>
      </w:r>
    </w:p>
    <w:p w14:paraId="5BAA147B" w14:textId="5E68D6A5" w:rsidR="006F0781" w:rsidRPr="006F0781" w:rsidRDefault="006F0781" w:rsidP="00E27EBE">
      <w:pPr>
        <w:pStyle w:val="Odstavecseseznamem"/>
        <w:numPr>
          <w:ilvl w:val="0"/>
          <w:numId w:val="7"/>
        </w:numPr>
        <w:tabs>
          <w:tab w:val="clear" w:pos="851"/>
        </w:tabs>
        <w:spacing w:after="120" w:line="240" w:lineRule="auto"/>
        <w:ind w:left="284" w:hanging="426"/>
        <w:jc w:val="both"/>
        <w:rPr>
          <w:rFonts w:ascii="Times New Roman" w:hAnsi="Times New Roman"/>
          <w:sz w:val="24"/>
          <w:szCs w:val="24"/>
        </w:rPr>
      </w:pPr>
      <w:r w:rsidRPr="006F0781">
        <w:rPr>
          <w:rFonts w:ascii="Times New Roman" w:hAnsi="Times New Roman"/>
          <w:sz w:val="24"/>
          <w:szCs w:val="24"/>
        </w:rPr>
        <w:t xml:space="preserve">V případě porušení povinnosti dle </w:t>
      </w:r>
      <w:r>
        <w:rPr>
          <w:rFonts w:ascii="Times New Roman" w:hAnsi="Times New Roman"/>
          <w:sz w:val="24"/>
          <w:szCs w:val="24"/>
        </w:rPr>
        <w:t>čl. VI. odst. 1</w:t>
      </w:r>
      <w:r w:rsidR="00F02E68">
        <w:rPr>
          <w:rFonts w:ascii="Times New Roman" w:hAnsi="Times New Roman"/>
          <w:sz w:val="24"/>
          <w:szCs w:val="24"/>
        </w:rPr>
        <w:t>2</w:t>
      </w:r>
      <w:r>
        <w:rPr>
          <w:rFonts w:ascii="Times New Roman" w:hAnsi="Times New Roman"/>
          <w:sz w:val="24"/>
          <w:szCs w:val="24"/>
        </w:rPr>
        <w:t xml:space="preserve"> této smlouvy</w:t>
      </w:r>
      <w:r w:rsidRPr="006F0781">
        <w:rPr>
          <w:rFonts w:ascii="Times New Roman" w:hAnsi="Times New Roman"/>
          <w:sz w:val="24"/>
          <w:szCs w:val="24"/>
        </w:rPr>
        <w:t xml:space="preserve"> se zhotovitel zavazuje uhradit objednateli smluvní pokutu ve výši </w:t>
      </w:r>
      <w:r w:rsidR="00F60D4B">
        <w:rPr>
          <w:rFonts w:ascii="Times New Roman" w:hAnsi="Times New Roman"/>
          <w:sz w:val="24"/>
          <w:szCs w:val="24"/>
        </w:rPr>
        <w:t>150</w:t>
      </w:r>
      <w:r w:rsidRPr="006F0781">
        <w:rPr>
          <w:rFonts w:ascii="Times New Roman" w:hAnsi="Times New Roman"/>
          <w:sz w:val="24"/>
          <w:szCs w:val="24"/>
        </w:rPr>
        <w:t xml:space="preserve"> Kč, a to za každý zjištěný případ porušení těchto povinností. </w:t>
      </w:r>
    </w:p>
    <w:p w14:paraId="371EEE92" w14:textId="1DEC60BA" w:rsidR="003A0942" w:rsidRPr="000E78B0" w:rsidRDefault="003A0942" w:rsidP="00E27EBE">
      <w:pPr>
        <w:pStyle w:val="Odstavecseseznamem"/>
        <w:numPr>
          <w:ilvl w:val="0"/>
          <w:numId w:val="7"/>
        </w:numPr>
        <w:tabs>
          <w:tab w:val="clear" w:pos="851"/>
          <w:tab w:val="num" w:pos="284"/>
        </w:tabs>
        <w:spacing w:after="120" w:line="240" w:lineRule="auto"/>
        <w:ind w:left="284" w:hanging="426"/>
        <w:jc w:val="both"/>
        <w:rPr>
          <w:rFonts w:ascii="Times New Roman" w:hAnsi="Times New Roman"/>
          <w:sz w:val="24"/>
          <w:szCs w:val="24"/>
        </w:rPr>
      </w:pPr>
      <w:r w:rsidRPr="000E78B0">
        <w:rPr>
          <w:rFonts w:ascii="Times New Roman" w:hAnsi="Times New Roman"/>
          <w:sz w:val="24"/>
          <w:szCs w:val="24"/>
        </w:rPr>
        <w:t>Sankce za nedodržování BOZP, požární ochrany a ochrany životního prostředí se řídí</w:t>
      </w:r>
      <w:r w:rsidR="00B0703E" w:rsidRPr="000E78B0">
        <w:rPr>
          <w:rFonts w:ascii="Times New Roman" w:hAnsi="Times New Roman"/>
          <w:sz w:val="24"/>
          <w:szCs w:val="24"/>
        </w:rPr>
        <w:t xml:space="preserve"> dle sazebníku pokut, který je </w:t>
      </w:r>
      <w:r w:rsidR="00FB56F5" w:rsidRPr="000E78B0">
        <w:rPr>
          <w:rFonts w:ascii="Times New Roman" w:hAnsi="Times New Roman"/>
          <w:sz w:val="24"/>
          <w:szCs w:val="24"/>
        </w:rPr>
        <w:t xml:space="preserve">přílohou </w:t>
      </w:r>
      <w:r w:rsidRPr="000E78B0">
        <w:rPr>
          <w:rFonts w:ascii="Times New Roman" w:hAnsi="Times New Roman"/>
          <w:sz w:val="24"/>
          <w:szCs w:val="24"/>
        </w:rPr>
        <w:t>č. 1</w:t>
      </w:r>
      <w:r w:rsidR="00B0703E" w:rsidRPr="000E78B0">
        <w:rPr>
          <w:rFonts w:ascii="Times New Roman" w:hAnsi="Times New Roman"/>
          <w:sz w:val="24"/>
          <w:szCs w:val="24"/>
        </w:rPr>
        <w:t xml:space="preserve"> této smlouvy.</w:t>
      </w:r>
    </w:p>
    <w:p w14:paraId="38B330CE" w14:textId="15D6E168" w:rsidR="002354D1" w:rsidRPr="000E78B0" w:rsidRDefault="002354D1" w:rsidP="00E27EBE">
      <w:pPr>
        <w:pStyle w:val="Odstavecseseznamem"/>
        <w:numPr>
          <w:ilvl w:val="0"/>
          <w:numId w:val="7"/>
        </w:numPr>
        <w:tabs>
          <w:tab w:val="clear" w:pos="851"/>
        </w:tabs>
        <w:spacing w:after="120" w:line="240" w:lineRule="auto"/>
        <w:ind w:left="284" w:hanging="426"/>
        <w:jc w:val="both"/>
        <w:rPr>
          <w:rFonts w:ascii="Times New Roman" w:hAnsi="Times New Roman"/>
          <w:sz w:val="24"/>
          <w:szCs w:val="24"/>
        </w:rPr>
      </w:pPr>
      <w:r w:rsidRPr="000E78B0">
        <w:rPr>
          <w:rFonts w:ascii="Times New Roman" w:hAnsi="Times New Roman"/>
          <w:sz w:val="24"/>
          <w:szCs w:val="24"/>
        </w:rPr>
        <w:t xml:space="preserve">Pokuty vzniklé vlivem stavební činnosti zhotovitele udělené </w:t>
      </w:r>
      <w:r w:rsidR="001A6F2A" w:rsidRPr="000E78B0">
        <w:rPr>
          <w:rFonts w:ascii="Times New Roman" w:hAnsi="Times New Roman"/>
          <w:sz w:val="24"/>
          <w:szCs w:val="24"/>
        </w:rPr>
        <w:t>objednateli b</w:t>
      </w:r>
      <w:r w:rsidRPr="000E78B0">
        <w:rPr>
          <w:rFonts w:ascii="Times New Roman" w:hAnsi="Times New Roman"/>
          <w:sz w:val="24"/>
          <w:szCs w:val="24"/>
        </w:rPr>
        <w:t xml:space="preserve">udou převedeny </w:t>
      </w:r>
      <w:r w:rsidR="00AB1D32" w:rsidRPr="000E78B0">
        <w:rPr>
          <w:rFonts w:ascii="Times New Roman" w:hAnsi="Times New Roman"/>
          <w:sz w:val="24"/>
          <w:szCs w:val="24"/>
        </w:rPr>
        <w:t>na </w:t>
      </w:r>
      <w:r w:rsidRPr="000E78B0">
        <w:rPr>
          <w:rFonts w:ascii="Times New Roman" w:hAnsi="Times New Roman"/>
          <w:sz w:val="24"/>
          <w:szCs w:val="24"/>
        </w:rPr>
        <w:t>zhotovitele v plné výši a mohou být započteny proti neuhrazeným fakturám.</w:t>
      </w:r>
    </w:p>
    <w:p w14:paraId="4D64198A" w14:textId="039F581D" w:rsidR="00A11243" w:rsidRPr="000E78B0" w:rsidRDefault="0030047E" w:rsidP="00E27EBE">
      <w:pPr>
        <w:pStyle w:val="Odstavecseseznamem"/>
        <w:numPr>
          <w:ilvl w:val="0"/>
          <w:numId w:val="7"/>
        </w:numPr>
        <w:tabs>
          <w:tab w:val="clear" w:pos="851"/>
          <w:tab w:val="num" w:pos="284"/>
        </w:tabs>
        <w:spacing w:after="120" w:line="240" w:lineRule="auto"/>
        <w:ind w:left="284" w:hanging="426"/>
        <w:jc w:val="both"/>
        <w:rPr>
          <w:rFonts w:ascii="Times New Roman" w:hAnsi="Times New Roman"/>
          <w:sz w:val="24"/>
          <w:szCs w:val="24"/>
        </w:rPr>
      </w:pPr>
      <w:r w:rsidRPr="000E78B0">
        <w:rPr>
          <w:rFonts w:ascii="Times New Roman" w:hAnsi="Times New Roman"/>
          <w:sz w:val="24"/>
          <w:szCs w:val="24"/>
        </w:rPr>
        <w:t>Prokáže-li zhotovitel, že uložení smluvní</w:t>
      </w:r>
      <w:r w:rsidR="00014EA2">
        <w:rPr>
          <w:rFonts w:ascii="Times New Roman" w:hAnsi="Times New Roman"/>
          <w:sz w:val="24"/>
          <w:szCs w:val="24"/>
        </w:rPr>
        <w:t>ch</w:t>
      </w:r>
      <w:r w:rsidRPr="000E78B0">
        <w:rPr>
          <w:rFonts w:ascii="Times New Roman" w:hAnsi="Times New Roman"/>
          <w:sz w:val="24"/>
          <w:szCs w:val="24"/>
        </w:rPr>
        <w:t xml:space="preserve"> pokut </w:t>
      </w:r>
      <w:r w:rsidR="00D8656A" w:rsidRPr="000E78B0">
        <w:rPr>
          <w:rFonts w:ascii="Times New Roman" w:hAnsi="Times New Roman"/>
          <w:sz w:val="24"/>
          <w:szCs w:val="24"/>
        </w:rPr>
        <w:t>n</w:t>
      </w:r>
      <w:r w:rsidRPr="000E78B0">
        <w:rPr>
          <w:rFonts w:ascii="Times New Roman" w:hAnsi="Times New Roman"/>
          <w:sz w:val="24"/>
          <w:szCs w:val="24"/>
        </w:rPr>
        <w:t>ezavinil, je objednatel oprávněn od jejich vymáhání ustoupit.</w:t>
      </w:r>
    </w:p>
    <w:p w14:paraId="1889AD1C" w14:textId="7474334A" w:rsidR="0030047E" w:rsidRDefault="0030047E" w:rsidP="00E27EBE">
      <w:pPr>
        <w:pStyle w:val="Odstavecseseznamem"/>
        <w:numPr>
          <w:ilvl w:val="0"/>
          <w:numId w:val="7"/>
        </w:numPr>
        <w:tabs>
          <w:tab w:val="clear" w:pos="851"/>
          <w:tab w:val="num" w:pos="284"/>
        </w:tabs>
        <w:spacing w:after="120" w:line="240" w:lineRule="auto"/>
        <w:ind w:left="284" w:hanging="426"/>
        <w:jc w:val="both"/>
        <w:rPr>
          <w:rFonts w:ascii="Times New Roman" w:hAnsi="Times New Roman"/>
          <w:sz w:val="24"/>
          <w:szCs w:val="24"/>
        </w:rPr>
      </w:pPr>
      <w:r w:rsidRPr="000E78B0">
        <w:rPr>
          <w:rFonts w:ascii="Times New Roman" w:hAnsi="Times New Roman"/>
          <w:sz w:val="24"/>
          <w:szCs w:val="24"/>
        </w:rPr>
        <w:t xml:space="preserve">Uplatněním smluvních pokut dle této smlouvy nejsou dotčeny nároky na náhradu škody, vzniklé z porušení smluvní povinnosti, a to v plné výši. </w:t>
      </w:r>
      <w:r w:rsidR="00837B62">
        <w:rPr>
          <w:rFonts w:ascii="Times New Roman" w:hAnsi="Times New Roman"/>
          <w:sz w:val="24"/>
          <w:szCs w:val="24"/>
        </w:rPr>
        <w:t>nárok na úhradu smluvní pokuty nezaniká odstoupením od smlouvy.</w:t>
      </w:r>
    </w:p>
    <w:p w14:paraId="5AEC022C" w14:textId="54BF634C" w:rsidR="002E7171" w:rsidRPr="00074F22" w:rsidRDefault="002E7171" w:rsidP="002E7171">
      <w:pPr>
        <w:tabs>
          <w:tab w:val="num" w:pos="284"/>
        </w:tabs>
        <w:spacing w:after="120"/>
        <w:jc w:val="center"/>
        <w:rPr>
          <w:b/>
          <w:bCs/>
          <w:color w:val="FF0000"/>
          <w:sz w:val="24"/>
          <w:szCs w:val="24"/>
        </w:rPr>
      </w:pPr>
    </w:p>
    <w:p w14:paraId="04AD2E67" w14:textId="0EA4D080" w:rsidR="00C042BD"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X</w:t>
      </w:r>
      <w:r w:rsidR="007F1244" w:rsidRPr="006B398C">
        <w:rPr>
          <w:rFonts w:ascii="Times New Roman" w:hAnsi="Times New Roman"/>
          <w:color w:val="auto"/>
          <w:sz w:val="24"/>
          <w:szCs w:val="24"/>
          <w:u w:val="none"/>
        </w:rPr>
        <w:t>I</w:t>
      </w:r>
      <w:r w:rsidR="002B37D7">
        <w:rPr>
          <w:rFonts w:ascii="Times New Roman" w:hAnsi="Times New Roman"/>
          <w:color w:val="auto"/>
          <w:sz w:val="24"/>
          <w:szCs w:val="24"/>
          <w:u w:val="none"/>
        </w:rPr>
        <w:t>I</w:t>
      </w:r>
      <w:r w:rsidRPr="006B398C">
        <w:rPr>
          <w:rFonts w:ascii="Times New Roman" w:hAnsi="Times New Roman"/>
          <w:color w:val="auto"/>
          <w:sz w:val="24"/>
          <w:szCs w:val="24"/>
          <w:u w:val="none"/>
        </w:rPr>
        <w:t>. Odstoupení od smlouvy</w:t>
      </w:r>
    </w:p>
    <w:p w14:paraId="6CD67421" w14:textId="63DE511C" w:rsidR="00AE2642" w:rsidRPr="006B398C" w:rsidRDefault="00AE2642" w:rsidP="00E27EBE">
      <w:pPr>
        <w:pStyle w:val="Odstavecseseznamem"/>
        <w:numPr>
          <w:ilvl w:val="2"/>
          <w:numId w:val="4"/>
        </w:numPr>
        <w:spacing w:beforeLines="20" w:before="48" w:after="120" w:line="240" w:lineRule="auto"/>
        <w:ind w:left="284" w:hanging="284"/>
        <w:jc w:val="both"/>
        <w:rPr>
          <w:rFonts w:ascii="Times New Roman" w:hAnsi="Times New Roman"/>
          <w:sz w:val="24"/>
          <w:szCs w:val="24"/>
        </w:rPr>
      </w:pPr>
      <w:r w:rsidRPr="006B398C">
        <w:rPr>
          <w:rFonts w:ascii="Times New Roman" w:hAnsi="Times New Roman"/>
          <w:sz w:val="24"/>
          <w:szCs w:val="24"/>
        </w:rPr>
        <w:t>Odstoupit od této smlouvy lze</w:t>
      </w:r>
      <w:r w:rsidR="00157103" w:rsidRPr="006B398C">
        <w:rPr>
          <w:rFonts w:ascii="Times New Roman" w:hAnsi="Times New Roman"/>
          <w:sz w:val="24"/>
          <w:szCs w:val="24"/>
        </w:rPr>
        <w:t xml:space="preserve"> v případech, kdy to stanoví zákon nebo tato smlouva. Smluvní strany se dohodly, že</w:t>
      </w:r>
      <w:r w:rsidRPr="006B398C">
        <w:rPr>
          <w:rFonts w:ascii="Times New Roman" w:hAnsi="Times New Roman"/>
          <w:sz w:val="24"/>
          <w:szCs w:val="24"/>
        </w:rPr>
        <w:t xml:space="preserve"> </w:t>
      </w:r>
      <w:r w:rsidR="00157103" w:rsidRPr="006B398C">
        <w:rPr>
          <w:rFonts w:ascii="Times New Roman" w:hAnsi="Times New Roman"/>
          <w:sz w:val="24"/>
          <w:szCs w:val="24"/>
        </w:rPr>
        <w:t>podstatným porušením smlouvy se rozumí zejména toto:</w:t>
      </w:r>
    </w:p>
    <w:p w14:paraId="7A321523" w14:textId="165DB962" w:rsidR="00AE2642" w:rsidRPr="000E78B0" w:rsidRDefault="00AE2642" w:rsidP="00E27EBE">
      <w:pPr>
        <w:pStyle w:val="Zkladntext3"/>
        <w:numPr>
          <w:ilvl w:val="0"/>
          <w:numId w:val="2"/>
        </w:numPr>
        <w:tabs>
          <w:tab w:val="clear" w:pos="720"/>
        </w:tabs>
        <w:spacing w:before="0" w:after="120"/>
        <w:ind w:left="993" w:hanging="426"/>
        <w:jc w:val="both"/>
        <w:rPr>
          <w:szCs w:val="24"/>
        </w:rPr>
      </w:pPr>
      <w:r w:rsidRPr="000E78B0">
        <w:rPr>
          <w:szCs w:val="24"/>
        </w:rPr>
        <w:t>neplnění předmětu díla podle čl. I.</w:t>
      </w:r>
      <w:r w:rsidR="00231BB5" w:rsidRPr="000E78B0">
        <w:rPr>
          <w:szCs w:val="24"/>
        </w:rPr>
        <w:t xml:space="preserve"> této smlouvy</w:t>
      </w:r>
      <w:r w:rsidR="00A87620" w:rsidRPr="000E78B0">
        <w:rPr>
          <w:szCs w:val="24"/>
        </w:rPr>
        <w:t>;</w:t>
      </w:r>
    </w:p>
    <w:p w14:paraId="6E61E95B" w14:textId="77777777" w:rsidR="00AE2642" w:rsidRPr="000E78B0" w:rsidRDefault="00AE2642" w:rsidP="00E27EBE">
      <w:pPr>
        <w:pStyle w:val="Zkladntext3"/>
        <w:numPr>
          <w:ilvl w:val="0"/>
          <w:numId w:val="2"/>
        </w:numPr>
        <w:tabs>
          <w:tab w:val="clear" w:pos="720"/>
        </w:tabs>
        <w:spacing w:before="0" w:after="120"/>
        <w:ind w:left="993" w:hanging="426"/>
        <w:jc w:val="both"/>
        <w:rPr>
          <w:szCs w:val="24"/>
        </w:rPr>
      </w:pPr>
      <w:r w:rsidRPr="000E78B0">
        <w:rPr>
          <w:szCs w:val="24"/>
        </w:rPr>
        <w:t>zhotovitel neprovede dílo v patřičné kvalitě podle platných předpisů a norem</w:t>
      </w:r>
      <w:r w:rsidR="00A87620" w:rsidRPr="000E78B0">
        <w:rPr>
          <w:szCs w:val="24"/>
        </w:rPr>
        <w:t>;</w:t>
      </w:r>
    </w:p>
    <w:p w14:paraId="3D423BD3" w14:textId="77777777" w:rsidR="00AE2642" w:rsidRPr="000E78B0" w:rsidRDefault="00AE2642" w:rsidP="00E27EBE">
      <w:pPr>
        <w:pStyle w:val="Zkladntext3"/>
        <w:numPr>
          <w:ilvl w:val="0"/>
          <w:numId w:val="2"/>
        </w:numPr>
        <w:tabs>
          <w:tab w:val="clear" w:pos="720"/>
        </w:tabs>
        <w:spacing w:before="0" w:after="120"/>
        <w:ind w:left="993" w:hanging="426"/>
        <w:jc w:val="both"/>
        <w:rPr>
          <w:szCs w:val="24"/>
        </w:rPr>
      </w:pPr>
      <w:r w:rsidRPr="000E78B0">
        <w:rPr>
          <w:szCs w:val="24"/>
        </w:rPr>
        <w:t xml:space="preserve">zhotovitel je v prodlení s termínem dokončení díla o více než </w:t>
      </w:r>
      <w:r w:rsidR="00F36D29" w:rsidRPr="000E78B0">
        <w:rPr>
          <w:szCs w:val="24"/>
        </w:rPr>
        <w:t>5</w:t>
      </w:r>
      <w:r w:rsidRPr="000E78B0">
        <w:rPr>
          <w:szCs w:val="24"/>
        </w:rPr>
        <w:t xml:space="preserve"> kalendářních dnů</w:t>
      </w:r>
      <w:r w:rsidR="00A87620" w:rsidRPr="000E78B0">
        <w:rPr>
          <w:szCs w:val="24"/>
        </w:rPr>
        <w:t>;</w:t>
      </w:r>
    </w:p>
    <w:p w14:paraId="30FDD98E" w14:textId="77777777" w:rsidR="00AE2642" w:rsidRPr="000E78B0" w:rsidRDefault="00AE2642" w:rsidP="00E27EBE">
      <w:pPr>
        <w:pStyle w:val="Zkladntext3"/>
        <w:numPr>
          <w:ilvl w:val="0"/>
          <w:numId w:val="2"/>
        </w:numPr>
        <w:tabs>
          <w:tab w:val="clear" w:pos="720"/>
        </w:tabs>
        <w:spacing w:before="0" w:after="120"/>
        <w:ind w:left="993" w:hanging="426"/>
        <w:jc w:val="both"/>
        <w:rPr>
          <w:szCs w:val="24"/>
        </w:rPr>
      </w:pPr>
      <w:r w:rsidRPr="000E78B0">
        <w:rPr>
          <w:szCs w:val="24"/>
        </w:rPr>
        <w:lastRenderedPageBreak/>
        <w:t>zhotovitel bez vážných důvodů přerušil práce na díle na dobu delší</w:t>
      </w:r>
      <w:r w:rsidR="00A54045" w:rsidRPr="000E78B0">
        <w:rPr>
          <w:szCs w:val="24"/>
        </w:rPr>
        <w:t xml:space="preserve"> </w:t>
      </w:r>
      <w:r w:rsidRPr="000E78B0">
        <w:rPr>
          <w:szCs w:val="24"/>
        </w:rPr>
        <w:t>než</w:t>
      </w:r>
      <w:r w:rsidR="00A54045" w:rsidRPr="000E78B0">
        <w:rPr>
          <w:szCs w:val="24"/>
        </w:rPr>
        <w:t xml:space="preserve"> </w:t>
      </w:r>
      <w:r w:rsidR="00A87620" w:rsidRPr="000E78B0">
        <w:rPr>
          <w:szCs w:val="24"/>
        </w:rPr>
        <w:t>5 kalendářních dnů</w:t>
      </w:r>
      <w:r w:rsidR="002B2A1D" w:rsidRPr="000E78B0">
        <w:rPr>
          <w:szCs w:val="24"/>
        </w:rPr>
        <w:t>;</w:t>
      </w:r>
    </w:p>
    <w:p w14:paraId="5E4D2BB6" w14:textId="1A7B4888" w:rsidR="002B54C5" w:rsidRPr="000E78B0" w:rsidRDefault="002B54C5" w:rsidP="00E27EBE">
      <w:pPr>
        <w:pStyle w:val="Zkladntext3"/>
        <w:numPr>
          <w:ilvl w:val="0"/>
          <w:numId w:val="2"/>
        </w:numPr>
        <w:tabs>
          <w:tab w:val="clear" w:pos="720"/>
        </w:tabs>
        <w:spacing w:before="0" w:after="120"/>
        <w:ind w:left="993" w:hanging="426"/>
        <w:jc w:val="both"/>
        <w:rPr>
          <w:szCs w:val="24"/>
        </w:rPr>
      </w:pPr>
      <w:r w:rsidRPr="000E78B0">
        <w:rPr>
          <w:szCs w:val="24"/>
        </w:rPr>
        <w:t>zhotovitel řádně a včas neprokáže trvání platné a účinné pojistné smlouvy dle čl.</w:t>
      </w:r>
      <w:r w:rsidR="00014EA2">
        <w:rPr>
          <w:szCs w:val="24"/>
        </w:rPr>
        <w:t> </w:t>
      </w:r>
      <w:r w:rsidRPr="000E78B0">
        <w:rPr>
          <w:szCs w:val="24"/>
        </w:rPr>
        <w:t>VI</w:t>
      </w:r>
      <w:r w:rsidR="00014EA2">
        <w:rPr>
          <w:szCs w:val="24"/>
        </w:rPr>
        <w:t>.</w:t>
      </w:r>
      <w:r w:rsidRPr="000E78B0">
        <w:rPr>
          <w:szCs w:val="24"/>
        </w:rPr>
        <w:t xml:space="preserve"> odst. </w:t>
      </w:r>
      <w:r w:rsidR="00037190">
        <w:rPr>
          <w:szCs w:val="24"/>
        </w:rPr>
        <w:t>1</w:t>
      </w:r>
      <w:r w:rsidR="00837B62">
        <w:rPr>
          <w:szCs w:val="24"/>
        </w:rPr>
        <w:t>1</w:t>
      </w:r>
      <w:r w:rsidR="008005AA">
        <w:rPr>
          <w:szCs w:val="24"/>
        </w:rPr>
        <w:t xml:space="preserve"> této smlouvy.</w:t>
      </w:r>
    </w:p>
    <w:p w14:paraId="400CFED4" w14:textId="77777777" w:rsidR="00074F22" w:rsidRPr="00074F22" w:rsidRDefault="00AE2642" w:rsidP="00E27EBE">
      <w:pPr>
        <w:pStyle w:val="Odstavecseseznamem"/>
        <w:numPr>
          <w:ilvl w:val="2"/>
          <w:numId w:val="4"/>
        </w:numPr>
        <w:spacing w:beforeLines="20" w:before="48" w:after="120" w:line="240" w:lineRule="auto"/>
        <w:ind w:left="284" w:hanging="284"/>
        <w:jc w:val="both"/>
        <w:rPr>
          <w:sz w:val="24"/>
          <w:szCs w:val="24"/>
        </w:rPr>
      </w:pPr>
      <w:r w:rsidRPr="000E78B0">
        <w:rPr>
          <w:rFonts w:ascii="Times New Roman" w:hAnsi="Times New Roman"/>
          <w:sz w:val="24"/>
          <w:szCs w:val="24"/>
        </w:rPr>
        <w:t xml:space="preserve">Odstoupení od smlouvy lze provést pouze písemně s uvedením důvodu. Odstoupení od smlouvy nabývá účinnosti dnem doručení druhé straně. </w:t>
      </w:r>
    </w:p>
    <w:p w14:paraId="5F63185E" w14:textId="1E0A907C" w:rsidR="00074F22" w:rsidRPr="00F60D4B" w:rsidRDefault="00074F22" w:rsidP="00E27EBE">
      <w:pPr>
        <w:pStyle w:val="Odstavecseseznamem"/>
        <w:numPr>
          <w:ilvl w:val="2"/>
          <w:numId w:val="4"/>
        </w:numPr>
        <w:spacing w:beforeLines="20" w:before="48" w:after="120" w:line="240" w:lineRule="auto"/>
        <w:ind w:left="284" w:hanging="284"/>
        <w:jc w:val="both"/>
        <w:rPr>
          <w:i/>
          <w:iCs/>
          <w:sz w:val="24"/>
          <w:szCs w:val="24"/>
        </w:rPr>
      </w:pPr>
      <w:r w:rsidRPr="00F60D4B">
        <w:rPr>
          <w:rFonts w:ascii="Times New Roman" w:hAnsi="Times New Roman"/>
          <w:sz w:val="24"/>
          <w:szCs w:val="24"/>
        </w:rPr>
        <w:t>V případě odstoupení od smlouvy kteroukoliv smluvní stranou provedou sm</w:t>
      </w:r>
      <w:r w:rsidR="00AE2642" w:rsidRPr="00F60D4B">
        <w:rPr>
          <w:rFonts w:ascii="Times New Roman" w:hAnsi="Times New Roman"/>
          <w:sz w:val="24"/>
          <w:szCs w:val="24"/>
        </w:rPr>
        <w:t>luvní strany</w:t>
      </w:r>
      <w:r w:rsidRPr="00F60D4B">
        <w:rPr>
          <w:rFonts w:ascii="Times New Roman" w:hAnsi="Times New Roman"/>
          <w:sz w:val="24"/>
          <w:szCs w:val="24"/>
        </w:rPr>
        <w:t xml:space="preserve"> nejpozději do </w:t>
      </w:r>
      <w:r w:rsidR="00AA1BFB">
        <w:rPr>
          <w:rFonts w:ascii="Times New Roman" w:hAnsi="Times New Roman"/>
          <w:sz w:val="24"/>
          <w:szCs w:val="24"/>
        </w:rPr>
        <w:t>30</w:t>
      </w:r>
      <w:r w:rsidRPr="00F60D4B">
        <w:rPr>
          <w:rFonts w:ascii="Times New Roman" w:hAnsi="Times New Roman"/>
          <w:sz w:val="24"/>
          <w:szCs w:val="24"/>
        </w:rPr>
        <w:t xml:space="preserve"> dnů vypořádání vzájemných závazků a pohledávek. </w:t>
      </w:r>
    </w:p>
    <w:p w14:paraId="158FF681" w14:textId="293C8016" w:rsidR="006D6F14" w:rsidRPr="00F60D4B" w:rsidRDefault="00074F22" w:rsidP="00F60D4B">
      <w:pPr>
        <w:pStyle w:val="Odstavecseseznamem"/>
        <w:numPr>
          <w:ilvl w:val="2"/>
          <w:numId w:val="4"/>
        </w:numPr>
        <w:spacing w:beforeLines="20" w:before="48" w:after="120" w:line="240" w:lineRule="auto"/>
        <w:ind w:left="284" w:hanging="284"/>
        <w:jc w:val="both"/>
        <w:rPr>
          <w:rFonts w:ascii="Times New Roman" w:hAnsi="Times New Roman"/>
          <w:sz w:val="24"/>
          <w:szCs w:val="24"/>
        </w:rPr>
      </w:pPr>
      <w:r w:rsidRPr="00F60D4B">
        <w:rPr>
          <w:rFonts w:ascii="Times New Roman" w:hAnsi="Times New Roman"/>
          <w:sz w:val="24"/>
          <w:szCs w:val="24"/>
        </w:rPr>
        <w:t>Smlu</w:t>
      </w:r>
      <w:r w:rsidR="00AE2642" w:rsidRPr="00F60D4B">
        <w:rPr>
          <w:rFonts w:ascii="Times New Roman" w:hAnsi="Times New Roman"/>
          <w:sz w:val="24"/>
          <w:szCs w:val="24"/>
        </w:rPr>
        <w:t>vní strana, která zapříčinila odstoupení od smlouvy</w:t>
      </w:r>
      <w:r w:rsidR="00DA48BE" w:rsidRPr="00F60D4B">
        <w:rPr>
          <w:rFonts w:ascii="Times New Roman" w:hAnsi="Times New Roman"/>
          <w:sz w:val="24"/>
          <w:szCs w:val="24"/>
        </w:rPr>
        <w:t>,</w:t>
      </w:r>
      <w:r w:rsidR="00AE2642" w:rsidRPr="00F60D4B">
        <w:rPr>
          <w:rFonts w:ascii="Times New Roman" w:hAnsi="Times New Roman"/>
          <w:sz w:val="24"/>
          <w:szCs w:val="24"/>
        </w:rPr>
        <w:t xml:space="preserve"> je povinna zaplatit druhé straně veškeré náklady a škody jí prokazatelně vzniklé v souvislosti s odstoupením od této smlouvy.</w:t>
      </w:r>
      <w:r w:rsidRPr="00F60D4B">
        <w:rPr>
          <w:rFonts w:ascii="Times New Roman" w:hAnsi="Times New Roman"/>
          <w:sz w:val="24"/>
          <w:szCs w:val="24"/>
        </w:rPr>
        <w:t xml:space="preserve"> </w:t>
      </w:r>
    </w:p>
    <w:p w14:paraId="7747CA3F" w14:textId="6F932DAB" w:rsidR="0027428C" w:rsidRPr="00EE714B" w:rsidRDefault="00837B62" w:rsidP="00EE714B">
      <w:pPr>
        <w:pStyle w:val="Odstavecseseznamem"/>
        <w:numPr>
          <w:ilvl w:val="2"/>
          <w:numId w:val="4"/>
        </w:numPr>
        <w:spacing w:beforeLines="20" w:before="48" w:after="120" w:line="240" w:lineRule="auto"/>
        <w:ind w:left="284" w:hanging="284"/>
        <w:jc w:val="both"/>
        <w:rPr>
          <w:sz w:val="24"/>
          <w:szCs w:val="24"/>
        </w:rPr>
      </w:pPr>
      <w:r w:rsidRPr="002A6431">
        <w:rPr>
          <w:rFonts w:ascii="Times New Roman" w:hAnsi="Times New Roman"/>
          <w:sz w:val="24"/>
          <w:szCs w:val="24"/>
        </w:rPr>
        <w:t>V případě odstoupení kterékoliv smluvní strany od této smlouvy je zhotovitel povinen vyklidit staveniště nejpozději do 14 dnů ode dne účinnosti odstoupení od této smlouvy. Pokud zhotovitel staveniště nevyklidí, je objednatel oprávněn zajistit jeho vyklizení na náklady zhotovitele.</w:t>
      </w:r>
    </w:p>
    <w:p w14:paraId="4EF06524" w14:textId="576ED401" w:rsidR="00A66240" w:rsidRDefault="00A66240" w:rsidP="002A3430">
      <w:pPr>
        <w:spacing w:beforeLines="20" w:before="48"/>
        <w:ind w:left="851"/>
        <w:jc w:val="both"/>
        <w:rPr>
          <w:sz w:val="24"/>
          <w:szCs w:val="24"/>
        </w:rPr>
      </w:pPr>
    </w:p>
    <w:p w14:paraId="0D28F697" w14:textId="110A8E88" w:rsidR="00D070D3" w:rsidRDefault="00D070D3" w:rsidP="00D070D3">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X</w:t>
      </w:r>
      <w:r>
        <w:rPr>
          <w:rFonts w:ascii="Times New Roman" w:hAnsi="Times New Roman"/>
          <w:color w:val="auto"/>
          <w:sz w:val="24"/>
          <w:szCs w:val="24"/>
          <w:u w:val="none"/>
        </w:rPr>
        <w:t>I</w:t>
      </w:r>
      <w:r w:rsidR="004F4E7D">
        <w:rPr>
          <w:rFonts w:ascii="Times New Roman" w:hAnsi="Times New Roman"/>
          <w:color w:val="auto"/>
          <w:sz w:val="24"/>
          <w:szCs w:val="24"/>
          <w:u w:val="none"/>
        </w:rPr>
        <w:t>II</w:t>
      </w:r>
      <w:r w:rsidRPr="006B398C">
        <w:rPr>
          <w:rFonts w:ascii="Times New Roman" w:hAnsi="Times New Roman"/>
          <w:color w:val="auto"/>
          <w:sz w:val="24"/>
          <w:szCs w:val="24"/>
          <w:u w:val="none"/>
        </w:rPr>
        <w:t xml:space="preserve">. </w:t>
      </w:r>
      <w:r>
        <w:rPr>
          <w:rFonts w:ascii="Times New Roman" w:hAnsi="Times New Roman"/>
          <w:color w:val="auto"/>
          <w:sz w:val="24"/>
          <w:szCs w:val="24"/>
          <w:u w:val="none"/>
        </w:rPr>
        <w:t>Bezpečnostní způsobilost a ochrana utajovaných informací</w:t>
      </w:r>
    </w:p>
    <w:p w14:paraId="49664237" w14:textId="5815EE2E" w:rsidR="00EE35CB" w:rsidRDefault="00EE35CB" w:rsidP="00EE35CB">
      <w:pPr>
        <w:pStyle w:val="Odstavecseseznamem"/>
        <w:numPr>
          <w:ilvl w:val="0"/>
          <w:numId w:val="26"/>
        </w:numPr>
        <w:spacing w:beforeLines="20" w:before="48" w:after="120" w:line="240" w:lineRule="auto"/>
        <w:ind w:left="284" w:hanging="284"/>
        <w:jc w:val="both"/>
        <w:rPr>
          <w:rFonts w:ascii="Times New Roman" w:hAnsi="Times New Roman"/>
          <w:sz w:val="24"/>
          <w:szCs w:val="24"/>
        </w:rPr>
      </w:pPr>
      <w:r w:rsidRPr="00EE35CB">
        <w:rPr>
          <w:rFonts w:ascii="Times New Roman" w:hAnsi="Times New Roman"/>
          <w:sz w:val="24"/>
          <w:szCs w:val="24"/>
        </w:rPr>
        <w:t>Zhotovitel se zavazuje disponovat po celou dobu realizace předmětu plnění dle této smlouvy platným dokladem k zabezpečení ochrany utajovaných informací podle zákona č. 412/2005Sb., o ochraně utajovaných informací a bezpečnostní způsobilosti, ve znění pozdějších předpisů, prokazujícím schopnost zhotovitele zabezpečit ochranu utajovaných informací, alespoň pro nejnižší stupeň utajení, tj. V - "Vyhrazené".</w:t>
      </w:r>
    </w:p>
    <w:p w14:paraId="5C5F3898" w14:textId="07D94AE8" w:rsidR="00EE35CB" w:rsidRDefault="00EE35CB" w:rsidP="00EE35CB">
      <w:pPr>
        <w:pStyle w:val="Odstavecseseznamem"/>
        <w:numPr>
          <w:ilvl w:val="0"/>
          <w:numId w:val="26"/>
        </w:numPr>
        <w:spacing w:beforeLines="20" w:before="48" w:after="120" w:line="240" w:lineRule="auto"/>
        <w:ind w:left="284" w:hanging="284"/>
        <w:jc w:val="both"/>
        <w:rPr>
          <w:rFonts w:ascii="Times New Roman" w:hAnsi="Times New Roman"/>
          <w:sz w:val="24"/>
          <w:szCs w:val="24"/>
        </w:rPr>
      </w:pPr>
      <w:r w:rsidRPr="00EE35CB">
        <w:rPr>
          <w:rFonts w:ascii="Times New Roman" w:hAnsi="Times New Roman"/>
          <w:sz w:val="24"/>
          <w:szCs w:val="24"/>
        </w:rPr>
        <w:t>Zhotovitel je povinen při provádění předmětu plnění podle této smlouvy zabezpečit ochranu utajovaných informací (dále také jako „UI“) ve smyslu zákona č. 412/2005 Sb., zákon o ochraně utajovaných informací a o bezpečnostní způsobilosti, ve znění pozdějších předpisů, a souvisejících prováděcích předpisů, zejména je povinen:</w:t>
      </w:r>
    </w:p>
    <w:p w14:paraId="42CDBDF3" w14:textId="5D0AC1C5" w:rsidR="00EE35CB" w:rsidRPr="002D1396" w:rsidRDefault="00EE35CB" w:rsidP="00EE35CB">
      <w:pPr>
        <w:pStyle w:val="Odstavecseseznamem"/>
        <w:numPr>
          <w:ilvl w:val="0"/>
          <w:numId w:val="28"/>
        </w:numPr>
        <w:spacing w:after="0" w:line="240" w:lineRule="auto"/>
        <w:contextualSpacing/>
        <w:jc w:val="both"/>
        <w:rPr>
          <w:rFonts w:ascii="Times New Roman" w:hAnsi="Times New Roman"/>
          <w:sz w:val="24"/>
          <w:szCs w:val="24"/>
        </w:rPr>
      </w:pPr>
      <w:r w:rsidRPr="002D1396">
        <w:rPr>
          <w:rFonts w:ascii="Times New Roman" w:hAnsi="Times New Roman"/>
          <w:sz w:val="24"/>
          <w:szCs w:val="24"/>
        </w:rPr>
        <w:t>Použít UI, se kterými bude seznámen nebo které při jeho činnosti budou vznikat, pouze pro plnění předmětu této smlouvy a nepořizovat kopie z utajovaných výchozích podkladů obdržených od objednatele.</w:t>
      </w:r>
    </w:p>
    <w:p w14:paraId="593CBE94" w14:textId="529E6586" w:rsidR="00EE35CB" w:rsidRPr="002D1396" w:rsidRDefault="00EE35CB" w:rsidP="00EE35CB">
      <w:pPr>
        <w:pStyle w:val="Odstavecseseznamem"/>
        <w:numPr>
          <w:ilvl w:val="0"/>
          <w:numId w:val="28"/>
        </w:numPr>
        <w:spacing w:after="0" w:line="240" w:lineRule="auto"/>
        <w:contextualSpacing/>
        <w:jc w:val="both"/>
        <w:rPr>
          <w:rFonts w:ascii="Times New Roman" w:hAnsi="Times New Roman"/>
          <w:sz w:val="24"/>
          <w:szCs w:val="24"/>
        </w:rPr>
      </w:pPr>
      <w:r w:rsidRPr="002D1396">
        <w:rPr>
          <w:rFonts w:ascii="Times New Roman" w:hAnsi="Times New Roman"/>
          <w:sz w:val="24"/>
          <w:szCs w:val="24"/>
        </w:rPr>
        <w:t>Dodržet požadavky objednatele v oblasti ochrany UI.</w:t>
      </w:r>
    </w:p>
    <w:p w14:paraId="529A2F43" w14:textId="77777777" w:rsidR="00EE35CB" w:rsidRPr="002D1396" w:rsidRDefault="00EE35CB" w:rsidP="00EE35CB">
      <w:pPr>
        <w:pStyle w:val="Odstavecseseznamem"/>
        <w:numPr>
          <w:ilvl w:val="0"/>
          <w:numId w:val="28"/>
        </w:numPr>
        <w:spacing w:after="0" w:line="240" w:lineRule="auto"/>
        <w:contextualSpacing/>
        <w:jc w:val="both"/>
        <w:rPr>
          <w:rFonts w:ascii="Times New Roman" w:hAnsi="Times New Roman"/>
          <w:sz w:val="24"/>
          <w:szCs w:val="24"/>
        </w:rPr>
      </w:pPr>
      <w:r w:rsidRPr="002D1396">
        <w:rPr>
          <w:rFonts w:ascii="Times New Roman" w:hAnsi="Times New Roman"/>
          <w:sz w:val="24"/>
          <w:szCs w:val="24"/>
        </w:rPr>
        <w:t>Do 5 pracovních dnů od vzniku oznámit bezpečnostnímu řediteli Armádní Servisní, příspěvkové organizace</w:t>
      </w:r>
      <w:r w:rsidRPr="002D1396">
        <w:rPr>
          <w:rFonts w:ascii="Times New Roman" w:hAnsi="Times New Roman"/>
          <w:color w:val="00B0F0"/>
          <w:sz w:val="24"/>
          <w:szCs w:val="24"/>
        </w:rPr>
        <w:t xml:space="preserve"> </w:t>
      </w:r>
      <w:r w:rsidRPr="002D1396">
        <w:rPr>
          <w:rFonts w:ascii="Times New Roman" w:hAnsi="Times New Roman"/>
          <w:sz w:val="24"/>
          <w:szCs w:val="24"/>
        </w:rPr>
        <w:t>(dále jako „BŘ ASPO“) změny, které u něj nastaly oproti zákonným podmínkám [§ 17 odst. 1) písm. a), b), c) a odst. 2 písm. a), b), c), d) zákona č. 412/2005 Sb.,</w:t>
      </w:r>
      <w:r w:rsidRPr="002D1396">
        <w:rPr>
          <w:rFonts w:ascii="Times New Roman" w:hAnsi="Times New Roman"/>
          <w:iCs/>
          <w:color w:val="070707"/>
          <w:sz w:val="24"/>
          <w:szCs w:val="24"/>
          <w:shd w:val="clear" w:color="auto" w:fill="FFFFFF"/>
          <w:lang w:eastAsia="en-US"/>
        </w:rPr>
        <w:t xml:space="preserve"> zákon o ochraně utajovaných informací a o bezpečnostní způsobilosti, ve znění pozdějších předpisů</w:t>
      </w:r>
      <w:r w:rsidRPr="002D1396">
        <w:rPr>
          <w:rFonts w:ascii="Times New Roman" w:hAnsi="Times New Roman"/>
          <w:sz w:val="24"/>
          <w:szCs w:val="24"/>
        </w:rPr>
        <w:t>].</w:t>
      </w:r>
    </w:p>
    <w:p w14:paraId="127AF751" w14:textId="77777777" w:rsidR="00EE35CB" w:rsidRPr="002D1396" w:rsidRDefault="00EE35CB" w:rsidP="00EE35CB">
      <w:pPr>
        <w:pStyle w:val="Odstavecseseznamem"/>
        <w:numPr>
          <w:ilvl w:val="0"/>
          <w:numId w:val="28"/>
        </w:numPr>
        <w:spacing w:after="0" w:line="240" w:lineRule="auto"/>
        <w:contextualSpacing/>
        <w:jc w:val="both"/>
        <w:rPr>
          <w:rFonts w:ascii="Times New Roman" w:hAnsi="Times New Roman"/>
          <w:sz w:val="24"/>
          <w:szCs w:val="24"/>
        </w:rPr>
      </w:pPr>
      <w:r w:rsidRPr="002D1396">
        <w:rPr>
          <w:rFonts w:ascii="Times New Roman" w:hAnsi="Times New Roman"/>
          <w:sz w:val="24"/>
          <w:szCs w:val="24"/>
        </w:rPr>
        <w:t>Neprodleně písemně oznámit BŘ ASPO nezpůsobilost ve vztahu k UI (§ 19 zákona č. 412/2005 Sb.,</w:t>
      </w:r>
      <w:r w:rsidRPr="002D1396">
        <w:rPr>
          <w:rFonts w:ascii="Times New Roman" w:hAnsi="Times New Roman"/>
          <w:iCs/>
          <w:color w:val="070707"/>
          <w:sz w:val="24"/>
          <w:szCs w:val="24"/>
          <w:shd w:val="clear" w:color="auto" w:fill="FFFFFF"/>
          <w:lang w:eastAsia="en-US"/>
        </w:rPr>
        <w:t xml:space="preserve"> zákon o ochraně utajovaných informací a o bezpečnostní způsobilosti, ve znění pozdějších předpisů</w:t>
      </w:r>
      <w:r w:rsidRPr="002D1396">
        <w:rPr>
          <w:rFonts w:ascii="Times New Roman" w:hAnsi="Times New Roman"/>
          <w:sz w:val="24"/>
          <w:szCs w:val="24"/>
        </w:rPr>
        <w:t>), zejména odnětí osvědčení podnikatele nebo pozbytí platnosti prohlášení podnikatele, a vrátit UI nebo technické zařízení BŘ ASPO.</w:t>
      </w:r>
    </w:p>
    <w:p w14:paraId="6110FF87" w14:textId="77777777" w:rsidR="00EE35CB" w:rsidRPr="002D1396" w:rsidRDefault="00EE35CB" w:rsidP="00EE35CB">
      <w:pPr>
        <w:pStyle w:val="Odstavecseseznamem"/>
        <w:numPr>
          <w:ilvl w:val="0"/>
          <w:numId w:val="28"/>
        </w:numPr>
        <w:spacing w:after="0" w:line="240" w:lineRule="auto"/>
        <w:contextualSpacing/>
        <w:jc w:val="both"/>
        <w:rPr>
          <w:rFonts w:ascii="Times New Roman" w:hAnsi="Times New Roman"/>
          <w:sz w:val="24"/>
          <w:szCs w:val="24"/>
        </w:rPr>
      </w:pPr>
      <w:r w:rsidRPr="002D1396">
        <w:rPr>
          <w:rFonts w:ascii="Times New Roman" w:hAnsi="Times New Roman"/>
          <w:sz w:val="24"/>
          <w:szCs w:val="24"/>
        </w:rPr>
        <w:t>Současně se splněním příslušných ustanovení zákona neprodleně písemně oznámit BŘ ASPO neoprávněné nakládání s UI nebo ztrátu UI.</w:t>
      </w:r>
    </w:p>
    <w:p w14:paraId="481DA16C" w14:textId="77777777" w:rsidR="00EE35CB" w:rsidRPr="002D1396" w:rsidRDefault="00EE35CB" w:rsidP="00EE35CB">
      <w:pPr>
        <w:pStyle w:val="Odstavecseseznamem"/>
        <w:numPr>
          <w:ilvl w:val="0"/>
          <w:numId w:val="28"/>
        </w:numPr>
        <w:spacing w:after="0" w:line="240" w:lineRule="auto"/>
        <w:contextualSpacing/>
        <w:jc w:val="both"/>
        <w:rPr>
          <w:rFonts w:ascii="Times New Roman" w:hAnsi="Times New Roman"/>
          <w:sz w:val="24"/>
          <w:szCs w:val="24"/>
        </w:rPr>
      </w:pPr>
      <w:r w:rsidRPr="002D1396">
        <w:rPr>
          <w:rFonts w:ascii="Times New Roman" w:hAnsi="Times New Roman"/>
          <w:sz w:val="24"/>
          <w:szCs w:val="24"/>
        </w:rPr>
        <w:t>Do 5 pracovních dnů od vzniku oznamovat objednateli veškeré změny informací uvedených v informačním dotazníku podnikatele.</w:t>
      </w:r>
    </w:p>
    <w:p w14:paraId="33C68194" w14:textId="77777777" w:rsidR="00EE35CB" w:rsidRPr="002D1396" w:rsidRDefault="00EE35CB" w:rsidP="00EE35CB">
      <w:pPr>
        <w:pStyle w:val="Odstavecseseznamem"/>
        <w:numPr>
          <w:ilvl w:val="0"/>
          <w:numId w:val="28"/>
        </w:numPr>
        <w:spacing w:after="0" w:line="240" w:lineRule="auto"/>
        <w:contextualSpacing/>
        <w:jc w:val="both"/>
        <w:rPr>
          <w:rFonts w:ascii="Times New Roman" w:hAnsi="Times New Roman"/>
          <w:sz w:val="24"/>
          <w:szCs w:val="24"/>
        </w:rPr>
      </w:pPr>
      <w:r w:rsidRPr="002D1396">
        <w:rPr>
          <w:rFonts w:ascii="Times New Roman" w:hAnsi="Times New Roman"/>
          <w:sz w:val="24"/>
          <w:szCs w:val="24"/>
        </w:rPr>
        <w:lastRenderedPageBreak/>
        <w:t>Vést samostatný seznam zhotovitelem poskytnutých utajovaných dokumentů a technických zařízení nebo seznam utajovaných dokumentů a technických zařízení, které u zhotovitele vznikly.</w:t>
      </w:r>
    </w:p>
    <w:p w14:paraId="6165E055" w14:textId="77777777" w:rsidR="00EE35CB" w:rsidRPr="002D1396" w:rsidRDefault="00EE35CB" w:rsidP="00EE35CB">
      <w:pPr>
        <w:pStyle w:val="Odstavecseseznamem"/>
        <w:numPr>
          <w:ilvl w:val="0"/>
          <w:numId w:val="28"/>
        </w:numPr>
        <w:spacing w:after="0" w:line="240" w:lineRule="auto"/>
        <w:contextualSpacing/>
        <w:jc w:val="both"/>
        <w:rPr>
          <w:rFonts w:ascii="Times New Roman" w:hAnsi="Times New Roman"/>
          <w:sz w:val="24"/>
          <w:szCs w:val="24"/>
        </w:rPr>
      </w:pPr>
      <w:r w:rsidRPr="002D1396">
        <w:rPr>
          <w:rFonts w:ascii="Times New Roman" w:hAnsi="Times New Roman"/>
          <w:sz w:val="24"/>
          <w:szCs w:val="24"/>
        </w:rPr>
        <w:t>Vést samostatný seznam utajovaných dokumentů nebo technických zařízení, které zhotovitel poskytl poddodavatelům, nebo seznam utajovaných dokumentů nebo technických zařízení, které u poddodavatelů vznikly (název dokumentu, č j. apod.).</w:t>
      </w:r>
    </w:p>
    <w:p w14:paraId="1C5C075B" w14:textId="77777777" w:rsidR="00EE35CB" w:rsidRPr="002D1396" w:rsidRDefault="00EE35CB" w:rsidP="00EE35CB">
      <w:pPr>
        <w:pStyle w:val="Odstavecseseznamem"/>
        <w:numPr>
          <w:ilvl w:val="0"/>
          <w:numId w:val="28"/>
        </w:numPr>
        <w:spacing w:after="0" w:line="240" w:lineRule="auto"/>
        <w:contextualSpacing/>
        <w:jc w:val="both"/>
        <w:rPr>
          <w:rFonts w:ascii="Times New Roman" w:hAnsi="Times New Roman"/>
          <w:sz w:val="24"/>
          <w:szCs w:val="24"/>
        </w:rPr>
      </w:pPr>
      <w:r w:rsidRPr="002D1396">
        <w:rPr>
          <w:rFonts w:ascii="Times New Roman" w:hAnsi="Times New Roman"/>
          <w:sz w:val="24"/>
          <w:szCs w:val="24"/>
        </w:rPr>
        <w:t>Umožnit pověřeným zaměstnancům Ministerstva obrany ČR a objednatele prověřovat nakládání s UI, které byly zhotoviteli poskytnuty při zadávání nebo plnění předmětu této smlouvy, a to na staveništi (pracovišti), v sídle a veškerých provozovnách zhotovitele a jeho poddodavatelů.</w:t>
      </w:r>
    </w:p>
    <w:p w14:paraId="1192E5CF" w14:textId="1557D1FF" w:rsidR="00EE35CB" w:rsidRPr="002D1396" w:rsidRDefault="00EE35CB" w:rsidP="00EE35CB">
      <w:pPr>
        <w:pStyle w:val="Odstavecseseznamem"/>
        <w:numPr>
          <w:ilvl w:val="0"/>
          <w:numId w:val="28"/>
        </w:numPr>
        <w:spacing w:after="0" w:line="240" w:lineRule="auto"/>
        <w:contextualSpacing/>
        <w:jc w:val="both"/>
        <w:rPr>
          <w:rFonts w:ascii="Times New Roman" w:hAnsi="Times New Roman"/>
          <w:sz w:val="24"/>
          <w:szCs w:val="24"/>
        </w:rPr>
      </w:pPr>
      <w:r w:rsidRPr="002D1396">
        <w:rPr>
          <w:rFonts w:ascii="Times New Roman" w:hAnsi="Times New Roman"/>
          <w:sz w:val="24"/>
          <w:szCs w:val="24"/>
        </w:rPr>
        <w:t>Ve smlouvě s poddodavateli stanovit zákaz poskytování UI dalším subjektům.</w:t>
      </w:r>
    </w:p>
    <w:p w14:paraId="651FEFFD" w14:textId="77777777" w:rsidR="00EE35CB" w:rsidRPr="0006029D" w:rsidRDefault="00EE35CB" w:rsidP="00EE35CB">
      <w:pPr>
        <w:pStyle w:val="Odstavecseseznamem"/>
        <w:spacing w:after="0" w:line="240" w:lineRule="auto"/>
        <w:ind w:left="1068"/>
        <w:contextualSpacing/>
        <w:jc w:val="both"/>
        <w:rPr>
          <w:rFonts w:ascii="Verdana" w:hAnsi="Verdana"/>
          <w:sz w:val="18"/>
          <w:szCs w:val="18"/>
        </w:rPr>
      </w:pPr>
    </w:p>
    <w:p w14:paraId="21A9B57A" w14:textId="2B534B4A" w:rsidR="00EE35CB" w:rsidRDefault="00EE35CB" w:rsidP="00EE35CB">
      <w:pPr>
        <w:pStyle w:val="Odstavecseseznamem"/>
        <w:numPr>
          <w:ilvl w:val="0"/>
          <w:numId w:val="26"/>
        </w:numPr>
        <w:spacing w:beforeLines="20" w:before="48" w:after="120" w:line="240" w:lineRule="auto"/>
        <w:ind w:left="284" w:hanging="284"/>
        <w:jc w:val="both"/>
        <w:rPr>
          <w:rFonts w:ascii="Times New Roman" w:hAnsi="Times New Roman"/>
          <w:sz w:val="24"/>
          <w:szCs w:val="24"/>
        </w:rPr>
      </w:pPr>
      <w:r w:rsidRPr="00EE35CB">
        <w:rPr>
          <w:rFonts w:ascii="Times New Roman" w:hAnsi="Times New Roman"/>
          <w:sz w:val="24"/>
          <w:szCs w:val="24"/>
        </w:rPr>
        <w:t>Porušení povinností zhotovitele, specifikovaných v odst. 1 písm. a) až j) tohoto článku smlouvy, opravňuje objednatele k jednostrannému odstoupení od smlouvy. Zhotovitel přitom přebírá odpovědnost za dodržení těchto povinností i z úrovně osob, které použije při provádění díla (poddodavatelé), a vzdává se práva na náhradu škody, která mu případně vznikne v důsledku platného odstoupení od smlouvy ze strany objednatele.</w:t>
      </w:r>
    </w:p>
    <w:p w14:paraId="357C1D97" w14:textId="643F326C" w:rsidR="00EE35CB" w:rsidRDefault="00EE35CB" w:rsidP="00EE35CB">
      <w:pPr>
        <w:pStyle w:val="Odstavecseseznamem"/>
        <w:numPr>
          <w:ilvl w:val="0"/>
          <w:numId w:val="26"/>
        </w:numPr>
        <w:spacing w:beforeLines="20" w:before="48" w:after="120" w:line="240" w:lineRule="auto"/>
        <w:ind w:left="284" w:hanging="284"/>
        <w:jc w:val="both"/>
        <w:rPr>
          <w:rFonts w:ascii="Times New Roman" w:hAnsi="Times New Roman"/>
          <w:sz w:val="24"/>
          <w:szCs w:val="24"/>
        </w:rPr>
      </w:pPr>
      <w:r w:rsidRPr="00EE35CB">
        <w:rPr>
          <w:rFonts w:ascii="Times New Roman" w:hAnsi="Times New Roman"/>
          <w:sz w:val="24"/>
          <w:szCs w:val="24"/>
        </w:rPr>
        <w:t>Specifikace UI, které budou v rámci realizace předmětu plnění u podnikatele vznikat, nebo mu budou poskytnuty, je stanovena v souladu s nařízením vlády č. 522/2005 Sb., kterým se stanoví seznam utajovaných informací, ve znění novel a doplňků: Příloha č. 5, pořadové číslo 47, stupně utajení „Vyhrazené“.</w:t>
      </w:r>
    </w:p>
    <w:p w14:paraId="36B20295" w14:textId="00B89A45" w:rsidR="00EE35CB" w:rsidRPr="00EE35CB" w:rsidRDefault="00EE35CB" w:rsidP="00EE35CB">
      <w:pPr>
        <w:pStyle w:val="Odstavecseseznamem"/>
        <w:numPr>
          <w:ilvl w:val="0"/>
          <w:numId w:val="26"/>
        </w:numPr>
        <w:spacing w:beforeLines="20" w:before="48" w:after="120" w:line="240" w:lineRule="auto"/>
        <w:ind w:left="284" w:hanging="284"/>
        <w:jc w:val="both"/>
        <w:rPr>
          <w:rFonts w:ascii="Times New Roman" w:hAnsi="Times New Roman"/>
          <w:sz w:val="24"/>
          <w:szCs w:val="24"/>
        </w:rPr>
      </w:pPr>
      <w:r>
        <w:rPr>
          <w:rFonts w:ascii="Times New Roman" w:hAnsi="Times New Roman"/>
          <w:sz w:val="24"/>
          <w:szCs w:val="24"/>
        </w:rPr>
        <w:t xml:space="preserve">Úkoly </w:t>
      </w:r>
      <w:r w:rsidRPr="00EE35CB">
        <w:rPr>
          <w:rFonts w:ascii="Times New Roman" w:hAnsi="Times New Roman"/>
          <w:sz w:val="24"/>
          <w:szCs w:val="24"/>
        </w:rPr>
        <w:t xml:space="preserve">v oblasti ochrany UI, sdělování potřebných kontaktů k plnění </w:t>
      </w:r>
      <w:r w:rsidR="006D4C03">
        <w:rPr>
          <w:rFonts w:ascii="Times New Roman" w:hAnsi="Times New Roman"/>
          <w:sz w:val="24"/>
          <w:szCs w:val="24"/>
        </w:rPr>
        <w:t>odst. 2</w:t>
      </w:r>
      <w:r w:rsidRPr="00EE35CB">
        <w:rPr>
          <w:rFonts w:ascii="Times New Roman" w:hAnsi="Times New Roman"/>
          <w:sz w:val="24"/>
          <w:szCs w:val="24"/>
        </w:rPr>
        <w:t xml:space="preserve"> písm. c) až f) </w:t>
      </w:r>
      <w:r w:rsidR="006D4C03">
        <w:rPr>
          <w:rFonts w:ascii="Times New Roman" w:hAnsi="Times New Roman"/>
          <w:sz w:val="24"/>
          <w:szCs w:val="24"/>
        </w:rPr>
        <w:t xml:space="preserve">tohoto článku </w:t>
      </w:r>
      <w:r w:rsidRPr="00EE35CB">
        <w:rPr>
          <w:rFonts w:ascii="Times New Roman" w:hAnsi="Times New Roman"/>
          <w:sz w:val="24"/>
          <w:szCs w:val="24"/>
        </w:rPr>
        <w:t>této smlouvy a poskytování potřebných UI ve vztahu ke zhotoviteli bude za objednatele plnit BŘ ASPO, tel.: 973 204 196.</w:t>
      </w:r>
    </w:p>
    <w:p w14:paraId="4B7294E3" w14:textId="3BBB579A" w:rsidR="00EE35CB" w:rsidRPr="002D1396" w:rsidRDefault="00EE35CB" w:rsidP="002D1396">
      <w:pPr>
        <w:pStyle w:val="Odstavecseseznamem"/>
        <w:numPr>
          <w:ilvl w:val="0"/>
          <w:numId w:val="26"/>
        </w:numPr>
        <w:spacing w:beforeLines="20" w:before="48" w:after="120" w:line="240" w:lineRule="auto"/>
        <w:ind w:left="284" w:hanging="284"/>
        <w:jc w:val="both"/>
        <w:rPr>
          <w:rFonts w:ascii="Times New Roman" w:hAnsi="Times New Roman"/>
          <w:sz w:val="24"/>
          <w:szCs w:val="24"/>
        </w:rPr>
      </w:pPr>
      <w:r w:rsidRPr="002D1396">
        <w:rPr>
          <w:rFonts w:ascii="Times New Roman" w:hAnsi="Times New Roman"/>
          <w:sz w:val="24"/>
          <w:szCs w:val="24"/>
        </w:rPr>
        <w:t>Forma přístupu k UI je stanovena podle § 20 odst. 1 písm. a) zákona č. 412/2005 Sb., zákon o ochraně utajovaných informací a o bezpečnostní způsobilosti, ve znění pozdějších předpisů.</w:t>
      </w:r>
    </w:p>
    <w:p w14:paraId="5355C5DD" w14:textId="77777777" w:rsidR="00D070D3" w:rsidRDefault="00D070D3" w:rsidP="002D1396">
      <w:pPr>
        <w:spacing w:beforeLines="20" w:before="48"/>
        <w:jc w:val="both"/>
        <w:rPr>
          <w:sz w:val="24"/>
          <w:szCs w:val="24"/>
        </w:rPr>
      </w:pPr>
    </w:p>
    <w:p w14:paraId="47ACFEF3" w14:textId="6169854E" w:rsidR="00231BB5"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X</w:t>
      </w:r>
      <w:r w:rsidR="004F4E7D">
        <w:rPr>
          <w:rFonts w:ascii="Times New Roman" w:hAnsi="Times New Roman"/>
          <w:color w:val="auto"/>
          <w:sz w:val="24"/>
          <w:szCs w:val="24"/>
          <w:u w:val="none"/>
        </w:rPr>
        <w:t>I</w:t>
      </w:r>
      <w:r w:rsidR="002B37D7">
        <w:rPr>
          <w:rFonts w:ascii="Times New Roman" w:hAnsi="Times New Roman"/>
          <w:color w:val="auto"/>
          <w:sz w:val="24"/>
          <w:szCs w:val="24"/>
          <w:u w:val="none"/>
        </w:rPr>
        <w:t>V</w:t>
      </w:r>
      <w:r w:rsidRPr="006B398C">
        <w:rPr>
          <w:rFonts w:ascii="Times New Roman" w:hAnsi="Times New Roman"/>
          <w:color w:val="auto"/>
          <w:sz w:val="24"/>
          <w:szCs w:val="24"/>
          <w:u w:val="none"/>
        </w:rPr>
        <w:t>. Závěrečná ustanovení</w:t>
      </w:r>
    </w:p>
    <w:p w14:paraId="0B19B2CF" w14:textId="6FEF8A75" w:rsidR="00806F68" w:rsidRPr="000E78B0" w:rsidRDefault="00806F68" w:rsidP="00E27EBE">
      <w:pPr>
        <w:pStyle w:val="Odstavecseseznamem"/>
        <w:numPr>
          <w:ilvl w:val="0"/>
          <w:numId w:val="9"/>
        </w:numPr>
        <w:spacing w:after="120" w:line="240" w:lineRule="auto"/>
        <w:ind w:left="284" w:hanging="284"/>
        <w:jc w:val="both"/>
        <w:rPr>
          <w:sz w:val="24"/>
          <w:szCs w:val="24"/>
        </w:rPr>
      </w:pPr>
      <w:r w:rsidRPr="000E78B0">
        <w:rPr>
          <w:rFonts w:ascii="Times New Roman" w:hAnsi="Times New Roman"/>
          <w:sz w:val="24"/>
          <w:szCs w:val="24"/>
        </w:rPr>
        <w:t xml:space="preserve">Tato smlouva a práva a povinnosti z ní vzniklé </w:t>
      </w:r>
      <w:r w:rsidR="00BE3A33" w:rsidRPr="000E78B0">
        <w:rPr>
          <w:rFonts w:ascii="Times New Roman" w:hAnsi="Times New Roman"/>
          <w:sz w:val="24"/>
          <w:szCs w:val="24"/>
        </w:rPr>
        <w:t>se řídí</w:t>
      </w:r>
      <w:r w:rsidRPr="000E78B0">
        <w:rPr>
          <w:rFonts w:ascii="Times New Roman" w:hAnsi="Times New Roman"/>
          <w:sz w:val="24"/>
          <w:szCs w:val="24"/>
        </w:rPr>
        <w:t xml:space="preserve"> zákonem č. 89/2012 Sb., občanský zákoník</w:t>
      </w:r>
      <w:r w:rsidR="00014EA2">
        <w:rPr>
          <w:rFonts w:ascii="Times New Roman" w:hAnsi="Times New Roman"/>
          <w:sz w:val="24"/>
          <w:szCs w:val="24"/>
        </w:rPr>
        <w:t>,</w:t>
      </w:r>
      <w:r w:rsidR="00231BB5" w:rsidRPr="000E78B0">
        <w:rPr>
          <w:rFonts w:ascii="Times New Roman" w:hAnsi="Times New Roman"/>
          <w:sz w:val="24"/>
          <w:szCs w:val="24"/>
        </w:rPr>
        <w:t xml:space="preserve"> </w:t>
      </w:r>
      <w:r w:rsidR="00524874" w:rsidRPr="000E78B0">
        <w:rPr>
          <w:rFonts w:ascii="Times New Roman" w:hAnsi="Times New Roman"/>
          <w:sz w:val="24"/>
          <w:szCs w:val="24"/>
        </w:rPr>
        <w:t>v</w:t>
      </w:r>
      <w:r w:rsidR="007C3635">
        <w:rPr>
          <w:rFonts w:ascii="Times New Roman" w:hAnsi="Times New Roman"/>
          <w:sz w:val="24"/>
          <w:szCs w:val="24"/>
        </w:rPr>
        <w:t>e znění pozdějších předpisů.</w:t>
      </w:r>
    </w:p>
    <w:p w14:paraId="73ED6E5D" w14:textId="61245040" w:rsidR="00806F68" w:rsidRPr="000E78B0" w:rsidRDefault="0024096C" w:rsidP="00E27EBE">
      <w:pPr>
        <w:pStyle w:val="Odstavecseseznamem"/>
        <w:numPr>
          <w:ilvl w:val="0"/>
          <w:numId w:val="9"/>
        </w:numPr>
        <w:spacing w:after="120" w:line="240" w:lineRule="auto"/>
        <w:ind w:left="284" w:hanging="284"/>
        <w:jc w:val="both"/>
        <w:rPr>
          <w:sz w:val="24"/>
          <w:szCs w:val="24"/>
        </w:rPr>
      </w:pPr>
      <w:r w:rsidRPr="000E78B0">
        <w:rPr>
          <w:rFonts w:ascii="Times New Roman" w:hAnsi="Times New Roman"/>
          <w:sz w:val="24"/>
          <w:szCs w:val="24"/>
        </w:rPr>
        <w:t xml:space="preserve">Smlouva nabývá platnosti dnem podpisu oběma smluvními stranami a účinnosti dnem uveřejnění </w:t>
      </w:r>
      <w:r w:rsidR="00231BB5" w:rsidRPr="000E78B0">
        <w:rPr>
          <w:rFonts w:ascii="Times New Roman" w:hAnsi="Times New Roman"/>
          <w:sz w:val="24"/>
          <w:szCs w:val="24"/>
        </w:rPr>
        <w:t>v </w:t>
      </w:r>
      <w:r w:rsidRPr="000E78B0">
        <w:rPr>
          <w:rFonts w:ascii="Times New Roman" w:hAnsi="Times New Roman"/>
          <w:sz w:val="24"/>
          <w:szCs w:val="24"/>
        </w:rPr>
        <w:t>registru smluv. Zhotovitel bere na vědomí, že uveřejnění</w:t>
      </w:r>
      <w:r w:rsidR="00F57993" w:rsidRPr="000E78B0">
        <w:rPr>
          <w:rFonts w:ascii="Times New Roman" w:hAnsi="Times New Roman"/>
          <w:sz w:val="24"/>
          <w:szCs w:val="24"/>
        </w:rPr>
        <w:t xml:space="preserve"> smlouvy v tomto registru v plném znění</w:t>
      </w:r>
      <w:r w:rsidRPr="000E78B0">
        <w:rPr>
          <w:rFonts w:ascii="Times New Roman" w:hAnsi="Times New Roman"/>
          <w:sz w:val="24"/>
          <w:szCs w:val="24"/>
        </w:rPr>
        <w:t xml:space="preserve"> zajistí objednatel</w:t>
      </w:r>
      <w:r w:rsidR="00F57993" w:rsidRPr="000E78B0">
        <w:rPr>
          <w:rFonts w:ascii="Times New Roman" w:hAnsi="Times New Roman"/>
          <w:sz w:val="24"/>
          <w:szCs w:val="24"/>
        </w:rPr>
        <w:t>.</w:t>
      </w:r>
      <w:r w:rsidRPr="000E78B0">
        <w:rPr>
          <w:rFonts w:ascii="Times New Roman" w:hAnsi="Times New Roman"/>
          <w:sz w:val="24"/>
          <w:szCs w:val="24"/>
        </w:rPr>
        <w:t xml:space="preserve"> </w:t>
      </w:r>
    </w:p>
    <w:p w14:paraId="5233D1F5" w14:textId="2E8A3D55" w:rsidR="00806F68" w:rsidRPr="006B398C" w:rsidRDefault="00806F68" w:rsidP="00E27EBE">
      <w:pPr>
        <w:pStyle w:val="Odstavecseseznamem"/>
        <w:numPr>
          <w:ilvl w:val="0"/>
          <w:numId w:val="9"/>
        </w:numPr>
        <w:spacing w:after="120" w:line="240" w:lineRule="auto"/>
        <w:ind w:left="284" w:hanging="284"/>
        <w:jc w:val="both"/>
        <w:rPr>
          <w:rFonts w:ascii="Times New Roman" w:hAnsi="Times New Roman"/>
          <w:sz w:val="24"/>
          <w:szCs w:val="24"/>
        </w:rPr>
      </w:pPr>
      <w:r w:rsidRPr="006B398C">
        <w:rPr>
          <w:rFonts w:ascii="Times New Roman" w:hAnsi="Times New Roman"/>
          <w:sz w:val="24"/>
          <w:szCs w:val="24"/>
        </w:rPr>
        <w:t xml:space="preserve">Tato smlouva obsahuje úplné ujednání o předmětu smlouvy a všech náležitostech, které strany měly </w:t>
      </w:r>
      <w:r w:rsidR="00231BB5" w:rsidRPr="006B398C">
        <w:rPr>
          <w:rFonts w:ascii="Times New Roman" w:hAnsi="Times New Roman"/>
          <w:sz w:val="24"/>
          <w:szCs w:val="24"/>
        </w:rPr>
        <w:t>a </w:t>
      </w:r>
      <w:r w:rsidRPr="006B398C">
        <w:rPr>
          <w:rFonts w:ascii="Times New Roman" w:hAnsi="Times New Roman"/>
          <w:sz w:val="24"/>
          <w:szCs w:val="24"/>
        </w:rPr>
        <w:t>chtěly ve smlouvě ujednat</w:t>
      </w:r>
      <w:r w:rsidR="007B3C1E" w:rsidRPr="006B398C">
        <w:rPr>
          <w:rFonts w:ascii="Times New Roman" w:hAnsi="Times New Roman"/>
          <w:sz w:val="24"/>
          <w:szCs w:val="24"/>
        </w:rPr>
        <w:t>,</w:t>
      </w:r>
      <w:r w:rsidRPr="006B398C">
        <w:rPr>
          <w:rFonts w:ascii="Times New Roman" w:hAnsi="Times New Roman"/>
          <w:sz w:val="24"/>
          <w:szCs w:val="24"/>
        </w:rPr>
        <w:t xml:space="preserve"> a které považují za důležité pro závaznost této smlouvy. Žádný projev</w:t>
      </w:r>
      <w:r w:rsidR="00231BB5" w:rsidRPr="006B398C">
        <w:rPr>
          <w:rFonts w:ascii="Times New Roman" w:hAnsi="Times New Roman"/>
          <w:sz w:val="24"/>
          <w:szCs w:val="24"/>
        </w:rPr>
        <w:t xml:space="preserve"> </w:t>
      </w:r>
      <w:r w:rsidRPr="006B398C">
        <w:rPr>
          <w:rFonts w:ascii="Times New Roman" w:hAnsi="Times New Roman"/>
          <w:sz w:val="24"/>
          <w:szCs w:val="24"/>
        </w:rPr>
        <w:t>strany učiněný při jednání o této smlouvě ani projev učiněný po</w:t>
      </w:r>
      <w:r w:rsidR="00014EA2">
        <w:rPr>
          <w:rFonts w:ascii="Times New Roman" w:hAnsi="Times New Roman"/>
          <w:sz w:val="24"/>
          <w:szCs w:val="24"/>
        </w:rPr>
        <w:t> </w:t>
      </w:r>
      <w:r w:rsidRPr="006B398C">
        <w:rPr>
          <w:rFonts w:ascii="Times New Roman" w:hAnsi="Times New Roman"/>
          <w:sz w:val="24"/>
          <w:szCs w:val="24"/>
        </w:rPr>
        <w:t xml:space="preserve">uzavření této smlouvy nesmí být vykládán v rozporu s výslovnými ustanoveními této smlouvy a nezakládá žádný závazek žádné </w:t>
      </w:r>
      <w:r w:rsidR="00231BB5" w:rsidRPr="006B398C">
        <w:rPr>
          <w:rFonts w:ascii="Times New Roman" w:hAnsi="Times New Roman"/>
          <w:sz w:val="24"/>
          <w:szCs w:val="24"/>
        </w:rPr>
        <w:t>ze </w:t>
      </w:r>
      <w:r w:rsidRPr="006B398C">
        <w:rPr>
          <w:rFonts w:ascii="Times New Roman" w:hAnsi="Times New Roman"/>
          <w:sz w:val="24"/>
          <w:szCs w:val="24"/>
        </w:rPr>
        <w:t>stran.</w:t>
      </w:r>
    </w:p>
    <w:p w14:paraId="290A7A40" w14:textId="35C846AA" w:rsidR="00806F68" w:rsidRPr="006B398C" w:rsidRDefault="00C000E7" w:rsidP="00E27EBE">
      <w:pPr>
        <w:pStyle w:val="Odstavecseseznamem"/>
        <w:numPr>
          <w:ilvl w:val="0"/>
          <w:numId w:val="9"/>
        </w:numPr>
        <w:spacing w:after="120" w:line="240" w:lineRule="auto"/>
        <w:ind w:left="284"/>
        <w:jc w:val="both"/>
        <w:rPr>
          <w:rFonts w:ascii="Times New Roman" w:hAnsi="Times New Roman"/>
          <w:sz w:val="24"/>
          <w:szCs w:val="24"/>
        </w:rPr>
      </w:pPr>
      <w:r w:rsidRPr="00C000E7">
        <w:rPr>
          <w:rFonts w:ascii="Times New Roman" w:hAnsi="Times New Roman"/>
          <w:sz w:val="24"/>
          <w:szCs w:val="24"/>
        </w:rPr>
        <w:t>Smlouvu lze měnit a doplňovat po dohodě smluvních stran formou vzestupně číslovaných elektronických dodatků k této smlouvě, podepsaných oběma smluvními stranami.</w:t>
      </w:r>
    </w:p>
    <w:p w14:paraId="12009F5A" w14:textId="4ABBDD2D" w:rsidR="00806F68" w:rsidRPr="006B398C" w:rsidRDefault="00C000E7" w:rsidP="00E27EBE">
      <w:pPr>
        <w:pStyle w:val="Odstavecseseznamem"/>
        <w:numPr>
          <w:ilvl w:val="0"/>
          <w:numId w:val="9"/>
        </w:numPr>
        <w:spacing w:after="120" w:line="240" w:lineRule="auto"/>
        <w:ind w:left="284" w:hanging="284"/>
        <w:jc w:val="both"/>
        <w:rPr>
          <w:rFonts w:ascii="Times New Roman" w:hAnsi="Times New Roman"/>
          <w:sz w:val="24"/>
          <w:szCs w:val="24"/>
        </w:rPr>
      </w:pPr>
      <w:r w:rsidRPr="00C000E7">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5493F90B" w14:textId="7FCAADCF" w:rsidR="001E2143" w:rsidRPr="00AA1BFB" w:rsidRDefault="00B46B1D" w:rsidP="001E2143">
      <w:pPr>
        <w:pStyle w:val="Odstavecseseznamem"/>
        <w:numPr>
          <w:ilvl w:val="0"/>
          <w:numId w:val="9"/>
        </w:numPr>
        <w:spacing w:after="120" w:line="240" w:lineRule="auto"/>
        <w:ind w:left="284" w:hanging="284"/>
        <w:jc w:val="both"/>
        <w:rPr>
          <w:rFonts w:ascii="Times New Roman" w:hAnsi="Times New Roman"/>
          <w:sz w:val="24"/>
          <w:szCs w:val="24"/>
        </w:rPr>
      </w:pPr>
      <w:r w:rsidRPr="006B398C">
        <w:rPr>
          <w:rFonts w:ascii="Times New Roman" w:hAnsi="Times New Roman"/>
          <w:sz w:val="24"/>
          <w:szCs w:val="24"/>
        </w:rPr>
        <w:t>Smluvní strany prohlašují, že smlouvu pře</w:t>
      </w:r>
      <w:r w:rsidR="001A6F2A" w:rsidRPr="006B398C">
        <w:rPr>
          <w:rFonts w:ascii="Times New Roman" w:hAnsi="Times New Roman"/>
          <w:sz w:val="24"/>
          <w:szCs w:val="24"/>
        </w:rPr>
        <w:t>čet</w:t>
      </w:r>
      <w:r w:rsidR="00AE6295" w:rsidRPr="006B398C">
        <w:rPr>
          <w:rFonts w:ascii="Times New Roman" w:hAnsi="Times New Roman"/>
          <w:sz w:val="24"/>
          <w:szCs w:val="24"/>
        </w:rPr>
        <w:t>ly</w:t>
      </w:r>
      <w:r w:rsidR="00806F68" w:rsidRPr="006B398C">
        <w:rPr>
          <w:rFonts w:ascii="Times New Roman" w:hAnsi="Times New Roman"/>
          <w:sz w:val="24"/>
          <w:szCs w:val="24"/>
        </w:rPr>
        <w:t>, s jejím obsahem souhlasí, což stvrzují svými podpisy.</w:t>
      </w:r>
    </w:p>
    <w:p w14:paraId="5E208A76" w14:textId="3072EEAB" w:rsidR="002354D1" w:rsidRDefault="002354D1" w:rsidP="002354D1">
      <w:pPr>
        <w:rPr>
          <w:sz w:val="24"/>
          <w:szCs w:val="24"/>
        </w:rPr>
      </w:pPr>
      <w:r w:rsidRPr="00F92CE1">
        <w:rPr>
          <w:sz w:val="24"/>
          <w:szCs w:val="24"/>
        </w:rPr>
        <w:lastRenderedPageBreak/>
        <w:t>Přílohy:</w:t>
      </w:r>
    </w:p>
    <w:p w14:paraId="443AE0D3" w14:textId="77777777" w:rsidR="0027428C" w:rsidRPr="00F92CE1" w:rsidRDefault="0027428C" w:rsidP="002354D1">
      <w:pPr>
        <w:rPr>
          <w:sz w:val="24"/>
          <w:szCs w:val="24"/>
        </w:rPr>
      </w:pPr>
    </w:p>
    <w:p w14:paraId="6E044048" w14:textId="43E425B2" w:rsidR="00806F68" w:rsidRDefault="00F92CE1" w:rsidP="00EA3BE5">
      <w:pPr>
        <w:pStyle w:val="Zkladntext3"/>
        <w:spacing w:before="0" w:after="120"/>
        <w:jc w:val="both"/>
        <w:rPr>
          <w:szCs w:val="24"/>
        </w:rPr>
      </w:pPr>
      <w:r>
        <w:rPr>
          <w:szCs w:val="24"/>
        </w:rPr>
        <w:t>č. 1 – Sankce za porušení BOZP, PO a OŽP</w:t>
      </w:r>
    </w:p>
    <w:p w14:paraId="1406E76B" w14:textId="6A776C0A" w:rsidR="00AB1D32" w:rsidRDefault="000D591D" w:rsidP="00EA3BE5">
      <w:pPr>
        <w:pStyle w:val="Zkladntext3"/>
        <w:spacing w:before="0" w:after="120"/>
        <w:jc w:val="both"/>
        <w:rPr>
          <w:szCs w:val="24"/>
        </w:rPr>
      </w:pPr>
      <w:r w:rsidRPr="0027428C">
        <w:rPr>
          <w:szCs w:val="24"/>
        </w:rPr>
        <w:t>č. 2 – Oceněný soupis prací, dodávek a služeb</w:t>
      </w:r>
    </w:p>
    <w:p w14:paraId="02789E18" w14:textId="77777777" w:rsidR="004D6DAA" w:rsidRPr="000E78B0" w:rsidRDefault="004D6DAA" w:rsidP="00EA3BE5">
      <w:pPr>
        <w:pStyle w:val="Zkladntext3"/>
        <w:spacing w:before="0" w:after="120"/>
        <w:jc w:val="both"/>
        <w:rPr>
          <w:szCs w:val="24"/>
        </w:rPr>
      </w:pPr>
    </w:p>
    <w:p w14:paraId="34230C15" w14:textId="0AE9AFE6" w:rsidR="00AE2642" w:rsidRPr="000E78B0" w:rsidRDefault="00AE2642" w:rsidP="00F92CE1">
      <w:pPr>
        <w:tabs>
          <w:tab w:val="left" w:pos="4820"/>
        </w:tabs>
        <w:spacing w:beforeLines="20" w:before="48"/>
        <w:rPr>
          <w:sz w:val="24"/>
          <w:szCs w:val="24"/>
        </w:rPr>
      </w:pPr>
      <w:r w:rsidRPr="000E78B0">
        <w:rPr>
          <w:sz w:val="24"/>
          <w:szCs w:val="24"/>
        </w:rPr>
        <w:t>V Praze</w:t>
      </w:r>
      <w:r w:rsidR="00B9303C" w:rsidRPr="000E78B0">
        <w:rPr>
          <w:sz w:val="24"/>
          <w:szCs w:val="24"/>
        </w:rPr>
        <w:tab/>
        <w:t>V</w:t>
      </w:r>
      <w:r w:rsidR="009C1202" w:rsidRPr="000E78B0">
        <w:rPr>
          <w:sz w:val="24"/>
          <w:szCs w:val="24"/>
        </w:rPr>
        <w:t> </w:t>
      </w:r>
      <w:r w:rsidR="00AA1BFB">
        <w:rPr>
          <w:sz w:val="24"/>
          <w:szCs w:val="24"/>
        </w:rPr>
        <w:t>Brně</w:t>
      </w:r>
    </w:p>
    <w:p w14:paraId="3F935A45" w14:textId="77777777" w:rsidR="009C5B53" w:rsidRPr="000E78B0" w:rsidRDefault="009C5B53" w:rsidP="009C5B53">
      <w:pPr>
        <w:shd w:val="clear" w:color="auto" w:fill="FFFFFF"/>
        <w:rPr>
          <w:sz w:val="24"/>
          <w:szCs w:val="24"/>
        </w:rPr>
      </w:pPr>
    </w:p>
    <w:p w14:paraId="0B0B0779" w14:textId="3EA19200" w:rsidR="009A4C5F" w:rsidRPr="000E78B0" w:rsidRDefault="009A4C5F" w:rsidP="00F92CE1">
      <w:pPr>
        <w:tabs>
          <w:tab w:val="left" w:pos="4820"/>
        </w:tabs>
        <w:ind w:right="-1"/>
        <w:rPr>
          <w:bCs/>
          <w:sz w:val="24"/>
          <w:szCs w:val="24"/>
        </w:rPr>
      </w:pPr>
      <w:r w:rsidRPr="000E78B0">
        <w:rPr>
          <w:bCs/>
          <w:sz w:val="24"/>
          <w:szCs w:val="24"/>
        </w:rPr>
        <w:t>Za objednatele:</w:t>
      </w:r>
      <w:r w:rsidRPr="000E78B0">
        <w:rPr>
          <w:bCs/>
          <w:sz w:val="24"/>
          <w:szCs w:val="24"/>
        </w:rPr>
        <w:tab/>
        <w:t>Za zhotovitele:</w:t>
      </w:r>
      <w:r w:rsidRPr="000E78B0">
        <w:rPr>
          <w:bCs/>
          <w:sz w:val="24"/>
          <w:szCs w:val="24"/>
        </w:rPr>
        <w:tab/>
      </w:r>
    </w:p>
    <w:p w14:paraId="12FADE56" w14:textId="77777777" w:rsidR="009C5B53" w:rsidRPr="000E78B0" w:rsidRDefault="009C5B53" w:rsidP="009C5B53">
      <w:pPr>
        <w:shd w:val="clear" w:color="auto" w:fill="FFFFFF"/>
        <w:rPr>
          <w:sz w:val="24"/>
          <w:szCs w:val="24"/>
        </w:rPr>
      </w:pPr>
    </w:p>
    <w:p w14:paraId="0D1F949A" w14:textId="77777777" w:rsidR="009C5B53" w:rsidRPr="000E78B0" w:rsidRDefault="009C5B53" w:rsidP="009C5B53">
      <w:pPr>
        <w:shd w:val="clear" w:color="auto" w:fill="FFFFFF"/>
        <w:rPr>
          <w:sz w:val="24"/>
          <w:szCs w:val="24"/>
        </w:rPr>
      </w:pPr>
    </w:p>
    <w:p w14:paraId="0750068D" w14:textId="77777777" w:rsidR="00F92CE1" w:rsidRPr="000E78B0" w:rsidRDefault="00F92CE1" w:rsidP="009C5B53">
      <w:pPr>
        <w:shd w:val="clear" w:color="auto" w:fill="FFFFFF"/>
        <w:rPr>
          <w:sz w:val="24"/>
          <w:szCs w:val="24"/>
        </w:rPr>
      </w:pPr>
    </w:p>
    <w:p w14:paraId="50B85FC7" w14:textId="52F45D09" w:rsidR="009C5B53" w:rsidRPr="000E78B0" w:rsidRDefault="009C5B53" w:rsidP="00F92CE1">
      <w:pPr>
        <w:pStyle w:val="Odstavecseseznamem"/>
        <w:shd w:val="clear" w:color="auto" w:fill="FFFFFF"/>
        <w:tabs>
          <w:tab w:val="center" w:pos="2127"/>
          <w:tab w:val="center" w:pos="6804"/>
        </w:tabs>
        <w:spacing w:line="360" w:lineRule="auto"/>
        <w:ind w:left="0" w:hanging="284"/>
        <w:contextualSpacing/>
        <w:rPr>
          <w:rFonts w:ascii="Times New Roman" w:hAnsi="Times New Roman"/>
          <w:sz w:val="24"/>
          <w:szCs w:val="24"/>
        </w:rPr>
      </w:pPr>
      <w:r w:rsidRPr="000E78B0">
        <w:rPr>
          <w:rFonts w:ascii="Times New Roman" w:hAnsi="Times New Roman"/>
          <w:sz w:val="24"/>
          <w:szCs w:val="24"/>
        </w:rPr>
        <w:t>_______</w:t>
      </w:r>
      <w:r w:rsidR="00F92CE1">
        <w:rPr>
          <w:rFonts w:ascii="Times New Roman" w:hAnsi="Times New Roman"/>
          <w:sz w:val="24"/>
          <w:szCs w:val="24"/>
        </w:rPr>
        <w:t>___________________________</w:t>
      </w:r>
      <w:r w:rsidR="00F92CE1">
        <w:rPr>
          <w:rFonts w:ascii="Times New Roman" w:hAnsi="Times New Roman"/>
          <w:sz w:val="24"/>
          <w:szCs w:val="24"/>
        </w:rPr>
        <w:tab/>
      </w:r>
      <w:r w:rsidR="00F92CE1" w:rsidRPr="000E78B0">
        <w:rPr>
          <w:rFonts w:ascii="Times New Roman" w:hAnsi="Times New Roman"/>
          <w:sz w:val="24"/>
          <w:szCs w:val="24"/>
        </w:rPr>
        <w:t>_______</w:t>
      </w:r>
      <w:r w:rsidR="00F92CE1">
        <w:rPr>
          <w:rFonts w:ascii="Times New Roman" w:hAnsi="Times New Roman"/>
          <w:sz w:val="24"/>
          <w:szCs w:val="24"/>
        </w:rPr>
        <w:t>___________________________</w:t>
      </w:r>
    </w:p>
    <w:p w14:paraId="4C3F2A90" w14:textId="6917E472" w:rsidR="009C5B53" w:rsidRPr="000E78B0" w:rsidRDefault="00DA48BE" w:rsidP="00F92CE1">
      <w:pPr>
        <w:pStyle w:val="Odstavecseseznamem"/>
        <w:shd w:val="clear" w:color="auto" w:fill="FFFFFF"/>
        <w:tabs>
          <w:tab w:val="center" w:pos="2127"/>
          <w:tab w:val="center" w:pos="6804"/>
        </w:tabs>
        <w:spacing w:after="0" w:line="240" w:lineRule="auto"/>
        <w:ind w:left="0" w:hanging="284"/>
        <w:rPr>
          <w:rFonts w:ascii="Times New Roman" w:hAnsi="Times New Roman"/>
          <w:sz w:val="24"/>
          <w:szCs w:val="24"/>
        </w:rPr>
      </w:pPr>
      <w:r w:rsidRPr="000E78B0">
        <w:rPr>
          <w:rFonts w:ascii="Times New Roman" w:hAnsi="Times New Roman"/>
          <w:sz w:val="24"/>
          <w:szCs w:val="24"/>
        </w:rPr>
        <w:tab/>
        <w:t>Armádní Servisní</w:t>
      </w:r>
      <w:r w:rsidR="009C5B53" w:rsidRPr="000E78B0">
        <w:rPr>
          <w:rFonts w:ascii="Times New Roman" w:hAnsi="Times New Roman"/>
          <w:sz w:val="24"/>
          <w:szCs w:val="24"/>
        </w:rPr>
        <w:t>, příspěvková organizace</w:t>
      </w:r>
      <w:r w:rsidR="009C5B53" w:rsidRPr="000E78B0">
        <w:rPr>
          <w:rFonts w:ascii="Times New Roman" w:hAnsi="Times New Roman"/>
          <w:sz w:val="24"/>
          <w:szCs w:val="24"/>
        </w:rPr>
        <w:tab/>
      </w:r>
      <w:proofErr w:type="spellStart"/>
      <w:r w:rsidR="00B11591">
        <w:rPr>
          <w:rFonts w:ascii="Times New Roman" w:hAnsi="Times New Roman"/>
          <w:sz w:val="24"/>
          <w:szCs w:val="24"/>
        </w:rPr>
        <w:t>Trade</w:t>
      </w:r>
      <w:proofErr w:type="spellEnd"/>
      <w:r w:rsidR="00B11591">
        <w:rPr>
          <w:rFonts w:ascii="Times New Roman" w:hAnsi="Times New Roman"/>
          <w:sz w:val="24"/>
          <w:szCs w:val="24"/>
        </w:rPr>
        <w:t xml:space="preserve"> FIDES a.s.</w:t>
      </w:r>
    </w:p>
    <w:p w14:paraId="2E50A4EA" w14:textId="18D193D9" w:rsidR="009C5B53" w:rsidRPr="000E78B0" w:rsidRDefault="00DA48BE" w:rsidP="00F92CE1">
      <w:pPr>
        <w:pStyle w:val="Odstavecseseznamem"/>
        <w:shd w:val="clear" w:color="auto" w:fill="FFFFFF"/>
        <w:tabs>
          <w:tab w:val="center" w:pos="2127"/>
          <w:tab w:val="center" w:pos="6804"/>
        </w:tabs>
        <w:spacing w:after="0" w:line="240" w:lineRule="auto"/>
        <w:rPr>
          <w:rFonts w:ascii="Times New Roman" w:hAnsi="Times New Roman"/>
          <w:sz w:val="24"/>
          <w:szCs w:val="24"/>
        </w:rPr>
      </w:pPr>
      <w:r w:rsidRPr="000E78B0">
        <w:rPr>
          <w:rFonts w:ascii="Times New Roman" w:hAnsi="Times New Roman"/>
          <w:sz w:val="24"/>
          <w:szCs w:val="24"/>
        </w:rPr>
        <w:tab/>
      </w:r>
      <w:r w:rsidR="009C5B53" w:rsidRPr="000E78B0">
        <w:rPr>
          <w:rFonts w:ascii="Times New Roman" w:hAnsi="Times New Roman"/>
          <w:sz w:val="24"/>
          <w:szCs w:val="24"/>
        </w:rPr>
        <w:t>Ing. Martin Lehký</w:t>
      </w:r>
      <w:r w:rsidRPr="000E78B0">
        <w:rPr>
          <w:rFonts w:ascii="Times New Roman" w:hAnsi="Times New Roman"/>
          <w:sz w:val="24"/>
          <w:szCs w:val="24"/>
        </w:rPr>
        <w:tab/>
      </w:r>
      <w:proofErr w:type="spellStart"/>
      <w:r w:rsidR="0065063C">
        <w:rPr>
          <w:rFonts w:ascii="Times New Roman" w:hAnsi="Times New Roman"/>
          <w:sz w:val="24"/>
          <w:szCs w:val="24"/>
        </w:rPr>
        <w:t>xxx</w:t>
      </w:r>
      <w:proofErr w:type="spellEnd"/>
    </w:p>
    <w:p w14:paraId="7FEEF200" w14:textId="5764178A" w:rsidR="00F92CE1" w:rsidRPr="00361E51" w:rsidRDefault="00DA48BE" w:rsidP="00361E51">
      <w:pPr>
        <w:shd w:val="clear" w:color="auto" w:fill="FFFFFF"/>
        <w:tabs>
          <w:tab w:val="center" w:pos="2127"/>
          <w:tab w:val="center" w:pos="6804"/>
        </w:tabs>
        <w:ind w:left="720" w:firstLine="720"/>
        <w:rPr>
          <w:sz w:val="24"/>
          <w:szCs w:val="24"/>
          <w:highlight w:val="yellow"/>
        </w:rPr>
      </w:pPr>
      <w:r w:rsidRPr="000E78B0">
        <w:rPr>
          <w:sz w:val="24"/>
          <w:szCs w:val="24"/>
        </w:rPr>
        <w:tab/>
      </w:r>
      <w:r w:rsidR="009C5B53" w:rsidRPr="000E78B0">
        <w:rPr>
          <w:sz w:val="24"/>
          <w:szCs w:val="24"/>
        </w:rPr>
        <w:t>ředitel</w:t>
      </w:r>
      <w:r w:rsidRPr="000E78B0">
        <w:rPr>
          <w:sz w:val="24"/>
          <w:szCs w:val="24"/>
        </w:rPr>
        <w:tab/>
      </w:r>
      <w:r w:rsidR="00AA1BFB">
        <w:rPr>
          <w:sz w:val="24"/>
          <w:szCs w:val="24"/>
        </w:rPr>
        <w:t>člen představenstva</w:t>
      </w:r>
      <w:r w:rsidR="00F92CE1" w:rsidRPr="00A43506">
        <w:rPr>
          <w:sz w:val="24"/>
          <w:szCs w:val="24"/>
        </w:rPr>
        <w:tab/>
      </w:r>
    </w:p>
    <w:p w14:paraId="0AA963CA" w14:textId="1F66037E" w:rsidR="00F92CE1" w:rsidRPr="00A43506" w:rsidRDefault="00F92CE1" w:rsidP="00F92CE1">
      <w:pPr>
        <w:tabs>
          <w:tab w:val="left" w:pos="990"/>
        </w:tabs>
        <w:rPr>
          <w:sz w:val="24"/>
          <w:szCs w:val="24"/>
        </w:rPr>
        <w:sectPr w:rsidR="00F92CE1" w:rsidRPr="00A43506" w:rsidSect="003A7368">
          <w:headerReference w:type="even" r:id="rId9"/>
          <w:headerReference w:type="default" r:id="rId10"/>
          <w:footerReference w:type="even" r:id="rId11"/>
          <w:footerReference w:type="default" r:id="rId12"/>
          <w:pgSz w:w="11907" w:h="16840" w:code="9"/>
          <w:pgMar w:top="1417" w:right="1275" w:bottom="1417" w:left="1417" w:header="425" w:footer="408" w:gutter="0"/>
          <w:cols w:space="708"/>
          <w:docGrid w:linePitch="272"/>
        </w:sectPr>
      </w:pPr>
      <w:r w:rsidRPr="00A43506">
        <w:rPr>
          <w:sz w:val="24"/>
          <w:szCs w:val="24"/>
        </w:rPr>
        <w:tab/>
      </w:r>
    </w:p>
    <w:p w14:paraId="369200D7" w14:textId="77777777" w:rsidR="00015917" w:rsidRDefault="00015917" w:rsidP="00015917">
      <w:pPr>
        <w:pStyle w:val="Nadpis1"/>
        <w:spacing w:afterLines="50" w:after="120"/>
        <w:jc w:val="center"/>
        <w:rPr>
          <w:rFonts w:ascii="Arial Narrow" w:hAnsi="Arial Narrow"/>
          <w:color w:val="auto"/>
        </w:rPr>
      </w:pPr>
      <w:r>
        <w:rPr>
          <w:rFonts w:ascii="Arial Narrow" w:hAnsi="Arial Narrow"/>
          <w:color w:val="auto"/>
        </w:rPr>
        <w:lastRenderedPageBreak/>
        <w:t>Sankce za porušení BOZP, PO a OŽP</w:t>
      </w:r>
    </w:p>
    <w:p w14:paraId="1A37128C" w14:textId="77777777" w:rsidR="00015917" w:rsidRDefault="00015917" w:rsidP="00015917">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140"/>
        <w:gridCol w:w="2954"/>
        <w:gridCol w:w="1337"/>
      </w:tblGrid>
      <w:tr w:rsidR="00015917" w14:paraId="4BC90E38" w14:textId="77777777" w:rsidTr="00BB3421">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4DCF418D" w14:textId="77777777" w:rsidR="00015917" w:rsidRDefault="00015917" w:rsidP="00BB3421">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23129D02" w14:textId="77777777" w:rsidR="00015917" w:rsidRDefault="00015917" w:rsidP="00BB3421">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1C1E26F4" w14:textId="77777777" w:rsidR="00015917" w:rsidRDefault="00015917" w:rsidP="00BB3421">
            <w:pPr>
              <w:jc w:val="center"/>
              <w:rPr>
                <w:rFonts w:ascii="Arial" w:hAnsi="Arial" w:cs="Arial"/>
                <w:b/>
              </w:rPr>
            </w:pPr>
            <w:r>
              <w:rPr>
                <w:rFonts w:ascii="Arial" w:hAnsi="Arial" w:cs="Arial"/>
                <w:b/>
              </w:rPr>
              <w:t>Rozsah krácení [Kč]</w:t>
            </w:r>
          </w:p>
        </w:tc>
      </w:tr>
      <w:tr w:rsidR="00015917" w14:paraId="2FDD4BF3" w14:textId="77777777" w:rsidTr="00BB3421">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7B33614B" w14:textId="77777777" w:rsidR="00015917" w:rsidRDefault="00015917" w:rsidP="00015917">
            <w:pPr>
              <w:pStyle w:val="13Stupovit"/>
              <w:numPr>
                <w:ilvl w:val="0"/>
                <w:numId w:val="12"/>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7D286A1C" w14:textId="77777777" w:rsidR="00015917" w:rsidRDefault="00015917" w:rsidP="00BB3421">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127BBBB8" w14:textId="77777777" w:rsidR="00015917" w:rsidRDefault="00015917" w:rsidP="00BB3421">
            <w:pPr>
              <w:jc w:val="center"/>
              <w:rPr>
                <w:rFonts w:ascii="Arial" w:hAnsi="Arial" w:cs="Arial"/>
                <w:sz w:val="18"/>
              </w:rPr>
            </w:pPr>
          </w:p>
        </w:tc>
      </w:tr>
      <w:tr w:rsidR="00015917" w14:paraId="095EE615" w14:textId="77777777" w:rsidTr="00BB3421">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57B77567" w14:textId="77777777" w:rsidR="00015917" w:rsidRDefault="00015917" w:rsidP="00015917">
            <w:pPr>
              <w:pStyle w:val="13Stupovit"/>
              <w:numPr>
                <w:ilvl w:val="1"/>
                <w:numId w:val="12"/>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341FDF3D" w14:textId="77777777" w:rsidR="00015917" w:rsidRDefault="00015917" w:rsidP="00BB3421">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45C3F370" w14:textId="77777777" w:rsidR="00015917" w:rsidRDefault="00015917" w:rsidP="00BB3421">
            <w:pPr>
              <w:jc w:val="center"/>
              <w:rPr>
                <w:rFonts w:ascii="Arial" w:hAnsi="Arial" w:cs="Arial"/>
                <w:sz w:val="18"/>
              </w:rPr>
            </w:pPr>
            <w:proofErr w:type="gramStart"/>
            <w:r>
              <w:rPr>
                <w:rFonts w:ascii="Arial" w:hAnsi="Arial" w:cs="Arial"/>
                <w:sz w:val="18"/>
              </w:rPr>
              <w:t>200 – 1000</w:t>
            </w:r>
            <w:proofErr w:type="gramEnd"/>
            <w:r>
              <w:rPr>
                <w:rFonts w:ascii="Arial" w:hAnsi="Arial" w:cs="Arial"/>
                <w:sz w:val="18"/>
              </w:rPr>
              <w:t xml:space="preserve"> / případ</w:t>
            </w:r>
          </w:p>
        </w:tc>
      </w:tr>
      <w:tr w:rsidR="00015917" w14:paraId="623F93F0" w14:textId="77777777" w:rsidTr="00BB3421">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18AD77AB" w14:textId="77777777" w:rsidR="00015917" w:rsidRDefault="00015917" w:rsidP="00015917">
            <w:pPr>
              <w:pStyle w:val="13Stupovit"/>
              <w:numPr>
                <w:ilvl w:val="1"/>
                <w:numId w:val="12"/>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1D48BE6" w14:textId="77777777" w:rsidR="00015917" w:rsidRDefault="00015917" w:rsidP="00BB3421">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207D9E8" w14:textId="77777777" w:rsidR="00015917" w:rsidRDefault="00015917" w:rsidP="00BB3421">
            <w:pPr>
              <w:jc w:val="center"/>
              <w:rPr>
                <w:rFonts w:ascii="Arial" w:hAnsi="Arial" w:cs="Arial"/>
                <w:sz w:val="18"/>
              </w:rPr>
            </w:pPr>
            <w:r>
              <w:rPr>
                <w:rFonts w:ascii="Arial" w:hAnsi="Arial" w:cs="Arial"/>
                <w:sz w:val="18"/>
              </w:rPr>
              <w:t>500 – návrh koordinátora BOZP</w:t>
            </w:r>
          </w:p>
        </w:tc>
      </w:tr>
      <w:tr w:rsidR="00015917" w14:paraId="10033FC8" w14:textId="77777777" w:rsidTr="00BB3421">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C1B454A" w14:textId="77777777" w:rsidR="00015917" w:rsidRDefault="00015917" w:rsidP="00015917">
            <w:pPr>
              <w:pStyle w:val="13Stupovit"/>
              <w:numPr>
                <w:ilvl w:val="1"/>
                <w:numId w:val="12"/>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D3DFF52" w14:textId="77777777" w:rsidR="00015917" w:rsidRDefault="00015917" w:rsidP="00BB3421">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E78EC04" w14:textId="77777777" w:rsidR="00015917" w:rsidRDefault="00015917" w:rsidP="00BB3421">
            <w:pPr>
              <w:jc w:val="center"/>
              <w:rPr>
                <w:rFonts w:ascii="Arial" w:hAnsi="Arial" w:cs="Arial"/>
                <w:sz w:val="18"/>
              </w:rPr>
            </w:pPr>
            <w:r>
              <w:rPr>
                <w:rFonts w:ascii="Arial" w:hAnsi="Arial" w:cs="Arial"/>
                <w:sz w:val="18"/>
              </w:rPr>
              <w:t>500</w:t>
            </w:r>
          </w:p>
        </w:tc>
      </w:tr>
      <w:tr w:rsidR="00015917" w14:paraId="440E2D1B" w14:textId="77777777" w:rsidTr="00BB3421">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7B28577" w14:textId="77777777" w:rsidR="00015917" w:rsidRDefault="00015917" w:rsidP="00015917">
            <w:pPr>
              <w:pStyle w:val="13Stupovit"/>
              <w:numPr>
                <w:ilvl w:val="1"/>
                <w:numId w:val="12"/>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6B70DB5" w14:textId="77777777" w:rsidR="00015917" w:rsidRDefault="00015917" w:rsidP="00BB3421">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795ACAC" w14:textId="77777777" w:rsidR="00015917" w:rsidRDefault="00015917" w:rsidP="00BB3421">
            <w:pPr>
              <w:jc w:val="center"/>
              <w:rPr>
                <w:rFonts w:ascii="Arial" w:hAnsi="Arial" w:cs="Arial"/>
                <w:color w:val="FF0000"/>
                <w:sz w:val="18"/>
              </w:rPr>
            </w:pPr>
            <w:proofErr w:type="gramStart"/>
            <w:r>
              <w:rPr>
                <w:rFonts w:ascii="Arial" w:hAnsi="Arial" w:cs="Arial"/>
                <w:sz w:val="18"/>
              </w:rPr>
              <w:t>300 – 800</w:t>
            </w:r>
            <w:proofErr w:type="gramEnd"/>
          </w:p>
        </w:tc>
      </w:tr>
      <w:tr w:rsidR="00015917" w14:paraId="292D5623" w14:textId="77777777" w:rsidTr="00BB3421">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EE550ED" w14:textId="77777777" w:rsidR="00015917" w:rsidRDefault="00015917" w:rsidP="00015917">
            <w:pPr>
              <w:pStyle w:val="13Stupovit"/>
              <w:numPr>
                <w:ilvl w:val="1"/>
                <w:numId w:val="12"/>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E5E986B" w14:textId="77777777" w:rsidR="00015917" w:rsidRDefault="00015917" w:rsidP="00BB3421">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3E0A38AF" w14:textId="77777777" w:rsidR="00015917" w:rsidRDefault="00015917" w:rsidP="00BB3421">
            <w:pPr>
              <w:jc w:val="center"/>
              <w:rPr>
                <w:rFonts w:ascii="Arial" w:hAnsi="Arial" w:cs="Arial"/>
                <w:sz w:val="18"/>
              </w:rPr>
            </w:pPr>
            <w:proofErr w:type="gramStart"/>
            <w:r>
              <w:rPr>
                <w:rFonts w:ascii="Arial" w:hAnsi="Arial" w:cs="Arial"/>
                <w:sz w:val="18"/>
              </w:rPr>
              <w:t>2000 – 10000</w:t>
            </w:r>
            <w:proofErr w:type="gramEnd"/>
          </w:p>
        </w:tc>
      </w:tr>
      <w:tr w:rsidR="00015917" w14:paraId="3C71B971" w14:textId="77777777" w:rsidTr="00BB3421">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B4E37E8" w14:textId="77777777" w:rsidR="00015917" w:rsidRDefault="00015917" w:rsidP="00015917">
            <w:pPr>
              <w:pStyle w:val="13Stupovit"/>
              <w:numPr>
                <w:ilvl w:val="1"/>
                <w:numId w:val="12"/>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12C3AC28" w14:textId="77777777" w:rsidR="00015917" w:rsidRDefault="00015917" w:rsidP="00BB3421">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7B02B15" w14:textId="77777777" w:rsidR="00015917" w:rsidRDefault="00015917" w:rsidP="00BB3421">
            <w:pPr>
              <w:jc w:val="center"/>
              <w:rPr>
                <w:rFonts w:ascii="Arial" w:hAnsi="Arial" w:cs="Arial"/>
                <w:spacing w:val="-4"/>
                <w:sz w:val="18"/>
              </w:rPr>
            </w:pPr>
            <w:r>
              <w:rPr>
                <w:rFonts w:ascii="Arial" w:hAnsi="Arial" w:cs="Arial"/>
                <w:spacing w:val="-4"/>
                <w:sz w:val="18"/>
              </w:rPr>
              <w:t>500</w:t>
            </w:r>
          </w:p>
        </w:tc>
      </w:tr>
      <w:tr w:rsidR="00015917" w14:paraId="5059E373" w14:textId="77777777" w:rsidTr="00BB3421">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71E404C8" w14:textId="77777777" w:rsidR="00015917" w:rsidRDefault="00015917" w:rsidP="00015917">
            <w:pPr>
              <w:pStyle w:val="13Stupovit"/>
              <w:numPr>
                <w:ilvl w:val="1"/>
                <w:numId w:val="12"/>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5398599A" w14:textId="77777777" w:rsidR="00015917" w:rsidRDefault="00015917" w:rsidP="00BB3421">
            <w:pPr>
              <w:rPr>
                <w:rFonts w:ascii="Arial" w:hAnsi="Arial" w:cs="Arial"/>
                <w:sz w:val="18"/>
              </w:rPr>
            </w:pPr>
            <w:r>
              <w:rPr>
                <w:rFonts w:ascii="Arial" w:hAnsi="Arial" w:cs="Arial"/>
                <w:sz w:val="18"/>
              </w:rPr>
              <w:t>Plán BOZP</w:t>
            </w:r>
          </w:p>
        </w:tc>
        <w:tc>
          <w:tcPr>
            <w:tcW w:w="709" w:type="pct"/>
            <w:tcBorders>
              <w:top w:val="dotted" w:sz="4" w:space="0" w:color="auto"/>
              <w:left w:val="dotted" w:sz="4" w:space="0" w:color="auto"/>
              <w:bottom w:val="single" w:sz="4" w:space="0" w:color="auto"/>
              <w:right w:val="single" w:sz="4" w:space="0" w:color="auto"/>
            </w:tcBorders>
            <w:vAlign w:val="center"/>
            <w:hideMark/>
          </w:tcPr>
          <w:p w14:paraId="16B246FC" w14:textId="77777777" w:rsidR="00015917" w:rsidRDefault="00015917" w:rsidP="00BB3421">
            <w:pPr>
              <w:jc w:val="center"/>
              <w:rPr>
                <w:rFonts w:ascii="Arial" w:hAnsi="Arial" w:cs="Arial"/>
                <w:sz w:val="18"/>
              </w:rPr>
            </w:pPr>
            <w:proofErr w:type="gramStart"/>
            <w:r>
              <w:rPr>
                <w:rFonts w:ascii="Arial" w:hAnsi="Arial" w:cs="Arial"/>
                <w:sz w:val="18"/>
              </w:rPr>
              <w:t>500 – 5000</w:t>
            </w:r>
            <w:proofErr w:type="gramEnd"/>
          </w:p>
        </w:tc>
      </w:tr>
      <w:tr w:rsidR="00015917" w14:paraId="0D6C07DA" w14:textId="77777777" w:rsidTr="00BB3421">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23778B92" w14:textId="77777777" w:rsidR="00015917" w:rsidRDefault="00015917" w:rsidP="00015917">
            <w:pPr>
              <w:pStyle w:val="13Stupovit"/>
              <w:numPr>
                <w:ilvl w:val="0"/>
                <w:numId w:val="12"/>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3C321CE2" w14:textId="77777777" w:rsidR="00015917" w:rsidRDefault="00015917" w:rsidP="00BB3421">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698AD075" w14:textId="77777777" w:rsidR="00015917" w:rsidRDefault="00015917" w:rsidP="00BB3421">
            <w:pPr>
              <w:jc w:val="center"/>
              <w:rPr>
                <w:rFonts w:ascii="Arial" w:hAnsi="Arial" w:cs="Arial"/>
                <w:sz w:val="18"/>
              </w:rPr>
            </w:pPr>
          </w:p>
        </w:tc>
      </w:tr>
      <w:tr w:rsidR="00015917" w14:paraId="29480372" w14:textId="77777777" w:rsidTr="00BB3421">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0475E687" w14:textId="77777777" w:rsidR="00015917" w:rsidRDefault="00015917" w:rsidP="00015917">
            <w:pPr>
              <w:pStyle w:val="13Stupovit"/>
              <w:numPr>
                <w:ilvl w:val="1"/>
                <w:numId w:val="12"/>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A198297" w14:textId="77777777" w:rsidR="00015917" w:rsidRDefault="00015917" w:rsidP="00BB3421">
            <w:pPr>
              <w:rPr>
                <w:rFonts w:ascii="Arial" w:hAnsi="Arial" w:cs="Arial"/>
                <w:sz w:val="18"/>
              </w:rPr>
            </w:pPr>
            <w:r>
              <w:rPr>
                <w:rFonts w:ascii="Arial" w:hAnsi="Arial" w:cs="Arial"/>
                <w:sz w:val="18"/>
              </w:rPr>
              <w:t xml:space="preserve">Zák. 309/2006 </w:t>
            </w:r>
            <w:proofErr w:type="spellStart"/>
            <w:r>
              <w:rPr>
                <w:rFonts w:ascii="Arial" w:hAnsi="Arial" w:cs="Arial"/>
                <w:sz w:val="18"/>
              </w:rPr>
              <w:t>Sb</w:t>
            </w:r>
            <w:proofErr w:type="spellEnd"/>
          </w:p>
        </w:tc>
        <w:tc>
          <w:tcPr>
            <w:tcW w:w="709" w:type="pct"/>
            <w:tcBorders>
              <w:top w:val="dotted" w:sz="4" w:space="0" w:color="auto"/>
              <w:left w:val="dotted" w:sz="4" w:space="0" w:color="auto"/>
              <w:bottom w:val="dotted" w:sz="4" w:space="0" w:color="auto"/>
              <w:right w:val="single" w:sz="4" w:space="0" w:color="auto"/>
            </w:tcBorders>
            <w:vAlign w:val="center"/>
            <w:hideMark/>
          </w:tcPr>
          <w:p w14:paraId="7FB3A182" w14:textId="77777777" w:rsidR="00015917" w:rsidRDefault="00015917" w:rsidP="00BB3421">
            <w:pPr>
              <w:jc w:val="center"/>
              <w:rPr>
                <w:rFonts w:ascii="Arial" w:hAnsi="Arial" w:cs="Arial"/>
                <w:sz w:val="18"/>
              </w:rPr>
            </w:pPr>
            <w:proofErr w:type="gramStart"/>
            <w:r>
              <w:rPr>
                <w:rFonts w:ascii="Arial" w:hAnsi="Arial" w:cs="Arial"/>
                <w:sz w:val="18"/>
              </w:rPr>
              <w:t>3000 – 5000</w:t>
            </w:r>
            <w:proofErr w:type="gramEnd"/>
          </w:p>
        </w:tc>
      </w:tr>
      <w:tr w:rsidR="00015917" w14:paraId="32BEAE27" w14:textId="77777777" w:rsidTr="00BB3421">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4AB8F2C5" w14:textId="77777777" w:rsidR="00015917" w:rsidRDefault="00015917" w:rsidP="00015917">
            <w:pPr>
              <w:pStyle w:val="13Stupovit"/>
              <w:numPr>
                <w:ilvl w:val="1"/>
                <w:numId w:val="12"/>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4465EE9" w14:textId="77777777" w:rsidR="00015917" w:rsidRDefault="00015917" w:rsidP="00BB3421">
            <w:pPr>
              <w:rPr>
                <w:rFonts w:ascii="Arial" w:hAnsi="Arial" w:cs="Arial"/>
                <w:sz w:val="18"/>
              </w:rPr>
            </w:pPr>
            <w:r>
              <w:rPr>
                <w:rFonts w:ascii="Arial" w:hAnsi="Arial" w:cs="Arial"/>
                <w:sz w:val="18"/>
              </w:rPr>
              <w:t>Plán BOZP</w:t>
            </w:r>
          </w:p>
        </w:tc>
        <w:tc>
          <w:tcPr>
            <w:tcW w:w="709" w:type="pct"/>
            <w:tcBorders>
              <w:top w:val="dotted" w:sz="4" w:space="0" w:color="auto"/>
              <w:left w:val="dotted" w:sz="4" w:space="0" w:color="auto"/>
              <w:bottom w:val="dotted" w:sz="4" w:space="0" w:color="auto"/>
              <w:right w:val="single" w:sz="4" w:space="0" w:color="auto"/>
            </w:tcBorders>
            <w:vAlign w:val="center"/>
            <w:hideMark/>
          </w:tcPr>
          <w:p w14:paraId="0AB3E757" w14:textId="77777777" w:rsidR="00015917" w:rsidRDefault="00015917" w:rsidP="00BB3421">
            <w:pPr>
              <w:jc w:val="center"/>
              <w:rPr>
                <w:rFonts w:ascii="Arial" w:hAnsi="Arial" w:cs="Arial"/>
                <w:sz w:val="18"/>
              </w:rPr>
            </w:pPr>
            <w:r>
              <w:rPr>
                <w:rFonts w:ascii="Arial" w:hAnsi="Arial" w:cs="Arial"/>
                <w:sz w:val="18"/>
              </w:rPr>
              <w:t>2000 / závada</w:t>
            </w:r>
          </w:p>
        </w:tc>
      </w:tr>
      <w:tr w:rsidR="00015917" w14:paraId="61A01FBB" w14:textId="77777777" w:rsidTr="00BB3421">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582BD4D3" w14:textId="77777777" w:rsidR="00015917" w:rsidRDefault="00015917" w:rsidP="00015917">
            <w:pPr>
              <w:pStyle w:val="13Stupovit"/>
              <w:numPr>
                <w:ilvl w:val="1"/>
                <w:numId w:val="12"/>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24908782" w14:textId="77777777" w:rsidR="00015917" w:rsidRDefault="00015917" w:rsidP="00BB3421">
            <w:pPr>
              <w:rPr>
                <w:rFonts w:ascii="Arial" w:hAnsi="Arial" w:cs="Arial"/>
                <w:sz w:val="18"/>
              </w:rPr>
            </w:pPr>
            <w:r>
              <w:rPr>
                <w:rFonts w:ascii="Arial" w:hAnsi="Arial" w:cs="Arial"/>
                <w:sz w:val="18"/>
              </w:rPr>
              <w:t>Plán BOZP</w:t>
            </w:r>
          </w:p>
        </w:tc>
        <w:tc>
          <w:tcPr>
            <w:tcW w:w="709" w:type="pct"/>
            <w:tcBorders>
              <w:top w:val="dotted" w:sz="4" w:space="0" w:color="auto"/>
              <w:left w:val="dotted" w:sz="4" w:space="0" w:color="auto"/>
              <w:bottom w:val="single" w:sz="4" w:space="0" w:color="auto"/>
              <w:right w:val="single" w:sz="4" w:space="0" w:color="auto"/>
            </w:tcBorders>
            <w:vAlign w:val="center"/>
            <w:hideMark/>
          </w:tcPr>
          <w:p w14:paraId="57AB4C6F" w14:textId="77777777" w:rsidR="00015917" w:rsidRDefault="00015917" w:rsidP="00BB3421">
            <w:pPr>
              <w:jc w:val="center"/>
              <w:rPr>
                <w:rFonts w:ascii="Arial" w:hAnsi="Arial" w:cs="Arial"/>
                <w:sz w:val="18"/>
              </w:rPr>
            </w:pPr>
            <w:proofErr w:type="gramStart"/>
            <w:r>
              <w:rPr>
                <w:rFonts w:ascii="Arial" w:hAnsi="Arial" w:cs="Arial"/>
                <w:sz w:val="18"/>
              </w:rPr>
              <w:t>500 – 1000</w:t>
            </w:r>
            <w:proofErr w:type="gramEnd"/>
          </w:p>
        </w:tc>
      </w:tr>
      <w:tr w:rsidR="00015917" w14:paraId="6575E741" w14:textId="77777777" w:rsidTr="00BB3421">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6EE27DE" w14:textId="77777777" w:rsidR="00015917" w:rsidRDefault="00015917" w:rsidP="00015917">
            <w:pPr>
              <w:pStyle w:val="13Stupovit"/>
              <w:numPr>
                <w:ilvl w:val="0"/>
                <w:numId w:val="12"/>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097C4ED0" w14:textId="77777777" w:rsidR="00015917" w:rsidRDefault="00015917" w:rsidP="00BB3421">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00E828E7" w14:textId="77777777" w:rsidR="00015917" w:rsidRDefault="00015917" w:rsidP="00BB3421">
            <w:pPr>
              <w:jc w:val="center"/>
              <w:rPr>
                <w:rFonts w:ascii="Arial" w:hAnsi="Arial" w:cs="Arial"/>
                <w:sz w:val="18"/>
              </w:rPr>
            </w:pPr>
          </w:p>
        </w:tc>
      </w:tr>
      <w:tr w:rsidR="00015917" w14:paraId="778B161C" w14:textId="77777777" w:rsidTr="00BB3421">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77359170" w14:textId="77777777" w:rsidR="00015917" w:rsidRDefault="00015917" w:rsidP="00015917">
            <w:pPr>
              <w:pStyle w:val="13Stupovit"/>
              <w:numPr>
                <w:ilvl w:val="1"/>
                <w:numId w:val="12"/>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5D195F69" w14:textId="77777777" w:rsidR="00015917" w:rsidRDefault="00015917" w:rsidP="00BB3421">
            <w:pPr>
              <w:rPr>
                <w:rFonts w:ascii="Arial" w:hAnsi="Arial" w:cs="Arial"/>
                <w:sz w:val="18"/>
              </w:rPr>
            </w:pPr>
            <w:r>
              <w:rPr>
                <w:rFonts w:ascii="Arial" w:hAnsi="Arial" w:cs="Arial"/>
                <w:sz w:val="18"/>
              </w:rPr>
              <w:t xml:space="preserve">Zák. 133/1985 Sb., </w:t>
            </w:r>
          </w:p>
          <w:p w14:paraId="316E2460" w14:textId="77777777" w:rsidR="00015917" w:rsidRDefault="00015917" w:rsidP="00BB3421">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976398F" w14:textId="77777777" w:rsidR="00015917" w:rsidRDefault="00015917" w:rsidP="00BB3421">
            <w:pPr>
              <w:jc w:val="center"/>
              <w:rPr>
                <w:rFonts w:ascii="Arial" w:hAnsi="Arial" w:cs="Arial"/>
                <w:sz w:val="18"/>
              </w:rPr>
            </w:pPr>
            <w:proofErr w:type="gramStart"/>
            <w:r>
              <w:rPr>
                <w:rFonts w:ascii="Arial" w:hAnsi="Arial" w:cs="Arial"/>
                <w:sz w:val="18"/>
              </w:rPr>
              <w:t>500 – 1000</w:t>
            </w:r>
            <w:proofErr w:type="gramEnd"/>
          </w:p>
        </w:tc>
      </w:tr>
      <w:tr w:rsidR="00015917" w14:paraId="4D026A35" w14:textId="77777777" w:rsidTr="00BB3421">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DDC3758" w14:textId="77777777" w:rsidR="00015917" w:rsidRDefault="00015917" w:rsidP="00015917">
            <w:pPr>
              <w:pStyle w:val="13Stupovit"/>
              <w:numPr>
                <w:ilvl w:val="1"/>
                <w:numId w:val="12"/>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443F884" w14:textId="77777777" w:rsidR="00015917" w:rsidRDefault="00015917" w:rsidP="00BB3421">
            <w:pPr>
              <w:rPr>
                <w:rFonts w:ascii="Arial" w:hAnsi="Arial" w:cs="Arial"/>
                <w:sz w:val="18"/>
              </w:rPr>
            </w:pPr>
            <w:r>
              <w:rPr>
                <w:rFonts w:ascii="Arial" w:hAnsi="Arial" w:cs="Arial"/>
                <w:sz w:val="18"/>
              </w:rPr>
              <w:t xml:space="preserve">Zák. 262/2006 Sb., </w:t>
            </w:r>
          </w:p>
          <w:p w14:paraId="6EA1E014" w14:textId="77777777" w:rsidR="00015917" w:rsidRDefault="00015917" w:rsidP="00BB3421">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31E507B" w14:textId="77777777" w:rsidR="00015917" w:rsidRDefault="00015917" w:rsidP="00BB3421">
            <w:pPr>
              <w:jc w:val="center"/>
              <w:rPr>
                <w:rFonts w:ascii="Arial" w:hAnsi="Arial" w:cs="Arial"/>
                <w:sz w:val="18"/>
              </w:rPr>
            </w:pPr>
            <w:r>
              <w:rPr>
                <w:rFonts w:ascii="Arial" w:hAnsi="Arial" w:cs="Arial"/>
                <w:sz w:val="18"/>
              </w:rPr>
              <w:t>300</w:t>
            </w:r>
          </w:p>
        </w:tc>
      </w:tr>
      <w:tr w:rsidR="00015917" w14:paraId="70E5E90C" w14:textId="77777777" w:rsidTr="00BB3421">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0B13FD4" w14:textId="77777777" w:rsidR="00015917" w:rsidRDefault="00015917" w:rsidP="00015917">
            <w:pPr>
              <w:pStyle w:val="13Stupovit"/>
              <w:numPr>
                <w:ilvl w:val="1"/>
                <w:numId w:val="12"/>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AEA9A48" w14:textId="77777777" w:rsidR="00015917" w:rsidRDefault="00015917" w:rsidP="00BB3421">
            <w:pPr>
              <w:rPr>
                <w:rFonts w:ascii="Arial" w:hAnsi="Arial" w:cs="Arial"/>
                <w:sz w:val="18"/>
              </w:rPr>
            </w:pPr>
            <w:r>
              <w:rPr>
                <w:rFonts w:ascii="Arial" w:hAnsi="Arial" w:cs="Arial"/>
                <w:sz w:val="18"/>
              </w:rPr>
              <w:t xml:space="preserve">Plán BOZP </w:t>
            </w:r>
          </w:p>
        </w:tc>
        <w:tc>
          <w:tcPr>
            <w:tcW w:w="709" w:type="pct"/>
            <w:tcBorders>
              <w:top w:val="dotted" w:sz="4" w:space="0" w:color="auto"/>
              <w:left w:val="dotted" w:sz="4" w:space="0" w:color="auto"/>
              <w:bottom w:val="dotted" w:sz="4" w:space="0" w:color="auto"/>
              <w:right w:val="single" w:sz="4" w:space="0" w:color="auto"/>
            </w:tcBorders>
            <w:vAlign w:val="center"/>
            <w:hideMark/>
          </w:tcPr>
          <w:p w14:paraId="752D9624" w14:textId="77777777" w:rsidR="00015917" w:rsidRDefault="00015917" w:rsidP="00BB3421">
            <w:pPr>
              <w:jc w:val="center"/>
              <w:rPr>
                <w:rFonts w:ascii="Arial" w:hAnsi="Arial" w:cs="Arial"/>
                <w:sz w:val="18"/>
              </w:rPr>
            </w:pPr>
            <w:r>
              <w:rPr>
                <w:rFonts w:ascii="Arial" w:hAnsi="Arial" w:cs="Arial"/>
                <w:sz w:val="18"/>
              </w:rPr>
              <w:t>10000</w:t>
            </w:r>
          </w:p>
        </w:tc>
      </w:tr>
      <w:tr w:rsidR="00015917" w14:paraId="041C05C9" w14:textId="77777777" w:rsidTr="00BB3421">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F2A68DF" w14:textId="77777777" w:rsidR="00015917" w:rsidRDefault="00015917" w:rsidP="00015917">
            <w:pPr>
              <w:pStyle w:val="13Stupovit"/>
              <w:numPr>
                <w:ilvl w:val="1"/>
                <w:numId w:val="12"/>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906020F" w14:textId="77777777" w:rsidR="00015917" w:rsidRDefault="00015917" w:rsidP="00BB3421">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5689EB7D" w14:textId="77777777" w:rsidR="00015917" w:rsidRDefault="00015917" w:rsidP="00BB3421">
            <w:pPr>
              <w:jc w:val="center"/>
              <w:rPr>
                <w:rFonts w:ascii="Arial" w:hAnsi="Arial" w:cs="Arial"/>
                <w:sz w:val="18"/>
              </w:rPr>
            </w:pPr>
            <w:proofErr w:type="gramStart"/>
            <w:r>
              <w:rPr>
                <w:rFonts w:ascii="Arial" w:hAnsi="Arial" w:cs="Arial"/>
                <w:sz w:val="18"/>
              </w:rPr>
              <w:t>3000 – 10000</w:t>
            </w:r>
            <w:proofErr w:type="gramEnd"/>
          </w:p>
        </w:tc>
      </w:tr>
      <w:tr w:rsidR="00015917" w14:paraId="71715371" w14:textId="77777777" w:rsidTr="00BB3421">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216AEA9" w14:textId="77777777" w:rsidR="00015917" w:rsidRDefault="00015917" w:rsidP="00015917">
            <w:pPr>
              <w:pStyle w:val="13Stupovit"/>
              <w:numPr>
                <w:ilvl w:val="1"/>
                <w:numId w:val="12"/>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B375D89" w14:textId="77777777" w:rsidR="00015917" w:rsidRDefault="00015917" w:rsidP="00BB3421">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160C504D" w14:textId="77777777" w:rsidR="00015917" w:rsidRDefault="00015917" w:rsidP="00BB3421">
            <w:pPr>
              <w:jc w:val="center"/>
              <w:rPr>
                <w:rFonts w:ascii="Arial" w:hAnsi="Arial" w:cs="Arial"/>
                <w:sz w:val="18"/>
              </w:rPr>
            </w:pPr>
            <w:proofErr w:type="gramStart"/>
            <w:r>
              <w:rPr>
                <w:rFonts w:ascii="Arial" w:hAnsi="Arial" w:cs="Arial"/>
                <w:sz w:val="18"/>
              </w:rPr>
              <w:t>200 – 500</w:t>
            </w:r>
            <w:proofErr w:type="gramEnd"/>
          </w:p>
        </w:tc>
      </w:tr>
      <w:tr w:rsidR="00015917" w14:paraId="72ADEFE2" w14:textId="77777777" w:rsidTr="00BB3421">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239AFC1B" w14:textId="77777777" w:rsidR="00015917" w:rsidRDefault="00015917" w:rsidP="00015917">
            <w:pPr>
              <w:pStyle w:val="13Stupovit"/>
              <w:numPr>
                <w:ilvl w:val="0"/>
                <w:numId w:val="12"/>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0BC65A93" w14:textId="77777777" w:rsidR="00015917" w:rsidRDefault="00015917" w:rsidP="00BB3421">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538D66CF" w14:textId="77777777" w:rsidR="00015917" w:rsidRDefault="00015917" w:rsidP="00BB3421">
            <w:pPr>
              <w:jc w:val="center"/>
              <w:rPr>
                <w:rFonts w:ascii="Arial" w:hAnsi="Arial" w:cs="Arial"/>
                <w:sz w:val="18"/>
              </w:rPr>
            </w:pPr>
          </w:p>
        </w:tc>
      </w:tr>
      <w:tr w:rsidR="00015917" w14:paraId="4CD1D1E2" w14:textId="77777777" w:rsidTr="00BB3421">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15D8A565" w14:textId="77777777" w:rsidR="00015917" w:rsidRDefault="00015917" w:rsidP="00015917">
            <w:pPr>
              <w:pStyle w:val="13Stupovit"/>
              <w:numPr>
                <w:ilvl w:val="1"/>
                <w:numId w:val="12"/>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334DC392" w14:textId="77777777" w:rsidR="00015917" w:rsidRDefault="00015917" w:rsidP="00BB3421">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49549480" w14:textId="77777777" w:rsidR="00015917" w:rsidRDefault="00015917" w:rsidP="00BB3421">
            <w:pPr>
              <w:jc w:val="center"/>
              <w:rPr>
                <w:rFonts w:ascii="Arial" w:hAnsi="Arial" w:cs="Arial"/>
                <w:sz w:val="18"/>
              </w:rPr>
            </w:pPr>
            <w:proofErr w:type="gramStart"/>
            <w:r>
              <w:rPr>
                <w:rFonts w:ascii="Arial" w:hAnsi="Arial" w:cs="Arial"/>
                <w:sz w:val="18"/>
              </w:rPr>
              <w:t>500 – 5000</w:t>
            </w:r>
            <w:proofErr w:type="gramEnd"/>
          </w:p>
        </w:tc>
      </w:tr>
      <w:tr w:rsidR="00015917" w14:paraId="09B16409" w14:textId="77777777" w:rsidTr="00BB3421">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286DADB5" w14:textId="77777777" w:rsidR="00015917" w:rsidRDefault="00015917" w:rsidP="00015917">
            <w:pPr>
              <w:pStyle w:val="13Stupovit"/>
              <w:numPr>
                <w:ilvl w:val="1"/>
                <w:numId w:val="12"/>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12ADD418" w14:textId="77777777" w:rsidR="00015917" w:rsidRDefault="00015917" w:rsidP="00BB3421">
            <w:pPr>
              <w:rPr>
                <w:rFonts w:ascii="Arial" w:hAnsi="Arial" w:cs="Arial"/>
                <w:sz w:val="18"/>
              </w:rPr>
            </w:pPr>
            <w:r>
              <w:rPr>
                <w:rFonts w:ascii="Arial" w:hAnsi="Arial" w:cs="Arial"/>
                <w:sz w:val="18"/>
              </w:rPr>
              <w:t>Plán BOZP</w:t>
            </w:r>
          </w:p>
        </w:tc>
        <w:tc>
          <w:tcPr>
            <w:tcW w:w="709" w:type="pct"/>
            <w:tcBorders>
              <w:top w:val="dotted" w:sz="4" w:space="0" w:color="auto"/>
              <w:left w:val="dotted" w:sz="4" w:space="0" w:color="auto"/>
              <w:bottom w:val="single" w:sz="4" w:space="0" w:color="auto"/>
              <w:right w:val="single" w:sz="4" w:space="0" w:color="auto"/>
            </w:tcBorders>
            <w:vAlign w:val="center"/>
            <w:hideMark/>
          </w:tcPr>
          <w:p w14:paraId="31AE604E" w14:textId="77777777" w:rsidR="00015917" w:rsidRDefault="00015917" w:rsidP="00BB3421">
            <w:pPr>
              <w:jc w:val="center"/>
              <w:rPr>
                <w:rFonts w:ascii="Arial" w:hAnsi="Arial" w:cs="Arial"/>
                <w:sz w:val="18"/>
              </w:rPr>
            </w:pPr>
            <w:r>
              <w:rPr>
                <w:rFonts w:ascii="Arial" w:hAnsi="Arial" w:cs="Arial"/>
                <w:sz w:val="18"/>
              </w:rPr>
              <w:t>300 / závada</w:t>
            </w:r>
          </w:p>
        </w:tc>
      </w:tr>
    </w:tbl>
    <w:p w14:paraId="66D36D3D" w14:textId="292B2968" w:rsidR="009C5B53" w:rsidRPr="000E78B0" w:rsidRDefault="009C5B53" w:rsidP="00F92CE1">
      <w:pPr>
        <w:shd w:val="clear" w:color="auto" w:fill="FFFFFF"/>
        <w:tabs>
          <w:tab w:val="center" w:pos="2127"/>
          <w:tab w:val="center" w:pos="6804"/>
        </w:tabs>
        <w:rPr>
          <w:sz w:val="24"/>
          <w:szCs w:val="24"/>
        </w:rPr>
      </w:pPr>
    </w:p>
    <w:p w14:paraId="201D0C8A" w14:textId="77777777" w:rsidR="00AA1BFB" w:rsidRDefault="00FE4A23" w:rsidP="00560BF2">
      <w:pPr>
        <w:pStyle w:val="Odstavecseseznamem"/>
        <w:tabs>
          <w:tab w:val="center" w:pos="1843"/>
          <w:tab w:val="center" w:pos="7230"/>
        </w:tabs>
        <w:spacing w:after="0" w:line="240" w:lineRule="auto"/>
        <w:ind w:left="0"/>
        <w:rPr>
          <w:rFonts w:ascii="Times New Roman" w:hAnsi="Times New Roman"/>
          <w:sz w:val="24"/>
          <w:szCs w:val="24"/>
        </w:rPr>
      </w:pPr>
      <w:r w:rsidRPr="000E78B0">
        <w:rPr>
          <w:rFonts w:ascii="Times New Roman" w:hAnsi="Times New Roman"/>
          <w:sz w:val="24"/>
          <w:szCs w:val="24"/>
        </w:rPr>
        <w:tab/>
      </w:r>
    </w:p>
    <w:p w14:paraId="09F57D16" w14:textId="77777777" w:rsidR="00AA1BFB" w:rsidRDefault="00AA1BFB" w:rsidP="00560BF2">
      <w:pPr>
        <w:pStyle w:val="Odstavecseseznamem"/>
        <w:tabs>
          <w:tab w:val="center" w:pos="1843"/>
          <w:tab w:val="center" w:pos="7230"/>
        </w:tabs>
        <w:spacing w:after="0" w:line="240" w:lineRule="auto"/>
        <w:ind w:left="0"/>
        <w:rPr>
          <w:rFonts w:ascii="Times New Roman" w:hAnsi="Times New Roman"/>
          <w:sz w:val="24"/>
          <w:szCs w:val="24"/>
        </w:rPr>
      </w:pPr>
    </w:p>
    <w:p w14:paraId="20F61F19" w14:textId="77777777" w:rsidR="00AA1BFB" w:rsidRDefault="00AA1BFB" w:rsidP="00560BF2">
      <w:pPr>
        <w:pStyle w:val="Odstavecseseznamem"/>
        <w:tabs>
          <w:tab w:val="center" w:pos="1843"/>
          <w:tab w:val="center" w:pos="7230"/>
        </w:tabs>
        <w:spacing w:after="0" w:line="240" w:lineRule="auto"/>
        <w:ind w:left="0"/>
        <w:rPr>
          <w:rFonts w:ascii="Times New Roman" w:hAnsi="Times New Roman"/>
          <w:sz w:val="24"/>
          <w:szCs w:val="24"/>
        </w:rPr>
      </w:pPr>
    </w:p>
    <w:p w14:paraId="19093689" w14:textId="77777777" w:rsidR="00AA1BFB" w:rsidRDefault="00AA1BFB" w:rsidP="00560BF2">
      <w:pPr>
        <w:pStyle w:val="Odstavecseseznamem"/>
        <w:tabs>
          <w:tab w:val="center" w:pos="1843"/>
          <w:tab w:val="center" w:pos="7230"/>
        </w:tabs>
        <w:spacing w:after="0" w:line="240" w:lineRule="auto"/>
        <w:ind w:left="0"/>
        <w:rPr>
          <w:rFonts w:ascii="Times New Roman" w:hAnsi="Times New Roman"/>
          <w:sz w:val="24"/>
          <w:szCs w:val="24"/>
        </w:rPr>
      </w:pPr>
    </w:p>
    <w:p w14:paraId="2784EF36" w14:textId="77777777" w:rsidR="00AA1BFB" w:rsidRDefault="00AA1BFB" w:rsidP="00560BF2">
      <w:pPr>
        <w:pStyle w:val="Odstavecseseznamem"/>
        <w:tabs>
          <w:tab w:val="center" w:pos="1843"/>
          <w:tab w:val="center" w:pos="7230"/>
        </w:tabs>
        <w:spacing w:after="0" w:line="240" w:lineRule="auto"/>
        <w:ind w:left="0"/>
        <w:rPr>
          <w:rFonts w:ascii="Times New Roman" w:hAnsi="Times New Roman"/>
          <w:sz w:val="24"/>
          <w:szCs w:val="24"/>
        </w:rPr>
      </w:pPr>
    </w:p>
    <w:p w14:paraId="4AD5A06F" w14:textId="77777777" w:rsidR="00AA1BFB" w:rsidRDefault="00AA1BFB" w:rsidP="00560BF2">
      <w:pPr>
        <w:pStyle w:val="Odstavecseseznamem"/>
        <w:tabs>
          <w:tab w:val="center" w:pos="1843"/>
          <w:tab w:val="center" w:pos="7230"/>
        </w:tabs>
        <w:spacing w:after="0" w:line="240" w:lineRule="auto"/>
        <w:ind w:left="0"/>
        <w:rPr>
          <w:rFonts w:ascii="Times New Roman" w:hAnsi="Times New Roman"/>
          <w:sz w:val="24"/>
        </w:rPr>
        <w:sectPr w:rsidR="00AA1BFB" w:rsidSect="003A7368">
          <w:headerReference w:type="default" r:id="rId13"/>
          <w:footerReference w:type="default" r:id="rId14"/>
          <w:pgSz w:w="11907" w:h="16840" w:code="9"/>
          <w:pgMar w:top="1417" w:right="1275" w:bottom="1417" w:left="1417" w:header="425" w:footer="408" w:gutter="0"/>
          <w:cols w:space="708"/>
          <w:docGrid w:linePitch="272"/>
        </w:sectPr>
      </w:pPr>
    </w:p>
    <w:p w14:paraId="58129AE5" w14:textId="3B21A3BB" w:rsidR="00806F68" w:rsidRPr="00560BF2" w:rsidRDefault="00806F68" w:rsidP="00560BF2">
      <w:pPr>
        <w:pStyle w:val="Odstavecseseznamem"/>
        <w:tabs>
          <w:tab w:val="center" w:pos="1843"/>
          <w:tab w:val="center" w:pos="7230"/>
        </w:tabs>
        <w:spacing w:after="0" w:line="240" w:lineRule="auto"/>
        <w:ind w:left="0"/>
        <w:rPr>
          <w:rFonts w:ascii="Times New Roman" w:hAnsi="Times New Roman"/>
          <w:sz w:val="24"/>
        </w:rPr>
      </w:pPr>
      <w:r w:rsidRPr="00560BF2">
        <w:rPr>
          <w:rFonts w:ascii="Times New Roman" w:hAnsi="Times New Roman"/>
          <w:sz w:val="24"/>
        </w:rPr>
        <w:lastRenderedPageBreak/>
        <w:tab/>
      </w:r>
    </w:p>
    <w:sectPr w:rsidR="00806F68" w:rsidRPr="00560BF2" w:rsidSect="003A7368">
      <w:headerReference w:type="default" r:id="rId15"/>
      <w:pgSz w:w="11907" w:h="16840" w:code="9"/>
      <w:pgMar w:top="1417" w:right="1275" w:bottom="1417" w:left="1417"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46A87" w14:textId="77777777" w:rsidR="00A73682" w:rsidRDefault="00A73682">
      <w:r>
        <w:separator/>
      </w:r>
    </w:p>
  </w:endnote>
  <w:endnote w:type="continuationSeparator" w:id="0">
    <w:p w14:paraId="6DE5520A" w14:textId="77777777" w:rsidR="00A73682" w:rsidRDefault="00A7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81C0"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DD265F6" w14:textId="77777777" w:rsidR="00126A9A" w:rsidRDefault="00126A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EF74" w14:textId="77777777"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D153C0">
      <w:rPr>
        <w:rStyle w:val="slostrnky"/>
        <w:noProof/>
        <w:sz w:val="24"/>
        <w:szCs w:val="24"/>
      </w:rPr>
      <w:t>9</w:t>
    </w:r>
    <w:r w:rsidRPr="002A3430">
      <w:rPr>
        <w:rStyle w:val="slostrnky"/>
        <w:sz w:val="24"/>
        <w:szCs w:val="24"/>
      </w:rPr>
      <w:fldChar w:fldCharType="end"/>
    </w:r>
  </w:p>
  <w:p w14:paraId="5D0E0550" w14:textId="77777777" w:rsidR="00126A9A" w:rsidRDefault="00F446B4">
    <w:pPr>
      <w:pStyle w:val="Zpat"/>
    </w:pPr>
    <w:r>
      <w:rPr>
        <w:noProof/>
      </w:rPr>
      <w:drawing>
        <wp:anchor distT="0" distB="0" distL="0" distR="0" simplePos="0" relativeHeight="251660288" behindDoc="0" locked="0" layoutInCell="1" allowOverlap="1" wp14:anchorId="207AB039" wp14:editId="0CEB4995">
          <wp:simplePos x="0" y="0"/>
          <wp:positionH relativeFrom="column">
            <wp:posOffset>-230505</wp:posOffset>
          </wp:positionH>
          <wp:positionV relativeFrom="paragraph">
            <wp:posOffset>-294005</wp:posOffset>
          </wp:positionV>
          <wp:extent cx="425302" cy="506934"/>
          <wp:effectExtent l="0" t="0" r="0" b="762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03F4" w14:textId="77777777" w:rsidR="00F92CE1" w:rsidRDefault="00F92CE1">
    <w:pPr>
      <w:pStyle w:val="Zpat"/>
    </w:pPr>
    <w:r>
      <w:rPr>
        <w:noProof/>
      </w:rPr>
      <w:drawing>
        <wp:anchor distT="0" distB="0" distL="0" distR="0" simplePos="0" relativeHeight="251659264" behindDoc="0" locked="0" layoutInCell="1" allowOverlap="1" wp14:anchorId="3BC268E7" wp14:editId="33C89B74">
          <wp:simplePos x="0" y="0"/>
          <wp:positionH relativeFrom="column">
            <wp:posOffset>-230505</wp:posOffset>
          </wp:positionH>
          <wp:positionV relativeFrom="paragraph">
            <wp:posOffset>-408305</wp:posOffset>
          </wp:positionV>
          <wp:extent cx="425302" cy="506934"/>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021E9" w14:textId="77777777" w:rsidR="00A73682" w:rsidRDefault="00A73682">
      <w:r>
        <w:separator/>
      </w:r>
    </w:p>
  </w:footnote>
  <w:footnote w:type="continuationSeparator" w:id="0">
    <w:p w14:paraId="73694069" w14:textId="77777777" w:rsidR="00A73682" w:rsidRDefault="00A73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E182"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46D9246C" w14:textId="77777777" w:rsidR="00126A9A" w:rsidRDefault="00126A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A070" w14:textId="3CE8E80A" w:rsidR="00F76CCA" w:rsidRPr="00722094" w:rsidRDefault="00722094" w:rsidP="009C5B53">
    <w:pPr>
      <w:pStyle w:val="Zhlav"/>
      <w:rPr>
        <w:b/>
        <w:color w:val="000000" w:themeColor="text1"/>
        <w:sz w:val="24"/>
        <w:szCs w:val="24"/>
      </w:rPr>
    </w:pPr>
    <w:r>
      <w:rPr>
        <w:b/>
        <w:sz w:val="24"/>
        <w:szCs w:val="24"/>
      </w:rPr>
      <w:tab/>
    </w:r>
    <w:r>
      <w:rPr>
        <w:b/>
        <w:sz w:val="24"/>
        <w:szCs w:val="24"/>
      </w:rPr>
      <w:tab/>
    </w:r>
    <w:r w:rsidR="009C5B53">
      <w:rPr>
        <w:b/>
        <w:sz w:val="24"/>
        <w:szCs w:val="24"/>
      </w:rPr>
      <w:t xml:space="preserve">Smlouva č. </w:t>
    </w:r>
    <w:r w:rsidR="008F1BD1">
      <w:rPr>
        <w:b/>
        <w:sz w:val="24"/>
        <w:szCs w:val="24"/>
      </w:rPr>
      <w:t>T-282</w:t>
    </w:r>
    <w:r w:rsidRPr="00722094">
      <w:rPr>
        <w:b/>
        <w:sz w:val="24"/>
        <w:szCs w:val="24"/>
      </w:rPr>
      <w:t>-00/</w:t>
    </w:r>
    <w:r w:rsidR="002D1396">
      <w:rPr>
        <w:b/>
        <w:sz w:val="24"/>
        <w:szCs w:val="24"/>
      </w:rPr>
      <w:t>24</w:t>
    </w:r>
  </w:p>
  <w:p w14:paraId="26939F9D" w14:textId="77777777" w:rsidR="00303658" w:rsidRPr="003B5832" w:rsidRDefault="00303658" w:rsidP="00D56DF2">
    <w:pPr>
      <w:pStyle w:val="Zhlav"/>
      <w:jc w:val="center"/>
      <w:rPr>
        <w:b/>
        <w:color w:val="000000" w:themeColor="text1"/>
        <w:sz w:val="24"/>
        <w:szCs w:val="24"/>
      </w:rPr>
    </w:pPr>
  </w:p>
  <w:p w14:paraId="085F02FC" w14:textId="77777777" w:rsidR="00731325" w:rsidRPr="00F76CCA" w:rsidRDefault="00D56DF2" w:rsidP="00F76CCA">
    <w:pPr>
      <w:pStyle w:val="Zhlav"/>
    </w:pPr>
    <w:r w:rsidRPr="00D56DF2">
      <w:rPr>
        <w:b/>
        <w:sz w:val="24"/>
        <w:szCs w:val="24"/>
      </w:rPr>
      <w:object w:dxaOrig="9808" w:dyaOrig="13612" w14:anchorId="1694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pt;height:676.8pt">
          <v:imagedata r:id="rId1" o:title=""/>
        </v:shape>
        <o:OLEObject Type="Embed" ProgID="Word.Document.12" ShapeID="_x0000_i1025" DrawAspect="Content" ObjectID="_1788320114" r:id="rId2">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A607" w14:textId="34A59F97" w:rsidR="00F92CE1" w:rsidRPr="00722094" w:rsidRDefault="00F92CE1" w:rsidP="009C5B53">
    <w:pPr>
      <w:pStyle w:val="Zhlav"/>
      <w:rPr>
        <w:b/>
        <w:color w:val="000000" w:themeColor="text1"/>
        <w:sz w:val="24"/>
        <w:szCs w:val="24"/>
      </w:rPr>
    </w:pPr>
    <w:r>
      <w:rPr>
        <w:b/>
        <w:sz w:val="24"/>
        <w:szCs w:val="24"/>
      </w:rPr>
      <w:tab/>
    </w:r>
    <w:r>
      <w:rPr>
        <w:b/>
        <w:sz w:val="24"/>
        <w:szCs w:val="24"/>
      </w:rPr>
      <w:tab/>
      <w:t xml:space="preserve">Příloha č. 1 smlouvy č. </w:t>
    </w:r>
    <w:r w:rsidR="00B11591">
      <w:rPr>
        <w:b/>
        <w:sz w:val="24"/>
        <w:szCs w:val="24"/>
      </w:rPr>
      <w:t>T-282</w:t>
    </w:r>
    <w:r w:rsidRPr="00722094">
      <w:rPr>
        <w:b/>
        <w:sz w:val="24"/>
        <w:szCs w:val="24"/>
      </w:rPr>
      <w:t>-00/</w:t>
    </w:r>
    <w:r w:rsidR="00B11591">
      <w:rPr>
        <w:b/>
        <w:sz w:val="24"/>
        <w:szCs w:val="24"/>
      </w:rPr>
      <w:t>24</w:t>
    </w:r>
  </w:p>
  <w:p w14:paraId="513B0EB1" w14:textId="77777777" w:rsidR="00F92CE1" w:rsidRPr="003B5832" w:rsidRDefault="00F92CE1" w:rsidP="00D56DF2">
    <w:pPr>
      <w:pStyle w:val="Zhlav"/>
      <w:jc w:val="center"/>
      <w:rPr>
        <w:b/>
        <w:color w:val="000000" w:themeColor="text1"/>
        <w:sz w:val="24"/>
        <w:szCs w:val="24"/>
      </w:rPr>
    </w:pPr>
  </w:p>
  <w:p w14:paraId="61AF8653" w14:textId="77777777" w:rsidR="00F92CE1" w:rsidRPr="00F76CCA" w:rsidRDefault="00F92CE1" w:rsidP="00F76CCA">
    <w:pPr>
      <w:pStyle w:val="Zhlav"/>
    </w:pPr>
    <w:r w:rsidRPr="00D56DF2">
      <w:rPr>
        <w:b/>
        <w:sz w:val="24"/>
        <w:szCs w:val="24"/>
      </w:rPr>
      <w:object w:dxaOrig="9808" w:dyaOrig="13612" w14:anchorId="51A00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0.2pt;height:676.8pt">
          <v:imagedata r:id="rId1" o:title=""/>
        </v:shape>
        <o:OLEObject Type="Embed" ProgID="Word.Document.12" ShapeID="_x0000_i1026" DrawAspect="Content" ObjectID="_1788320115" r:id="rId2">
          <o:FieldCodes>\s</o:FieldCodes>
        </o:OLEObject>
      </w:obje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2DFC" w14:textId="24E12BDA" w:rsidR="00AA1BFB" w:rsidRPr="00722094" w:rsidRDefault="00AA1BFB" w:rsidP="009C5B53">
    <w:pPr>
      <w:pStyle w:val="Zhlav"/>
      <w:rPr>
        <w:b/>
        <w:color w:val="000000" w:themeColor="text1"/>
        <w:sz w:val="24"/>
        <w:szCs w:val="24"/>
      </w:rPr>
    </w:pPr>
    <w:r>
      <w:rPr>
        <w:b/>
        <w:sz w:val="24"/>
        <w:szCs w:val="24"/>
      </w:rPr>
      <w:tab/>
    </w:r>
    <w:r>
      <w:rPr>
        <w:b/>
        <w:sz w:val="24"/>
        <w:szCs w:val="24"/>
      </w:rPr>
      <w:tab/>
      <w:t>Příloha č. 2 smlouvy č. T-282</w:t>
    </w:r>
    <w:r w:rsidRPr="00722094">
      <w:rPr>
        <w:b/>
        <w:sz w:val="24"/>
        <w:szCs w:val="24"/>
      </w:rPr>
      <w:t>-00/</w:t>
    </w:r>
    <w:r>
      <w:rPr>
        <w:b/>
        <w:sz w:val="24"/>
        <w:szCs w:val="24"/>
      </w:rPr>
      <w:t>24</w:t>
    </w:r>
  </w:p>
  <w:p w14:paraId="5DCF0B24" w14:textId="77777777" w:rsidR="00AA1BFB" w:rsidRPr="003B5832" w:rsidRDefault="00AA1BFB" w:rsidP="00D56DF2">
    <w:pPr>
      <w:pStyle w:val="Zhlav"/>
      <w:jc w:val="center"/>
      <w:rPr>
        <w:b/>
        <w:color w:val="000000" w:themeColor="text1"/>
        <w:sz w:val="24"/>
        <w:szCs w:val="24"/>
      </w:rPr>
    </w:pPr>
  </w:p>
  <w:p w14:paraId="6AEB41D0" w14:textId="77777777" w:rsidR="00AA1BFB" w:rsidRPr="00F76CCA" w:rsidRDefault="00AA1BFB" w:rsidP="00F76CCA">
    <w:pPr>
      <w:pStyle w:val="Zhlav"/>
    </w:pPr>
    <w:r w:rsidRPr="00D56DF2">
      <w:rPr>
        <w:b/>
        <w:sz w:val="24"/>
        <w:szCs w:val="24"/>
      </w:rPr>
      <w:object w:dxaOrig="9808" w:dyaOrig="13612" w14:anchorId="1933C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0.2pt;height:676.8pt">
          <v:imagedata r:id="rId1" o:title=""/>
        </v:shape>
        <o:OLEObject Type="Embed" ProgID="Word.Document.12" ShapeID="_x0000_i1027" DrawAspect="Content" ObjectID="_1788320116"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284"/>
        </w:tabs>
        <w:ind w:left="436" w:hanging="360"/>
      </w:pPr>
    </w:lvl>
    <w:lvl w:ilvl="1">
      <w:start w:val="1"/>
      <w:numFmt w:val="lowerLetter"/>
      <w:lvlText w:val="%2."/>
      <w:lvlJc w:val="left"/>
      <w:pPr>
        <w:tabs>
          <w:tab w:val="num" w:pos="-284"/>
        </w:tabs>
        <w:ind w:left="1156" w:hanging="360"/>
      </w:pPr>
    </w:lvl>
    <w:lvl w:ilvl="2">
      <w:start w:val="1"/>
      <w:numFmt w:val="lowerRoman"/>
      <w:lvlText w:val="%2.%3."/>
      <w:lvlJc w:val="right"/>
      <w:pPr>
        <w:tabs>
          <w:tab w:val="num" w:pos="-284"/>
        </w:tabs>
        <w:ind w:left="1876" w:hanging="180"/>
      </w:pPr>
    </w:lvl>
    <w:lvl w:ilvl="3">
      <w:start w:val="1"/>
      <w:numFmt w:val="decimal"/>
      <w:lvlText w:val="%2.%3.%4."/>
      <w:lvlJc w:val="left"/>
      <w:pPr>
        <w:tabs>
          <w:tab w:val="num" w:pos="-284"/>
        </w:tabs>
        <w:ind w:left="2596" w:hanging="360"/>
      </w:pPr>
    </w:lvl>
    <w:lvl w:ilvl="4">
      <w:start w:val="1"/>
      <w:numFmt w:val="lowerLetter"/>
      <w:lvlText w:val="%2.%3.%4.%5."/>
      <w:lvlJc w:val="left"/>
      <w:pPr>
        <w:tabs>
          <w:tab w:val="num" w:pos="-284"/>
        </w:tabs>
        <w:ind w:left="3316" w:hanging="360"/>
      </w:pPr>
    </w:lvl>
    <w:lvl w:ilvl="5">
      <w:start w:val="1"/>
      <w:numFmt w:val="lowerRoman"/>
      <w:lvlText w:val="%2.%3.%4.%5.%6."/>
      <w:lvlJc w:val="right"/>
      <w:pPr>
        <w:tabs>
          <w:tab w:val="num" w:pos="-284"/>
        </w:tabs>
        <w:ind w:left="4036" w:hanging="180"/>
      </w:pPr>
    </w:lvl>
    <w:lvl w:ilvl="6">
      <w:start w:val="1"/>
      <w:numFmt w:val="decimal"/>
      <w:lvlText w:val="%2.%3.%4.%5.%6.%7."/>
      <w:lvlJc w:val="left"/>
      <w:pPr>
        <w:tabs>
          <w:tab w:val="num" w:pos="-284"/>
        </w:tabs>
        <w:ind w:left="4756" w:hanging="360"/>
      </w:pPr>
    </w:lvl>
    <w:lvl w:ilvl="7">
      <w:start w:val="1"/>
      <w:numFmt w:val="lowerLetter"/>
      <w:lvlText w:val="%2.%3.%4.%5.%6.%7.%8."/>
      <w:lvlJc w:val="left"/>
      <w:pPr>
        <w:tabs>
          <w:tab w:val="num" w:pos="-284"/>
        </w:tabs>
        <w:ind w:left="5476" w:hanging="360"/>
      </w:pPr>
    </w:lvl>
    <w:lvl w:ilvl="8">
      <w:start w:val="1"/>
      <w:numFmt w:val="lowerRoman"/>
      <w:lvlText w:val="%2.%3.%4.%5.%6.%7.%8.%9."/>
      <w:lvlJc w:val="right"/>
      <w:pPr>
        <w:tabs>
          <w:tab w:val="num" w:pos="-284"/>
        </w:tabs>
        <w:ind w:left="6196" w:hanging="180"/>
      </w:pPr>
    </w:lvl>
  </w:abstractNum>
  <w:abstractNum w:abstractNumId="1" w15:restartNumberingAfterBreak="0">
    <w:nsid w:val="01D57C09"/>
    <w:multiLevelType w:val="hybridMultilevel"/>
    <w:tmpl w:val="79F8BBAC"/>
    <w:lvl w:ilvl="0" w:tplc="700C1C2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45752"/>
    <w:multiLevelType w:val="hybridMultilevel"/>
    <w:tmpl w:val="D2C0C344"/>
    <w:lvl w:ilvl="0" w:tplc="39B2C7C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BF027F6"/>
    <w:multiLevelType w:val="hybridMultilevel"/>
    <w:tmpl w:val="A014C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10874DE3"/>
    <w:multiLevelType w:val="hybridMultilevel"/>
    <w:tmpl w:val="6660EEFE"/>
    <w:lvl w:ilvl="0" w:tplc="4F0259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495680"/>
    <w:multiLevelType w:val="hybridMultilevel"/>
    <w:tmpl w:val="D60E7DAC"/>
    <w:lvl w:ilvl="0" w:tplc="A822C42E">
      <w:start w:val="1"/>
      <w:numFmt w:val="lowerLetter"/>
      <w:lvlText w:val="%1)"/>
      <w:lvlJc w:val="left"/>
      <w:pPr>
        <w:ind w:left="1080" w:hanging="360"/>
      </w:pPr>
      <w:rPr>
        <w:rFonts w:ascii="Times New Roman" w:hAnsi="Times New Roman"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2CA01A0"/>
    <w:multiLevelType w:val="hybridMultilevel"/>
    <w:tmpl w:val="5852D748"/>
    <w:lvl w:ilvl="0" w:tplc="8FB822C2">
      <w:start w:val="1"/>
      <w:numFmt w:val="decimal"/>
      <w:lvlText w:val="%1."/>
      <w:lvlJc w:val="left"/>
      <w:pPr>
        <w:ind w:left="643"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0F461D9"/>
    <w:multiLevelType w:val="hybridMultilevel"/>
    <w:tmpl w:val="F81603D8"/>
    <w:lvl w:ilvl="0" w:tplc="F044ECC2">
      <w:start w:val="1"/>
      <w:numFmt w:val="decimal"/>
      <w:lvlText w:val="%1."/>
      <w:lvlJc w:val="left"/>
      <w:pPr>
        <w:ind w:left="644" w:hanging="360"/>
      </w:pPr>
      <w:rPr>
        <w:rFonts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BF4C35"/>
    <w:multiLevelType w:val="hybridMultilevel"/>
    <w:tmpl w:val="858A7D5A"/>
    <w:lvl w:ilvl="0" w:tplc="48AEA646">
      <w:start w:val="5"/>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F00815"/>
    <w:multiLevelType w:val="hybridMultilevel"/>
    <w:tmpl w:val="492ED494"/>
    <w:lvl w:ilvl="0" w:tplc="CA2C923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F70136C"/>
    <w:multiLevelType w:val="hybridMultilevel"/>
    <w:tmpl w:val="9B84C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175439"/>
    <w:multiLevelType w:val="hybridMultilevel"/>
    <w:tmpl w:val="AD6223E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C2505"/>
    <w:multiLevelType w:val="hybridMultilevel"/>
    <w:tmpl w:val="409E7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BD6595"/>
    <w:multiLevelType w:val="multilevel"/>
    <w:tmpl w:val="8264C2DE"/>
    <w:lvl w:ilvl="0">
      <w:start w:val="17"/>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D533CC"/>
    <w:multiLevelType w:val="hybridMultilevel"/>
    <w:tmpl w:val="2DB4B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D86794"/>
    <w:multiLevelType w:val="hybridMultilevel"/>
    <w:tmpl w:val="C3529B8E"/>
    <w:lvl w:ilvl="0" w:tplc="48AEA646">
      <w:start w:val="5"/>
      <w:numFmt w:val="bullet"/>
      <w:lvlText w:val="-"/>
      <w:lvlJc w:val="left"/>
      <w:pPr>
        <w:ind w:left="1004" w:hanging="360"/>
      </w:pPr>
      <w:rPr>
        <w:rFonts w:ascii="Times New Roman" w:eastAsia="Times New Roman" w:hAnsi="Times New Roman" w:cs="Times New Roman"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1" w15:restartNumberingAfterBreak="0">
    <w:nsid w:val="5502761F"/>
    <w:multiLevelType w:val="hybridMultilevel"/>
    <w:tmpl w:val="4BA67610"/>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EA31C3"/>
    <w:multiLevelType w:val="hybridMultilevel"/>
    <w:tmpl w:val="4D46D168"/>
    <w:lvl w:ilvl="0" w:tplc="38465C04">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25" w15:restartNumberingAfterBreak="0">
    <w:nsid w:val="6EE51E88"/>
    <w:multiLevelType w:val="hybridMultilevel"/>
    <w:tmpl w:val="C5F62C72"/>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3AA08A72">
      <w:start w:val="1"/>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29160A"/>
    <w:multiLevelType w:val="hybridMultilevel"/>
    <w:tmpl w:val="7CA4F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A6489E"/>
    <w:multiLevelType w:val="hybridMultilevel"/>
    <w:tmpl w:val="26B677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C13811"/>
    <w:multiLevelType w:val="hybridMultilevel"/>
    <w:tmpl w:val="5BB0FAF4"/>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7F94334E"/>
    <w:multiLevelType w:val="hybridMultilevel"/>
    <w:tmpl w:val="A8682844"/>
    <w:lvl w:ilvl="0" w:tplc="6AE2F5E8">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29"/>
  </w:num>
  <w:num w:numId="4">
    <w:abstractNumId w:val="25"/>
  </w:num>
  <w:num w:numId="5">
    <w:abstractNumId w:val="21"/>
  </w:num>
  <w:num w:numId="6">
    <w:abstractNumId w:val="23"/>
  </w:num>
  <w:num w:numId="7">
    <w:abstractNumId w:val="22"/>
  </w:num>
  <w:num w:numId="8">
    <w:abstractNumId w:val="24"/>
  </w:num>
  <w:num w:numId="9">
    <w:abstractNumId w:val="5"/>
  </w:num>
  <w:num w:numId="10">
    <w:abstractNumId w:val="9"/>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7"/>
  </w:num>
  <w:num w:numId="16">
    <w:abstractNumId w:val="13"/>
  </w:num>
  <w:num w:numId="17">
    <w:abstractNumId w:val="11"/>
  </w:num>
  <w:num w:numId="18">
    <w:abstractNumId w:val="20"/>
  </w:num>
  <w:num w:numId="19">
    <w:abstractNumId w:val="3"/>
  </w:num>
  <w:num w:numId="20">
    <w:abstractNumId w:val="26"/>
  </w:num>
  <w:num w:numId="21">
    <w:abstractNumId w:val="27"/>
  </w:num>
  <w:num w:numId="22">
    <w:abstractNumId w:val="6"/>
  </w:num>
  <w:num w:numId="23">
    <w:abstractNumId w:val="8"/>
  </w:num>
  <w:num w:numId="24">
    <w:abstractNumId w:val="17"/>
  </w:num>
  <w:num w:numId="25">
    <w:abstractNumId w:val="12"/>
  </w:num>
  <w:num w:numId="26">
    <w:abstractNumId w:val="15"/>
  </w:num>
  <w:num w:numId="27">
    <w:abstractNumId w:val="2"/>
  </w:num>
  <w:num w:numId="28">
    <w:abstractNumId w:val="28"/>
  </w:num>
  <w:num w:numId="2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BCA"/>
    <w:rsid w:val="000002B6"/>
    <w:rsid w:val="00011CED"/>
    <w:rsid w:val="00013221"/>
    <w:rsid w:val="000132A7"/>
    <w:rsid w:val="00014EA2"/>
    <w:rsid w:val="00015917"/>
    <w:rsid w:val="00015ECE"/>
    <w:rsid w:val="00020757"/>
    <w:rsid w:val="00020971"/>
    <w:rsid w:val="00027C2C"/>
    <w:rsid w:val="00033899"/>
    <w:rsid w:val="000344C5"/>
    <w:rsid w:val="00036744"/>
    <w:rsid w:val="00037190"/>
    <w:rsid w:val="00040516"/>
    <w:rsid w:val="000434AD"/>
    <w:rsid w:val="00043A55"/>
    <w:rsid w:val="0004438B"/>
    <w:rsid w:val="00053D8D"/>
    <w:rsid w:val="000572A3"/>
    <w:rsid w:val="00063B67"/>
    <w:rsid w:val="00064B1D"/>
    <w:rsid w:val="0006644B"/>
    <w:rsid w:val="0007119C"/>
    <w:rsid w:val="00074F22"/>
    <w:rsid w:val="000778E3"/>
    <w:rsid w:val="00082EE7"/>
    <w:rsid w:val="00085ACD"/>
    <w:rsid w:val="000873DE"/>
    <w:rsid w:val="000909E7"/>
    <w:rsid w:val="000910F2"/>
    <w:rsid w:val="000955B3"/>
    <w:rsid w:val="00095FDB"/>
    <w:rsid w:val="0009704F"/>
    <w:rsid w:val="00097193"/>
    <w:rsid w:val="000A0A64"/>
    <w:rsid w:val="000A171F"/>
    <w:rsid w:val="000A2D2B"/>
    <w:rsid w:val="000A2E21"/>
    <w:rsid w:val="000A3F7C"/>
    <w:rsid w:val="000A5304"/>
    <w:rsid w:val="000A7166"/>
    <w:rsid w:val="000A76C4"/>
    <w:rsid w:val="000B3BB0"/>
    <w:rsid w:val="000B4217"/>
    <w:rsid w:val="000B4687"/>
    <w:rsid w:val="000B68F9"/>
    <w:rsid w:val="000B69AE"/>
    <w:rsid w:val="000B70BA"/>
    <w:rsid w:val="000B7C5B"/>
    <w:rsid w:val="000C4430"/>
    <w:rsid w:val="000D03E5"/>
    <w:rsid w:val="000D1804"/>
    <w:rsid w:val="000D2C1F"/>
    <w:rsid w:val="000D591D"/>
    <w:rsid w:val="000D63FC"/>
    <w:rsid w:val="000D76F1"/>
    <w:rsid w:val="000D7890"/>
    <w:rsid w:val="000D7975"/>
    <w:rsid w:val="000D7E23"/>
    <w:rsid w:val="000E12C3"/>
    <w:rsid w:val="000E78B0"/>
    <w:rsid w:val="000F7EFF"/>
    <w:rsid w:val="00102CFB"/>
    <w:rsid w:val="00110AD7"/>
    <w:rsid w:val="001128D2"/>
    <w:rsid w:val="0012112F"/>
    <w:rsid w:val="00124E54"/>
    <w:rsid w:val="00126A9A"/>
    <w:rsid w:val="0012740D"/>
    <w:rsid w:val="001335F7"/>
    <w:rsid w:val="00133CA3"/>
    <w:rsid w:val="00134292"/>
    <w:rsid w:val="00140716"/>
    <w:rsid w:val="00143F3E"/>
    <w:rsid w:val="00144D7E"/>
    <w:rsid w:val="00150F3F"/>
    <w:rsid w:val="00151055"/>
    <w:rsid w:val="00156CBE"/>
    <w:rsid w:val="00157103"/>
    <w:rsid w:val="0016110C"/>
    <w:rsid w:val="00162420"/>
    <w:rsid w:val="001666A8"/>
    <w:rsid w:val="00167E17"/>
    <w:rsid w:val="00172B03"/>
    <w:rsid w:val="00175106"/>
    <w:rsid w:val="001823E7"/>
    <w:rsid w:val="00185317"/>
    <w:rsid w:val="00191FFA"/>
    <w:rsid w:val="001920B3"/>
    <w:rsid w:val="0019238A"/>
    <w:rsid w:val="00195732"/>
    <w:rsid w:val="001962E3"/>
    <w:rsid w:val="001976C5"/>
    <w:rsid w:val="00197CB7"/>
    <w:rsid w:val="001A5AF0"/>
    <w:rsid w:val="001A6F2A"/>
    <w:rsid w:val="001B51E2"/>
    <w:rsid w:val="001B5333"/>
    <w:rsid w:val="001B672E"/>
    <w:rsid w:val="001B73F2"/>
    <w:rsid w:val="001C142A"/>
    <w:rsid w:val="001C7089"/>
    <w:rsid w:val="001D4ACE"/>
    <w:rsid w:val="001E2143"/>
    <w:rsid w:val="001E28E4"/>
    <w:rsid w:val="001E3085"/>
    <w:rsid w:val="001E3793"/>
    <w:rsid w:val="001F1E1D"/>
    <w:rsid w:val="001F23B4"/>
    <w:rsid w:val="001F395B"/>
    <w:rsid w:val="00203EBD"/>
    <w:rsid w:val="00206455"/>
    <w:rsid w:val="002179A8"/>
    <w:rsid w:val="00231BB5"/>
    <w:rsid w:val="002354D1"/>
    <w:rsid w:val="002368C4"/>
    <w:rsid w:val="00237A30"/>
    <w:rsid w:val="00240416"/>
    <w:rsid w:val="0024096C"/>
    <w:rsid w:val="00241028"/>
    <w:rsid w:val="00242275"/>
    <w:rsid w:val="0024417C"/>
    <w:rsid w:val="00245376"/>
    <w:rsid w:val="002461F5"/>
    <w:rsid w:val="00246940"/>
    <w:rsid w:val="002502A6"/>
    <w:rsid w:val="00251A87"/>
    <w:rsid w:val="00255407"/>
    <w:rsid w:val="00261746"/>
    <w:rsid w:val="00261F5A"/>
    <w:rsid w:val="002631EB"/>
    <w:rsid w:val="002658A9"/>
    <w:rsid w:val="00265D44"/>
    <w:rsid w:val="002701ED"/>
    <w:rsid w:val="0027128B"/>
    <w:rsid w:val="0027338A"/>
    <w:rsid w:val="0027428C"/>
    <w:rsid w:val="00276575"/>
    <w:rsid w:val="00280345"/>
    <w:rsid w:val="002821D9"/>
    <w:rsid w:val="00286000"/>
    <w:rsid w:val="00287A1B"/>
    <w:rsid w:val="00296884"/>
    <w:rsid w:val="002A3430"/>
    <w:rsid w:val="002A6431"/>
    <w:rsid w:val="002B2A1D"/>
    <w:rsid w:val="002B37D7"/>
    <w:rsid w:val="002B54C5"/>
    <w:rsid w:val="002B5CEC"/>
    <w:rsid w:val="002B65DD"/>
    <w:rsid w:val="002C458F"/>
    <w:rsid w:val="002C604B"/>
    <w:rsid w:val="002D1396"/>
    <w:rsid w:val="002D2786"/>
    <w:rsid w:val="002D3C7A"/>
    <w:rsid w:val="002D52B0"/>
    <w:rsid w:val="002D5863"/>
    <w:rsid w:val="002E1A2C"/>
    <w:rsid w:val="002E4151"/>
    <w:rsid w:val="002E7171"/>
    <w:rsid w:val="002E76A2"/>
    <w:rsid w:val="002E7917"/>
    <w:rsid w:val="002F0F50"/>
    <w:rsid w:val="002F1247"/>
    <w:rsid w:val="002F3514"/>
    <w:rsid w:val="002F36E3"/>
    <w:rsid w:val="002F40E4"/>
    <w:rsid w:val="002F77B4"/>
    <w:rsid w:val="0030047E"/>
    <w:rsid w:val="00300511"/>
    <w:rsid w:val="00300ADC"/>
    <w:rsid w:val="00300F20"/>
    <w:rsid w:val="00301184"/>
    <w:rsid w:val="0030254C"/>
    <w:rsid w:val="00302F96"/>
    <w:rsid w:val="003033C6"/>
    <w:rsid w:val="00303658"/>
    <w:rsid w:val="00306955"/>
    <w:rsid w:val="003107B0"/>
    <w:rsid w:val="0032040C"/>
    <w:rsid w:val="003212B3"/>
    <w:rsid w:val="003231F1"/>
    <w:rsid w:val="00323517"/>
    <w:rsid w:val="0032356D"/>
    <w:rsid w:val="0032678C"/>
    <w:rsid w:val="00326B99"/>
    <w:rsid w:val="00334106"/>
    <w:rsid w:val="00335FB0"/>
    <w:rsid w:val="003461F8"/>
    <w:rsid w:val="00346428"/>
    <w:rsid w:val="00347BA5"/>
    <w:rsid w:val="00347EDD"/>
    <w:rsid w:val="00351647"/>
    <w:rsid w:val="00352D92"/>
    <w:rsid w:val="00353802"/>
    <w:rsid w:val="00360296"/>
    <w:rsid w:val="00360F7A"/>
    <w:rsid w:val="00361157"/>
    <w:rsid w:val="0036195A"/>
    <w:rsid w:val="00361E51"/>
    <w:rsid w:val="0036638E"/>
    <w:rsid w:val="00366775"/>
    <w:rsid w:val="0037024E"/>
    <w:rsid w:val="003704D5"/>
    <w:rsid w:val="00373191"/>
    <w:rsid w:val="00380C16"/>
    <w:rsid w:val="00383BEB"/>
    <w:rsid w:val="00384C20"/>
    <w:rsid w:val="00385092"/>
    <w:rsid w:val="0038755E"/>
    <w:rsid w:val="003951E4"/>
    <w:rsid w:val="0039725D"/>
    <w:rsid w:val="003972B8"/>
    <w:rsid w:val="003A0942"/>
    <w:rsid w:val="003A1821"/>
    <w:rsid w:val="003A4CC7"/>
    <w:rsid w:val="003A7368"/>
    <w:rsid w:val="003B007B"/>
    <w:rsid w:val="003B0799"/>
    <w:rsid w:val="003B1246"/>
    <w:rsid w:val="003B4566"/>
    <w:rsid w:val="003B4CC3"/>
    <w:rsid w:val="003B5832"/>
    <w:rsid w:val="003B6F68"/>
    <w:rsid w:val="003B70C8"/>
    <w:rsid w:val="003C03AA"/>
    <w:rsid w:val="003C35A8"/>
    <w:rsid w:val="003C49F7"/>
    <w:rsid w:val="003C567B"/>
    <w:rsid w:val="003C7384"/>
    <w:rsid w:val="003D0288"/>
    <w:rsid w:val="003D09C1"/>
    <w:rsid w:val="003D1B3B"/>
    <w:rsid w:val="003D29D6"/>
    <w:rsid w:val="003D5A9B"/>
    <w:rsid w:val="003E168E"/>
    <w:rsid w:val="003E29E2"/>
    <w:rsid w:val="003E47D3"/>
    <w:rsid w:val="003E582E"/>
    <w:rsid w:val="003F15EA"/>
    <w:rsid w:val="003F4000"/>
    <w:rsid w:val="003F425A"/>
    <w:rsid w:val="003F64D4"/>
    <w:rsid w:val="0040108C"/>
    <w:rsid w:val="00402237"/>
    <w:rsid w:val="004023C0"/>
    <w:rsid w:val="00403E29"/>
    <w:rsid w:val="0040457F"/>
    <w:rsid w:val="00406998"/>
    <w:rsid w:val="00410840"/>
    <w:rsid w:val="004138B3"/>
    <w:rsid w:val="004162E0"/>
    <w:rsid w:val="00421634"/>
    <w:rsid w:val="0043086C"/>
    <w:rsid w:val="004331C0"/>
    <w:rsid w:val="00433729"/>
    <w:rsid w:val="00433932"/>
    <w:rsid w:val="004357B7"/>
    <w:rsid w:val="004379CE"/>
    <w:rsid w:val="0044413B"/>
    <w:rsid w:val="0044446E"/>
    <w:rsid w:val="004540F1"/>
    <w:rsid w:val="00455900"/>
    <w:rsid w:val="00457711"/>
    <w:rsid w:val="00457DD3"/>
    <w:rsid w:val="004604E9"/>
    <w:rsid w:val="0046156D"/>
    <w:rsid w:val="004638A8"/>
    <w:rsid w:val="00465589"/>
    <w:rsid w:val="00465C84"/>
    <w:rsid w:val="00472729"/>
    <w:rsid w:val="00473AE3"/>
    <w:rsid w:val="0047460A"/>
    <w:rsid w:val="00481703"/>
    <w:rsid w:val="00481EBB"/>
    <w:rsid w:val="00482F7A"/>
    <w:rsid w:val="0048318A"/>
    <w:rsid w:val="004934DE"/>
    <w:rsid w:val="00494485"/>
    <w:rsid w:val="00495DE3"/>
    <w:rsid w:val="004B3E4F"/>
    <w:rsid w:val="004D5C24"/>
    <w:rsid w:val="004D6DAA"/>
    <w:rsid w:val="004D7537"/>
    <w:rsid w:val="004D7DF2"/>
    <w:rsid w:val="004E0703"/>
    <w:rsid w:val="004E0FAE"/>
    <w:rsid w:val="004E45F2"/>
    <w:rsid w:val="004E4A35"/>
    <w:rsid w:val="004F0C45"/>
    <w:rsid w:val="004F42F1"/>
    <w:rsid w:val="004F49F6"/>
    <w:rsid w:val="004F4E7D"/>
    <w:rsid w:val="004F604D"/>
    <w:rsid w:val="004F66C0"/>
    <w:rsid w:val="004F699B"/>
    <w:rsid w:val="004F6AA0"/>
    <w:rsid w:val="00500F4B"/>
    <w:rsid w:val="00502B8C"/>
    <w:rsid w:val="00502E1D"/>
    <w:rsid w:val="00502FF0"/>
    <w:rsid w:val="00506A3C"/>
    <w:rsid w:val="005121BF"/>
    <w:rsid w:val="005138E7"/>
    <w:rsid w:val="00514B35"/>
    <w:rsid w:val="00515086"/>
    <w:rsid w:val="005204F9"/>
    <w:rsid w:val="00524874"/>
    <w:rsid w:val="005346CC"/>
    <w:rsid w:val="0054286E"/>
    <w:rsid w:val="0054337B"/>
    <w:rsid w:val="0054769E"/>
    <w:rsid w:val="00557C70"/>
    <w:rsid w:val="00560BF2"/>
    <w:rsid w:val="00561A21"/>
    <w:rsid w:val="005629D6"/>
    <w:rsid w:val="00566299"/>
    <w:rsid w:val="00566F27"/>
    <w:rsid w:val="00567814"/>
    <w:rsid w:val="005724EB"/>
    <w:rsid w:val="0057338B"/>
    <w:rsid w:val="00574F96"/>
    <w:rsid w:val="00575313"/>
    <w:rsid w:val="00592BD8"/>
    <w:rsid w:val="00595E50"/>
    <w:rsid w:val="005963A8"/>
    <w:rsid w:val="00596B25"/>
    <w:rsid w:val="00597A31"/>
    <w:rsid w:val="005A3596"/>
    <w:rsid w:val="005A4411"/>
    <w:rsid w:val="005A5731"/>
    <w:rsid w:val="005A6283"/>
    <w:rsid w:val="005B1AF0"/>
    <w:rsid w:val="005B3982"/>
    <w:rsid w:val="005B58C5"/>
    <w:rsid w:val="005C24BE"/>
    <w:rsid w:val="005C32B2"/>
    <w:rsid w:val="005C33F6"/>
    <w:rsid w:val="005C5662"/>
    <w:rsid w:val="005D2551"/>
    <w:rsid w:val="005D67EA"/>
    <w:rsid w:val="005E0F9E"/>
    <w:rsid w:val="005E3302"/>
    <w:rsid w:val="005E7139"/>
    <w:rsid w:val="005E7D3D"/>
    <w:rsid w:val="005F7EDB"/>
    <w:rsid w:val="00601843"/>
    <w:rsid w:val="00602676"/>
    <w:rsid w:val="00602BDB"/>
    <w:rsid w:val="00605DE4"/>
    <w:rsid w:val="00606C15"/>
    <w:rsid w:val="00607416"/>
    <w:rsid w:val="00615570"/>
    <w:rsid w:val="00621E02"/>
    <w:rsid w:val="0062556E"/>
    <w:rsid w:val="006344C1"/>
    <w:rsid w:val="00634780"/>
    <w:rsid w:val="0063584C"/>
    <w:rsid w:val="00636C4C"/>
    <w:rsid w:val="006375DA"/>
    <w:rsid w:val="00643F76"/>
    <w:rsid w:val="00645C83"/>
    <w:rsid w:val="0065063C"/>
    <w:rsid w:val="006511CA"/>
    <w:rsid w:val="00651883"/>
    <w:rsid w:val="00652FE4"/>
    <w:rsid w:val="00654A49"/>
    <w:rsid w:val="00660119"/>
    <w:rsid w:val="00660182"/>
    <w:rsid w:val="006614C6"/>
    <w:rsid w:val="00663602"/>
    <w:rsid w:val="00665604"/>
    <w:rsid w:val="006663EC"/>
    <w:rsid w:val="00667126"/>
    <w:rsid w:val="00672836"/>
    <w:rsid w:val="00681A23"/>
    <w:rsid w:val="006904F9"/>
    <w:rsid w:val="00690BCB"/>
    <w:rsid w:val="00692ECE"/>
    <w:rsid w:val="006939AA"/>
    <w:rsid w:val="00694AF4"/>
    <w:rsid w:val="006A1AA4"/>
    <w:rsid w:val="006A2A29"/>
    <w:rsid w:val="006A4D35"/>
    <w:rsid w:val="006A5382"/>
    <w:rsid w:val="006B0EA7"/>
    <w:rsid w:val="006B398C"/>
    <w:rsid w:val="006B45DB"/>
    <w:rsid w:val="006D2154"/>
    <w:rsid w:val="006D292D"/>
    <w:rsid w:val="006D4C03"/>
    <w:rsid w:val="006D6F14"/>
    <w:rsid w:val="006E1773"/>
    <w:rsid w:val="006E3756"/>
    <w:rsid w:val="006E4FC5"/>
    <w:rsid w:val="006F0781"/>
    <w:rsid w:val="006F3DE9"/>
    <w:rsid w:val="006F4941"/>
    <w:rsid w:val="00701B77"/>
    <w:rsid w:val="00703DB1"/>
    <w:rsid w:val="007040A4"/>
    <w:rsid w:val="007047B6"/>
    <w:rsid w:val="00704A2D"/>
    <w:rsid w:val="00705208"/>
    <w:rsid w:val="007067A2"/>
    <w:rsid w:val="00710A46"/>
    <w:rsid w:val="007168C2"/>
    <w:rsid w:val="0072019C"/>
    <w:rsid w:val="00722094"/>
    <w:rsid w:val="00731325"/>
    <w:rsid w:val="00732F72"/>
    <w:rsid w:val="00734491"/>
    <w:rsid w:val="00736D63"/>
    <w:rsid w:val="007416C3"/>
    <w:rsid w:val="0074567D"/>
    <w:rsid w:val="00746F82"/>
    <w:rsid w:val="0074794D"/>
    <w:rsid w:val="0075034C"/>
    <w:rsid w:val="00750A54"/>
    <w:rsid w:val="007529F3"/>
    <w:rsid w:val="00753CAB"/>
    <w:rsid w:val="00766C6A"/>
    <w:rsid w:val="00767CA6"/>
    <w:rsid w:val="00770224"/>
    <w:rsid w:val="00770577"/>
    <w:rsid w:val="00773F23"/>
    <w:rsid w:val="00776A70"/>
    <w:rsid w:val="00782EEF"/>
    <w:rsid w:val="00783D5E"/>
    <w:rsid w:val="007853A6"/>
    <w:rsid w:val="00791998"/>
    <w:rsid w:val="00792243"/>
    <w:rsid w:val="00793B5A"/>
    <w:rsid w:val="007944D6"/>
    <w:rsid w:val="007947EA"/>
    <w:rsid w:val="007976B8"/>
    <w:rsid w:val="007976F9"/>
    <w:rsid w:val="007A55BA"/>
    <w:rsid w:val="007B0E9D"/>
    <w:rsid w:val="007B245C"/>
    <w:rsid w:val="007B268E"/>
    <w:rsid w:val="007B3C1E"/>
    <w:rsid w:val="007B6975"/>
    <w:rsid w:val="007C3635"/>
    <w:rsid w:val="007C4B3B"/>
    <w:rsid w:val="007C4DEA"/>
    <w:rsid w:val="007D20E3"/>
    <w:rsid w:val="007D21FC"/>
    <w:rsid w:val="007D362F"/>
    <w:rsid w:val="007D4A64"/>
    <w:rsid w:val="007E1065"/>
    <w:rsid w:val="007E173F"/>
    <w:rsid w:val="007E2DEB"/>
    <w:rsid w:val="007E2F3D"/>
    <w:rsid w:val="007E6C98"/>
    <w:rsid w:val="007E7EE1"/>
    <w:rsid w:val="007F0D06"/>
    <w:rsid w:val="007F1244"/>
    <w:rsid w:val="007F2753"/>
    <w:rsid w:val="007F2AA2"/>
    <w:rsid w:val="007F4974"/>
    <w:rsid w:val="008005AA"/>
    <w:rsid w:val="008021F4"/>
    <w:rsid w:val="00803355"/>
    <w:rsid w:val="00803807"/>
    <w:rsid w:val="00806F68"/>
    <w:rsid w:val="008249D7"/>
    <w:rsid w:val="00831C13"/>
    <w:rsid w:val="00835B21"/>
    <w:rsid w:val="008374CD"/>
    <w:rsid w:val="00837B62"/>
    <w:rsid w:val="00842029"/>
    <w:rsid w:val="0084231E"/>
    <w:rsid w:val="00847843"/>
    <w:rsid w:val="00852925"/>
    <w:rsid w:val="00852970"/>
    <w:rsid w:val="008532B1"/>
    <w:rsid w:val="00857513"/>
    <w:rsid w:val="00866FFC"/>
    <w:rsid w:val="00874BE4"/>
    <w:rsid w:val="008770C4"/>
    <w:rsid w:val="00880A54"/>
    <w:rsid w:val="00880B99"/>
    <w:rsid w:val="008815F9"/>
    <w:rsid w:val="00881D03"/>
    <w:rsid w:val="008A1017"/>
    <w:rsid w:val="008A383B"/>
    <w:rsid w:val="008A3DED"/>
    <w:rsid w:val="008A7577"/>
    <w:rsid w:val="008A7B7E"/>
    <w:rsid w:val="008B2A3C"/>
    <w:rsid w:val="008B7946"/>
    <w:rsid w:val="008C12D8"/>
    <w:rsid w:val="008C5622"/>
    <w:rsid w:val="008C7C04"/>
    <w:rsid w:val="008D2C02"/>
    <w:rsid w:val="008D5767"/>
    <w:rsid w:val="008D7960"/>
    <w:rsid w:val="008E02C8"/>
    <w:rsid w:val="008E069F"/>
    <w:rsid w:val="008F1BD1"/>
    <w:rsid w:val="008F59AC"/>
    <w:rsid w:val="008F6F60"/>
    <w:rsid w:val="00905BBE"/>
    <w:rsid w:val="00914F75"/>
    <w:rsid w:val="009159EB"/>
    <w:rsid w:val="00922308"/>
    <w:rsid w:val="0092646A"/>
    <w:rsid w:val="009301F2"/>
    <w:rsid w:val="0093306C"/>
    <w:rsid w:val="00933172"/>
    <w:rsid w:val="00934FCA"/>
    <w:rsid w:val="00941F5F"/>
    <w:rsid w:val="009460F6"/>
    <w:rsid w:val="00946C23"/>
    <w:rsid w:val="00951396"/>
    <w:rsid w:val="00957072"/>
    <w:rsid w:val="00963BCA"/>
    <w:rsid w:val="009660C1"/>
    <w:rsid w:val="00981300"/>
    <w:rsid w:val="0098161A"/>
    <w:rsid w:val="00985BA2"/>
    <w:rsid w:val="009861E5"/>
    <w:rsid w:val="0099006C"/>
    <w:rsid w:val="00992D77"/>
    <w:rsid w:val="0099589C"/>
    <w:rsid w:val="00995EB3"/>
    <w:rsid w:val="00995FEB"/>
    <w:rsid w:val="009A311E"/>
    <w:rsid w:val="009A3F58"/>
    <w:rsid w:val="009A4C5F"/>
    <w:rsid w:val="009A71AC"/>
    <w:rsid w:val="009C1202"/>
    <w:rsid w:val="009C3B42"/>
    <w:rsid w:val="009C42A7"/>
    <w:rsid w:val="009C5B53"/>
    <w:rsid w:val="009D0FFD"/>
    <w:rsid w:val="009D7666"/>
    <w:rsid w:val="009E7226"/>
    <w:rsid w:val="009E79F6"/>
    <w:rsid w:val="00A02706"/>
    <w:rsid w:val="00A06F0C"/>
    <w:rsid w:val="00A11243"/>
    <w:rsid w:val="00A12DBD"/>
    <w:rsid w:val="00A20765"/>
    <w:rsid w:val="00A256C9"/>
    <w:rsid w:val="00A27386"/>
    <w:rsid w:val="00A3017A"/>
    <w:rsid w:val="00A333A0"/>
    <w:rsid w:val="00A34FEA"/>
    <w:rsid w:val="00A37116"/>
    <w:rsid w:val="00A37F9B"/>
    <w:rsid w:val="00A43506"/>
    <w:rsid w:val="00A52985"/>
    <w:rsid w:val="00A54045"/>
    <w:rsid w:val="00A57703"/>
    <w:rsid w:val="00A66240"/>
    <w:rsid w:val="00A71180"/>
    <w:rsid w:val="00A73682"/>
    <w:rsid w:val="00A77B67"/>
    <w:rsid w:val="00A82DEA"/>
    <w:rsid w:val="00A83758"/>
    <w:rsid w:val="00A8687A"/>
    <w:rsid w:val="00A87620"/>
    <w:rsid w:val="00A90406"/>
    <w:rsid w:val="00A93823"/>
    <w:rsid w:val="00A95E8C"/>
    <w:rsid w:val="00A965BE"/>
    <w:rsid w:val="00AA14C6"/>
    <w:rsid w:val="00AA1BFB"/>
    <w:rsid w:val="00AA74B8"/>
    <w:rsid w:val="00AB10C1"/>
    <w:rsid w:val="00AB137B"/>
    <w:rsid w:val="00AB1D32"/>
    <w:rsid w:val="00AB4D65"/>
    <w:rsid w:val="00AB5377"/>
    <w:rsid w:val="00AB62F1"/>
    <w:rsid w:val="00AB695B"/>
    <w:rsid w:val="00AB75D9"/>
    <w:rsid w:val="00AB7D0E"/>
    <w:rsid w:val="00AC1195"/>
    <w:rsid w:val="00AC384A"/>
    <w:rsid w:val="00AD3584"/>
    <w:rsid w:val="00AD4385"/>
    <w:rsid w:val="00AD470B"/>
    <w:rsid w:val="00AE2642"/>
    <w:rsid w:val="00AE2BBA"/>
    <w:rsid w:val="00AE3B28"/>
    <w:rsid w:val="00AE3EFB"/>
    <w:rsid w:val="00AE6295"/>
    <w:rsid w:val="00AE745D"/>
    <w:rsid w:val="00AF092D"/>
    <w:rsid w:val="00AF330D"/>
    <w:rsid w:val="00B0365A"/>
    <w:rsid w:val="00B0703E"/>
    <w:rsid w:val="00B10CE7"/>
    <w:rsid w:val="00B11404"/>
    <w:rsid w:val="00B11591"/>
    <w:rsid w:val="00B235B3"/>
    <w:rsid w:val="00B2601A"/>
    <w:rsid w:val="00B30054"/>
    <w:rsid w:val="00B40F65"/>
    <w:rsid w:val="00B46B1D"/>
    <w:rsid w:val="00B520BD"/>
    <w:rsid w:val="00B53B74"/>
    <w:rsid w:val="00B54AA7"/>
    <w:rsid w:val="00B567DD"/>
    <w:rsid w:val="00B612D5"/>
    <w:rsid w:val="00B753A2"/>
    <w:rsid w:val="00B8080D"/>
    <w:rsid w:val="00B8157C"/>
    <w:rsid w:val="00B82357"/>
    <w:rsid w:val="00B90640"/>
    <w:rsid w:val="00B90B47"/>
    <w:rsid w:val="00B9228B"/>
    <w:rsid w:val="00B9303C"/>
    <w:rsid w:val="00B93824"/>
    <w:rsid w:val="00BA1192"/>
    <w:rsid w:val="00BB2180"/>
    <w:rsid w:val="00BB5573"/>
    <w:rsid w:val="00BC66BD"/>
    <w:rsid w:val="00BC69C2"/>
    <w:rsid w:val="00BD0D7D"/>
    <w:rsid w:val="00BD144A"/>
    <w:rsid w:val="00BD463F"/>
    <w:rsid w:val="00BD595E"/>
    <w:rsid w:val="00BE3A33"/>
    <w:rsid w:val="00BE56B7"/>
    <w:rsid w:val="00BF223C"/>
    <w:rsid w:val="00BF2F1E"/>
    <w:rsid w:val="00BF3255"/>
    <w:rsid w:val="00C000E7"/>
    <w:rsid w:val="00C042BD"/>
    <w:rsid w:val="00C067BB"/>
    <w:rsid w:val="00C11333"/>
    <w:rsid w:val="00C1261B"/>
    <w:rsid w:val="00C12C0B"/>
    <w:rsid w:val="00C13571"/>
    <w:rsid w:val="00C21BF4"/>
    <w:rsid w:val="00C2265F"/>
    <w:rsid w:val="00C25FA6"/>
    <w:rsid w:val="00C27B95"/>
    <w:rsid w:val="00C30097"/>
    <w:rsid w:val="00C31E3D"/>
    <w:rsid w:val="00C328DE"/>
    <w:rsid w:val="00C32D88"/>
    <w:rsid w:val="00C35332"/>
    <w:rsid w:val="00C37B0C"/>
    <w:rsid w:val="00C37C61"/>
    <w:rsid w:val="00C45E22"/>
    <w:rsid w:val="00C461AE"/>
    <w:rsid w:val="00C515C9"/>
    <w:rsid w:val="00C51BA5"/>
    <w:rsid w:val="00C55C85"/>
    <w:rsid w:val="00C56DD3"/>
    <w:rsid w:val="00C620DA"/>
    <w:rsid w:val="00C73640"/>
    <w:rsid w:val="00C74A7E"/>
    <w:rsid w:val="00C77854"/>
    <w:rsid w:val="00C77EBD"/>
    <w:rsid w:val="00C80D7C"/>
    <w:rsid w:val="00C80DC9"/>
    <w:rsid w:val="00C84727"/>
    <w:rsid w:val="00C84C3A"/>
    <w:rsid w:val="00C85501"/>
    <w:rsid w:val="00C85579"/>
    <w:rsid w:val="00C9100B"/>
    <w:rsid w:val="00C92AE6"/>
    <w:rsid w:val="00C9449D"/>
    <w:rsid w:val="00CA0E99"/>
    <w:rsid w:val="00CA2862"/>
    <w:rsid w:val="00CA2F02"/>
    <w:rsid w:val="00CA6AD5"/>
    <w:rsid w:val="00CB2CCD"/>
    <w:rsid w:val="00CB40C1"/>
    <w:rsid w:val="00CC07ED"/>
    <w:rsid w:val="00CC14B8"/>
    <w:rsid w:val="00CC1D62"/>
    <w:rsid w:val="00CC3786"/>
    <w:rsid w:val="00CC6274"/>
    <w:rsid w:val="00CD15A7"/>
    <w:rsid w:val="00CD4FE7"/>
    <w:rsid w:val="00CE1C55"/>
    <w:rsid w:val="00CE3433"/>
    <w:rsid w:val="00CE5FEE"/>
    <w:rsid w:val="00D01650"/>
    <w:rsid w:val="00D02DC6"/>
    <w:rsid w:val="00D0464B"/>
    <w:rsid w:val="00D070D3"/>
    <w:rsid w:val="00D13974"/>
    <w:rsid w:val="00D13D50"/>
    <w:rsid w:val="00D153C0"/>
    <w:rsid w:val="00D1698C"/>
    <w:rsid w:val="00D16F68"/>
    <w:rsid w:val="00D244C2"/>
    <w:rsid w:val="00D27B37"/>
    <w:rsid w:val="00D3163A"/>
    <w:rsid w:val="00D345A2"/>
    <w:rsid w:val="00D347E2"/>
    <w:rsid w:val="00D4436A"/>
    <w:rsid w:val="00D461C5"/>
    <w:rsid w:val="00D47136"/>
    <w:rsid w:val="00D5235C"/>
    <w:rsid w:val="00D548C3"/>
    <w:rsid w:val="00D56AEB"/>
    <w:rsid w:val="00D56DF2"/>
    <w:rsid w:val="00D6364B"/>
    <w:rsid w:val="00D711E4"/>
    <w:rsid w:val="00D77061"/>
    <w:rsid w:val="00D864CA"/>
    <w:rsid w:val="00D8656A"/>
    <w:rsid w:val="00D87BEA"/>
    <w:rsid w:val="00D91653"/>
    <w:rsid w:val="00D93480"/>
    <w:rsid w:val="00DA05F4"/>
    <w:rsid w:val="00DA3C03"/>
    <w:rsid w:val="00DA45BA"/>
    <w:rsid w:val="00DA48BE"/>
    <w:rsid w:val="00DA6E01"/>
    <w:rsid w:val="00DB0147"/>
    <w:rsid w:val="00DC1B06"/>
    <w:rsid w:val="00DC26F4"/>
    <w:rsid w:val="00DC6EB8"/>
    <w:rsid w:val="00DD1AF4"/>
    <w:rsid w:val="00DD1FCA"/>
    <w:rsid w:val="00DE4F3C"/>
    <w:rsid w:val="00DE5491"/>
    <w:rsid w:val="00DE5981"/>
    <w:rsid w:val="00DF0C95"/>
    <w:rsid w:val="00DF1831"/>
    <w:rsid w:val="00DF458F"/>
    <w:rsid w:val="00DF4A42"/>
    <w:rsid w:val="00DF6657"/>
    <w:rsid w:val="00E10DE2"/>
    <w:rsid w:val="00E147D4"/>
    <w:rsid w:val="00E152A7"/>
    <w:rsid w:val="00E1659E"/>
    <w:rsid w:val="00E25DEE"/>
    <w:rsid w:val="00E27EBE"/>
    <w:rsid w:val="00E30091"/>
    <w:rsid w:val="00E3179B"/>
    <w:rsid w:val="00E34397"/>
    <w:rsid w:val="00E41848"/>
    <w:rsid w:val="00E43D89"/>
    <w:rsid w:val="00E51409"/>
    <w:rsid w:val="00E51E03"/>
    <w:rsid w:val="00E5417F"/>
    <w:rsid w:val="00E619DB"/>
    <w:rsid w:val="00E70FB7"/>
    <w:rsid w:val="00E71354"/>
    <w:rsid w:val="00E72798"/>
    <w:rsid w:val="00E74F66"/>
    <w:rsid w:val="00E75237"/>
    <w:rsid w:val="00E7635E"/>
    <w:rsid w:val="00E76541"/>
    <w:rsid w:val="00E85099"/>
    <w:rsid w:val="00E869EB"/>
    <w:rsid w:val="00E873B3"/>
    <w:rsid w:val="00E90211"/>
    <w:rsid w:val="00EA2F9F"/>
    <w:rsid w:val="00EA3503"/>
    <w:rsid w:val="00EA3613"/>
    <w:rsid w:val="00EA3BE5"/>
    <w:rsid w:val="00EB170C"/>
    <w:rsid w:val="00EB1CB6"/>
    <w:rsid w:val="00EB2847"/>
    <w:rsid w:val="00EB5CC4"/>
    <w:rsid w:val="00EB5D19"/>
    <w:rsid w:val="00EB7238"/>
    <w:rsid w:val="00EB7C8B"/>
    <w:rsid w:val="00EC3F4B"/>
    <w:rsid w:val="00ED62CE"/>
    <w:rsid w:val="00EE35CB"/>
    <w:rsid w:val="00EE4ADA"/>
    <w:rsid w:val="00EE5368"/>
    <w:rsid w:val="00EE6B0F"/>
    <w:rsid w:val="00EE714B"/>
    <w:rsid w:val="00EE78A7"/>
    <w:rsid w:val="00EF21F4"/>
    <w:rsid w:val="00EF2358"/>
    <w:rsid w:val="00EF3C51"/>
    <w:rsid w:val="00EF5E3C"/>
    <w:rsid w:val="00F001D3"/>
    <w:rsid w:val="00F02E68"/>
    <w:rsid w:val="00F02F0E"/>
    <w:rsid w:val="00F150A3"/>
    <w:rsid w:val="00F162EF"/>
    <w:rsid w:val="00F20B7B"/>
    <w:rsid w:val="00F23FF1"/>
    <w:rsid w:val="00F25311"/>
    <w:rsid w:val="00F3555D"/>
    <w:rsid w:val="00F36D29"/>
    <w:rsid w:val="00F371C8"/>
    <w:rsid w:val="00F446B4"/>
    <w:rsid w:val="00F4646A"/>
    <w:rsid w:val="00F50AAE"/>
    <w:rsid w:val="00F514B1"/>
    <w:rsid w:val="00F57993"/>
    <w:rsid w:val="00F57E45"/>
    <w:rsid w:val="00F60396"/>
    <w:rsid w:val="00F60D4B"/>
    <w:rsid w:val="00F634A8"/>
    <w:rsid w:val="00F76CCA"/>
    <w:rsid w:val="00F8052B"/>
    <w:rsid w:val="00F84A88"/>
    <w:rsid w:val="00F866AD"/>
    <w:rsid w:val="00F87849"/>
    <w:rsid w:val="00F87E08"/>
    <w:rsid w:val="00F90EAE"/>
    <w:rsid w:val="00F9238F"/>
    <w:rsid w:val="00F92749"/>
    <w:rsid w:val="00F92CE1"/>
    <w:rsid w:val="00F96B51"/>
    <w:rsid w:val="00FA1D73"/>
    <w:rsid w:val="00FA2D4A"/>
    <w:rsid w:val="00FA4B9F"/>
    <w:rsid w:val="00FA5036"/>
    <w:rsid w:val="00FA5C88"/>
    <w:rsid w:val="00FA62AA"/>
    <w:rsid w:val="00FA7950"/>
    <w:rsid w:val="00FB1FB9"/>
    <w:rsid w:val="00FB289A"/>
    <w:rsid w:val="00FB56F5"/>
    <w:rsid w:val="00FB6DF5"/>
    <w:rsid w:val="00FC0202"/>
    <w:rsid w:val="00FC1008"/>
    <w:rsid w:val="00FC4BE0"/>
    <w:rsid w:val="00FD3BF2"/>
    <w:rsid w:val="00FD4896"/>
    <w:rsid w:val="00FD7BCD"/>
    <w:rsid w:val="00FD7CE6"/>
    <w:rsid w:val="00FE14D9"/>
    <w:rsid w:val="00FE4A23"/>
    <w:rsid w:val="00FE5640"/>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81DAA"/>
  <w15:docId w15:val="{7A0A295D-1FC7-4196-8800-9A37C9E6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nadpis">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unhideWhenUsed/>
    <w:rsid w:val="00AE2BBA"/>
  </w:style>
  <w:style w:type="character" w:customStyle="1" w:styleId="TextkomenteChar">
    <w:name w:val="Text komentáře Char"/>
    <w:basedOn w:val="Standardnpsmoodstavce"/>
    <w:link w:val="Textkomente"/>
    <w:uiPriority w:val="99"/>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customStyle="1" w:styleId="BodyText21">
    <w:name w:val="Body Text 21"/>
    <w:basedOn w:val="Normln"/>
    <w:uiPriority w:val="99"/>
    <w:rsid w:val="005B3982"/>
    <w:pPr>
      <w:widowControl w:val="0"/>
      <w:jc w:val="both"/>
    </w:pPr>
    <w:rPr>
      <w:sz w:val="22"/>
    </w:rPr>
  </w:style>
  <w:style w:type="paragraph" w:customStyle="1" w:styleId="Default">
    <w:name w:val="Default"/>
    <w:rsid w:val="003E29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package" Target="embeddings/Microsoft_Word_Document2.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0C9FB14A-769F-4AE0-A1FB-3B58BF25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4348</Words>
  <Characters>25656</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29945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POSPISILOVA Vera</cp:lastModifiedBy>
  <cp:revision>5</cp:revision>
  <cp:lastPrinted>2019-02-22T09:32:00Z</cp:lastPrinted>
  <dcterms:created xsi:type="dcterms:W3CDTF">2024-09-18T09:19:00Z</dcterms:created>
  <dcterms:modified xsi:type="dcterms:W3CDTF">2024-09-20T04:49:00Z</dcterms:modified>
</cp:coreProperties>
</file>