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7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3380"/>
        <w:gridCol w:w="544"/>
        <w:gridCol w:w="190"/>
        <w:gridCol w:w="146"/>
        <w:gridCol w:w="640"/>
        <w:gridCol w:w="960"/>
      </w:tblGrid>
      <w:tr w:rsidR="004930D8" w:rsidRPr="004930D8" w:rsidTr="004930D8">
        <w:trPr>
          <w:trHeight w:val="36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4930D8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138/2024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4930D8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4930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OSR6193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Lactat</w:t>
            </w:r>
            <w:proofErr w:type="spellEnd"/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Magnesium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Phosphorus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Inorganic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Urea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ALT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CK-NAC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172029910930IgA zástup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Serum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 </w:t>
            </w:r>
            <w:proofErr w:type="spellStart"/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4W109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VANCOMYCIN CALIBRATOR EMIT 2000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33020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Ferritin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A16972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PTH               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973243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 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386371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CK-MB          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33710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Digoxin          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33530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Prolactin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B84493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Estradiol        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A13422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T3          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C86552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Thyroglobulin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386372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CK-MB           </w:t>
            </w:r>
            <w:proofErr w:type="spell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calib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B11754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Totalb-hCG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proofErr w:type="spell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cal.set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*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34255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HBcIgM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proofErr w:type="spell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 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C31860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C-Peptide </w:t>
            </w:r>
            <w:proofErr w:type="spell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Calibrator</w:t>
            </w:r>
            <w:proofErr w:type="spellEnd"/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B33460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HCV Ab V3 QC set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34249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HBcAb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QC set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B11057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sTfr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QC *                  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386167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Reactio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vessels</w:t>
            </w:r>
            <w:proofErr w:type="spellEnd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4930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Vzorková jehla </w:t>
            </w:r>
            <w:proofErr w:type="spellStart"/>
            <w:r w:rsidRPr="004930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UniCel</w:t>
            </w:r>
            <w:proofErr w:type="spellEnd"/>
            <w:r w:rsidRPr="004930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4930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DxH</w:t>
            </w:r>
            <w:proofErr w:type="spellEnd"/>
            <w:r w:rsidRPr="004930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900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99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22.8.2024</w:t>
            </w:r>
            <w:proofErr w:type="gramEnd"/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 w:rsidR="009930EE"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bookmarkStart w:id="0" w:name="_GoBack"/>
            <w:bookmarkEnd w:id="0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0D8">
              <w:rPr>
                <w:rFonts w:ascii="Calibri" w:eastAsia="Times New Roman" w:hAnsi="Calibri" w:cs="Calibri"/>
                <w:color w:val="000000"/>
                <w:lang w:eastAsia="cs-CZ"/>
              </w:rPr>
              <w:t>Cena bez DPH:177.847,73,- Kč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0D8" w:rsidRPr="004930D8" w:rsidTr="004930D8">
        <w:trPr>
          <w:trHeight w:val="30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4930D8" w:rsidRPr="004930D8" w:rsidRDefault="004930D8" w:rsidP="004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930D8" w:rsidRDefault="004930D8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930D8"/>
    <w:rsid w:val="004A08F2"/>
    <w:rsid w:val="0099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2024-09-20T04:27:00Z</cp:lastPrinted>
  <dcterms:created xsi:type="dcterms:W3CDTF">2024-09-20T04:27:00Z</dcterms:created>
  <dcterms:modified xsi:type="dcterms:W3CDTF">2024-09-20T04:27:00Z</dcterms:modified>
</cp:coreProperties>
</file>