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F03" w14:textId="48EF5D41" w:rsidR="0028780B" w:rsidRPr="007609BD" w:rsidRDefault="00C25BE6" w:rsidP="008E5F28">
      <w:pPr>
        <w:pStyle w:val="Nzev"/>
        <w:keepNext w:val="0"/>
        <w:keepLines w:val="0"/>
        <w:jc w:val="center"/>
        <w:rPr>
          <w:sz w:val="28"/>
          <w:szCs w:val="28"/>
        </w:rPr>
      </w:pPr>
      <w:r>
        <w:rPr>
          <w:sz w:val="28"/>
          <w:szCs w:val="28"/>
        </w:rPr>
        <w:t>SMLOUVA O DÍLO NA VYTVOŘENÍ WEBOVÝCH STRÁNEK</w:t>
      </w:r>
    </w:p>
    <w:p w14:paraId="38C4CD46" w14:textId="77777777" w:rsidR="0028780B" w:rsidRPr="002F009C" w:rsidRDefault="0028780B" w:rsidP="008E5F28">
      <w:pPr>
        <w:pStyle w:val="Nzev"/>
        <w:keepNext w:val="0"/>
        <w:keepLines w:val="0"/>
      </w:pPr>
      <w:r w:rsidRPr="002F009C">
        <w:t xml:space="preserve">SMLUVNÍ STRANY: </w:t>
      </w:r>
    </w:p>
    <w:p w14:paraId="7103BF55" w14:textId="49AC8538" w:rsidR="0028780B" w:rsidRPr="002F009C" w:rsidRDefault="00C25BE6" w:rsidP="007609BD">
      <w:pPr>
        <w:pStyle w:val="RDPartiesCtrlShiftP"/>
        <w:ind w:left="426" w:hanging="426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Město Mělník</w:t>
      </w:r>
    </w:p>
    <w:p w14:paraId="48EECA62" w14:textId="024936D2" w:rsidR="008E5F28" w:rsidRPr="002F009C" w:rsidRDefault="0028780B" w:rsidP="007609BD">
      <w:pPr>
        <w:pStyle w:val="RDBody0CtrlShiftB0"/>
        <w:spacing w:line="240" w:lineRule="auto"/>
        <w:ind w:left="426"/>
        <w:contextualSpacing/>
        <w:rPr>
          <w:rFonts w:ascii="Cambria" w:hAnsi="Cambria" w:cs="Times New Roman"/>
          <w:sz w:val="22"/>
          <w:szCs w:val="22"/>
        </w:rPr>
      </w:pPr>
      <w:r w:rsidRPr="002F009C">
        <w:rPr>
          <w:rFonts w:ascii="Cambria" w:hAnsi="Cambria" w:cs="Times New Roman"/>
          <w:sz w:val="22"/>
          <w:szCs w:val="22"/>
        </w:rPr>
        <w:t xml:space="preserve">IČO: </w:t>
      </w:r>
      <w:r w:rsidR="00C25BE6" w:rsidRPr="00C25BE6">
        <w:rPr>
          <w:rFonts w:ascii="Cambria" w:hAnsi="Cambria" w:cs="Times New Roman"/>
          <w:sz w:val="22"/>
          <w:szCs w:val="22"/>
        </w:rPr>
        <w:t>00237051</w:t>
      </w:r>
    </w:p>
    <w:p w14:paraId="635EF60D" w14:textId="22DD00C9" w:rsidR="008E5F28" w:rsidRDefault="008E5F28" w:rsidP="00C25BE6">
      <w:pPr>
        <w:pStyle w:val="RDBody0CtrlShiftB0"/>
        <w:spacing w:line="240" w:lineRule="auto"/>
        <w:ind w:left="426"/>
        <w:contextualSpacing/>
        <w:rPr>
          <w:rFonts w:ascii="Cambria" w:hAnsi="Cambria" w:cs="Times New Roman"/>
          <w:sz w:val="22"/>
          <w:szCs w:val="22"/>
        </w:rPr>
      </w:pPr>
      <w:r w:rsidRPr="002F009C">
        <w:rPr>
          <w:rFonts w:ascii="Cambria" w:hAnsi="Cambria" w:cs="Times New Roman"/>
          <w:sz w:val="22"/>
          <w:szCs w:val="22"/>
        </w:rPr>
        <w:t xml:space="preserve">se sídlem </w:t>
      </w:r>
      <w:r w:rsidR="00C25BE6" w:rsidRPr="00C25BE6">
        <w:rPr>
          <w:rFonts w:ascii="Cambria" w:hAnsi="Cambria" w:cs="Times New Roman"/>
          <w:sz w:val="22"/>
          <w:szCs w:val="22"/>
        </w:rPr>
        <w:t>Městského úřadu Mělník, náměstí Míru 1/1, 276 01 Mělník</w:t>
      </w:r>
    </w:p>
    <w:p w14:paraId="732B59DA" w14:textId="6D3EB26F" w:rsidR="00170D1E" w:rsidRPr="002F009C" w:rsidRDefault="00170D1E" w:rsidP="00C25BE6">
      <w:pPr>
        <w:pStyle w:val="RDBody0CtrlShiftB0"/>
        <w:spacing w:line="240" w:lineRule="auto"/>
        <w:ind w:left="425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zastoupená </w:t>
      </w:r>
      <w:r w:rsidR="00C25BE6" w:rsidRPr="00C25BE6">
        <w:rPr>
          <w:rFonts w:ascii="Cambria" w:hAnsi="Cambria" w:cs="Times New Roman"/>
          <w:sz w:val="22"/>
          <w:szCs w:val="22"/>
        </w:rPr>
        <w:t>Ing. Tomášem Martincem, Ph.D., starostou</w:t>
      </w:r>
    </w:p>
    <w:p w14:paraId="37D015F7" w14:textId="231AB774" w:rsidR="0028780B" w:rsidRPr="002F009C" w:rsidRDefault="0028780B" w:rsidP="007609BD">
      <w:pPr>
        <w:pStyle w:val="RDBody0CtrlShiftB0"/>
        <w:spacing w:before="120" w:line="240" w:lineRule="auto"/>
        <w:ind w:left="426"/>
        <w:rPr>
          <w:rFonts w:ascii="Cambria" w:hAnsi="Cambria" w:cs="Times New Roman"/>
          <w:sz w:val="22"/>
          <w:szCs w:val="22"/>
        </w:rPr>
      </w:pPr>
      <w:r w:rsidRPr="002F009C">
        <w:rPr>
          <w:rFonts w:ascii="Cambria" w:hAnsi="Cambria" w:cs="Times New Roman"/>
          <w:sz w:val="22"/>
          <w:szCs w:val="22"/>
        </w:rPr>
        <w:t>(„</w:t>
      </w:r>
      <w:r w:rsidR="00C25BE6">
        <w:rPr>
          <w:rFonts w:ascii="Cambria" w:hAnsi="Cambria" w:cs="Times New Roman"/>
          <w:b/>
          <w:sz w:val="22"/>
          <w:szCs w:val="22"/>
        </w:rPr>
        <w:t>Objednatel</w:t>
      </w:r>
      <w:r w:rsidRPr="002F009C">
        <w:rPr>
          <w:rFonts w:ascii="Cambria" w:hAnsi="Cambria" w:cs="Times New Roman"/>
          <w:sz w:val="22"/>
          <w:szCs w:val="22"/>
        </w:rPr>
        <w:t>“);</w:t>
      </w:r>
    </w:p>
    <w:p w14:paraId="44E788C2" w14:textId="77777777" w:rsidR="0028780B" w:rsidRPr="002F009C" w:rsidRDefault="0028780B" w:rsidP="007609BD">
      <w:pPr>
        <w:pStyle w:val="RDBody0CtrlShiftB0"/>
        <w:ind w:left="426"/>
        <w:rPr>
          <w:rFonts w:ascii="Cambria" w:hAnsi="Cambria" w:cs="Times New Roman"/>
          <w:sz w:val="22"/>
          <w:szCs w:val="22"/>
        </w:rPr>
      </w:pPr>
      <w:r w:rsidRPr="002F009C">
        <w:rPr>
          <w:rFonts w:ascii="Cambria" w:hAnsi="Cambria" w:cs="Times New Roman"/>
          <w:sz w:val="22"/>
          <w:szCs w:val="22"/>
        </w:rPr>
        <w:t>a</w:t>
      </w:r>
    </w:p>
    <w:p w14:paraId="4AB0650E" w14:textId="11E49EED" w:rsidR="0046665D" w:rsidRPr="00A812D5" w:rsidRDefault="00C25BE6" w:rsidP="0046665D">
      <w:pPr>
        <w:pStyle w:val="RDPartiesCtrlShiftP"/>
        <w:ind w:left="426" w:hanging="426"/>
        <w:rPr>
          <w:rFonts w:ascii="Cambria" w:eastAsiaTheme="minorEastAsia" w:hAnsi="Cambria" w:cs="Times New Roman"/>
          <w:bCs/>
          <w:sz w:val="22"/>
          <w:szCs w:val="22"/>
        </w:rPr>
      </w:pPr>
      <w:r w:rsidRPr="00C25BE6">
        <w:rPr>
          <w:rFonts w:ascii="Cambria" w:eastAsiaTheme="minorEastAsia" w:hAnsi="Cambria" w:cs="Times New Roman"/>
          <w:bCs/>
          <w:sz w:val="22"/>
          <w:szCs w:val="22"/>
        </w:rPr>
        <w:t>Petr Michal</w:t>
      </w:r>
    </w:p>
    <w:p w14:paraId="6C219935" w14:textId="3D749BA2" w:rsidR="0046665D" w:rsidRDefault="004D0185" w:rsidP="00C25BE6">
      <w:pPr>
        <w:keepNext w:val="0"/>
        <w:keepLines w:val="0"/>
        <w:spacing w:before="0" w:after="120" w:line="240" w:lineRule="auto"/>
        <w:ind w:left="425"/>
        <w:contextualSpacing/>
        <w:rPr>
          <w:rFonts w:eastAsiaTheme="minorHAnsi" w:cs="Arial"/>
          <w:bCs/>
          <w:szCs w:val="22"/>
        </w:rPr>
      </w:pPr>
      <w:r w:rsidRPr="004D0185">
        <w:rPr>
          <w:rFonts w:eastAsiaTheme="minorHAnsi" w:cs="Arial"/>
          <w:bCs/>
          <w:szCs w:val="22"/>
        </w:rPr>
        <w:t xml:space="preserve">nar. </w:t>
      </w:r>
      <w:r w:rsidR="006B450B">
        <w:rPr>
          <w:rFonts w:eastAsiaTheme="minorHAnsi" w:cs="Arial"/>
          <w:bCs/>
          <w:szCs w:val="22"/>
        </w:rPr>
        <w:t>xxx</w:t>
      </w:r>
      <w:bookmarkStart w:id="0" w:name="_GoBack"/>
      <w:bookmarkEnd w:id="0"/>
    </w:p>
    <w:p w14:paraId="4404C824" w14:textId="141240A5" w:rsidR="00C25BE6" w:rsidRDefault="00C25BE6" w:rsidP="00C25BE6">
      <w:pPr>
        <w:keepNext w:val="0"/>
        <w:keepLines w:val="0"/>
        <w:spacing w:before="0" w:after="120" w:line="240" w:lineRule="auto"/>
        <w:ind w:left="425"/>
        <w:contextualSpacing/>
        <w:rPr>
          <w:rFonts w:eastAsiaTheme="minorHAnsi" w:cs="Arial"/>
          <w:bCs/>
          <w:szCs w:val="22"/>
        </w:rPr>
      </w:pPr>
      <w:r>
        <w:rPr>
          <w:rFonts w:eastAsiaTheme="minorHAnsi" w:cs="Arial"/>
          <w:bCs/>
          <w:szCs w:val="22"/>
        </w:rPr>
        <w:t xml:space="preserve">IČO: </w:t>
      </w:r>
      <w:r w:rsidRPr="00C25BE6">
        <w:rPr>
          <w:rFonts w:eastAsiaTheme="minorHAnsi" w:cs="Arial"/>
          <w:bCs/>
          <w:szCs w:val="22"/>
        </w:rPr>
        <w:t>00777927</w:t>
      </w:r>
    </w:p>
    <w:p w14:paraId="5DE46126" w14:textId="2E5847FA" w:rsidR="004D0185" w:rsidRPr="00A812D5" w:rsidRDefault="00C25BE6" w:rsidP="00C25BE6">
      <w:pPr>
        <w:keepNext w:val="0"/>
        <w:keepLines w:val="0"/>
        <w:spacing w:before="0" w:after="120" w:line="240" w:lineRule="auto"/>
        <w:ind w:left="425"/>
        <w:contextualSpacing/>
        <w:rPr>
          <w:rFonts w:eastAsiaTheme="minorEastAsia"/>
          <w:bCs/>
          <w:szCs w:val="22"/>
        </w:rPr>
      </w:pPr>
      <w:r>
        <w:rPr>
          <w:rFonts w:eastAsiaTheme="minorEastAsia"/>
          <w:bCs/>
          <w:szCs w:val="22"/>
        </w:rPr>
        <w:t xml:space="preserve">se sídlem </w:t>
      </w:r>
      <w:r w:rsidRPr="00C25BE6">
        <w:rPr>
          <w:rFonts w:eastAsiaTheme="minorEastAsia"/>
          <w:bCs/>
          <w:szCs w:val="22"/>
        </w:rPr>
        <w:t>Vinohradská 2237/6, 276 01, Mělník</w:t>
      </w:r>
    </w:p>
    <w:p w14:paraId="63202C0E" w14:textId="6D154042" w:rsidR="00070EB9" w:rsidRPr="002F009C" w:rsidRDefault="0046665D" w:rsidP="00C25BE6">
      <w:pPr>
        <w:pStyle w:val="RDBody0CtrlShiftB0"/>
        <w:spacing w:before="120" w:line="240" w:lineRule="auto"/>
        <w:ind w:left="426"/>
        <w:rPr>
          <w:rFonts w:ascii="Cambria" w:hAnsi="Cambria" w:cs="Times New Roman"/>
          <w:sz w:val="22"/>
          <w:szCs w:val="22"/>
        </w:rPr>
      </w:pPr>
      <w:r w:rsidRPr="00A812D5">
        <w:rPr>
          <w:rFonts w:ascii="Cambria" w:hAnsi="Cambria" w:cs="Times New Roman"/>
          <w:sz w:val="22"/>
          <w:szCs w:val="22"/>
        </w:rPr>
        <w:t>(„</w:t>
      </w:r>
      <w:r w:rsidR="00C25BE6">
        <w:rPr>
          <w:rFonts w:ascii="Cambria" w:hAnsi="Cambria" w:cs="Times New Roman"/>
          <w:b/>
          <w:sz w:val="22"/>
          <w:szCs w:val="22"/>
        </w:rPr>
        <w:t>Zhotovitel</w:t>
      </w:r>
      <w:r w:rsidRPr="00A812D5">
        <w:rPr>
          <w:rFonts w:ascii="Cambria" w:hAnsi="Cambria" w:cs="Times New Roman"/>
          <w:sz w:val="22"/>
          <w:szCs w:val="22"/>
        </w:rPr>
        <w:t>“)</w:t>
      </w:r>
    </w:p>
    <w:p w14:paraId="2CA95A35" w14:textId="54346964" w:rsidR="002E2EB9" w:rsidRPr="002F009C" w:rsidRDefault="0028780B" w:rsidP="008E5F28">
      <w:pPr>
        <w:keepNext w:val="0"/>
        <w:keepLines w:val="0"/>
        <w:rPr>
          <w:szCs w:val="22"/>
        </w:rPr>
      </w:pPr>
      <w:r w:rsidRPr="002F009C">
        <w:rPr>
          <w:szCs w:val="22"/>
        </w:rPr>
        <w:t>(</w:t>
      </w:r>
      <w:r w:rsidR="00C25BE6">
        <w:rPr>
          <w:szCs w:val="22"/>
        </w:rPr>
        <w:t>Objednatel</w:t>
      </w:r>
      <w:r w:rsidRPr="002F009C">
        <w:rPr>
          <w:szCs w:val="22"/>
        </w:rPr>
        <w:t xml:space="preserve"> a </w:t>
      </w:r>
      <w:r w:rsidR="00C25BE6">
        <w:rPr>
          <w:szCs w:val="22"/>
        </w:rPr>
        <w:t xml:space="preserve">Zhotovitel </w:t>
      </w:r>
      <w:r w:rsidRPr="002F009C">
        <w:rPr>
          <w:szCs w:val="22"/>
        </w:rPr>
        <w:t>společně jako „</w:t>
      </w:r>
      <w:r w:rsidR="00EA7A08" w:rsidRPr="00EA7A08">
        <w:rPr>
          <w:b/>
          <w:bCs/>
          <w:szCs w:val="22"/>
        </w:rPr>
        <w:t>Smluvní s</w:t>
      </w:r>
      <w:r w:rsidRPr="00EA7A08">
        <w:rPr>
          <w:b/>
          <w:bCs/>
          <w:szCs w:val="22"/>
        </w:rPr>
        <w:t>trany</w:t>
      </w:r>
      <w:r w:rsidRPr="002F009C">
        <w:rPr>
          <w:szCs w:val="22"/>
        </w:rPr>
        <w:t>“ nebo každý z nich jednotlivě jako „</w:t>
      </w:r>
      <w:r w:rsidR="00EA7A08" w:rsidRPr="00EA7A08">
        <w:rPr>
          <w:b/>
          <w:bCs/>
          <w:szCs w:val="22"/>
        </w:rPr>
        <w:t>Smluvní s</w:t>
      </w:r>
      <w:r w:rsidRPr="00EA7A08">
        <w:rPr>
          <w:b/>
          <w:bCs/>
          <w:szCs w:val="22"/>
        </w:rPr>
        <w:t>trana</w:t>
      </w:r>
      <w:r w:rsidRPr="002F009C">
        <w:rPr>
          <w:szCs w:val="22"/>
        </w:rPr>
        <w:t>“)</w:t>
      </w:r>
    </w:p>
    <w:p w14:paraId="63DAE023" w14:textId="7E4A4E80" w:rsidR="0028780B" w:rsidRPr="002F009C" w:rsidRDefault="0028780B" w:rsidP="008E5F28">
      <w:pPr>
        <w:keepNext w:val="0"/>
        <w:keepLines w:val="0"/>
        <w:spacing w:after="120"/>
        <w:rPr>
          <w:szCs w:val="22"/>
        </w:rPr>
      </w:pPr>
      <w:r w:rsidRPr="002F009C">
        <w:rPr>
          <w:szCs w:val="22"/>
        </w:rPr>
        <w:t xml:space="preserve">uzavírají ve smyslu ustanovení dle § </w:t>
      </w:r>
      <w:r w:rsidR="00C25BE6" w:rsidRPr="008D7FD8">
        <w:rPr>
          <w:szCs w:val="22"/>
        </w:rPr>
        <w:t>536</w:t>
      </w:r>
      <w:r w:rsidRPr="002F009C">
        <w:rPr>
          <w:szCs w:val="22"/>
        </w:rPr>
        <w:t xml:space="preserve"> a násl. zákona č. 89/2012 Sb., občanského zákoníku, ve znění pozdějších předpisů („</w:t>
      </w:r>
      <w:r w:rsidRPr="002F009C">
        <w:rPr>
          <w:b/>
          <w:szCs w:val="22"/>
        </w:rPr>
        <w:t>Občanský zákoník</w:t>
      </w:r>
      <w:r w:rsidRPr="002F009C">
        <w:rPr>
          <w:szCs w:val="22"/>
        </w:rPr>
        <w:t xml:space="preserve">“) </w:t>
      </w:r>
      <w:r w:rsidR="00C25BE6">
        <w:rPr>
          <w:szCs w:val="22"/>
        </w:rPr>
        <w:t xml:space="preserve">a ve smyslu zákona </w:t>
      </w:r>
      <w:r w:rsidR="00C25BE6" w:rsidRPr="00C25BE6">
        <w:rPr>
          <w:szCs w:val="22"/>
        </w:rPr>
        <w:t>č. 121/2000 Sb., o právu autorském, o právech souvisejících s právem autorským a o změně některých zákonů (autorský zákon), ve znění pozdějších předpisů</w:t>
      </w:r>
      <w:r w:rsidR="00C25BE6">
        <w:rPr>
          <w:szCs w:val="22"/>
        </w:rPr>
        <w:t xml:space="preserve"> („</w:t>
      </w:r>
      <w:r w:rsidR="00C25BE6" w:rsidRPr="00C25BE6">
        <w:rPr>
          <w:b/>
          <w:bCs/>
          <w:szCs w:val="22"/>
        </w:rPr>
        <w:t>Autorský zákon</w:t>
      </w:r>
      <w:r w:rsidR="00C25BE6">
        <w:rPr>
          <w:szCs w:val="22"/>
        </w:rPr>
        <w:t xml:space="preserve">“) </w:t>
      </w:r>
      <w:r w:rsidR="00C25BE6" w:rsidRPr="00C25BE6">
        <w:rPr>
          <w:szCs w:val="22"/>
        </w:rPr>
        <w:t>níže</w:t>
      </w:r>
      <w:r w:rsidRPr="002F009C">
        <w:rPr>
          <w:szCs w:val="22"/>
        </w:rPr>
        <w:t xml:space="preserve"> uvedeného dne, měsíce a roku tuto smlouvu </w:t>
      </w:r>
      <w:r w:rsidR="00C25BE6">
        <w:rPr>
          <w:szCs w:val="22"/>
        </w:rPr>
        <w:t>o dálo na vytvoření webových stránek</w:t>
      </w:r>
      <w:r w:rsidRPr="002F009C">
        <w:rPr>
          <w:szCs w:val="22"/>
        </w:rPr>
        <w:t xml:space="preserve"> („</w:t>
      </w:r>
      <w:r w:rsidRPr="002F009C">
        <w:rPr>
          <w:b/>
          <w:szCs w:val="22"/>
        </w:rPr>
        <w:t>Smlouva</w:t>
      </w:r>
      <w:r w:rsidRPr="002F009C">
        <w:rPr>
          <w:szCs w:val="22"/>
        </w:rPr>
        <w:t>“):</w:t>
      </w:r>
    </w:p>
    <w:p w14:paraId="5ED5921A" w14:textId="23FD78D8" w:rsidR="0028780B" w:rsidRPr="002F009C" w:rsidRDefault="00C25BE6" w:rsidP="00D0181F">
      <w:pPr>
        <w:pStyle w:val="Nadpis1"/>
        <w:keepNext w:val="0"/>
        <w:keepLines w:val="0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 xml:space="preserve">ÚVODNÍ USTANOVENÍ </w:t>
      </w:r>
    </w:p>
    <w:p w14:paraId="51F50184" w14:textId="3E34948C" w:rsidR="00E862BD" w:rsidRDefault="00C25BE6" w:rsidP="00B44AD3">
      <w:pPr>
        <w:pStyle w:val="RDLevel2CtrlShiftL2"/>
        <w:keepNext w:val="0"/>
        <w:ind w:left="426" w:hanging="426"/>
        <w:rPr>
          <w:rFonts w:ascii="Cambria" w:hAnsi="Cambria" w:cs="Times New Roman"/>
          <w:sz w:val="22"/>
          <w:szCs w:val="22"/>
        </w:rPr>
      </w:pPr>
      <w:r w:rsidRPr="00C25BE6">
        <w:rPr>
          <w:rFonts w:ascii="Cambria" w:hAnsi="Cambria" w:cs="Times New Roman"/>
          <w:sz w:val="22"/>
          <w:szCs w:val="22"/>
        </w:rPr>
        <w:t xml:space="preserve">Účelem uzavření této </w:t>
      </w:r>
      <w:r w:rsidR="00EA7A08">
        <w:rPr>
          <w:rFonts w:ascii="Cambria" w:hAnsi="Cambria" w:cs="Times New Roman"/>
          <w:sz w:val="22"/>
          <w:szCs w:val="22"/>
        </w:rPr>
        <w:t>S</w:t>
      </w:r>
      <w:r w:rsidRPr="00C25BE6">
        <w:rPr>
          <w:rFonts w:ascii="Cambria" w:hAnsi="Cambria" w:cs="Times New Roman"/>
          <w:sz w:val="22"/>
          <w:szCs w:val="22"/>
        </w:rPr>
        <w:t xml:space="preserve">mlouvy je vytvoření webových stránek dle zadaného grafického návrhu </w:t>
      </w:r>
      <w:r w:rsidR="00613014">
        <w:rPr>
          <w:rFonts w:ascii="Cambria" w:hAnsi="Cambria" w:cs="Times New Roman"/>
          <w:sz w:val="22"/>
          <w:szCs w:val="22"/>
        </w:rPr>
        <w:t>O</w:t>
      </w:r>
      <w:r w:rsidRPr="00C25BE6">
        <w:rPr>
          <w:rFonts w:ascii="Cambria" w:hAnsi="Cambria" w:cs="Times New Roman"/>
          <w:sz w:val="22"/>
          <w:szCs w:val="22"/>
        </w:rPr>
        <w:t>bjednatele</w:t>
      </w:r>
      <w:r w:rsidR="006503B2">
        <w:rPr>
          <w:rFonts w:ascii="Cambria" w:hAnsi="Cambria" w:cs="Times New Roman"/>
          <w:sz w:val="22"/>
          <w:szCs w:val="22"/>
        </w:rPr>
        <w:t xml:space="preserve"> a</w:t>
      </w:r>
      <w:r w:rsidRPr="00C25BE6">
        <w:rPr>
          <w:rFonts w:ascii="Cambria" w:hAnsi="Cambria" w:cs="Times New Roman"/>
          <w:sz w:val="22"/>
          <w:szCs w:val="22"/>
        </w:rPr>
        <w:t xml:space="preserve"> technické specifikace</w:t>
      </w:r>
      <w:r>
        <w:rPr>
          <w:rFonts w:ascii="Cambria" w:hAnsi="Cambria" w:cs="Times New Roman"/>
          <w:sz w:val="22"/>
          <w:szCs w:val="22"/>
        </w:rPr>
        <w:t>,</w:t>
      </w:r>
      <w:r w:rsidRPr="00C25BE6">
        <w:rPr>
          <w:rFonts w:ascii="Cambria" w:hAnsi="Cambria" w:cs="Times New Roman"/>
          <w:sz w:val="22"/>
          <w:szCs w:val="22"/>
        </w:rPr>
        <w:t xml:space="preserve"> a </w:t>
      </w:r>
      <w:r w:rsidRPr="00202B5B">
        <w:rPr>
          <w:rFonts w:ascii="Cambria" w:hAnsi="Cambria" w:cs="Times New Roman"/>
          <w:sz w:val="22"/>
          <w:szCs w:val="22"/>
        </w:rPr>
        <w:t xml:space="preserve">zaškolení pracovníků </w:t>
      </w:r>
      <w:r w:rsidR="00613014" w:rsidRPr="00202B5B">
        <w:rPr>
          <w:rFonts w:ascii="Cambria" w:hAnsi="Cambria" w:cs="Times New Roman"/>
          <w:sz w:val="22"/>
          <w:szCs w:val="22"/>
        </w:rPr>
        <w:t>O</w:t>
      </w:r>
      <w:r w:rsidRPr="00202B5B">
        <w:rPr>
          <w:rFonts w:ascii="Cambria" w:hAnsi="Cambria" w:cs="Times New Roman"/>
          <w:sz w:val="22"/>
          <w:szCs w:val="22"/>
        </w:rPr>
        <w:t>bjednatele v práci s webovými stránkami.</w:t>
      </w:r>
    </w:p>
    <w:p w14:paraId="2B647D56" w14:textId="62D3B64D" w:rsidR="00F406EB" w:rsidRPr="00B44AD3" w:rsidRDefault="00F406EB" w:rsidP="00B44AD3">
      <w:pPr>
        <w:pStyle w:val="RDLevel2CtrlShiftL2"/>
        <w:keepNext w:val="0"/>
        <w:ind w:left="426" w:hanging="426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Smluvní strany pro další servisní práce </w:t>
      </w:r>
      <w:r w:rsidR="00EA7A08">
        <w:rPr>
          <w:rFonts w:ascii="Cambria" w:hAnsi="Cambria" w:cs="Times New Roman"/>
          <w:sz w:val="22"/>
          <w:szCs w:val="22"/>
        </w:rPr>
        <w:t xml:space="preserve">související s provozem webových stránek </w:t>
      </w:r>
      <w:r>
        <w:rPr>
          <w:rFonts w:ascii="Cambria" w:hAnsi="Cambria" w:cs="Times New Roman"/>
          <w:sz w:val="22"/>
          <w:szCs w:val="22"/>
        </w:rPr>
        <w:t xml:space="preserve">uzavřou zvláštní smlouvu o provádění servisních </w:t>
      </w:r>
      <w:r w:rsidR="0050439D">
        <w:rPr>
          <w:rFonts w:ascii="Cambria" w:hAnsi="Cambria" w:cs="Times New Roman"/>
          <w:sz w:val="22"/>
          <w:szCs w:val="22"/>
        </w:rPr>
        <w:t>prací Zhotovitelem.</w:t>
      </w:r>
    </w:p>
    <w:p w14:paraId="6D1BBD74" w14:textId="45BB8769" w:rsidR="0028780B" w:rsidRPr="00760E6C" w:rsidRDefault="00C25BE6" w:rsidP="00760E6C">
      <w:pPr>
        <w:pStyle w:val="Nadpis2"/>
        <w:ind w:left="426" w:hanging="426"/>
        <w:rPr>
          <w:rFonts w:ascii="Cambria" w:hAnsi="Cambria"/>
        </w:rPr>
      </w:pPr>
      <w:r w:rsidRPr="00C25BE6">
        <w:rPr>
          <w:rFonts w:ascii="Cambria" w:hAnsi="Cambria"/>
        </w:rPr>
        <w:t xml:space="preserve">Zhotovitel prohlašuje, že je odborně způsobilý k předmětu plnění dle této </w:t>
      </w:r>
      <w:r w:rsidR="00EA7A08">
        <w:rPr>
          <w:rFonts w:ascii="Cambria" w:hAnsi="Cambria"/>
        </w:rPr>
        <w:t>S</w:t>
      </w:r>
      <w:r w:rsidRPr="00C25BE6">
        <w:rPr>
          <w:rFonts w:ascii="Cambria" w:hAnsi="Cambria"/>
        </w:rPr>
        <w:t xml:space="preserve">mlouvy a má oprávnění na území České republiky poskytovat za úplatu všechny služby, jejichž poskytnutí je předmětem této </w:t>
      </w:r>
      <w:r w:rsidR="0034789A">
        <w:rPr>
          <w:rFonts w:ascii="Cambria" w:hAnsi="Cambria"/>
        </w:rPr>
        <w:t>S</w:t>
      </w:r>
      <w:r w:rsidRPr="00C25BE6">
        <w:rPr>
          <w:rFonts w:ascii="Cambria" w:hAnsi="Cambria"/>
        </w:rPr>
        <w:t>mlouvy.</w:t>
      </w:r>
    </w:p>
    <w:p w14:paraId="767412DB" w14:textId="16240A66" w:rsidR="0028780B" w:rsidRDefault="00C25BE6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>
        <w:rPr>
          <w:rFonts w:ascii="Cambria" w:hAnsi="Cambria" w:cs="Times New Roman"/>
          <w:szCs w:val="22"/>
        </w:rPr>
        <w:t>Zhotovitel prohlašuje, že se seznámil s grafickým návrhem a technickou specifikací Objednatele.</w:t>
      </w:r>
    </w:p>
    <w:p w14:paraId="5E0452B1" w14:textId="7AD72AED" w:rsidR="0028780B" w:rsidRPr="002F009C" w:rsidRDefault="00C25BE6" w:rsidP="007E37FE">
      <w:pPr>
        <w:pStyle w:val="Nadpis1"/>
        <w:keepNext w:val="0"/>
        <w:keepLines w:val="0"/>
        <w:ind w:left="426" w:hanging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>Předmět smlouvy</w:t>
      </w:r>
    </w:p>
    <w:p w14:paraId="1C5F31AF" w14:textId="0B62E815" w:rsidR="001D779B" w:rsidRDefault="00C25BE6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C25BE6">
        <w:rPr>
          <w:rFonts w:ascii="Cambria" w:hAnsi="Cambria" w:cs="Times New Roman"/>
          <w:szCs w:val="22"/>
        </w:rPr>
        <w:t xml:space="preserve">Zhotovitel se zavazuje za podmínek uvedených v této </w:t>
      </w:r>
      <w:r>
        <w:rPr>
          <w:rFonts w:ascii="Cambria" w:hAnsi="Cambria" w:cs="Times New Roman"/>
          <w:szCs w:val="22"/>
        </w:rPr>
        <w:t>S</w:t>
      </w:r>
      <w:r w:rsidRPr="00C25BE6">
        <w:rPr>
          <w:rFonts w:ascii="Cambria" w:hAnsi="Cambria" w:cs="Times New Roman"/>
          <w:szCs w:val="22"/>
        </w:rPr>
        <w:t xml:space="preserve">mlouvě zhotovit a předat </w:t>
      </w:r>
      <w:r>
        <w:rPr>
          <w:rFonts w:ascii="Cambria" w:hAnsi="Cambria" w:cs="Times New Roman"/>
          <w:szCs w:val="22"/>
        </w:rPr>
        <w:t>O</w:t>
      </w:r>
      <w:r w:rsidRPr="00C25BE6">
        <w:rPr>
          <w:rFonts w:ascii="Cambria" w:hAnsi="Cambria" w:cs="Times New Roman"/>
          <w:szCs w:val="22"/>
        </w:rPr>
        <w:t xml:space="preserve">bjednateli dílo specifikované v čl. III. smlouvy a </w:t>
      </w:r>
      <w:r>
        <w:rPr>
          <w:rFonts w:ascii="Cambria" w:hAnsi="Cambria" w:cs="Times New Roman"/>
          <w:szCs w:val="22"/>
        </w:rPr>
        <w:t>O</w:t>
      </w:r>
      <w:r w:rsidRPr="00C25BE6">
        <w:rPr>
          <w:rFonts w:ascii="Cambria" w:hAnsi="Cambria" w:cs="Times New Roman"/>
          <w:szCs w:val="22"/>
        </w:rPr>
        <w:t xml:space="preserve">bjednatel se zavazuje zaplatit </w:t>
      </w:r>
      <w:r>
        <w:rPr>
          <w:rFonts w:ascii="Cambria" w:hAnsi="Cambria" w:cs="Times New Roman"/>
          <w:szCs w:val="22"/>
        </w:rPr>
        <w:t>Z</w:t>
      </w:r>
      <w:r w:rsidRPr="00C25BE6">
        <w:rPr>
          <w:rFonts w:ascii="Cambria" w:hAnsi="Cambria" w:cs="Times New Roman"/>
          <w:szCs w:val="22"/>
        </w:rPr>
        <w:t>hotoviteli sjednanou cenu.</w:t>
      </w:r>
    </w:p>
    <w:p w14:paraId="5236BE5F" w14:textId="35147BD2" w:rsidR="0028780B" w:rsidRPr="002F009C" w:rsidRDefault="00C25BE6" w:rsidP="002173EF">
      <w:pPr>
        <w:pStyle w:val="Nadpis1"/>
        <w:keepNext w:val="0"/>
        <w:keepLines w:val="0"/>
        <w:ind w:left="426" w:hanging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>Vytvoření webových stránek</w:t>
      </w:r>
    </w:p>
    <w:p w14:paraId="55B5B049" w14:textId="2F026945" w:rsidR="00C25BE6" w:rsidRPr="00C25BE6" w:rsidRDefault="00C25BE6" w:rsidP="0034789A">
      <w:pPr>
        <w:pStyle w:val="Nadpis2"/>
        <w:keepNext w:val="0"/>
        <w:keepLines w:val="0"/>
        <w:widowControl w:val="0"/>
        <w:ind w:left="397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>Dílem se pro potřeby této smlouvy rozumí vytvoření, programování dle grafického podkladu</w:t>
      </w:r>
      <w:r>
        <w:rPr>
          <w:rFonts w:ascii="Cambria" w:hAnsi="Cambria"/>
          <w:szCs w:val="22"/>
        </w:rPr>
        <w:t xml:space="preserve"> a technické specifikace</w:t>
      </w:r>
      <w:r w:rsidRPr="008D7FD8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 </w:t>
      </w:r>
      <w:r w:rsidRPr="008D7FD8">
        <w:rPr>
          <w:rFonts w:ascii="Cambria" w:hAnsi="Cambria"/>
          <w:color w:val="000000"/>
          <w:szCs w:val="22"/>
        </w:rPr>
        <w:t xml:space="preserve">a dodání webových stránek </w:t>
      </w:r>
      <w:r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bjednatele </w:t>
      </w:r>
      <w:r w:rsidRPr="008D7FD8">
        <w:rPr>
          <w:rFonts w:ascii="Cambria" w:hAnsi="Cambria"/>
          <w:bCs/>
          <w:szCs w:val="22"/>
        </w:rPr>
        <w:t>(„</w:t>
      </w:r>
      <w:r w:rsidRPr="00C25BE6">
        <w:rPr>
          <w:rFonts w:ascii="Cambria" w:hAnsi="Cambria"/>
          <w:b/>
          <w:szCs w:val="22"/>
        </w:rPr>
        <w:t>webové stránky</w:t>
      </w:r>
      <w:r w:rsidRPr="008D7FD8">
        <w:rPr>
          <w:rFonts w:ascii="Cambria" w:hAnsi="Cambria"/>
          <w:bCs/>
          <w:szCs w:val="22"/>
        </w:rPr>
        <w:t>“</w:t>
      </w:r>
      <w:r w:rsidR="00A12B09">
        <w:rPr>
          <w:rFonts w:ascii="Cambria" w:hAnsi="Cambria"/>
          <w:bCs/>
          <w:szCs w:val="22"/>
        </w:rPr>
        <w:t xml:space="preserve"> / „</w:t>
      </w:r>
      <w:r w:rsidR="00A12B09" w:rsidRPr="00A12B09">
        <w:rPr>
          <w:rFonts w:ascii="Cambria" w:hAnsi="Cambria"/>
          <w:b/>
          <w:szCs w:val="22"/>
        </w:rPr>
        <w:t>dílo</w:t>
      </w:r>
      <w:r w:rsidR="00A12B09">
        <w:rPr>
          <w:rFonts w:ascii="Cambria" w:hAnsi="Cambria"/>
          <w:bCs/>
          <w:szCs w:val="22"/>
        </w:rPr>
        <w:t>“</w:t>
      </w:r>
      <w:r w:rsidRPr="008D7FD8">
        <w:rPr>
          <w:rFonts w:ascii="Cambria" w:hAnsi="Cambria"/>
          <w:bCs/>
          <w:szCs w:val="22"/>
        </w:rPr>
        <w:t>)</w:t>
      </w:r>
      <w:r w:rsidRPr="008D7FD8">
        <w:rPr>
          <w:rFonts w:ascii="Cambria" w:hAnsi="Cambria"/>
          <w:color w:val="000000"/>
          <w:szCs w:val="22"/>
        </w:rPr>
        <w:t xml:space="preserve">. </w:t>
      </w:r>
      <w:r w:rsidRPr="008D7FD8">
        <w:rPr>
          <w:rFonts w:ascii="Cambria" w:hAnsi="Cambria"/>
          <w:szCs w:val="22"/>
        </w:rPr>
        <w:t>Vytvoření a dodání webových stránek zahrnuje:</w:t>
      </w:r>
    </w:p>
    <w:p w14:paraId="336B5C2E" w14:textId="14CFCDEA" w:rsidR="00C25BE6" w:rsidRPr="00C25BE6" w:rsidRDefault="00C25BE6" w:rsidP="0034789A">
      <w:pPr>
        <w:pStyle w:val="Nadpis3"/>
        <w:keepNext w:val="0"/>
        <w:keepLines w:val="0"/>
        <w:widowControl w:val="0"/>
        <w:rPr>
          <w:rFonts w:cs="Times New Roman"/>
        </w:rPr>
      </w:pPr>
      <w:r w:rsidRPr="008D7FD8">
        <w:t>zajištění přípravy a spuštění webových stránek</w:t>
      </w:r>
      <w:r>
        <w:t>;</w:t>
      </w:r>
    </w:p>
    <w:p w14:paraId="28C76279" w14:textId="2870B4B2" w:rsidR="00933B17" w:rsidRPr="00414DF4" w:rsidRDefault="00C25BE6" w:rsidP="0034789A">
      <w:pPr>
        <w:pStyle w:val="Nadpis3"/>
        <w:keepNext w:val="0"/>
        <w:keepLines w:val="0"/>
        <w:widowControl w:val="0"/>
        <w:rPr>
          <w:rFonts w:cs="Times New Roman"/>
        </w:rPr>
      </w:pPr>
      <w:r w:rsidRPr="008D7FD8">
        <w:t xml:space="preserve">podporu pilotního provozu webových stránek a zaškolení pracovníků v práci </w:t>
      </w:r>
      <w:r w:rsidRPr="008D7FD8">
        <w:lastRenderedPageBreak/>
        <w:t>s webovými stránkami – např. následné aktualizace, úpravy a zajištění podpory.</w:t>
      </w:r>
      <w:r w:rsidR="00F57ACF" w:rsidRPr="00414DF4">
        <w:rPr>
          <w:rFonts w:cs="Times New Roman"/>
        </w:rPr>
        <w:t xml:space="preserve"> </w:t>
      </w:r>
    </w:p>
    <w:p w14:paraId="1E4EE9A6" w14:textId="3E1E6BE9" w:rsidR="0028780B" w:rsidRPr="002F009C" w:rsidRDefault="00C25BE6" w:rsidP="0084163A">
      <w:pPr>
        <w:pStyle w:val="Nadpis1"/>
        <w:ind w:left="426" w:hanging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>Práva a povinnosti</w:t>
      </w:r>
    </w:p>
    <w:p w14:paraId="5466551A" w14:textId="155FC3F5" w:rsidR="0028780B" w:rsidRPr="002F009C" w:rsidRDefault="00C25BE6" w:rsidP="00763A23">
      <w:pPr>
        <w:pStyle w:val="Nadpis2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 xml:space="preserve">Objednatel se zavazuje bezodkladně informovat </w:t>
      </w:r>
      <w:r w:rsidR="00AD3A1A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>hotovitele o všech změnách a jiných okolnostech, které se dotýkají plnění závazků vyplývajících z této smlouvy. Podstatné změny musí být oznámeny písemně.</w:t>
      </w:r>
    </w:p>
    <w:p w14:paraId="7F7DEE73" w14:textId="1DAFFCCA" w:rsidR="00C25BE6" w:rsidRPr="00C25BE6" w:rsidRDefault="00C25BE6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 xml:space="preserve">Zhotovitel se zavazuje, že bude poskytovat plnění v rozsahu a způsobem stanoveným touto smlouvou. </w:t>
      </w:r>
      <w:r w:rsidRPr="008D7FD8">
        <w:rPr>
          <w:rFonts w:ascii="Cambria" w:hAnsi="Cambria"/>
          <w:color w:val="000000"/>
          <w:szCs w:val="22"/>
        </w:rPr>
        <w:t>Zhotovitel se zavazuje během zpracovávání dílo konzultovat s </w:t>
      </w:r>
      <w:r w:rsidR="00EA188D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bjednatelem a případné změny při provádění díla může provádět jen se souhlasem </w:t>
      </w:r>
      <w:r w:rsidR="008A0E58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bjednatele. Zhotovitel </w:t>
      </w:r>
      <w:r w:rsidRPr="008D7FD8">
        <w:rPr>
          <w:rFonts w:ascii="Cambria" w:hAnsi="Cambria"/>
          <w:szCs w:val="22"/>
        </w:rPr>
        <w:t xml:space="preserve">se při plnění předmětu této </w:t>
      </w:r>
      <w:r w:rsidR="008A0E58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bude řídit pokyny </w:t>
      </w:r>
      <w:r w:rsidR="008A0E58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>bjednatele a postupovat v úzké součinnosti s </w:t>
      </w:r>
      <w:r w:rsidR="008A0E58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bjednatelem. </w:t>
      </w:r>
      <w:r w:rsidRPr="008D7FD8">
        <w:rPr>
          <w:rFonts w:ascii="Cambria" w:hAnsi="Cambria"/>
          <w:bCs/>
          <w:szCs w:val="22"/>
        </w:rPr>
        <w:t xml:space="preserve">Jednotlivé kroky zajištění předmětu díla budou realizovány až po odsouhlasení jejich finálních návrhů </w:t>
      </w:r>
      <w:r w:rsidR="008A0E58">
        <w:rPr>
          <w:rFonts w:ascii="Cambria" w:hAnsi="Cambria"/>
          <w:bCs/>
          <w:szCs w:val="22"/>
        </w:rPr>
        <w:t>O</w:t>
      </w:r>
      <w:r w:rsidRPr="008D7FD8">
        <w:rPr>
          <w:rFonts w:ascii="Cambria" w:hAnsi="Cambria"/>
          <w:bCs/>
          <w:szCs w:val="22"/>
        </w:rPr>
        <w:t xml:space="preserve">bjednatelem. </w:t>
      </w:r>
      <w:r w:rsidRPr="008D7FD8">
        <w:rPr>
          <w:rFonts w:ascii="Cambria" w:hAnsi="Cambria"/>
          <w:szCs w:val="22"/>
        </w:rPr>
        <w:t xml:space="preserve">Pokud </w:t>
      </w:r>
      <w:r w:rsidR="008A0E58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 neposkytne v dostatečném předstihu </w:t>
      </w:r>
      <w:r w:rsidR="00DB43FF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 xml:space="preserve">hotoviteli potřebné pokyny, je </w:t>
      </w:r>
      <w:r w:rsidR="00DB43FF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 xml:space="preserve">hotovitel oprávněn postupovat samostatně tak, aby byly řádně chráněny zájmy </w:t>
      </w:r>
      <w:r w:rsidR="00DB43FF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bjednatele, které </w:t>
      </w:r>
      <w:r w:rsidR="00DB43FF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>hotovitel zná nebo znát má. Zhotovitel dílo jako celek i jeho jednotlivé výstupy zpracuje bez věcných a formálních chyb, v řádné kvalitě, včas a v dohodnuté formě.</w:t>
      </w:r>
    </w:p>
    <w:p w14:paraId="02BE5EA8" w14:textId="405530F6" w:rsidR="00C25BE6" w:rsidRPr="00C25BE6" w:rsidRDefault="00C25BE6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color w:val="000000"/>
          <w:szCs w:val="22"/>
        </w:rPr>
        <w:t xml:space="preserve">Zhotovitel je povinen v průběhu provádění díla informovat </w:t>
      </w:r>
      <w:r w:rsidR="00DB43FF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bjednatele o skutečnostech, které mohou mít vliv na provedení díla.</w:t>
      </w:r>
      <w:r w:rsidRPr="008D7FD8">
        <w:rPr>
          <w:rFonts w:ascii="Cambria" w:hAnsi="Cambria"/>
          <w:szCs w:val="22"/>
        </w:rPr>
        <w:t xml:space="preserve"> Zhotovitel je při plnění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povinen postupovat s náležitou odbornou péčí, zajišťovat plnění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v souladu se zájmy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bjednatele, které zná nebo znát má, oznámit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bjednateli všechny okolnosti, které zjistí při výkonu své činnosti a jež mohou mít vliv na změnu pokynů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bjednatele. Zjistí-li </w:t>
      </w:r>
      <w:r w:rsidR="00006A4A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 xml:space="preserve">hotovitel kdykoliv v průběhu plnění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mlouvy, že pokyny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 jsou nevhodné či pro plnění předmětu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neúčelné, je povinen na to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>bjednatele upozornit.</w:t>
      </w:r>
    </w:p>
    <w:p w14:paraId="75317409" w14:textId="3FD7A99A" w:rsidR="00C25BE6" w:rsidRPr="00C25BE6" w:rsidRDefault="00C25BE6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 xml:space="preserve">Zhotovitel je povinen bezodkladně poskytnout na žádost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 v písemné podobě informace, které se týkají realizace předmětu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mlouvy. Zhotovitel se zavazuje konzultovat zpracování všech výstupů dle předmětu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>mlouvy se zástupcem 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>bjednatele</w:t>
      </w:r>
      <w:r>
        <w:rPr>
          <w:rFonts w:ascii="Cambria" w:hAnsi="Cambria"/>
          <w:szCs w:val="22"/>
        </w:rPr>
        <w:t>.</w:t>
      </w:r>
    </w:p>
    <w:p w14:paraId="59FD2A25" w14:textId="2BEB6FAF" w:rsidR="008C4B1A" w:rsidRPr="00C25BE6" w:rsidRDefault="00C25BE6" w:rsidP="00C25BE6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 xml:space="preserve">Zhotovitel se zavazuje, že žádným způsobem nezneužije informace, které získá v souvislosti s realizací činností dle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mlouvy. Zhotovitel se zavazuje nezveřejňovat informace získané při plnění této </w:t>
      </w:r>
      <w:r w:rsidR="00006A4A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bez souhlasu </w:t>
      </w:r>
      <w:r w:rsidR="00006A4A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>bjednatele, ledaže by to vyplývalo z předmětu plnění. Zhotovitel se zavazuje k mlčenlivosti o důvěrných informacích, s nimiž při plnění této smlouvy přišel do styku</w:t>
      </w:r>
      <w:r>
        <w:rPr>
          <w:rFonts w:ascii="Cambria" w:hAnsi="Cambria"/>
          <w:szCs w:val="22"/>
        </w:rPr>
        <w:t>.</w:t>
      </w:r>
    </w:p>
    <w:p w14:paraId="5D781F16" w14:textId="50BE7605" w:rsidR="79F8A2A8" w:rsidRDefault="00C25BE6" w:rsidP="7686238C">
      <w:pPr>
        <w:pStyle w:val="Nadpis1"/>
        <w:keepNext w:val="0"/>
        <w:keepLines w:val="0"/>
        <w:widowControl w:val="0"/>
        <w:ind w:left="426" w:hanging="426"/>
        <w:rPr>
          <w:rFonts w:ascii="Cambria" w:eastAsia="Cambria" w:hAnsi="Cambria" w:cs="Cambria"/>
        </w:rPr>
      </w:pPr>
      <w:r w:rsidRPr="008D7FD8">
        <w:rPr>
          <w:rFonts w:ascii="Cambria" w:hAnsi="Cambria"/>
          <w:szCs w:val="22"/>
        </w:rPr>
        <w:t>Splnění díla a majetková práva k dílu</w:t>
      </w:r>
    </w:p>
    <w:p w14:paraId="5CE24A43" w14:textId="10225691" w:rsidR="79F8A2A8" w:rsidRPr="00C25BE6" w:rsidRDefault="00C25BE6" w:rsidP="00B853C4">
      <w:pPr>
        <w:pStyle w:val="Nadpis2"/>
        <w:keepNext w:val="0"/>
        <w:keepLines w:val="0"/>
        <w:widowControl w:val="0"/>
        <w:ind w:left="448" w:hanging="448"/>
        <w:rPr>
          <w:rFonts w:ascii="Cambria" w:eastAsia="MS Mincho" w:hAnsi="Cambria" w:cs="Times New Roman"/>
          <w:color w:val="000000" w:themeColor="text1"/>
        </w:rPr>
      </w:pPr>
      <w:r w:rsidRPr="008D7FD8">
        <w:rPr>
          <w:rFonts w:ascii="Cambria" w:hAnsi="Cambria"/>
          <w:color w:val="000000"/>
          <w:szCs w:val="22"/>
        </w:rPr>
        <w:t>Závazek zhotovitele provést dílo</w:t>
      </w:r>
      <w:r w:rsidR="00006A4A">
        <w:rPr>
          <w:rFonts w:ascii="Cambria" w:hAnsi="Cambria"/>
          <w:color w:val="000000"/>
          <w:szCs w:val="22"/>
        </w:rPr>
        <w:t xml:space="preserve"> dle této Smlouvy</w:t>
      </w:r>
      <w:r w:rsidRPr="008D7FD8">
        <w:rPr>
          <w:rFonts w:ascii="Cambria" w:hAnsi="Cambria"/>
          <w:color w:val="000000"/>
          <w:szCs w:val="22"/>
        </w:rPr>
        <w:t xml:space="preserve"> je splněn jeho řádným dokončením a předáním díla objednateli na základě písemného předávacího protokolu podepsaného </w:t>
      </w:r>
      <w:r w:rsidR="007A6F51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 xml:space="preserve">hotovitelem i </w:t>
      </w:r>
      <w:r w:rsidR="007A6F51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bjednatelem.</w:t>
      </w:r>
    </w:p>
    <w:p w14:paraId="3A8826D7" w14:textId="28538D27" w:rsidR="00C25BE6" w:rsidRPr="00C25BE6" w:rsidRDefault="00C25BE6" w:rsidP="00B853C4">
      <w:pPr>
        <w:pStyle w:val="Nadpis2"/>
        <w:keepNext w:val="0"/>
        <w:keepLines w:val="0"/>
        <w:widowControl w:val="0"/>
        <w:ind w:left="448" w:hanging="448"/>
        <w:rPr>
          <w:rFonts w:ascii="Cambria" w:eastAsia="MS Mincho" w:hAnsi="Cambria" w:cs="Times New Roman"/>
          <w:color w:val="000000" w:themeColor="text1"/>
        </w:rPr>
      </w:pPr>
      <w:r w:rsidRPr="008D7FD8">
        <w:rPr>
          <w:rFonts w:ascii="Cambria" w:hAnsi="Cambria"/>
          <w:color w:val="000000"/>
          <w:szCs w:val="22"/>
        </w:rPr>
        <w:t xml:space="preserve">Zhotovitel je povinen dílo dokončit a předat objednateli v termínu </w:t>
      </w:r>
      <w:r w:rsidRPr="00FE2DDC">
        <w:rPr>
          <w:rFonts w:ascii="Cambria" w:hAnsi="Cambria"/>
          <w:color w:val="000000"/>
          <w:szCs w:val="22"/>
        </w:rPr>
        <w:t xml:space="preserve">do </w:t>
      </w:r>
      <w:r w:rsidR="00914351" w:rsidRPr="00FE2DDC">
        <w:rPr>
          <w:rFonts w:ascii="Cambria" w:hAnsi="Cambria"/>
          <w:color w:val="000000"/>
          <w:szCs w:val="22"/>
        </w:rPr>
        <w:t>30</w:t>
      </w:r>
      <w:r w:rsidRPr="00FE2DDC">
        <w:rPr>
          <w:rFonts w:ascii="Cambria" w:hAnsi="Cambria"/>
          <w:color w:val="000000"/>
          <w:szCs w:val="22"/>
        </w:rPr>
        <w:t xml:space="preserve">. </w:t>
      </w:r>
      <w:r w:rsidR="00914351" w:rsidRPr="00FE2DDC">
        <w:rPr>
          <w:rFonts w:ascii="Cambria" w:hAnsi="Cambria"/>
          <w:color w:val="000000"/>
          <w:szCs w:val="22"/>
        </w:rPr>
        <w:t>11</w:t>
      </w:r>
      <w:r w:rsidRPr="00FE2DDC">
        <w:rPr>
          <w:rFonts w:ascii="Cambria" w:hAnsi="Cambria"/>
          <w:color w:val="000000"/>
          <w:szCs w:val="22"/>
        </w:rPr>
        <w:t>. 20</w:t>
      </w:r>
      <w:r w:rsidR="00914351" w:rsidRPr="00FE2DDC">
        <w:rPr>
          <w:rFonts w:ascii="Cambria" w:hAnsi="Cambria"/>
          <w:color w:val="000000"/>
          <w:szCs w:val="22"/>
        </w:rPr>
        <w:t>24</w:t>
      </w:r>
      <w:r w:rsidRPr="00FE2DDC">
        <w:rPr>
          <w:rFonts w:ascii="Cambria" w:hAnsi="Cambria"/>
          <w:color w:val="000000"/>
          <w:szCs w:val="22"/>
        </w:rPr>
        <w:t>.</w:t>
      </w:r>
      <w:r w:rsidRPr="008D7FD8">
        <w:rPr>
          <w:rFonts w:ascii="Cambria" w:hAnsi="Cambria"/>
          <w:color w:val="000000"/>
          <w:szCs w:val="22"/>
        </w:rPr>
        <w:t xml:space="preserve"> Zhotovitel je povinen </w:t>
      </w:r>
      <w:r w:rsidR="00A018D9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bjednateli poskytnout zpracovaný </w:t>
      </w:r>
      <w:r w:rsidRPr="008D7FD8">
        <w:rPr>
          <w:rFonts w:ascii="Cambria" w:hAnsi="Cambria"/>
          <w:szCs w:val="22"/>
        </w:rPr>
        <w:t xml:space="preserve">grafický návrh webových stránek včetně šablon jednotlivých webových stránek, jejich podstránek a všech prvků, které na stránkách budou používány k odsouhlasení před předáním hotového díla. Podpora pilotního provozu webových stránek, zaškolení pracovníků </w:t>
      </w:r>
      <w:r w:rsidR="00A018D9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 xml:space="preserve">bjednatele, následné aktualizace, úpravy a zajištění podpory budou probíhat dle domluvy s </w:t>
      </w:r>
      <w:r w:rsidR="00A018D9">
        <w:rPr>
          <w:rFonts w:ascii="Cambria" w:hAnsi="Cambria"/>
          <w:szCs w:val="22"/>
        </w:rPr>
        <w:t>O</w:t>
      </w:r>
      <w:r w:rsidRPr="008D7FD8">
        <w:rPr>
          <w:rFonts w:ascii="Cambria" w:hAnsi="Cambria"/>
          <w:szCs w:val="22"/>
        </w:rPr>
        <w:t>bjednatelem.</w:t>
      </w:r>
    </w:p>
    <w:p w14:paraId="0743C3BF" w14:textId="1C6EB3B0" w:rsidR="00C25BE6" w:rsidRPr="00C25BE6" w:rsidRDefault="00C25BE6" w:rsidP="00B853C4">
      <w:pPr>
        <w:pStyle w:val="Nadpis2"/>
        <w:keepNext w:val="0"/>
        <w:keepLines w:val="0"/>
        <w:widowControl w:val="0"/>
        <w:ind w:left="448" w:hanging="448"/>
        <w:rPr>
          <w:rFonts w:ascii="Cambria" w:eastAsia="MS Mincho" w:hAnsi="Cambria" w:cs="Times New Roman"/>
          <w:color w:val="000000" w:themeColor="text1"/>
        </w:rPr>
      </w:pPr>
      <w:r w:rsidRPr="008D7FD8">
        <w:rPr>
          <w:rFonts w:ascii="Cambria" w:hAnsi="Cambria"/>
          <w:color w:val="000000"/>
          <w:szCs w:val="22"/>
        </w:rPr>
        <w:t xml:space="preserve">Dnem předání díla nabývá </w:t>
      </w:r>
      <w:r w:rsidR="00A018D9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 k</w:t>
      </w:r>
      <w:r w:rsidR="00201F3A">
        <w:rPr>
          <w:rFonts w:ascii="Cambria" w:hAnsi="Cambria"/>
          <w:color w:val="000000"/>
          <w:szCs w:val="22"/>
        </w:rPr>
        <w:t> </w:t>
      </w:r>
      <w:r w:rsidRPr="008D7FD8">
        <w:rPr>
          <w:rFonts w:ascii="Cambria" w:hAnsi="Cambria"/>
          <w:color w:val="000000"/>
          <w:szCs w:val="22"/>
        </w:rPr>
        <w:t>dílu</w:t>
      </w:r>
      <w:r w:rsidR="00201F3A">
        <w:rPr>
          <w:rFonts w:ascii="Cambria" w:hAnsi="Cambria"/>
          <w:color w:val="000000"/>
          <w:szCs w:val="22"/>
        </w:rPr>
        <w:t xml:space="preserve"> dle této Smlouvy</w:t>
      </w:r>
      <w:r w:rsidRPr="008D7FD8">
        <w:rPr>
          <w:rFonts w:ascii="Cambria" w:hAnsi="Cambria"/>
          <w:color w:val="000000"/>
          <w:szCs w:val="22"/>
        </w:rPr>
        <w:t xml:space="preserve"> a všem jeho součástem vlastnické právo a přechází na něj nebezpečí škody na věci a nabývá oprávnění vykonávat k dílu majetková práva.</w:t>
      </w:r>
    </w:p>
    <w:p w14:paraId="027EA445" w14:textId="2D4B6254" w:rsidR="00C25BE6" w:rsidRDefault="00C25BE6" w:rsidP="00B853C4">
      <w:pPr>
        <w:pStyle w:val="Nadpis2"/>
        <w:keepNext w:val="0"/>
        <w:keepLines w:val="0"/>
        <w:widowControl w:val="0"/>
        <w:ind w:left="448" w:hanging="448"/>
        <w:rPr>
          <w:rFonts w:ascii="Cambria" w:eastAsia="MS Mincho" w:hAnsi="Cambria" w:cs="Times New Roman"/>
          <w:color w:val="000000" w:themeColor="text1"/>
        </w:rPr>
      </w:pPr>
      <w:r w:rsidRPr="008D7FD8">
        <w:rPr>
          <w:rFonts w:ascii="Cambria" w:hAnsi="Cambria"/>
          <w:color w:val="000000"/>
          <w:szCs w:val="22"/>
        </w:rPr>
        <w:t xml:space="preserve">Dnem předání hmotného zachycení díla přechází na </w:t>
      </w:r>
      <w:r w:rsidR="00201F3A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bjednatele oprávnění hmotné zachycení díla užívat ke všem způsobům užití díla. Objednatel není povinen tato práva využít. Oprávnění vykonávat majetková práva k dílu nebo jeho části platí celosvětově po </w:t>
      </w:r>
      <w:r w:rsidRPr="008D7FD8">
        <w:rPr>
          <w:rFonts w:ascii="Cambria" w:hAnsi="Cambria"/>
          <w:color w:val="000000"/>
          <w:szCs w:val="22"/>
        </w:rPr>
        <w:lastRenderedPageBreak/>
        <w:t xml:space="preserve">celou dobu jejich trvání. Objednatel je oprávněn poskytnout dílo třetím osobám. Oprávnění vykonávat majetková práva k dílu nebo jeho části platí pro třetí osoby ve stejném rozsahu jako pro </w:t>
      </w:r>
      <w:r w:rsidR="00201F3A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bjednatele. V případě práv užívání k</w:t>
      </w:r>
      <w:r w:rsidRPr="008D7FD8">
        <w:rPr>
          <w:rFonts w:ascii="Cambria" w:hAnsi="Cambria"/>
          <w:szCs w:val="22"/>
        </w:rPr>
        <w:t xml:space="preserve"> vytvořeným aplikacím je licence výhradní.</w:t>
      </w:r>
    </w:p>
    <w:p w14:paraId="1F146C33" w14:textId="1E303CDE" w:rsidR="79F8A2A8" w:rsidRPr="008807B2" w:rsidRDefault="008807B2" w:rsidP="008807B2">
      <w:pPr>
        <w:pStyle w:val="Nadpis2"/>
        <w:keepNext w:val="0"/>
        <w:keepLines w:val="0"/>
        <w:widowControl w:val="0"/>
        <w:ind w:left="448" w:hanging="448"/>
        <w:rPr>
          <w:rFonts w:ascii="Cambria" w:eastAsia="Cambria" w:hAnsi="Cambria" w:cs="Cambria"/>
          <w:color w:val="000000" w:themeColor="text1"/>
        </w:rPr>
      </w:pPr>
      <w:r w:rsidRPr="008D7FD8">
        <w:rPr>
          <w:rFonts w:ascii="Cambria" w:hAnsi="Cambria"/>
          <w:color w:val="000000"/>
          <w:szCs w:val="22"/>
        </w:rPr>
        <w:t>Zhotovitel není oprávněn hmotné zachycení díla sám využívat nebo poskytnout jeho kopie jiné osobě.</w:t>
      </w:r>
    </w:p>
    <w:p w14:paraId="11F77A32" w14:textId="3B37758E" w:rsidR="0028780B" w:rsidRPr="002F009C" w:rsidRDefault="008807B2" w:rsidP="7686238C">
      <w:pPr>
        <w:pStyle w:val="Nadpis1"/>
        <w:keepNext w:val="0"/>
        <w:keepLines w:val="0"/>
        <w:widowControl w:val="0"/>
        <w:ind w:left="426" w:hanging="426"/>
        <w:rPr>
          <w:rFonts w:ascii="Cambria" w:hAnsi="Cambria" w:cs="Times New Roman"/>
        </w:rPr>
      </w:pPr>
      <w:r w:rsidRPr="008D7FD8">
        <w:rPr>
          <w:rFonts w:ascii="Cambria" w:hAnsi="Cambria"/>
          <w:szCs w:val="22"/>
        </w:rPr>
        <w:t>Cena a platební podmínky</w:t>
      </w:r>
    </w:p>
    <w:p w14:paraId="5E178630" w14:textId="0B39D69C" w:rsidR="0028780B" w:rsidRPr="002F009C" w:rsidRDefault="008807B2" w:rsidP="7686238C">
      <w:pPr>
        <w:pStyle w:val="Nadpis2"/>
        <w:keepNext w:val="0"/>
        <w:keepLines w:val="0"/>
        <w:widowControl w:val="0"/>
        <w:ind w:left="426"/>
        <w:rPr>
          <w:rFonts w:ascii="Cambria" w:hAnsi="Cambria" w:cs="Times New Roman"/>
        </w:rPr>
      </w:pPr>
      <w:r w:rsidRPr="008D7FD8">
        <w:rPr>
          <w:rFonts w:ascii="Cambria" w:hAnsi="Cambria"/>
          <w:szCs w:val="22"/>
        </w:rPr>
        <w:t>Cena za dílo dle této smlouvy je stanovena dohodou smluvních stran</w:t>
      </w:r>
      <w:r>
        <w:rPr>
          <w:rFonts w:ascii="Cambria" w:hAnsi="Cambria"/>
          <w:szCs w:val="22"/>
        </w:rPr>
        <w:t xml:space="preserve"> ve výši </w:t>
      </w:r>
      <w:r w:rsidR="00F145C2">
        <w:rPr>
          <w:rFonts w:ascii="Cambria" w:hAnsi="Cambria"/>
          <w:szCs w:val="22"/>
        </w:rPr>
        <w:t xml:space="preserve">200.000,- Kč </w:t>
      </w:r>
      <w:r>
        <w:rPr>
          <w:rFonts w:ascii="Cambria" w:hAnsi="Cambria"/>
          <w:szCs w:val="22"/>
        </w:rPr>
        <w:t>bez DPH, a to</w:t>
      </w:r>
      <w:r w:rsidRPr="008D7FD8">
        <w:rPr>
          <w:rFonts w:ascii="Cambria" w:hAnsi="Cambria"/>
          <w:szCs w:val="22"/>
        </w:rPr>
        <w:t xml:space="preserve"> </w:t>
      </w:r>
      <w:r w:rsidRPr="008D7FD8">
        <w:rPr>
          <w:rFonts w:ascii="Cambria" w:hAnsi="Cambria"/>
          <w:color w:val="000000"/>
          <w:szCs w:val="22"/>
        </w:rPr>
        <w:t xml:space="preserve">jako cena nejvýše přípustná za zhotovení a dodání díla v celém rozsahu dle této </w:t>
      </w:r>
      <w:r w:rsidR="00F145C2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>mlouvy</w:t>
      </w:r>
      <w:r>
        <w:rPr>
          <w:rFonts w:ascii="Cambria" w:hAnsi="Cambria"/>
          <w:color w:val="000000"/>
          <w:szCs w:val="22"/>
        </w:rPr>
        <w:t>.</w:t>
      </w:r>
    </w:p>
    <w:p w14:paraId="4783B7DA" w14:textId="3B0FBC4E" w:rsidR="0028780B" w:rsidRPr="002F009C" w:rsidRDefault="008807B2" w:rsidP="7686238C">
      <w:pPr>
        <w:pStyle w:val="Nadpis2"/>
        <w:keepNext w:val="0"/>
        <w:keepLines w:val="0"/>
        <w:widowControl w:val="0"/>
        <w:ind w:left="426"/>
        <w:rPr>
          <w:rFonts w:ascii="Cambria" w:hAnsi="Cambria" w:cs="Times New Roman"/>
        </w:rPr>
      </w:pPr>
      <w:r w:rsidRPr="008D7FD8">
        <w:rPr>
          <w:rFonts w:ascii="Cambria" w:hAnsi="Cambria"/>
          <w:szCs w:val="22"/>
        </w:rPr>
        <w:t xml:space="preserve">Cena dle odstavce 1 zahrnuje i náklady </w:t>
      </w:r>
      <w:r w:rsidR="00F145C2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 xml:space="preserve">hotovitele na </w:t>
      </w:r>
      <w:r w:rsidR="00913A68">
        <w:rPr>
          <w:rFonts w:ascii="Cambria" w:hAnsi="Cambria"/>
          <w:szCs w:val="22"/>
        </w:rPr>
        <w:t>plně funkčních webových stránek.</w:t>
      </w:r>
    </w:p>
    <w:p w14:paraId="23310CED" w14:textId="5AED969D" w:rsidR="0028780B" w:rsidRPr="008807B2" w:rsidRDefault="008807B2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szCs w:val="22"/>
        </w:rPr>
        <w:t xml:space="preserve">Cena podle odstavce 1 zahrnuje veškeré náklady </w:t>
      </w:r>
      <w:r w:rsidR="002E01B2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 xml:space="preserve">hotovitele spojené se splněním jeho závazků vyplývajících z této smlouvy </w:t>
      </w:r>
      <w:r w:rsidRPr="008D7FD8">
        <w:rPr>
          <w:rFonts w:ascii="Cambria" w:hAnsi="Cambria"/>
          <w:snapToGrid w:val="0"/>
          <w:szCs w:val="22"/>
        </w:rPr>
        <w:t>se započtením veškerých nákladů, rizik a zisku</w:t>
      </w:r>
      <w:r w:rsidRPr="008D7FD8">
        <w:rPr>
          <w:rFonts w:ascii="Cambria" w:hAnsi="Cambria"/>
          <w:szCs w:val="22"/>
        </w:rPr>
        <w:t>. Cena je konečná</w:t>
      </w:r>
      <w:r>
        <w:rPr>
          <w:rFonts w:ascii="Cambria" w:hAnsi="Cambria"/>
          <w:szCs w:val="22"/>
        </w:rPr>
        <w:t xml:space="preserve"> a nepřekročitelná.</w:t>
      </w:r>
    </w:p>
    <w:p w14:paraId="3376097A" w14:textId="045555DF" w:rsidR="008807B2" w:rsidRPr="002F009C" w:rsidRDefault="008807B2" w:rsidP="00763A23">
      <w:pPr>
        <w:pStyle w:val="Nadpis2"/>
        <w:keepNext w:val="0"/>
        <w:keepLines w:val="0"/>
        <w:ind w:left="426"/>
        <w:rPr>
          <w:rFonts w:ascii="Cambria" w:hAnsi="Cambria" w:cs="Times New Roman"/>
          <w:szCs w:val="22"/>
        </w:rPr>
      </w:pPr>
      <w:r w:rsidRPr="008D7FD8">
        <w:rPr>
          <w:rFonts w:ascii="Cambria" w:hAnsi="Cambria"/>
          <w:color w:val="000000"/>
          <w:szCs w:val="22"/>
        </w:rPr>
        <w:t xml:space="preserve">Cena bude uhrazena </w:t>
      </w:r>
      <w:r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bjednatelem bezhotovostně na bankovní účet </w:t>
      </w:r>
      <w:r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 xml:space="preserve">hotovitele </w:t>
      </w:r>
      <w:r w:rsidRPr="008D7FD8">
        <w:rPr>
          <w:rFonts w:ascii="Cambria" w:hAnsi="Cambria"/>
          <w:szCs w:val="22"/>
        </w:rPr>
        <w:t xml:space="preserve">na základě faktury vystavené </w:t>
      </w:r>
      <w:r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>hotovitelem</w:t>
      </w:r>
      <w:r>
        <w:rPr>
          <w:rFonts w:ascii="Cambria" w:hAnsi="Cambria"/>
          <w:szCs w:val="22"/>
        </w:rPr>
        <w:t xml:space="preserve"> po řádném předání bezvadného díla, a to do 30 dnů od vystavení faktury. Faktura musí obsahovat všechny náležitosti dle právních předpisů nebo pokynů Objednatele.</w:t>
      </w:r>
    </w:p>
    <w:p w14:paraId="476B4B7C" w14:textId="77777777" w:rsidR="001B753A" w:rsidRDefault="001B753A" w:rsidP="001B753A">
      <w:pPr>
        <w:pStyle w:val="Nadpis2"/>
        <w:keepNext w:val="0"/>
        <w:keepLines w:val="0"/>
        <w:numPr>
          <w:ilvl w:val="0"/>
          <w:numId w:val="0"/>
        </w:numPr>
        <w:ind w:left="426"/>
        <w:rPr>
          <w:rFonts w:ascii="Cambria" w:hAnsi="Cambria" w:cs="Times New Roman"/>
          <w:szCs w:val="22"/>
        </w:rPr>
      </w:pPr>
    </w:p>
    <w:p w14:paraId="7A81E3F1" w14:textId="468C1C83" w:rsidR="008807B2" w:rsidRDefault="008807B2" w:rsidP="008807B2">
      <w:pPr>
        <w:pStyle w:val="Nadpis1"/>
        <w:rPr>
          <w:rFonts w:ascii="Cambria" w:hAnsi="Cambria" w:cs="Times New Roman"/>
          <w:szCs w:val="22"/>
        </w:rPr>
      </w:pPr>
      <w:r w:rsidRPr="008D7FD8">
        <w:rPr>
          <w:rFonts w:ascii="Cambria" w:hAnsi="Cambria" w:cs="Times New Roman"/>
          <w:szCs w:val="22"/>
        </w:rPr>
        <w:t>Záruka, odpovědnost a sankce</w:t>
      </w:r>
    </w:p>
    <w:p w14:paraId="638AEE88" w14:textId="14C95449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 xml:space="preserve">Zhotovitel poskytuje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bjednateli záruku za věcnou a formální správnost díla, což znamená, že dílo bude provedeno v souladu s požadavky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bjednatele. Vadou díla se pro účely této smlouvy rozumí rozpor mezi sjednanými podmínkami provedení díla a skutečným stavem díla.</w:t>
      </w:r>
    </w:p>
    <w:p w14:paraId="4C7DA877" w14:textId="14B662F6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 xml:space="preserve">Záruční doba činí 24 měsíců a počíná běžet ode dne předání díla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bjednateli.</w:t>
      </w:r>
    </w:p>
    <w:p w14:paraId="43647AAF" w14:textId="1A2A0FA4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>Smluvní strany se dohodly, že za včasné oznámení vad díla považují oznámení vad díla kdykoli v záruční době.</w:t>
      </w:r>
    </w:p>
    <w:p w14:paraId="682138E6" w14:textId="50FD9359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 xml:space="preserve">Smluvní strany se dohodly, že v případě vady díla, kterou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uplatní v záruční době, má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především právo požadovat na </w:t>
      </w:r>
      <w:r w:rsidR="00FA7802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 xml:space="preserve">hotoviteli její bezplatné odstranění v přiměřené lhůtě, kterou </w:t>
      </w:r>
      <w:r w:rsidR="00FA7802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</w:t>
      </w:r>
      <w:r w:rsidR="00FA7802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 xml:space="preserve">hotoviteli za tímto účelem stanoví. Objednatel má vůči </w:t>
      </w:r>
      <w:r w:rsidR="00FA7802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>hotoviteli dále tato práva z odpovědnosti za vady:</w:t>
      </w:r>
    </w:p>
    <w:p w14:paraId="644F550F" w14:textId="77777777" w:rsidR="008807B2" w:rsidRPr="008807B2" w:rsidRDefault="008807B2" w:rsidP="008807B2">
      <w:pPr>
        <w:pStyle w:val="Nadpis3"/>
      </w:pPr>
      <w:r w:rsidRPr="008807B2">
        <w:t>právo na poskytnutí přiměřené slevy z ceny odpovídající rozsahu reklamovaných vad či nedodělků,</w:t>
      </w:r>
    </w:p>
    <w:p w14:paraId="527F06E0" w14:textId="792C7286" w:rsidR="008807B2" w:rsidRPr="008807B2" w:rsidRDefault="008807B2" w:rsidP="008807B2">
      <w:pPr>
        <w:pStyle w:val="Nadpis3"/>
      </w:pPr>
      <w:r w:rsidRPr="008807B2">
        <w:t xml:space="preserve">právo na odstoupení od </w:t>
      </w:r>
      <w:r w:rsidR="0061676F">
        <w:t>S</w:t>
      </w:r>
      <w:r w:rsidRPr="008807B2">
        <w:t>mlouvy, kdy vady či nedodělky jsou takového charakteru, že ztěžují či dokonce brání v užívání díla,</w:t>
      </w:r>
    </w:p>
    <w:p w14:paraId="6130A326" w14:textId="6115179A" w:rsidR="008807B2" w:rsidRPr="008807B2" w:rsidRDefault="008807B2" w:rsidP="008807B2">
      <w:pPr>
        <w:pStyle w:val="Nadpis3"/>
      </w:pPr>
      <w:r w:rsidRPr="008807B2">
        <w:t xml:space="preserve">právo na zaplacení nákladů na odstranění vad v případě, kdy si </w:t>
      </w:r>
      <w:r w:rsidR="0061676F">
        <w:t>O</w:t>
      </w:r>
      <w:r w:rsidRPr="008807B2">
        <w:t>bjednatel vady či nedodělky opraví nebo odstraní sám nebo použije třetí osoby k jejich odstranění.</w:t>
      </w:r>
    </w:p>
    <w:p w14:paraId="2CEA27E3" w14:textId="65F5B8A6" w:rsidR="008807B2" w:rsidRDefault="008807B2" w:rsidP="008807B2">
      <w:pPr>
        <w:pStyle w:val="Nadpis2"/>
        <w:keepNext w:val="0"/>
        <w:keepLines w:val="0"/>
        <w:ind w:left="426"/>
        <w:rPr>
          <w:color w:val="000000"/>
          <w:szCs w:val="22"/>
        </w:rPr>
      </w:pPr>
      <w:r w:rsidRPr="008D7FD8">
        <w:rPr>
          <w:rFonts w:ascii="Cambria" w:hAnsi="Cambria"/>
          <w:color w:val="000000"/>
          <w:szCs w:val="22"/>
        </w:rPr>
        <w:t xml:space="preserve">Smluvní strana odpovídá za škodu, která vznikla druhé </w:t>
      </w:r>
      <w:r w:rsidR="0061676F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 xml:space="preserve">mluvní straně porušením svých povinností stanovených touto </w:t>
      </w:r>
      <w:r w:rsidR="0061676F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>mlouvou nebo právními předpisy. Uplatnění náhrady škody nebrání uplatnění dalších sankcí vyplývajících z uvedených právních předpisů.</w:t>
      </w:r>
    </w:p>
    <w:p w14:paraId="03FF7C10" w14:textId="031672FD" w:rsidR="008807B2" w:rsidRPr="008D7FD8" w:rsidRDefault="008807B2" w:rsidP="008807B2">
      <w:pPr>
        <w:pStyle w:val="Nadpis2"/>
        <w:keepNext w:val="0"/>
        <w:keepLines w:val="0"/>
        <w:ind w:left="426"/>
        <w:rPr>
          <w:rFonts w:ascii="Cambria" w:hAnsi="Cambria"/>
          <w:color w:val="000000"/>
          <w:szCs w:val="22"/>
        </w:rPr>
      </w:pPr>
      <w:r w:rsidRPr="008D7FD8">
        <w:rPr>
          <w:rFonts w:ascii="Cambria" w:hAnsi="Cambria"/>
          <w:color w:val="000000"/>
          <w:szCs w:val="22"/>
        </w:rPr>
        <w:t xml:space="preserve">Nesplní-li zhotovitel svůj závazek dokončit a předat celé dílo nebo část díla ve sjednaném rozsahu a čase plnění, je </w:t>
      </w:r>
      <w:r w:rsidR="0061676F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oprávněn požadovat zaplacení smluvní pokuty ve výši 0,05 % ze sjednané ceny díla za každý započatý den prodlení s řádným a včasným splněním díla dle této </w:t>
      </w:r>
      <w:r w:rsidR="0061676F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 xml:space="preserve">mlouvy. Zaplacením smluvní pokuty není dotčeno právo na náhradu škody vzniklé </w:t>
      </w:r>
      <w:r w:rsidR="0061676F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bjednateli v příčinné souvislosti s porušením povinnosti ze strany </w:t>
      </w:r>
      <w:r w:rsidR="0061676F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>hotovitele, k níž se smluvní pokuta podle této smlouvy váže.</w:t>
      </w:r>
    </w:p>
    <w:p w14:paraId="4F79935C" w14:textId="51E50D25" w:rsidR="00122770" w:rsidRDefault="008807B2" w:rsidP="008807B2">
      <w:pPr>
        <w:pStyle w:val="Nadpis2"/>
        <w:keepNext w:val="0"/>
        <w:keepLines w:val="0"/>
        <w:ind w:left="426"/>
        <w:rPr>
          <w:rFonts w:ascii="Cambria" w:hAnsi="Cambria"/>
          <w:color w:val="000000"/>
          <w:szCs w:val="22"/>
        </w:rPr>
      </w:pPr>
      <w:r w:rsidRPr="008D7FD8">
        <w:rPr>
          <w:rFonts w:ascii="Cambria" w:hAnsi="Cambria"/>
          <w:color w:val="000000"/>
          <w:szCs w:val="22"/>
        </w:rPr>
        <w:lastRenderedPageBreak/>
        <w:t xml:space="preserve">Je-li </w:t>
      </w:r>
      <w:r w:rsidR="0061676F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v prodlení s úhradou faktury, je zhotovitel oprávněn vyúčtovat </w:t>
      </w:r>
      <w:r w:rsidR="0061676F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>bjednateli úrok z prodlení ve výši 0,05 % z dlužné částky za každý započatý den prodlení po termínu splatnosti až do doby zaplacení.</w:t>
      </w:r>
    </w:p>
    <w:p w14:paraId="1E30327A" w14:textId="3EDE3264" w:rsidR="008807B2" w:rsidRDefault="008807B2" w:rsidP="008807B2">
      <w:pPr>
        <w:pStyle w:val="Nadpis1"/>
        <w:rPr>
          <w:rFonts w:ascii="Cambria" w:hAnsi="Cambria" w:cs="Times New Roman"/>
          <w:szCs w:val="22"/>
        </w:rPr>
      </w:pPr>
      <w:r w:rsidRPr="008D7FD8">
        <w:rPr>
          <w:rFonts w:ascii="Cambria" w:hAnsi="Cambria" w:cs="Times New Roman"/>
          <w:szCs w:val="22"/>
        </w:rPr>
        <w:t>Změny a zánik smlouvy</w:t>
      </w:r>
    </w:p>
    <w:p w14:paraId="3C4AF4F6" w14:textId="2A59BE36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 xml:space="preserve">Tato </w:t>
      </w:r>
      <w:r w:rsidR="00072063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>mlouva může být měněna pouze formou písemných, vzestupně číslovaných dodatků podepsaných oběma smluvními stranami.</w:t>
      </w:r>
    </w:p>
    <w:p w14:paraId="7B69BBAF" w14:textId="398C727C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 xml:space="preserve">Je-li zřejmé již v průběhu plnění díla, že právní, technické, finanční či organizační změny na straně </w:t>
      </w:r>
      <w:r w:rsidR="00072063">
        <w:rPr>
          <w:rFonts w:ascii="Cambria" w:hAnsi="Cambria"/>
          <w:color w:val="000000"/>
          <w:szCs w:val="22"/>
        </w:rPr>
        <w:t>Z</w:t>
      </w:r>
      <w:r w:rsidRPr="008D7FD8">
        <w:rPr>
          <w:rFonts w:ascii="Cambria" w:hAnsi="Cambria"/>
          <w:color w:val="000000"/>
          <w:szCs w:val="22"/>
        </w:rPr>
        <w:t xml:space="preserve">hotovitele budou mít podstatný vliv na plnění této smlouvy, může </w:t>
      </w:r>
      <w:r w:rsidR="00072063">
        <w:rPr>
          <w:rFonts w:ascii="Cambria" w:hAnsi="Cambria"/>
          <w:color w:val="000000"/>
          <w:szCs w:val="22"/>
        </w:rPr>
        <w:t>O</w:t>
      </w:r>
      <w:r w:rsidRPr="008D7FD8">
        <w:rPr>
          <w:rFonts w:ascii="Cambria" w:hAnsi="Cambria"/>
          <w:color w:val="000000"/>
          <w:szCs w:val="22"/>
        </w:rPr>
        <w:t xml:space="preserve">bjednatel od </w:t>
      </w:r>
      <w:r w:rsidR="00072063">
        <w:rPr>
          <w:rFonts w:ascii="Cambria" w:hAnsi="Cambria"/>
          <w:color w:val="000000"/>
          <w:szCs w:val="22"/>
        </w:rPr>
        <w:t>S</w:t>
      </w:r>
      <w:r w:rsidRPr="008D7FD8">
        <w:rPr>
          <w:rFonts w:ascii="Cambria" w:hAnsi="Cambria"/>
          <w:color w:val="000000"/>
          <w:szCs w:val="22"/>
        </w:rPr>
        <w:t>mlouvy odstoupit.</w:t>
      </w:r>
    </w:p>
    <w:p w14:paraId="0210707F" w14:textId="0B3566F9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 xml:space="preserve">Odstoupení musí mít písemnou formu s tím, že je účinné od jeho doručení druhé </w:t>
      </w:r>
      <w:r w:rsidR="00072063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>mluvní straně.</w:t>
      </w:r>
    </w:p>
    <w:p w14:paraId="40606B61" w14:textId="39CFA91A" w:rsidR="008807B2" w:rsidRPr="008807B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 xml:space="preserve">Odstoupením od </w:t>
      </w:r>
      <w:r w:rsidR="00072063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>mlouvy nejsou dotčena ustanovení týkající se smluvních pokut, úroků z prodlení a ustanovení týkající se těch práv a povinností, z jejichž povahy vyplývá, že mají trvat i po odstoupení.</w:t>
      </w:r>
    </w:p>
    <w:p w14:paraId="0E4EDFBE" w14:textId="5435CBBB" w:rsidR="008807B2" w:rsidRPr="00061162" w:rsidRDefault="008807B2" w:rsidP="008807B2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>V případě zániku tohoto závazkového vztahu před řádným splněním závazků z</w:t>
      </w:r>
      <w:r w:rsidRPr="008D7FD8">
        <w:rPr>
          <w:rFonts w:ascii="Cambria" w:hAnsi="Cambria"/>
          <w:szCs w:val="22"/>
        </w:rPr>
        <w:t xml:space="preserve"> této </w:t>
      </w:r>
      <w:r w:rsidR="00061162">
        <w:rPr>
          <w:rFonts w:ascii="Cambria" w:hAnsi="Cambria"/>
          <w:szCs w:val="22"/>
        </w:rPr>
        <w:t>S</w:t>
      </w:r>
      <w:r w:rsidRPr="008D7FD8">
        <w:rPr>
          <w:rFonts w:ascii="Cambria" w:hAnsi="Cambria"/>
          <w:szCs w:val="22"/>
        </w:rPr>
        <w:t xml:space="preserve">mlouvy vyplývajících je </w:t>
      </w:r>
      <w:r w:rsidR="00061162">
        <w:rPr>
          <w:rFonts w:ascii="Cambria" w:hAnsi="Cambria"/>
          <w:szCs w:val="22"/>
        </w:rPr>
        <w:t>Z</w:t>
      </w:r>
      <w:r w:rsidRPr="008D7FD8">
        <w:rPr>
          <w:rFonts w:ascii="Cambria" w:hAnsi="Cambria"/>
          <w:szCs w:val="22"/>
        </w:rPr>
        <w:t>hotovitel povinen ihned předat objednateli nedokončené výstupy díla a uhradit případně vzniklou škodu.</w:t>
      </w:r>
    </w:p>
    <w:p w14:paraId="5838358F" w14:textId="500E617E" w:rsidR="00061162" w:rsidRPr="008807B2" w:rsidRDefault="00061162" w:rsidP="008807B2">
      <w:pPr>
        <w:pStyle w:val="Nadpis2"/>
        <w:keepNext w:val="0"/>
        <w:keepLines w:val="0"/>
        <w:ind w:left="426"/>
      </w:pPr>
      <w:r>
        <w:rPr>
          <w:rFonts w:ascii="Cambria" w:hAnsi="Cambria"/>
          <w:color w:val="000000"/>
          <w:szCs w:val="22"/>
        </w:rPr>
        <w:t>Objednatel má nárok tuto smlouvu kdykoliv vypovědět i bez udání důvodů, a to s dvouměsíční výpovědní dobou</w:t>
      </w:r>
      <w:r w:rsidR="003259EE">
        <w:rPr>
          <w:rFonts w:ascii="Cambria" w:hAnsi="Cambria"/>
          <w:color w:val="000000"/>
          <w:szCs w:val="22"/>
        </w:rPr>
        <w:t>, která běží od prvního dne následujícího měsíce, kdy byla výpověď podána; Objednatel v takovém případě uhradí Zhotovitel</w:t>
      </w:r>
      <w:r w:rsidR="00570799">
        <w:rPr>
          <w:rFonts w:ascii="Cambria" w:hAnsi="Cambria"/>
          <w:color w:val="000000"/>
          <w:szCs w:val="22"/>
        </w:rPr>
        <w:t>i</w:t>
      </w:r>
      <w:r w:rsidR="003259EE">
        <w:rPr>
          <w:rFonts w:ascii="Cambria" w:hAnsi="Cambria"/>
          <w:color w:val="000000"/>
          <w:szCs w:val="22"/>
        </w:rPr>
        <w:t xml:space="preserve"> poměrnou část ceny díla, </w:t>
      </w:r>
      <w:r w:rsidR="0073136D">
        <w:rPr>
          <w:rFonts w:ascii="Cambria" w:hAnsi="Cambria"/>
          <w:color w:val="000000"/>
          <w:szCs w:val="22"/>
        </w:rPr>
        <w:t xml:space="preserve">ve výši částky, kterou Zhotovitel prokazatelně vynaložil na zhotovení díla. Zhotovitel v takovém případě předá </w:t>
      </w:r>
      <w:r w:rsidR="00570799">
        <w:rPr>
          <w:rFonts w:ascii="Cambria" w:hAnsi="Cambria"/>
          <w:color w:val="000000"/>
          <w:szCs w:val="22"/>
        </w:rPr>
        <w:t>Objednateli příslušnou část vypracovaného díla.</w:t>
      </w:r>
    </w:p>
    <w:p w14:paraId="15B673D7" w14:textId="367FD02D" w:rsidR="008807B2" w:rsidRDefault="008807B2" w:rsidP="008807B2">
      <w:pPr>
        <w:pStyle w:val="Nadpis1"/>
        <w:rPr>
          <w:rFonts w:ascii="Cambria" w:hAnsi="Cambria"/>
          <w:szCs w:val="22"/>
        </w:rPr>
      </w:pPr>
      <w:r w:rsidRPr="008D7FD8">
        <w:rPr>
          <w:rFonts w:ascii="Cambria" w:hAnsi="Cambria"/>
          <w:szCs w:val="22"/>
        </w:rPr>
        <w:t>Závěrečná ustanovení</w:t>
      </w:r>
    </w:p>
    <w:p w14:paraId="622EFE94" w14:textId="1926E640" w:rsidR="00B03FF9" w:rsidRDefault="0042370B" w:rsidP="009B21FD">
      <w:pPr>
        <w:pStyle w:val="Nadpis2"/>
        <w:keepNext w:val="0"/>
        <w:keepLines w:val="0"/>
        <w:ind w:left="426"/>
        <w:rPr>
          <w:rFonts w:ascii="Cambria" w:hAnsi="Cambria"/>
          <w:szCs w:val="22"/>
        </w:rPr>
      </w:pPr>
      <w:r w:rsidRPr="0042370B">
        <w:rPr>
          <w:rFonts w:ascii="Cambria" w:hAnsi="Cambria"/>
          <w:szCs w:val="22"/>
        </w:rPr>
        <w:t xml:space="preserve">Uzavření této </w:t>
      </w:r>
      <w:r>
        <w:rPr>
          <w:rFonts w:ascii="Cambria" w:hAnsi="Cambria"/>
          <w:szCs w:val="22"/>
        </w:rPr>
        <w:t>S</w:t>
      </w:r>
      <w:r w:rsidRPr="0042370B">
        <w:rPr>
          <w:rFonts w:ascii="Cambria" w:hAnsi="Cambria"/>
          <w:szCs w:val="22"/>
        </w:rPr>
        <w:t>mlouvy bylo schváleno usnesením rady města Mělník číslo</w:t>
      </w:r>
      <w:r w:rsidR="001A1554">
        <w:rPr>
          <w:rFonts w:ascii="Cambria" w:hAnsi="Cambria"/>
          <w:szCs w:val="22"/>
        </w:rPr>
        <w:t xml:space="preserve"> 609/24/R</w:t>
      </w:r>
      <w:r>
        <w:rPr>
          <w:rFonts w:ascii="Cambria" w:hAnsi="Cambria"/>
          <w:szCs w:val="22"/>
        </w:rPr>
        <w:t xml:space="preserve"> </w:t>
      </w:r>
      <w:r w:rsidRPr="0042370B">
        <w:rPr>
          <w:rFonts w:ascii="Cambria" w:hAnsi="Cambria"/>
          <w:szCs w:val="22"/>
        </w:rPr>
        <w:t xml:space="preserve"> ze dne</w:t>
      </w:r>
      <w:r w:rsidR="001A1554">
        <w:rPr>
          <w:rFonts w:ascii="Cambria" w:hAnsi="Cambria"/>
          <w:szCs w:val="22"/>
        </w:rPr>
        <w:t xml:space="preserve"> 9. 9. 2024</w:t>
      </w:r>
      <w:r w:rsidRPr="0042370B">
        <w:rPr>
          <w:rFonts w:ascii="Cambria" w:hAnsi="Cambria"/>
          <w:szCs w:val="22"/>
        </w:rPr>
        <w:t>.</w:t>
      </w:r>
    </w:p>
    <w:p w14:paraId="50975C25" w14:textId="35BFCF97" w:rsidR="00CC0843" w:rsidRPr="0042370B" w:rsidRDefault="00CC0843" w:rsidP="009B21FD">
      <w:pPr>
        <w:pStyle w:val="Nadpis2"/>
        <w:keepNext w:val="0"/>
        <w:keepLines w:val="0"/>
        <w:ind w:left="426"/>
        <w:rPr>
          <w:rFonts w:ascii="Cambria" w:hAnsi="Cambria"/>
          <w:szCs w:val="22"/>
        </w:rPr>
      </w:pPr>
      <w:r w:rsidRPr="00CC0843">
        <w:rPr>
          <w:rFonts w:ascii="Cambria" w:hAnsi="Cambria"/>
          <w:szCs w:val="22"/>
        </w:rPr>
        <w:t xml:space="preserve">Zhotovitel je srozuměn a výslovně a bezvýhradně souhlasí s tím, že úplné znění této </w:t>
      </w:r>
      <w:r>
        <w:rPr>
          <w:rFonts w:ascii="Cambria" w:hAnsi="Cambria"/>
          <w:szCs w:val="22"/>
        </w:rPr>
        <w:t>S</w:t>
      </w:r>
      <w:r w:rsidRPr="00CC0843">
        <w:rPr>
          <w:rFonts w:ascii="Cambria" w:hAnsi="Cambria"/>
          <w:szCs w:val="22"/>
        </w:rPr>
        <w:t>mlouvy včetně všech příloh bude zveřejněno v registru smluv, postupem a za podmínek podle zákona č. 340/2015 Sb., o registru smluv, v 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610F1AB8" w14:textId="4F351DB8" w:rsidR="008807B2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 xml:space="preserve">Práva a povinnosti smluvních stran výslovně v této smlouvě neupravené se řídí </w:t>
      </w:r>
      <w:r w:rsidRPr="008D7FD8">
        <w:rPr>
          <w:rFonts w:ascii="Cambria" w:hAnsi="Cambria"/>
          <w:color w:val="000000"/>
          <w:szCs w:val="22"/>
        </w:rPr>
        <w:t>právním řádem České republiky, zejména příslušnými ustanoveními zákona</w:t>
      </w:r>
      <w:r w:rsidRPr="008D7FD8">
        <w:rPr>
          <w:rFonts w:ascii="Cambria" w:hAnsi="Cambria"/>
          <w:szCs w:val="22"/>
        </w:rPr>
        <w:t xml:space="preserve"> č. 89/2012 Sb., občanský zákoník, ve znění pozdějších předpisů, a </w:t>
      </w:r>
      <w:r w:rsidRPr="008D7FD8">
        <w:rPr>
          <w:rFonts w:ascii="Cambria" w:hAnsi="Cambria"/>
          <w:color w:val="000000"/>
          <w:szCs w:val="22"/>
        </w:rPr>
        <w:t>zákona č. 121/2000 Sb., o právu autorském, o právech souvisejících s právem autorským a o změně některých zákonů (autorský zákon), ve znění pozdějších předpisů</w:t>
      </w:r>
      <w:r w:rsidRPr="008D7FD8">
        <w:rPr>
          <w:rFonts w:ascii="Cambria" w:hAnsi="Cambria"/>
          <w:szCs w:val="22"/>
        </w:rPr>
        <w:t>.</w:t>
      </w:r>
      <w:r w:rsidR="006E5747">
        <w:rPr>
          <w:rFonts w:ascii="Cambria" w:hAnsi="Cambria"/>
          <w:szCs w:val="22"/>
        </w:rPr>
        <w:t xml:space="preserve"> </w:t>
      </w:r>
    </w:p>
    <w:p w14:paraId="08D93AF4" w14:textId="2B078CFC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color w:val="000000"/>
          <w:szCs w:val="22"/>
        </w:rPr>
        <w:t>Veškeré spory mezi smluvními stranami vzniklé z této smlouvy budou řešeny pokud možno nejprve smírně. Nebude-li smírného řešení dosaženo, budou spory řešeny u věcně a místně příslušného soudu objednatele.</w:t>
      </w:r>
    </w:p>
    <w:p w14:paraId="65F4EB41" w14:textId="7FF20C2E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>Zhotovitel nemůže bez souhlasu objednatele postoupit svá práva a povinnosti plynoucí z této smlouvy třetí straně.</w:t>
      </w:r>
    </w:p>
    <w:p w14:paraId="5B617900" w14:textId="2AEE3955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>Je-li nebo stane-li se některé ustanovení této smlouvy neplatné či neúčinné, nedotýká se to ostatních ustanovení této smlouvy, která zůstávají platná a účinná.</w:t>
      </w:r>
    </w:p>
    <w:p w14:paraId="0281EEBF" w14:textId="0627D88D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>Smlouva je vyhotovena ve čtyřech stejnopisech, z nichž každý má platnost originálu. Tři vyhotovení obdrží objednatel a jedno vyhotovení obdrží zhotovitel.</w:t>
      </w:r>
    </w:p>
    <w:p w14:paraId="6968B429" w14:textId="70D47577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t>Tato smlouva nabývá účinnosti dnem uveřejnění prostřednictvím registru smluv.</w:t>
      </w:r>
    </w:p>
    <w:p w14:paraId="1DBBA259" w14:textId="424FF0EC" w:rsidR="009B21FD" w:rsidRPr="009B21FD" w:rsidRDefault="009B21FD" w:rsidP="009B21FD">
      <w:pPr>
        <w:pStyle w:val="Nadpis2"/>
        <w:keepNext w:val="0"/>
        <w:keepLines w:val="0"/>
        <w:ind w:left="426"/>
      </w:pPr>
      <w:r w:rsidRPr="008D7FD8">
        <w:rPr>
          <w:rFonts w:ascii="Cambria" w:hAnsi="Cambria"/>
          <w:szCs w:val="22"/>
        </w:rPr>
        <w:lastRenderedPageBreak/>
        <w:t>Smluvní strany</w:t>
      </w:r>
      <w:r w:rsidRPr="008D7FD8">
        <w:rPr>
          <w:rFonts w:ascii="Cambria" w:hAnsi="Cambria"/>
          <w:bCs/>
          <w:szCs w:val="22"/>
        </w:rPr>
        <w:t xml:space="preserve"> shodně prohlašují, že plnění z této smlouvy je možné a předmět smlouvy neodporuje ani neobchází zákon, ani se nepříčí dobrým mravům.</w:t>
      </w:r>
    </w:p>
    <w:p w14:paraId="12AF4A4D" w14:textId="77777777" w:rsidR="00122770" w:rsidRPr="002F009C" w:rsidRDefault="00122770" w:rsidP="008E5F28">
      <w:pPr>
        <w:pStyle w:val="Nzev"/>
        <w:keepNext w:val="0"/>
        <w:keepLines w:val="0"/>
      </w:pPr>
    </w:p>
    <w:p w14:paraId="11CC5CCB" w14:textId="4AF7DD61" w:rsidR="00070EB9" w:rsidRDefault="0028780B" w:rsidP="008E5F28">
      <w:pPr>
        <w:pStyle w:val="Nzev"/>
        <w:keepNext w:val="0"/>
        <w:keepLines w:val="0"/>
      </w:pPr>
      <w:r w:rsidRPr="002F009C">
        <w:t>Strany po přečtení této Smlouvy prohlašují, že jejich svéprávnost není nijak omezena, že tato Smlouva nebyla uzavřena v tísni, ani za nápadně nevýhodných podmínek, a že byla sepsána podle jejich pravé a svobodné vůle. Na důkaz toho připojují své vlastnoruční podpisy.</w:t>
      </w:r>
    </w:p>
    <w:p w14:paraId="787B3702" w14:textId="77777777" w:rsidR="00170D1E" w:rsidRDefault="00170D1E" w:rsidP="00170D1E"/>
    <w:p w14:paraId="7EC66850" w14:textId="77777777" w:rsidR="00170D1E" w:rsidRDefault="00170D1E" w:rsidP="00170D1E"/>
    <w:tbl>
      <w:tblPr>
        <w:tblStyle w:val="Mkatabulky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40573A" w:rsidRPr="00B60F43" w14:paraId="7AEA5641" w14:textId="77777777" w:rsidTr="009B21FD">
        <w:tc>
          <w:tcPr>
            <w:tcW w:w="4538" w:type="dxa"/>
          </w:tcPr>
          <w:p w14:paraId="210356D1" w14:textId="633FF784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  <w:r w:rsidRPr="00B60F43">
              <w:rPr>
                <w:rFonts w:eastAsia="Times New Roman"/>
                <w:szCs w:val="22"/>
              </w:rPr>
              <w:t xml:space="preserve">V </w:t>
            </w:r>
            <w:r w:rsidR="009B21FD">
              <w:rPr>
                <w:rFonts w:eastAsia="Times New Roman"/>
                <w:szCs w:val="22"/>
              </w:rPr>
              <w:t>Mělníku</w:t>
            </w:r>
            <w:r w:rsidRPr="00B60F43">
              <w:rPr>
                <w:rFonts w:eastAsia="Times New Roman"/>
                <w:szCs w:val="22"/>
              </w:rPr>
              <w:t xml:space="preserve"> dne </w:t>
            </w:r>
            <w:r w:rsidRPr="00A812D5">
              <w:rPr>
                <w:rFonts w:eastAsia="Times New Roman"/>
                <w:szCs w:val="22"/>
              </w:rPr>
              <w:t>[</w:t>
            </w:r>
            <w:r w:rsidRPr="0040573A">
              <w:rPr>
                <w:rFonts w:eastAsia="Times New Roman"/>
                <w:szCs w:val="22"/>
                <w:highlight w:val="yellow"/>
              </w:rPr>
              <w:t>_</w:t>
            </w:r>
            <w:r w:rsidRPr="00A812D5">
              <w:rPr>
                <w:rFonts w:eastAsia="Times New Roman"/>
                <w:szCs w:val="22"/>
              </w:rPr>
              <w:t>]</w:t>
            </w:r>
          </w:p>
          <w:p w14:paraId="1826426E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0ECF39C6" w14:textId="264AD384" w:rsidR="0040573A" w:rsidRPr="00B60F43" w:rsidRDefault="009B21FD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Objednatel</w:t>
            </w:r>
            <w:r w:rsidR="0040573A" w:rsidRPr="00B60F43">
              <w:rPr>
                <w:rFonts w:eastAsia="Times New Roman"/>
                <w:szCs w:val="22"/>
              </w:rPr>
              <w:t>:</w:t>
            </w:r>
          </w:p>
          <w:p w14:paraId="3EE8232B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6A99F1F9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2EE4D6FE" w14:textId="77777777" w:rsidR="0040573A" w:rsidRPr="00B60F43" w:rsidRDefault="0040573A" w:rsidP="009B21FD">
            <w:pPr>
              <w:keepNext w:val="0"/>
              <w:keepLines w:val="0"/>
              <w:spacing w:before="120" w:after="120" w:line="240" w:lineRule="auto"/>
              <w:contextualSpacing/>
              <w:rPr>
                <w:rFonts w:eastAsia="Times New Roman"/>
                <w:szCs w:val="22"/>
              </w:rPr>
            </w:pPr>
            <w:r w:rsidRPr="00B60F43">
              <w:rPr>
                <w:rFonts w:eastAsia="Times New Roman"/>
                <w:szCs w:val="22"/>
              </w:rPr>
              <w:t>_________________________________</w:t>
            </w:r>
          </w:p>
          <w:p w14:paraId="1C189994" w14:textId="756A0D57" w:rsidR="0040573A" w:rsidRDefault="009B21FD" w:rsidP="009B21FD">
            <w:pPr>
              <w:keepNext w:val="0"/>
              <w:keepLines w:val="0"/>
              <w:spacing w:before="120" w:after="120" w:line="240" w:lineRule="auto"/>
              <w:contextualSpacing/>
              <w:rPr>
                <w:rFonts w:eastAsia="Times New Roman"/>
                <w:b/>
                <w:bCs/>
                <w:szCs w:val="22"/>
              </w:rPr>
            </w:pPr>
            <w:r>
              <w:rPr>
                <w:rFonts w:eastAsia="Times New Roman"/>
                <w:b/>
                <w:bCs/>
                <w:szCs w:val="22"/>
              </w:rPr>
              <w:t>Město Mělník</w:t>
            </w:r>
          </w:p>
          <w:p w14:paraId="00166E0D" w14:textId="0068B42A" w:rsidR="009B21FD" w:rsidRPr="00B60F43" w:rsidRDefault="009B21FD" w:rsidP="009B21FD">
            <w:pPr>
              <w:keepNext w:val="0"/>
              <w:keepLines w:val="0"/>
              <w:spacing w:before="120" w:after="120" w:line="240" w:lineRule="auto"/>
              <w:contextualSpacing/>
              <w:rPr>
                <w:rFonts w:eastAsia="Times New Roman"/>
                <w:b/>
                <w:bCs/>
                <w:szCs w:val="22"/>
              </w:rPr>
            </w:pPr>
            <w:r w:rsidRPr="009B21FD">
              <w:rPr>
                <w:rFonts w:eastAsia="Times New Roman"/>
                <w:b/>
                <w:bCs/>
                <w:szCs w:val="22"/>
              </w:rPr>
              <w:t>Ing. Tomáš Martin</w:t>
            </w:r>
            <w:r>
              <w:rPr>
                <w:rFonts w:eastAsia="Times New Roman"/>
                <w:b/>
                <w:bCs/>
                <w:szCs w:val="22"/>
              </w:rPr>
              <w:t>ec</w:t>
            </w:r>
            <w:r w:rsidRPr="009B21FD">
              <w:rPr>
                <w:rFonts w:eastAsia="Times New Roman"/>
                <w:b/>
                <w:bCs/>
                <w:szCs w:val="22"/>
              </w:rPr>
              <w:t>, Ph.D., starost</w:t>
            </w:r>
            <w:r>
              <w:rPr>
                <w:rFonts w:eastAsia="Times New Roman"/>
                <w:b/>
                <w:bCs/>
                <w:szCs w:val="22"/>
              </w:rPr>
              <w:t>a</w:t>
            </w:r>
          </w:p>
          <w:p w14:paraId="2376B551" w14:textId="77777777" w:rsidR="0040573A" w:rsidRPr="00B60F43" w:rsidRDefault="0040573A" w:rsidP="009B21F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524" w:type="dxa"/>
          </w:tcPr>
          <w:p w14:paraId="1C16B713" w14:textId="4F9F2634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  <w:r w:rsidRPr="00B60F43">
              <w:rPr>
                <w:rFonts w:eastAsia="Times New Roman"/>
                <w:szCs w:val="22"/>
              </w:rPr>
              <w:t xml:space="preserve">V </w:t>
            </w:r>
            <w:r w:rsidR="00FE2DDC">
              <w:rPr>
                <w:rFonts w:eastAsia="Times New Roman"/>
                <w:szCs w:val="22"/>
              </w:rPr>
              <w:t>Mělníku</w:t>
            </w:r>
            <w:r w:rsidR="00FE2DDC" w:rsidRPr="00B60F43">
              <w:rPr>
                <w:rFonts w:eastAsia="Times New Roman"/>
                <w:szCs w:val="22"/>
              </w:rPr>
              <w:t xml:space="preserve"> dne</w:t>
            </w:r>
            <w:r w:rsidRPr="00B60F43">
              <w:rPr>
                <w:rFonts w:eastAsia="Times New Roman"/>
                <w:szCs w:val="22"/>
              </w:rPr>
              <w:t xml:space="preserve"> </w:t>
            </w:r>
            <w:r w:rsidRPr="00A812D5">
              <w:rPr>
                <w:rFonts w:eastAsia="Times New Roman"/>
                <w:szCs w:val="22"/>
              </w:rPr>
              <w:t>[</w:t>
            </w:r>
            <w:r w:rsidRPr="0040573A">
              <w:rPr>
                <w:rFonts w:eastAsia="Times New Roman"/>
                <w:szCs w:val="22"/>
                <w:highlight w:val="yellow"/>
              </w:rPr>
              <w:t>_</w:t>
            </w:r>
            <w:r w:rsidRPr="00A812D5">
              <w:rPr>
                <w:rFonts w:eastAsia="Times New Roman"/>
                <w:szCs w:val="22"/>
              </w:rPr>
              <w:t>]</w:t>
            </w:r>
          </w:p>
          <w:p w14:paraId="2E7A14CB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1C7C6EC3" w14:textId="02617B16" w:rsidR="0040573A" w:rsidRPr="00B60F43" w:rsidRDefault="009B21FD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Zhotovitel</w:t>
            </w:r>
            <w:r w:rsidR="0040573A" w:rsidRPr="00B60F43">
              <w:rPr>
                <w:rFonts w:eastAsia="Times New Roman"/>
                <w:szCs w:val="22"/>
              </w:rPr>
              <w:t>:</w:t>
            </w:r>
          </w:p>
          <w:p w14:paraId="6CB1FF76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03A23CCB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</w:p>
          <w:p w14:paraId="0202F305" w14:textId="77777777" w:rsidR="0040573A" w:rsidRPr="00B60F43" w:rsidRDefault="0040573A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szCs w:val="22"/>
              </w:rPr>
            </w:pPr>
            <w:r w:rsidRPr="00B60F43">
              <w:rPr>
                <w:rFonts w:eastAsia="Times New Roman"/>
                <w:szCs w:val="22"/>
              </w:rPr>
              <w:t>_________________________________</w:t>
            </w:r>
          </w:p>
          <w:p w14:paraId="4631ADEE" w14:textId="147D44AA" w:rsidR="0040573A" w:rsidRPr="00B60F43" w:rsidRDefault="009B21FD" w:rsidP="004C116D">
            <w:pPr>
              <w:keepNext w:val="0"/>
              <w:keepLines w:val="0"/>
              <w:spacing w:before="120" w:after="120" w:line="240" w:lineRule="auto"/>
              <w:rPr>
                <w:rFonts w:eastAsia="Times New Roman"/>
                <w:b/>
                <w:bCs/>
                <w:szCs w:val="22"/>
              </w:rPr>
            </w:pPr>
            <w:r w:rsidRPr="009B21FD">
              <w:rPr>
                <w:rFonts w:eastAsia="Times New Roman"/>
                <w:b/>
                <w:bCs/>
                <w:szCs w:val="22"/>
              </w:rPr>
              <w:t>Petr Michal</w:t>
            </w:r>
          </w:p>
        </w:tc>
      </w:tr>
    </w:tbl>
    <w:p w14:paraId="5729698E" w14:textId="77777777" w:rsidR="00170D1E" w:rsidRPr="00170D1E" w:rsidRDefault="00170D1E" w:rsidP="00170D1E"/>
    <w:sectPr w:rsidR="00170D1E" w:rsidRPr="00170D1E" w:rsidSect="00184DF1">
      <w:headerReference w:type="default" r:id="rId8"/>
      <w:footerReference w:type="default" r:id="rId9"/>
      <w:footerReference w:type="first" r:id="rId10"/>
      <w:pgSz w:w="11906" w:h="16838"/>
      <w:pgMar w:top="993" w:right="1417" w:bottom="1276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ADBB" w14:textId="77777777" w:rsidR="00BE75D7" w:rsidRDefault="00BE75D7">
      <w:pPr>
        <w:spacing w:before="0" w:after="0" w:line="240" w:lineRule="auto"/>
      </w:pPr>
      <w:r>
        <w:separator/>
      </w:r>
    </w:p>
  </w:endnote>
  <w:endnote w:type="continuationSeparator" w:id="0">
    <w:p w14:paraId="1B19AEA3" w14:textId="77777777" w:rsidR="00BE75D7" w:rsidRDefault="00BE75D7">
      <w:pPr>
        <w:spacing w:before="0" w:after="0" w:line="240" w:lineRule="auto"/>
      </w:pPr>
      <w:r>
        <w:continuationSeparator/>
      </w:r>
    </w:p>
  </w:endnote>
  <w:endnote w:type="continuationNotice" w:id="1">
    <w:p w14:paraId="0B175E0D" w14:textId="77777777" w:rsidR="00BE75D7" w:rsidRDefault="00BE75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0821011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565761269"/>
          <w:docPartObj>
            <w:docPartGallery w:val="Page Numbers (Top of Page)"/>
            <w:docPartUnique/>
          </w:docPartObj>
        </w:sdtPr>
        <w:sdtEndPr/>
        <w:sdtContent>
          <w:p w14:paraId="284C82B6" w14:textId="51BD6D54" w:rsidR="007D54C1" w:rsidRDefault="00254D7E" w:rsidP="007D54C1">
            <w:pPr>
              <w:pStyle w:val="Zpat"/>
              <w:jc w:val="right"/>
              <w:rPr>
                <w:rFonts w:asciiTheme="majorHAnsi" w:hAnsiTheme="majorHAnsi"/>
              </w:rPr>
            </w:pPr>
            <w:r w:rsidRPr="00421D13">
              <w:rPr>
                <w:rFonts w:asciiTheme="majorHAnsi" w:hAnsiTheme="majorHAnsi"/>
              </w:rPr>
              <w:t xml:space="preserve">Strana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PAGE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="006B450B">
              <w:rPr>
                <w:rFonts w:asciiTheme="majorHAnsi" w:hAnsiTheme="majorHAnsi"/>
                <w:bCs/>
                <w:noProof/>
              </w:rPr>
              <w:t>5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Style w:val="slostrnky"/>
                <w:rFonts w:asciiTheme="majorHAnsi" w:hAnsiTheme="majorHAnsi" w:cstheme="minorHAnsi"/>
                <w:sz w:val="28"/>
              </w:rPr>
              <w:t>|</w:t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NUMPAGES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="006B450B">
              <w:rPr>
                <w:rFonts w:asciiTheme="majorHAnsi" w:hAnsiTheme="majorHAnsi"/>
                <w:bCs/>
                <w:noProof/>
              </w:rPr>
              <w:t>5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14:paraId="1A3F5397" w14:textId="77777777" w:rsidR="007D54C1" w:rsidRDefault="007D54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E689" w14:textId="72AE3B1C" w:rsidR="007D54C1" w:rsidRPr="00421D13" w:rsidRDefault="00254D7E">
    <w:pPr>
      <w:pStyle w:val="Zpat"/>
      <w:jc w:val="right"/>
      <w:rPr>
        <w:rFonts w:asciiTheme="majorHAnsi" w:hAnsiTheme="majorHAnsi"/>
      </w:rPr>
    </w:pPr>
    <w:r w:rsidRPr="00421D13">
      <w:rPr>
        <w:rFonts w:asciiTheme="majorHAnsi" w:hAnsiTheme="majorHAnsi"/>
      </w:rPr>
      <w:t xml:space="preserve">Strana </w:t>
    </w:r>
    <w:r w:rsidRPr="00421D13">
      <w:rPr>
        <w:rFonts w:asciiTheme="majorHAnsi" w:hAnsiTheme="majorHAnsi"/>
        <w:bCs/>
      </w:rPr>
      <w:fldChar w:fldCharType="begin"/>
    </w:r>
    <w:r w:rsidRPr="00421D13">
      <w:rPr>
        <w:rFonts w:asciiTheme="majorHAnsi" w:hAnsiTheme="majorHAnsi"/>
        <w:bCs/>
      </w:rPr>
      <w:instrText>PAGE</w:instrText>
    </w:r>
    <w:r w:rsidRPr="00421D13">
      <w:rPr>
        <w:rFonts w:asciiTheme="majorHAnsi" w:hAnsiTheme="majorHAnsi"/>
        <w:bCs/>
      </w:rPr>
      <w:fldChar w:fldCharType="separate"/>
    </w:r>
    <w:r w:rsidRPr="00421D13">
      <w:rPr>
        <w:rFonts w:asciiTheme="majorHAnsi" w:hAnsiTheme="majorHAnsi"/>
        <w:bCs/>
      </w:rPr>
      <w:t>2</w:t>
    </w:r>
    <w:r w:rsidRPr="00421D13">
      <w:rPr>
        <w:rFonts w:asciiTheme="majorHAnsi" w:hAnsiTheme="majorHAnsi"/>
        <w:bCs/>
      </w:rPr>
      <w:fldChar w:fldCharType="end"/>
    </w:r>
    <w:r w:rsidRPr="00421D13">
      <w:rPr>
        <w:rFonts w:asciiTheme="majorHAnsi" w:hAnsiTheme="majorHAnsi"/>
      </w:rPr>
      <w:t xml:space="preserve"> </w:t>
    </w:r>
    <w:r w:rsidRPr="00421D13">
      <w:rPr>
        <w:rStyle w:val="slostrnky"/>
        <w:rFonts w:asciiTheme="majorHAnsi" w:hAnsiTheme="majorHAnsi" w:cstheme="minorHAnsi"/>
        <w:sz w:val="28"/>
      </w:rPr>
      <w:t>|</w:t>
    </w:r>
    <w:r w:rsidRPr="00421D13">
      <w:rPr>
        <w:rFonts w:asciiTheme="majorHAnsi" w:hAnsiTheme="majorHAnsi"/>
      </w:rPr>
      <w:t xml:space="preserve"> </w:t>
    </w:r>
    <w:r w:rsidRPr="00421D13">
      <w:rPr>
        <w:rFonts w:asciiTheme="majorHAnsi" w:hAnsiTheme="majorHAnsi"/>
        <w:bCs/>
      </w:rPr>
      <w:fldChar w:fldCharType="begin"/>
    </w:r>
    <w:r w:rsidRPr="00421D13">
      <w:rPr>
        <w:rFonts w:asciiTheme="majorHAnsi" w:hAnsiTheme="majorHAnsi"/>
        <w:bCs/>
      </w:rPr>
      <w:instrText>NUMPAGES</w:instrText>
    </w:r>
    <w:r w:rsidRPr="00421D13">
      <w:rPr>
        <w:rFonts w:asciiTheme="majorHAnsi" w:hAnsiTheme="majorHAnsi"/>
        <w:bCs/>
      </w:rPr>
      <w:fldChar w:fldCharType="separate"/>
    </w:r>
    <w:r w:rsidRPr="00421D13">
      <w:rPr>
        <w:rFonts w:asciiTheme="majorHAnsi" w:hAnsiTheme="majorHAnsi"/>
        <w:bCs/>
      </w:rPr>
      <w:t>2</w:t>
    </w:r>
    <w:r w:rsidRPr="00421D13">
      <w:rPr>
        <w:rFonts w:asciiTheme="majorHAnsi" w:hAnsiTheme="majorHAnsi"/>
        <w:bCs/>
      </w:rPr>
      <w:fldChar w:fldCharType="end"/>
    </w:r>
  </w:p>
  <w:p w14:paraId="6049C426" w14:textId="77777777" w:rsidR="007D54C1" w:rsidRDefault="007D5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084A" w14:textId="77777777" w:rsidR="00BE75D7" w:rsidRDefault="00BE75D7">
      <w:pPr>
        <w:spacing w:before="0" w:after="0" w:line="240" w:lineRule="auto"/>
      </w:pPr>
      <w:r>
        <w:separator/>
      </w:r>
    </w:p>
  </w:footnote>
  <w:footnote w:type="continuationSeparator" w:id="0">
    <w:p w14:paraId="7D831EFF" w14:textId="77777777" w:rsidR="00BE75D7" w:rsidRDefault="00BE75D7">
      <w:pPr>
        <w:spacing w:before="0" w:after="0" w:line="240" w:lineRule="auto"/>
      </w:pPr>
      <w:r>
        <w:continuationSeparator/>
      </w:r>
    </w:p>
  </w:footnote>
  <w:footnote w:type="continuationNotice" w:id="1">
    <w:p w14:paraId="53AA616B" w14:textId="77777777" w:rsidR="00BE75D7" w:rsidRDefault="00BE75D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378B" w14:textId="2E493FA4" w:rsidR="007D54C1" w:rsidRPr="002560CE" w:rsidRDefault="007D54C1" w:rsidP="002560CE">
    <w:pPr>
      <w:pStyle w:val="Zhlav"/>
      <w:jc w:val="right"/>
      <w:rPr>
        <w:rFonts w:ascii="Cambria" w:hAnsi="Cambr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E0FEFE18"/>
    <w:lvl w:ilvl="0">
      <w:start w:val="1"/>
      <w:numFmt w:val="decimal"/>
      <w:lvlText w:val="6.%1"/>
      <w:lvlJc w:val="left"/>
      <w:pPr>
        <w:ind w:left="1440" w:hanging="360"/>
      </w:pPr>
      <w:rPr>
        <w:rFonts w:hint="default"/>
        <w:b w:val="0"/>
        <w:i w:val="0"/>
      </w:rPr>
    </w:lvl>
  </w:abstractNum>
  <w:abstractNum w:abstractNumId="1" w15:restartNumberingAfterBreak="0">
    <w:nsid w:val="05067731"/>
    <w:multiLevelType w:val="multilevel"/>
    <w:tmpl w:val="5BBCB924"/>
    <w:lvl w:ilvl="0">
      <w:start w:val="1"/>
      <w:numFmt w:val="upperLetter"/>
      <w:pStyle w:val="RDPreamble"/>
      <w:lvlText w:val="%1."/>
      <w:lvlJc w:val="left"/>
      <w:pPr>
        <w:ind w:left="851" w:hanging="851"/>
      </w:pPr>
      <w:rPr>
        <w:rFonts w:ascii="Cambria" w:hAnsi="Cambria" w:hint="default"/>
        <w:sz w:val="22"/>
        <w:szCs w:val="22"/>
      </w:rPr>
    </w:lvl>
    <w:lvl w:ilvl="1">
      <w:start w:val="1"/>
      <w:numFmt w:val="lowerRoman"/>
      <w:lvlText w:val="%2."/>
      <w:lvlJc w:val="righ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60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6914BFA"/>
    <w:multiLevelType w:val="hybridMultilevel"/>
    <w:tmpl w:val="FFFFFFFF"/>
    <w:lvl w:ilvl="0" w:tplc="77F2FDFC">
      <w:start w:val="1"/>
      <w:numFmt w:val="decimal"/>
      <w:lvlText w:val="%1."/>
      <w:lvlJc w:val="left"/>
      <w:pPr>
        <w:ind w:left="720" w:hanging="360"/>
      </w:pPr>
    </w:lvl>
    <w:lvl w:ilvl="1" w:tplc="3B1C16B0">
      <w:start w:val="1"/>
      <w:numFmt w:val="lowerLetter"/>
      <w:lvlText w:val="%2."/>
      <w:lvlJc w:val="left"/>
      <w:pPr>
        <w:ind w:left="1440" w:hanging="360"/>
      </w:pPr>
    </w:lvl>
    <w:lvl w:ilvl="2" w:tplc="B02E83B2">
      <w:start w:val="1"/>
      <w:numFmt w:val="lowerRoman"/>
      <w:lvlText w:val="%3."/>
      <w:lvlJc w:val="right"/>
      <w:pPr>
        <w:ind w:left="2160" w:hanging="180"/>
      </w:pPr>
    </w:lvl>
    <w:lvl w:ilvl="3" w:tplc="C534D274">
      <w:start w:val="1"/>
      <w:numFmt w:val="decimal"/>
      <w:lvlText w:val="%4."/>
      <w:lvlJc w:val="left"/>
      <w:pPr>
        <w:ind w:left="2880" w:hanging="360"/>
      </w:pPr>
    </w:lvl>
    <w:lvl w:ilvl="4" w:tplc="21AE92E6">
      <w:start w:val="1"/>
      <w:numFmt w:val="lowerLetter"/>
      <w:lvlText w:val="%5."/>
      <w:lvlJc w:val="left"/>
      <w:pPr>
        <w:ind w:left="3600" w:hanging="360"/>
      </w:pPr>
    </w:lvl>
    <w:lvl w:ilvl="5" w:tplc="25966B12">
      <w:start w:val="1"/>
      <w:numFmt w:val="lowerRoman"/>
      <w:lvlText w:val="%6."/>
      <w:lvlJc w:val="right"/>
      <w:pPr>
        <w:ind w:left="4320" w:hanging="180"/>
      </w:pPr>
    </w:lvl>
    <w:lvl w:ilvl="6" w:tplc="09381170">
      <w:start w:val="1"/>
      <w:numFmt w:val="decimal"/>
      <w:lvlText w:val="%7."/>
      <w:lvlJc w:val="left"/>
      <w:pPr>
        <w:ind w:left="5040" w:hanging="360"/>
      </w:pPr>
    </w:lvl>
    <w:lvl w:ilvl="7" w:tplc="5A783D5A">
      <w:start w:val="1"/>
      <w:numFmt w:val="lowerLetter"/>
      <w:lvlText w:val="%8."/>
      <w:lvlJc w:val="left"/>
      <w:pPr>
        <w:ind w:left="5760" w:hanging="360"/>
      </w:pPr>
    </w:lvl>
    <w:lvl w:ilvl="8" w:tplc="0D9467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1A6"/>
    <w:multiLevelType w:val="hybridMultilevel"/>
    <w:tmpl w:val="EA7C2E0E"/>
    <w:lvl w:ilvl="0" w:tplc="4512376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4B5193"/>
    <w:multiLevelType w:val="multilevel"/>
    <w:tmpl w:val="6AEAF41A"/>
    <w:lvl w:ilvl="0">
      <w:start w:val="1"/>
      <w:numFmt w:val="upperLetter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0E5433B"/>
    <w:multiLevelType w:val="hybridMultilevel"/>
    <w:tmpl w:val="C1B4C99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CD60B3"/>
    <w:multiLevelType w:val="multilevel"/>
    <w:tmpl w:val="3C34FAB8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A136FE0"/>
    <w:multiLevelType w:val="hybridMultilevel"/>
    <w:tmpl w:val="8CE6F43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A71372"/>
    <w:multiLevelType w:val="hybridMultilevel"/>
    <w:tmpl w:val="57E0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4E84"/>
    <w:multiLevelType w:val="hybridMultilevel"/>
    <w:tmpl w:val="D04468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F983BC3"/>
    <w:multiLevelType w:val="hybridMultilevel"/>
    <w:tmpl w:val="BAA266A0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5543F0A"/>
    <w:multiLevelType w:val="multilevel"/>
    <w:tmpl w:val="2718510C"/>
    <w:lvl w:ilvl="0">
      <w:start w:val="1"/>
      <w:numFmt w:val="decimal"/>
      <w:pStyle w:val="Nadpis1"/>
      <w:lvlText w:val="%1."/>
      <w:lvlJc w:val="left"/>
      <w:pPr>
        <w:ind w:left="397" w:hanging="397"/>
      </w:pPr>
    </w:lvl>
    <w:lvl w:ilvl="1">
      <w:start w:val="1"/>
      <w:numFmt w:val="decimal"/>
      <w:pStyle w:val="Nadpis2"/>
      <w:lvlText w:val="%1.%2."/>
      <w:lvlJc w:val="left"/>
      <w:pPr>
        <w:ind w:left="2241" w:hanging="397"/>
      </w:pPr>
      <w:rPr>
        <w:rFonts w:ascii="Cambria" w:hAnsi="Cambria" w:hint="default"/>
      </w:rPr>
    </w:lvl>
    <w:lvl w:ilvl="2">
      <w:start w:val="1"/>
      <w:numFmt w:val="lowerLetter"/>
      <w:pStyle w:val="Nadpis3"/>
      <w:lvlText w:val="%3)"/>
      <w:lvlJc w:val="left"/>
      <w:pPr>
        <w:ind w:left="1021" w:hanging="511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6D61A4"/>
    <w:multiLevelType w:val="hybridMultilevel"/>
    <w:tmpl w:val="17F20A1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53AE1"/>
    <w:multiLevelType w:val="multilevel"/>
    <w:tmpl w:val="B276F80C"/>
    <w:lvl w:ilvl="0">
      <w:start w:val="1"/>
      <w:numFmt w:val="decimal"/>
      <w:pStyle w:val="RDPartiesCtrlShiftP"/>
      <w:lvlText w:val="%1.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2A663958"/>
    <w:multiLevelType w:val="multilevel"/>
    <w:tmpl w:val="55785DD0"/>
    <w:lvl w:ilvl="0">
      <w:start w:val="1"/>
      <w:numFmt w:val="lowerRoman"/>
      <w:pStyle w:val="RDRoman0CtrlShiftR0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pStyle w:val="RDRoman1CtrlShiftR1"/>
      <w:lvlText w:val="%2."/>
      <w:lvlJc w:val="left"/>
      <w:pPr>
        <w:ind w:left="1702" w:hanging="851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pStyle w:val="RDRoman2CtrlShiftR2"/>
      <w:lvlText w:val="%3."/>
      <w:lvlJc w:val="left"/>
      <w:pPr>
        <w:ind w:left="2553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RDRoman3CtrlShiftR3"/>
      <w:lvlText w:val="%4."/>
      <w:lvlJc w:val="left"/>
      <w:pPr>
        <w:ind w:left="3404" w:hanging="851"/>
      </w:pPr>
      <w:rPr>
        <w:rFonts w:ascii="Arial" w:hAnsi="Arial" w:hint="default"/>
        <w:sz w:val="20"/>
      </w:rPr>
    </w:lvl>
    <w:lvl w:ilvl="4">
      <w:start w:val="1"/>
      <w:numFmt w:val="lowerRoman"/>
      <w:lvlText w:val="%5."/>
      <w:lvlJc w:val="left"/>
      <w:pPr>
        <w:ind w:left="4255" w:hanging="85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5" w15:restartNumberingAfterBreak="0">
    <w:nsid w:val="2E0E7C4F"/>
    <w:multiLevelType w:val="hybridMultilevel"/>
    <w:tmpl w:val="72B6444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14E2A9D"/>
    <w:multiLevelType w:val="hybridMultilevel"/>
    <w:tmpl w:val="ECB0ABF6"/>
    <w:lvl w:ilvl="0" w:tplc="5BD2171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A3278"/>
    <w:multiLevelType w:val="hybridMultilevel"/>
    <w:tmpl w:val="213668EC"/>
    <w:lvl w:ilvl="0" w:tplc="40BCDD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AB9638C2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54B04"/>
    <w:multiLevelType w:val="hybridMultilevel"/>
    <w:tmpl w:val="47BC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4D6A"/>
    <w:multiLevelType w:val="multilevel"/>
    <w:tmpl w:val="EF58ADAE"/>
    <w:lvl w:ilvl="0">
      <w:start w:val="1"/>
      <w:numFmt w:val="decimal"/>
      <w:pStyle w:val="RDLevel1CtrlShiftL1"/>
      <w:lvlText w:val="%1."/>
      <w:lvlJc w:val="left"/>
      <w:pPr>
        <w:ind w:left="851" w:hanging="85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RDLevel2CtrlShiftL2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RDLevel3CtrlShiftL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3BA60BB7"/>
    <w:multiLevelType w:val="hybridMultilevel"/>
    <w:tmpl w:val="3E80243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1612658"/>
    <w:multiLevelType w:val="hybridMultilevel"/>
    <w:tmpl w:val="FFFFFFFF"/>
    <w:lvl w:ilvl="0" w:tplc="B7A021BA">
      <w:start w:val="2"/>
      <w:numFmt w:val="decimal"/>
      <w:lvlText w:val="%1."/>
      <w:lvlJc w:val="left"/>
      <w:pPr>
        <w:ind w:left="720" w:hanging="360"/>
      </w:pPr>
    </w:lvl>
    <w:lvl w:ilvl="1" w:tplc="65FE4B1C">
      <w:start w:val="1"/>
      <w:numFmt w:val="lowerLetter"/>
      <w:lvlText w:val="%2."/>
      <w:lvlJc w:val="left"/>
      <w:pPr>
        <w:ind w:left="1440" w:hanging="360"/>
      </w:pPr>
    </w:lvl>
    <w:lvl w:ilvl="2" w:tplc="E98EB4BE">
      <w:start w:val="1"/>
      <w:numFmt w:val="lowerRoman"/>
      <w:lvlText w:val="%3."/>
      <w:lvlJc w:val="right"/>
      <w:pPr>
        <w:ind w:left="2160" w:hanging="180"/>
      </w:pPr>
    </w:lvl>
    <w:lvl w:ilvl="3" w:tplc="8E7A6940">
      <w:start w:val="1"/>
      <w:numFmt w:val="decimal"/>
      <w:lvlText w:val="%4."/>
      <w:lvlJc w:val="left"/>
      <w:pPr>
        <w:ind w:left="2880" w:hanging="360"/>
      </w:pPr>
    </w:lvl>
    <w:lvl w:ilvl="4" w:tplc="4F8626CE">
      <w:start w:val="1"/>
      <w:numFmt w:val="lowerLetter"/>
      <w:lvlText w:val="%5."/>
      <w:lvlJc w:val="left"/>
      <w:pPr>
        <w:ind w:left="3600" w:hanging="360"/>
      </w:pPr>
    </w:lvl>
    <w:lvl w:ilvl="5" w:tplc="06FC38F4">
      <w:start w:val="1"/>
      <w:numFmt w:val="lowerRoman"/>
      <w:lvlText w:val="%6."/>
      <w:lvlJc w:val="right"/>
      <w:pPr>
        <w:ind w:left="4320" w:hanging="180"/>
      </w:pPr>
    </w:lvl>
    <w:lvl w:ilvl="6" w:tplc="307A157E">
      <w:start w:val="1"/>
      <w:numFmt w:val="decimal"/>
      <w:lvlText w:val="%7."/>
      <w:lvlJc w:val="left"/>
      <w:pPr>
        <w:ind w:left="5040" w:hanging="360"/>
      </w:pPr>
    </w:lvl>
    <w:lvl w:ilvl="7" w:tplc="CA18AF3C">
      <w:start w:val="1"/>
      <w:numFmt w:val="lowerLetter"/>
      <w:lvlText w:val="%8."/>
      <w:lvlJc w:val="left"/>
      <w:pPr>
        <w:ind w:left="5760" w:hanging="360"/>
      </w:pPr>
    </w:lvl>
    <w:lvl w:ilvl="8" w:tplc="0DE444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2149"/>
    <w:multiLevelType w:val="hybridMultilevel"/>
    <w:tmpl w:val="6AAA7EF4"/>
    <w:lvl w:ilvl="0" w:tplc="5BD21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41D20"/>
    <w:multiLevelType w:val="hybridMultilevel"/>
    <w:tmpl w:val="1934386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A64B6E"/>
    <w:multiLevelType w:val="hybridMultilevel"/>
    <w:tmpl w:val="22F47574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FBA4A18"/>
    <w:multiLevelType w:val="hybridMultilevel"/>
    <w:tmpl w:val="5BDA46E4"/>
    <w:lvl w:ilvl="0" w:tplc="FB82311A">
      <w:start w:val="1"/>
      <w:numFmt w:val="decimal"/>
      <w:pStyle w:val="Nadpis5"/>
      <w:lvlText w:val="%1."/>
      <w:lvlJc w:val="left"/>
      <w:pPr>
        <w:ind w:left="3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C767F"/>
    <w:multiLevelType w:val="hybridMultilevel"/>
    <w:tmpl w:val="11205D84"/>
    <w:lvl w:ilvl="0" w:tplc="75D2888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A471AD8"/>
    <w:multiLevelType w:val="hybridMultilevel"/>
    <w:tmpl w:val="F06619D8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D23F2B"/>
    <w:multiLevelType w:val="hybridMultilevel"/>
    <w:tmpl w:val="51E8C21A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04C10A7"/>
    <w:multiLevelType w:val="hybridMultilevel"/>
    <w:tmpl w:val="F74A681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91B8ED9"/>
    <w:multiLevelType w:val="hybridMultilevel"/>
    <w:tmpl w:val="FFFFFFFF"/>
    <w:lvl w:ilvl="0" w:tplc="4072C7E4">
      <w:start w:val="3"/>
      <w:numFmt w:val="decimal"/>
      <w:lvlText w:val="%1."/>
      <w:lvlJc w:val="left"/>
      <w:pPr>
        <w:ind w:left="720" w:hanging="360"/>
      </w:pPr>
    </w:lvl>
    <w:lvl w:ilvl="1" w:tplc="FE000442">
      <w:start w:val="1"/>
      <w:numFmt w:val="lowerLetter"/>
      <w:lvlText w:val="%2."/>
      <w:lvlJc w:val="left"/>
      <w:pPr>
        <w:ind w:left="1440" w:hanging="360"/>
      </w:pPr>
    </w:lvl>
    <w:lvl w:ilvl="2" w:tplc="954C0B98">
      <w:start w:val="1"/>
      <w:numFmt w:val="lowerRoman"/>
      <w:lvlText w:val="%3."/>
      <w:lvlJc w:val="right"/>
      <w:pPr>
        <w:ind w:left="2160" w:hanging="180"/>
      </w:pPr>
    </w:lvl>
    <w:lvl w:ilvl="3" w:tplc="33D6FCD0">
      <w:start w:val="1"/>
      <w:numFmt w:val="decimal"/>
      <w:lvlText w:val="%4."/>
      <w:lvlJc w:val="left"/>
      <w:pPr>
        <w:ind w:left="2880" w:hanging="360"/>
      </w:pPr>
    </w:lvl>
    <w:lvl w:ilvl="4" w:tplc="764A7A3A">
      <w:start w:val="1"/>
      <w:numFmt w:val="lowerLetter"/>
      <w:lvlText w:val="%5."/>
      <w:lvlJc w:val="left"/>
      <w:pPr>
        <w:ind w:left="3600" w:hanging="360"/>
      </w:pPr>
    </w:lvl>
    <w:lvl w:ilvl="5" w:tplc="5F76B338">
      <w:start w:val="1"/>
      <w:numFmt w:val="lowerRoman"/>
      <w:lvlText w:val="%6."/>
      <w:lvlJc w:val="right"/>
      <w:pPr>
        <w:ind w:left="4320" w:hanging="180"/>
      </w:pPr>
    </w:lvl>
    <w:lvl w:ilvl="6" w:tplc="1012BF56">
      <w:start w:val="1"/>
      <w:numFmt w:val="decimal"/>
      <w:lvlText w:val="%7."/>
      <w:lvlJc w:val="left"/>
      <w:pPr>
        <w:ind w:left="5040" w:hanging="360"/>
      </w:pPr>
    </w:lvl>
    <w:lvl w:ilvl="7" w:tplc="0218CFDC">
      <w:start w:val="1"/>
      <w:numFmt w:val="lowerLetter"/>
      <w:lvlText w:val="%8."/>
      <w:lvlJc w:val="left"/>
      <w:pPr>
        <w:ind w:left="5760" w:hanging="360"/>
      </w:pPr>
    </w:lvl>
    <w:lvl w:ilvl="8" w:tplc="B566B2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2027"/>
    <w:multiLevelType w:val="hybridMultilevel"/>
    <w:tmpl w:val="664851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4479A"/>
    <w:multiLevelType w:val="hybridMultilevel"/>
    <w:tmpl w:val="24761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B5D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778C7F7B"/>
    <w:multiLevelType w:val="multilevel"/>
    <w:tmpl w:val="2190D8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91033C6"/>
    <w:multiLevelType w:val="hybridMultilevel"/>
    <w:tmpl w:val="3F5892A6"/>
    <w:lvl w:ilvl="0" w:tplc="5BD21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1460"/>
    <w:multiLevelType w:val="hybridMultilevel"/>
    <w:tmpl w:val="DB7E30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C845699"/>
    <w:multiLevelType w:val="hybridMultilevel"/>
    <w:tmpl w:val="FFFFFFFF"/>
    <w:lvl w:ilvl="0" w:tplc="4BFA45BE">
      <w:start w:val="4"/>
      <w:numFmt w:val="decimal"/>
      <w:lvlText w:val="%1."/>
      <w:lvlJc w:val="left"/>
      <w:pPr>
        <w:ind w:left="720" w:hanging="360"/>
      </w:pPr>
    </w:lvl>
    <w:lvl w:ilvl="1" w:tplc="EE7A584C">
      <w:start w:val="1"/>
      <w:numFmt w:val="lowerLetter"/>
      <w:lvlText w:val="%2."/>
      <w:lvlJc w:val="left"/>
      <w:pPr>
        <w:ind w:left="1440" w:hanging="360"/>
      </w:pPr>
    </w:lvl>
    <w:lvl w:ilvl="2" w:tplc="EAC2CFBC">
      <w:start w:val="1"/>
      <w:numFmt w:val="lowerRoman"/>
      <w:lvlText w:val="%3."/>
      <w:lvlJc w:val="right"/>
      <w:pPr>
        <w:ind w:left="2160" w:hanging="180"/>
      </w:pPr>
    </w:lvl>
    <w:lvl w:ilvl="3" w:tplc="0662405A">
      <w:start w:val="1"/>
      <w:numFmt w:val="decimal"/>
      <w:lvlText w:val="%4."/>
      <w:lvlJc w:val="left"/>
      <w:pPr>
        <w:ind w:left="2880" w:hanging="360"/>
      </w:pPr>
    </w:lvl>
    <w:lvl w:ilvl="4" w:tplc="2D6CD9A0">
      <w:start w:val="1"/>
      <w:numFmt w:val="lowerLetter"/>
      <w:lvlText w:val="%5."/>
      <w:lvlJc w:val="left"/>
      <w:pPr>
        <w:ind w:left="3600" w:hanging="360"/>
      </w:pPr>
    </w:lvl>
    <w:lvl w:ilvl="5" w:tplc="75FEFB1C">
      <w:start w:val="1"/>
      <w:numFmt w:val="lowerRoman"/>
      <w:lvlText w:val="%6."/>
      <w:lvlJc w:val="right"/>
      <w:pPr>
        <w:ind w:left="4320" w:hanging="180"/>
      </w:pPr>
    </w:lvl>
    <w:lvl w:ilvl="6" w:tplc="0ED09506">
      <w:start w:val="1"/>
      <w:numFmt w:val="decimal"/>
      <w:lvlText w:val="%7."/>
      <w:lvlJc w:val="left"/>
      <w:pPr>
        <w:ind w:left="5040" w:hanging="360"/>
      </w:pPr>
    </w:lvl>
    <w:lvl w:ilvl="7" w:tplc="937A2932">
      <w:start w:val="1"/>
      <w:numFmt w:val="lowerLetter"/>
      <w:lvlText w:val="%8."/>
      <w:lvlJc w:val="left"/>
      <w:pPr>
        <w:ind w:left="5760" w:hanging="360"/>
      </w:pPr>
    </w:lvl>
    <w:lvl w:ilvl="8" w:tplc="B0CE6A8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76D48"/>
    <w:multiLevelType w:val="hybridMultilevel"/>
    <w:tmpl w:val="6C8EEE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E8533E"/>
    <w:multiLevelType w:val="hybridMultilevel"/>
    <w:tmpl w:val="FFFFFFFF"/>
    <w:lvl w:ilvl="0" w:tplc="EA90495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1"/>
  </w:num>
  <w:num w:numId="4">
    <w:abstractNumId w:val="1"/>
  </w:num>
  <w:num w:numId="5">
    <w:abstractNumId w:val="19"/>
  </w:num>
  <w:num w:numId="6">
    <w:abstractNumId w:val="13"/>
  </w:num>
  <w:num w:numId="7">
    <w:abstractNumId w:val="14"/>
  </w:num>
  <w:num w:numId="8">
    <w:abstractNumId w:val="33"/>
  </w:num>
  <w:num w:numId="9">
    <w:abstractNumId w:val="1"/>
  </w:num>
  <w:num w:numId="10">
    <w:abstractNumId w:val="39"/>
  </w:num>
  <w:num w:numId="11">
    <w:abstractNumId w:val="36"/>
  </w:num>
  <w:num w:numId="12">
    <w:abstractNumId w:val="2"/>
  </w:num>
  <w:num w:numId="13">
    <w:abstractNumId w:val="37"/>
  </w:num>
  <w:num w:numId="14">
    <w:abstractNumId w:val="30"/>
  </w:num>
  <w:num w:numId="15">
    <w:abstractNumId w:val="21"/>
  </w:num>
  <w:num w:numId="16">
    <w:abstractNumId w:val="35"/>
  </w:num>
  <w:num w:numId="17">
    <w:abstractNumId w:val="22"/>
  </w:num>
  <w:num w:numId="18">
    <w:abstractNumId w:val="0"/>
  </w:num>
  <w:num w:numId="19">
    <w:abstractNumId w:val="16"/>
  </w:num>
  <w:num w:numId="20">
    <w:abstractNumId w:val="32"/>
  </w:num>
  <w:num w:numId="21">
    <w:abstractNumId w:val="12"/>
  </w:num>
  <w:num w:numId="22">
    <w:abstractNumId w:val="27"/>
  </w:num>
  <w:num w:numId="23">
    <w:abstractNumId w:val="18"/>
  </w:num>
  <w:num w:numId="24">
    <w:abstractNumId w:val="15"/>
  </w:num>
  <w:num w:numId="25">
    <w:abstractNumId w:val="17"/>
  </w:num>
  <w:num w:numId="26">
    <w:abstractNumId w:val="28"/>
  </w:num>
  <w:num w:numId="27">
    <w:abstractNumId w:val="10"/>
  </w:num>
  <w:num w:numId="28">
    <w:abstractNumId w:val="5"/>
  </w:num>
  <w:num w:numId="29">
    <w:abstractNumId w:val="9"/>
  </w:num>
  <w:num w:numId="30">
    <w:abstractNumId w:val="7"/>
  </w:num>
  <w:num w:numId="31">
    <w:abstractNumId w:val="4"/>
  </w:num>
  <w:num w:numId="32">
    <w:abstractNumId w:val="23"/>
  </w:num>
  <w:num w:numId="33">
    <w:abstractNumId w:val="8"/>
  </w:num>
  <w:num w:numId="34">
    <w:abstractNumId w:val="29"/>
  </w:num>
  <w:num w:numId="35">
    <w:abstractNumId w:val="38"/>
  </w:num>
  <w:num w:numId="36">
    <w:abstractNumId w:val="24"/>
  </w:num>
  <w:num w:numId="37">
    <w:abstractNumId w:val="3"/>
  </w:num>
  <w:num w:numId="38">
    <w:abstractNumId w:val="31"/>
  </w:num>
  <w:num w:numId="39">
    <w:abstractNumId w:val="20"/>
  </w:num>
  <w:num w:numId="40">
    <w:abstractNumId w:val="11"/>
  </w:num>
  <w:num w:numId="41">
    <w:abstractNumId w:val="26"/>
  </w:num>
  <w:num w:numId="42">
    <w:abstractNumId w:val="6"/>
  </w:num>
  <w:num w:numId="43">
    <w:abstractNumId w:val="11"/>
  </w:num>
  <w:num w:numId="44">
    <w:abstractNumId w:val="11"/>
  </w:num>
  <w:num w:numId="45">
    <w:abstractNumId w:val="34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0B"/>
    <w:rsid w:val="00005A29"/>
    <w:rsid w:val="00005E76"/>
    <w:rsid w:val="00006A4A"/>
    <w:rsid w:val="00011C07"/>
    <w:rsid w:val="000155AC"/>
    <w:rsid w:val="00017BE1"/>
    <w:rsid w:val="00022789"/>
    <w:rsid w:val="000313EE"/>
    <w:rsid w:val="000421E1"/>
    <w:rsid w:val="00042BD9"/>
    <w:rsid w:val="00055170"/>
    <w:rsid w:val="00061162"/>
    <w:rsid w:val="000658C3"/>
    <w:rsid w:val="000669F7"/>
    <w:rsid w:val="00070EB9"/>
    <w:rsid w:val="00072063"/>
    <w:rsid w:val="00076386"/>
    <w:rsid w:val="000772B8"/>
    <w:rsid w:val="00082FFE"/>
    <w:rsid w:val="000853ED"/>
    <w:rsid w:val="0008608C"/>
    <w:rsid w:val="00095BF4"/>
    <w:rsid w:val="000B467D"/>
    <w:rsid w:val="000C1CB2"/>
    <w:rsid w:val="000C3248"/>
    <w:rsid w:val="000E6F9A"/>
    <w:rsid w:val="000F5260"/>
    <w:rsid w:val="0012009D"/>
    <w:rsid w:val="0012247D"/>
    <w:rsid w:val="00122770"/>
    <w:rsid w:val="0012282E"/>
    <w:rsid w:val="00124701"/>
    <w:rsid w:val="00131DBB"/>
    <w:rsid w:val="00133575"/>
    <w:rsid w:val="00141AA2"/>
    <w:rsid w:val="00144E2C"/>
    <w:rsid w:val="00152285"/>
    <w:rsid w:val="0015490B"/>
    <w:rsid w:val="001646E7"/>
    <w:rsid w:val="00170D1E"/>
    <w:rsid w:val="00180C19"/>
    <w:rsid w:val="00184DF1"/>
    <w:rsid w:val="00185B77"/>
    <w:rsid w:val="0019128E"/>
    <w:rsid w:val="00192971"/>
    <w:rsid w:val="001935B2"/>
    <w:rsid w:val="001A1554"/>
    <w:rsid w:val="001A33AF"/>
    <w:rsid w:val="001A4360"/>
    <w:rsid w:val="001B097D"/>
    <w:rsid w:val="001B6A99"/>
    <w:rsid w:val="001B753A"/>
    <w:rsid w:val="001C1CE0"/>
    <w:rsid w:val="001C5A39"/>
    <w:rsid w:val="001D10E3"/>
    <w:rsid w:val="001D1659"/>
    <w:rsid w:val="001D7303"/>
    <w:rsid w:val="001D779B"/>
    <w:rsid w:val="001E0CF7"/>
    <w:rsid w:val="001E5B0A"/>
    <w:rsid w:val="001E7AA6"/>
    <w:rsid w:val="001F2B87"/>
    <w:rsid w:val="001F4D0B"/>
    <w:rsid w:val="00201F3A"/>
    <w:rsid w:val="00202B5B"/>
    <w:rsid w:val="00212669"/>
    <w:rsid w:val="0021312A"/>
    <w:rsid w:val="002151F7"/>
    <w:rsid w:val="002173EF"/>
    <w:rsid w:val="00230CAF"/>
    <w:rsid w:val="00231EFA"/>
    <w:rsid w:val="002368BC"/>
    <w:rsid w:val="0024039A"/>
    <w:rsid w:val="002413B6"/>
    <w:rsid w:val="00244E78"/>
    <w:rsid w:val="00250369"/>
    <w:rsid w:val="00254D7E"/>
    <w:rsid w:val="002560CE"/>
    <w:rsid w:val="0026279C"/>
    <w:rsid w:val="00263A16"/>
    <w:rsid w:val="00264C79"/>
    <w:rsid w:val="002737A2"/>
    <w:rsid w:val="00274782"/>
    <w:rsid w:val="0028780B"/>
    <w:rsid w:val="00287DEF"/>
    <w:rsid w:val="00293F46"/>
    <w:rsid w:val="002B0B9A"/>
    <w:rsid w:val="002B2B46"/>
    <w:rsid w:val="002B3016"/>
    <w:rsid w:val="002C649C"/>
    <w:rsid w:val="002D0429"/>
    <w:rsid w:val="002D5172"/>
    <w:rsid w:val="002E01B2"/>
    <w:rsid w:val="002E2EB9"/>
    <w:rsid w:val="002F009C"/>
    <w:rsid w:val="003236CA"/>
    <w:rsid w:val="003259EE"/>
    <w:rsid w:val="0032688E"/>
    <w:rsid w:val="00327953"/>
    <w:rsid w:val="00340EDD"/>
    <w:rsid w:val="003446C6"/>
    <w:rsid w:val="0034789A"/>
    <w:rsid w:val="003532EC"/>
    <w:rsid w:val="00357DE8"/>
    <w:rsid w:val="00363ACB"/>
    <w:rsid w:val="003726B1"/>
    <w:rsid w:val="00375434"/>
    <w:rsid w:val="00382C15"/>
    <w:rsid w:val="00393374"/>
    <w:rsid w:val="00395CE2"/>
    <w:rsid w:val="0039635B"/>
    <w:rsid w:val="003A107C"/>
    <w:rsid w:val="003A2145"/>
    <w:rsid w:val="003A4A8B"/>
    <w:rsid w:val="003BB0F4"/>
    <w:rsid w:val="003C4213"/>
    <w:rsid w:val="003C7919"/>
    <w:rsid w:val="003D49D0"/>
    <w:rsid w:val="003D4D0D"/>
    <w:rsid w:val="003E204B"/>
    <w:rsid w:val="003E3476"/>
    <w:rsid w:val="003F108D"/>
    <w:rsid w:val="003F4352"/>
    <w:rsid w:val="00402AD8"/>
    <w:rsid w:val="00403648"/>
    <w:rsid w:val="0040573A"/>
    <w:rsid w:val="00412201"/>
    <w:rsid w:val="00414DF4"/>
    <w:rsid w:val="004162FE"/>
    <w:rsid w:val="00417FF5"/>
    <w:rsid w:val="00422A78"/>
    <w:rsid w:val="0042370B"/>
    <w:rsid w:val="00426105"/>
    <w:rsid w:val="00432FBD"/>
    <w:rsid w:val="00436328"/>
    <w:rsid w:val="00436AFB"/>
    <w:rsid w:val="00440A8B"/>
    <w:rsid w:val="0044155F"/>
    <w:rsid w:val="00454717"/>
    <w:rsid w:val="00455C6A"/>
    <w:rsid w:val="004606CB"/>
    <w:rsid w:val="004608B6"/>
    <w:rsid w:val="004615D1"/>
    <w:rsid w:val="0046665D"/>
    <w:rsid w:val="00466AC3"/>
    <w:rsid w:val="004729DC"/>
    <w:rsid w:val="00472A58"/>
    <w:rsid w:val="00484D2D"/>
    <w:rsid w:val="004854A3"/>
    <w:rsid w:val="004917F9"/>
    <w:rsid w:val="00494E19"/>
    <w:rsid w:val="00494EA5"/>
    <w:rsid w:val="004952B1"/>
    <w:rsid w:val="0049693B"/>
    <w:rsid w:val="004A1540"/>
    <w:rsid w:val="004A56D9"/>
    <w:rsid w:val="004A6C17"/>
    <w:rsid w:val="004C0AFA"/>
    <w:rsid w:val="004C3173"/>
    <w:rsid w:val="004D0185"/>
    <w:rsid w:val="004D2711"/>
    <w:rsid w:val="004D77C0"/>
    <w:rsid w:val="004E0DD2"/>
    <w:rsid w:val="004E21AF"/>
    <w:rsid w:val="004E35A4"/>
    <w:rsid w:val="004E6AED"/>
    <w:rsid w:val="00500466"/>
    <w:rsid w:val="0050439D"/>
    <w:rsid w:val="00511C17"/>
    <w:rsid w:val="00516E2D"/>
    <w:rsid w:val="00520A41"/>
    <w:rsid w:val="005279A9"/>
    <w:rsid w:val="00527C90"/>
    <w:rsid w:val="00533B93"/>
    <w:rsid w:val="00535EC0"/>
    <w:rsid w:val="00545DB0"/>
    <w:rsid w:val="00547F33"/>
    <w:rsid w:val="0055278F"/>
    <w:rsid w:val="00565606"/>
    <w:rsid w:val="00570799"/>
    <w:rsid w:val="0057188C"/>
    <w:rsid w:val="00583A36"/>
    <w:rsid w:val="00584B32"/>
    <w:rsid w:val="00585122"/>
    <w:rsid w:val="005859F6"/>
    <w:rsid w:val="00590302"/>
    <w:rsid w:val="0059406E"/>
    <w:rsid w:val="005962A4"/>
    <w:rsid w:val="005B2029"/>
    <w:rsid w:val="005B49A1"/>
    <w:rsid w:val="005C1BA3"/>
    <w:rsid w:val="005C6602"/>
    <w:rsid w:val="005D6A85"/>
    <w:rsid w:val="005E4773"/>
    <w:rsid w:val="005F5245"/>
    <w:rsid w:val="005F73F3"/>
    <w:rsid w:val="00613014"/>
    <w:rsid w:val="00613CCE"/>
    <w:rsid w:val="0061676F"/>
    <w:rsid w:val="00621484"/>
    <w:rsid w:val="00622BB4"/>
    <w:rsid w:val="00635327"/>
    <w:rsid w:val="00641820"/>
    <w:rsid w:val="00645A34"/>
    <w:rsid w:val="006503B2"/>
    <w:rsid w:val="00651B59"/>
    <w:rsid w:val="00652D19"/>
    <w:rsid w:val="00653FDF"/>
    <w:rsid w:val="00663C66"/>
    <w:rsid w:val="0066543C"/>
    <w:rsid w:val="00687800"/>
    <w:rsid w:val="00690391"/>
    <w:rsid w:val="006A3DA7"/>
    <w:rsid w:val="006B16F4"/>
    <w:rsid w:val="006B23F2"/>
    <w:rsid w:val="006B450B"/>
    <w:rsid w:val="006B5EE4"/>
    <w:rsid w:val="006B71EC"/>
    <w:rsid w:val="006D69AF"/>
    <w:rsid w:val="006E2727"/>
    <w:rsid w:val="006E4FF8"/>
    <w:rsid w:val="006E5747"/>
    <w:rsid w:val="006E71A3"/>
    <w:rsid w:val="006F6600"/>
    <w:rsid w:val="00701E1A"/>
    <w:rsid w:val="007074E7"/>
    <w:rsid w:val="007114C4"/>
    <w:rsid w:val="00711633"/>
    <w:rsid w:val="0071175B"/>
    <w:rsid w:val="00723600"/>
    <w:rsid w:val="0073136D"/>
    <w:rsid w:val="00737DBB"/>
    <w:rsid w:val="0074497F"/>
    <w:rsid w:val="0074556C"/>
    <w:rsid w:val="00755C8E"/>
    <w:rsid w:val="007609BD"/>
    <w:rsid w:val="00760E6C"/>
    <w:rsid w:val="00763A23"/>
    <w:rsid w:val="00775558"/>
    <w:rsid w:val="007976BB"/>
    <w:rsid w:val="007A6F51"/>
    <w:rsid w:val="007B2061"/>
    <w:rsid w:val="007C0C98"/>
    <w:rsid w:val="007C5D27"/>
    <w:rsid w:val="007D54C1"/>
    <w:rsid w:val="007E37FE"/>
    <w:rsid w:val="007E63F1"/>
    <w:rsid w:val="008067DA"/>
    <w:rsid w:val="00810E96"/>
    <w:rsid w:val="00817BFB"/>
    <w:rsid w:val="0084163A"/>
    <w:rsid w:val="00846D15"/>
    <w:rsid w:val="00857087"/>
    <w:rsid w:val="00857415"/>
    <w:rsid w:val="00860984"/>
    <w:rsid w:val="008625FD"/>
    <w:rsid w:val="00862CC2"/>
    <w:rsid w:val="00867162"/>
    <w:rsid w:val="00870C9D"/>
    <w:rsid w:val="00875326"/>
    <w:rsid w:val="00876543"/>
    <w:rsid w:val="008807B2"/>
    <w:rsid w:val="008848DA"/>
    <w:rsid w:val="00885B77"/>
    <w:rsid w:val="008907DE"/>
    <w:rsid w:val="008923A7"/>
    <w:rsid w:val="00894062"/>
    <w:rsid w:val="00895EAD"/>
    <w:rsid w:val="008A0E58"/>
    <w:rsid w:val="008B43B2"/>
    <w:rsid w:val="008B4503"/>
    <w:rsid w:val="008C4B1A"/>
    <w:rsid w:val="008D504F"/>
    <w:rsid w:val="008D655D"/>
    <w:rsid w:val="008D6C6D"/>
    <w:rsid w:val="008E5F28"/>
    <w:rsid w:val="0090092D"/>
    <w:rsid w:val="009012DC"/>
    <w:rsid w:val="00905B4B"/>
    <w:rsid w:val="00913A68"/>
    <w:rsid w:val="00914351"/>
    <w:rsid w:val="00923B48"/>
    <w:rsid w:val="00933B17"/>
    <w:rsid w:val="00946634"/>
    <w:rsid w:val="00955FB4"/>
    <w:rsid w:val="0095697C"/>
    <w:rsid w:val="009756BD"/>
    <w:rsid w:val="00977F53"/>
    <w:rsid w:val="009832FD"/>
    <w:rsid w:val="00991BE8"/>
    <w:rsid w:val="00994E6E"/>
    <w:rsid w:val="009955DB"/>
    <w:rsid w:val="00996E8E"/>
    <w:rsid w:val="009B21FD"/>
    <w:rsid w:val="009D2DCF"/>
    <w:rsid w:val="009D64C8"/>
    <w:rsid w:val="009E31D8"/>
    <w:rsid w:val="009F7DA3"/>
    <w:rsid w:val="00A018D9"/>
    <w:rsid w:val="00A043AE"/>
    <w:rsid w:val="00A068EA"/>
    <w:rsid w:val="00A07786"/>
    <w:rsid w:val="00A12B09"/>
    <w:rsid w:val="00A13E84"/>
    <w:rsid w:val="00A20071"/>
    <w:rsid w:val="00A21B8F"/>
    <w:rsid w:val="00A2517A"/>
    <w:rsid w:val="00A30FF8"/>
    <w:rsid w:val="00A36BBC"/>
    <w:rsid w:val="00A414E3"/>
    <w:rsid w:val="00A41C3E"/>
    <w:rsid w:val="00A50902"/>
    <w:rsid w:val="00A57529"/>
    <w:rsid w:val="00A607FD"/>
    <w:rsid w:val="00A6213B"/>
    <w:rsid w:val="00A65545"/>
    <w:rsid w:val="00A7012C"/>
    <w:rsid w:val="00A74BDE"/>
    <w:rsid w:val="00A81A3D"/>
    <w:rsid w:val="00A82024"/>
    <w:rsid w:val="00A846DB"/>
    <w:rsid w:val="00A87F71"/>
    <w:rsid w:val="00A92652"/>
    <w:rsid w:val="00A955B6"/>
    <w:rsid w:val="00AB13D2"/>
    <w:rsid w:val="00AC356E"/>
    <w:rsid w:val="00AD0A07"/>
    <w:rsid w:val="00AD3A1A"/>
    <w:rsid w:val="00AD479F"/>
    <w:rsid w:val="00AD6F12"/>
    <w:rsid w:val="00AE23EF"/>
    <w:rsid w:val="00AE2B27"/>
    <w:rsid w:val="00AE7A17"/>
    <w:rsid w:val="00AF0767"/>
    <w:rsid w:val="00AF17A6"/>
    <w:rsid w:val="00AF7957"/>
    <w:rsid w:val="00B01480"/>
    <w:rsid w:val="00B03FF9"/>
    <w:rsid w:val="00B132DE"/>
    <w:rsid w:val="00B20DAF"/>
    <w:rsid w:val="00B23D80"/>
    <w:rsid w:val="00B44AD3"/>
    <w:rsid w:val="00B55304"/>
    <w:rsid w:val="00B627B3"/>
    <w:rsid w:val="00B62EFA"/>
    <w:rsid w:val="00B62FE3"/>
    <w:rsid w:val="00B65211"/>
    <w:rsid w:val="00B7528D"/>
    <w:rsid w:val="00B853C4"/>
    <w:rsid w:val="00BD2B6F"/>
    <w:rsid w:val="00BD7FD7"/>
    <w:rsid w:val="00BE5A3F"/>
    <w:rsid w:val="00BE75D7"/>
    <w:rsid w:val="00BF2D30"/>
    <w:rsid w:val="00BF41B1"/>
    <w:rsid w:val="00C16BC0"/>
    <w:rsid w:val="00C2210F"/>
    <w:rsid w:val="00C23234"/>
    <w:rsid w:val="00C25BE6"/>
    <w:rsid w:val="00C26827"/>
    <w:rsid w:val="00C32D41"/>
    <w:rsid w:val="00C34C47"/>
    <w:rsid w:val="00C376B7"/>
    <w:rsid w:val="00C4491A"/>
    <w:rsid w:val="00C61514"/>
    <w:rsid w:val="00C65319"/>
    <w:rsid w:val="00C72ECF"/>
    <w:rsid w:val="00C73005"/>
    <w:rsid w:val="00C81055"/>
    <w:rsid w:val="00C9573D"/>
    <w:rsid w:val="00CA21E5"/>
    <w:rsid w:val="00CB54F0"/>
    <w:rsid w:val="00CB5B1F"/>
    <w:rsid w:val="00CB5F60"/>
    <w:rsid w:val="00CB735D"/>
    <w:rsid w:val="00CC0843"/>
    <w:rsid w:val="00CC673C"/>
    <w:rsid w:val="00CC6A4C"/>
    <w:rsid w:val="00CE2B62"/>
    <w:rsid w:val="00CE659D"/>
    <w:rsid w:val="00CF22E4"/>
    <w:rsid w:val="00D0181F"/>
    <w:rsid w:val="00D30EBC"/>
    <w:rsid w:val="00D35A87"/>
    <w:rsid w:val="00D40139"/>
    <w:rsid w:val="00D40E79"/>
    <w:rsid w:val="00D41B63"/>
    <w:rsid w:val="00D41D35"/>
    <w:rsid w:val="00D50029"/>
    <w:rsid w:val="00D5432A"/>
    <w:rsid w:val="00D7319E"/>
    <w:rsid w:val="00D73B62"/>
    <w:rsid w:val="00D81735"/>
    <w:rsid w:val="00D866DB"/>
    <w:rsid w:val="00D91693"/>
    <w:rsid w:val="00DA73D4"/>
    <w:rsid w:val="00DB43FF"/>
    <w:rsid w:val="00DB4F58"/>
    <w:rsid w:val="00DB745B"/>
    <w:rsid w:val="00DC090B"/>
    <w:rsid w:val="00DC20AF"/>
    <w:rsid w:val="00DC31B4"/>
    <w:rsid w:val="00DC64ED"/>
    <w:rsid w:val="00DC7876"/>
    <w:rsid w:val="00DC7E4E"/>
    <w:rsid w:val="00DD10DA"/>
    <w:rsid w:val="00DE03A8"/>
    <w:rsid w:val="00DE1B26"/>
    <w:rsid w:val="00DE2296"/>
    <w:rsid w:val="00DE6A85"/>
    <w:rsid w:val="00DF3525"/>
    <w:rsid w:val="00DF456D"/>
    <w:rsid w:val="00DF4F07"/>
    <w:rsid w:val="00DF561C"/>
    <w:rsid w:val="00E12634"/>
    <w:rsid w:val="00E150D6"/>
    <w:rsid w:val="00E244B0"/>
    <w:rsid w:val="00E3714A"/>
    <w:rsid w:val="00E37DD9"/>
    <w:rsid w:val="00E424B9"/>
    <w:rsid w:val="00E43563"/>
    <w:rsid w:val="00E5282D"/>
    <w:rsid w:val="00E6026A"/>
    <w:rsid w:val="00E62134"/>
    <w:rsid w:val="00E7065F"/>
    <w:rsid w:val="00E862BD"/>
    <w:rsid w:val="00E87CBC"/>
    <w:rsid w:val="00E91D28"/>
    <w:rsid w:val="00E93519"/>
    <w:rsid w:val="00E941DD"/>
    <w:rsid w:val="00E97320"/>
    <w:rsid w:val="00EA12EA"/>
    <w:rsid w:val="00EA188D"/>
    <w:rsid w:val="00EA2A70"/>
    <w:rsid w:val="00EA4DA6"/>
    <w:rsid w:val="00EA7A08"/>
    <w:rsid w:val="00EC2A1C"/>
    <w:rsid w:val="00EC7903"/>
    <w:rsid w:val="00ED5B8C"/>
    <w:rsid w:val="00EE1A30"/>
    <w:rsid w:val="00EF59C8"/>
    <w:rsid w:val="00EF71FC"/>
    <w:rsid w:val="00F126D5"/>
    <w:rsid w:val="00F145C2"/>
    <w:rsid w:val="00F25D09"/>
    <w:rsid w:val="00F277ED"/>
    <w:rsid w:val="00F406EB"/>
    <w:rsid w:val="00F42905"/>
    <w:rsid w:val="00F42E55"/>
    <w:rsid w:val="00F43567"/>
    <w:rsid w:val="00F50BB2"/>
    <w:rsid w:val="00F57ACF"/>
    <w:rsid w:val="00F66FA0"/>
    <w:rsid w:val="00F74F27"/>
    <w:rsid w:val="00F75EF5"/>
    <w:rsid w:val="00F84658"/>
    <w:rsid w:val="00F93BB4"/>
    <w:rsid w:val="00F93F48"/>
    <w:rsid w:val="00F9555C"/>
    <w:rsid w:val="00FA6C25"/>
    <w:rsid w:val="00FA7802"/>
    <w:rsid w:val="00FB132F"/>
    <w:rsid w:val="00FD07D3"/>
    <w:rsid w:val="00FD0C56"/>
    <w:rsid w:val="00FE2DDC"/>
    <w:rsid w:val="00FE64C0"/>
    <w:rsid w:val="00FE7E45"/>
    <w:rsid w:val="00FF5971"/>
    <w:rsid w:val="00FF734B"/>
    <w:rsid w:val="01723ECC"/>
    <w:rsid w:val="06304733"/>
    <w:rsid w:val="07042333"/>
    <w:rsid w:val="0A5358BB"/>
    <w:rsid w:val="0B37A644"/>
    <w:rsid w:val="1BCDD228"/>
    <w:rsid w:val="1CA56DC9"/>
    <w:rsid w:val="2666B0F9"/>
    <w:rsid w:val="26690ED9"/>
    <w:rsid w:val="284D6C96"/>
    <w:rsid w:val="29F4E923"/>
    <w:rsid w:val="2F9545DA"/>
    <w:rsid w:val="30FACA6D"/>
    <w:rsid w:val="3431A1E1"/>
    <w:rsid w:val="37B5F34C"/>
    <w:rsid w:val="391CA6CF"/>
    <w:rsid w:val="3A4DD8CD"/>
    <w:rsid w:val="513D1330"/>
    <w:rsid w:val="56352FA8"/>
    <w:rsid w:val="5F9DA6C4"/>
    <w:rsid w:val="6B7F4B5E"/>
    <w:rsid w:val="7686238C"/>
    <w:rsid w:val="79F8A2A8"/>
    <w:rsid w:val="7F9B9010"/>
    <w:rsid w:val="7F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5A1C"/>
  <w15:docId w15:val="{C1B11E9A-56F4-4909-9AFA-EB91160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782"/>
    <w:pPr>
      <w:keepNext/>
      <w:keepLines/>
      <w:spacing w:before="60" w:after="60" w:line="252" w:lineRule="auto"/>
      <w:jc w:val="both"/>
    </w:pPr>
    <w:rPr>
      <w:rFonts w:ascii="Cambria" w:eastAsia="MS Mincho" w:hAnsi="Cambria" w:cs="Times New Roman"/>
      <w:szCs w:val="24"/>
    </w:rPr>
  </w:style>
  <w:style w:type="paragraph" w:styleId="Nadpis1">
    <w:name w:val="heading 1"/>
    <w:aliases w:val="1 Nadpis,_Nadpis 1,Hoofdstukkop,Section Heading,H1,h1,Základní kapitola,Článek,No numbers,Heading X,Numbered - 1,Lev 1,Lev 11,Numbered - 11,Lev 12,Numbered - 12,Lev 13,Numbered - 13,Chapter,HTA Überschrift 1,Vertragsgliederung 1,Framew."/>
    <w:basedOn w:val="Normln"/>
    <w:next w:val="Nadpis2"/>
    <w:link w:val="Nadpis1Char"/>
    <w:uiPriority w:val="9"/>
    <w:qFormat/>
    <w:rsid w:val="0028780B"/>
    <w:pPr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aliases w:val="2 Číslovaný odst"/>
    <w:basedOn w:val="Normln"/>
    <w:link w:val="Nadpis2Char"/>
    <w:uiPriority w:val="9"/>
    <w:unhideWhenUsed/>
    <w:qFormat/>
    <w:rsid w:val="0028780B"/>
    <w:pPr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aliases w:val="3 Odrážka"/>
    <w:basedOn w:val="Normln"/>
    <w:link w:val="Nadpis3Char"/>
    <w:uiPriority w:val="9"/>
    <w:unhideWhenUsed/>
    <w:qFormat/>
    <w:rsid w:val="00C25BE6"/>
    <w:pPr>
      <w:numPr>
        <w:ilvl w:val="2"/>
        <w:numId w:val="1"/>
      </w:numPr>
      <w:spacing w:before="40"/>
      <w:outlineLvl w:val="2"/>
    </w:pPr>
    <w:rPr>
      <w:rFonts w:eastAsiaTheme="majorEastAsia" w:cstheme="majorBidi"/>
    </w:rPr>
  </w:style>
  <w:style w:type="paragraph" w:styleId="Nadpis5">
    <w:name w:val="heading 5"/>
    <w:aliases w:val="5 Smluvní strany"/>
    <w:basedOn w:val="Odstavecseseznamem"/>
    <w:next w:val="Normln"/>
    <w:link w:val="Nadpis5Char"/>
    <w:uiPriority w:val="9"/>
    <w:unhideWhenUsed/>
    <w:qFormat/>
    <w:rsid w:val="0028780B"/>
    <w:pPr>
      <w:numPr>
        <w:numId w:val="2"/>
      </w:numPr>
      <w:spacing w:before="120" w:line="276" w:lineRule="auto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,_Nadpis 1 Char,Hoofdstukkop Char,Section Heading Char,H1 Char,h1 Char,Základní kapitola Char,Článek Char,No numbers Char,Heading X Char,Numbered - 1 Char,Lev 1 Char,Lev 11 Char,Numbered - 11 Char,Lev 12 Char,Lev 13 Char"/>
    <w:basedOn w:val="Standardnpsmoodstavce"/>
    <w:link w:val="Nadpis1"/>
    <w:uiPriority w:val="9"/>
    <w:rsid w:val="0028780B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Nadpis2Char">
    <w:name w:val="Nadpis 2 Char"/>
    <w:aliases w:val="2 Číslovaný odst Char"/>
    <w:basedOn w:val="Standardnpsmoodstavce"/>
    <w:link w:val="Nadpis2"/>
    <w:uiPriority w:val="9"/>
    <w:rsid w:val="0028780B"/>
    <w:rPr>
      <w:rFonts w:asciiTheme="majorHAnsi" w:eastAsiaTheme="majorEastAsia" w:hAnsiTheme="majorHAnsi" w:cstheme="majorBidi"/>
      <w:szCs w:val="26"/>
    </w:rPr>
  </w:style>
  <w:style w:type="character" w:customStyle="1" w:styleId="Nadpis3Char">
    <w:name w:val="Nadpis 3 Char"/>
    <w:aliases w:val="3 Odrážka Char"/>
    <w:basedOn w:val="Standardnpsmoodstavce"/>
    <w:link w:val="Nadpis3"/>
    <w:uiPriority w:val="9"/>
    <w:rsid w:val="00C25BE6"/>
    <w:rPr>
      <w:rFonts w:ascii="Cambria" w:eastAsiaTheme="majorEastAsia" w:hAnsi="Cambria" w:cstheme="majorBidi"/>
      <w:szCs w:val="24"/>
    </w:rPr>
  </w:style>
  <w:style w:type="character" w:customStyle="1" w:styleId="Nadpis5Char">
    <w:name w:val="Nadpis 5 Char"/>
    <w:aliases w:val="5 Smluvní strany Char"/>
    <w:basedOn w:val="Standardnpsmoodstavce"/>
    <w:link w:val="Nadpis5"/>
    <w:uiPriority w:val="9"/>
    <w:rsid w:val="0028780B"/>
    <w:rPr>
      <w:rFonts w:ascii="Cambria" w:eastAsia="MS Mincho" w:hAnsi="Cambria" w:cs="Times New Roman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28780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8780B"/>
  </w:style>
  <w:style w:type="paragraph" w:styleId="Zpat">
    <w:name w:val="footer"/>
    <w:basedOn w:val="Normln"/>
    <w:link w:val="ZpatChar"/>
    <w:uiPriority w:val="99"/>
    <w:unhideWhenUsed/>
    <w:rsid w:val="0028780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8780B"/>
  </w:style>
  <w:style w:type="character" w:styleId="slostrnky">
    <w:name w:val="page number"/>
    <w:uiPriority w:val="99"/>
    <w:semiHidden/>
    <w:unhideWhenUsed/>
    <w:rsid w:val="0028780B"/>
  </w:style>
  <w:style w:type="paragraph" w:styleId="Nzev">
    <w:name w:val="Title"/>
    <w:aliases w:val="1 Název"/>
    <w:basedOn w:val="Normln"/>
    <w:next w:val="Normln"/>
    <w:link w:val="NzevChar"/>
    <w:uiPriority w:val="10"/>
    <w:qFormat/>
    <w:rsid w:val="0028780B"/>
    <w:pPr>
      <w:spacing w:before="240" w:after="120" w:line="276" w:lineRule="auto"/>
    </w:pPr>
    <w:rPr>
      <w:b/>
      <w:caps/>
      <w:szCs w:val="22"/>
    </w:rPr>
  </w:style>
  <w:style w:type="character" w:customStyle="1" w:styleId="NzevChar">
    <w:name w:val="Název Char"/>
    <w:aliases w:val="1 Název Char"/>
    <w:basedOn w:val="Standardnpsmoodstavce"/>
    <w:link w:val="Nzev"/>
    <w:uiPriority w:val="10"/>
    <w:rsid w:val="0028780B"/>
    <w:rPr>
      <w:rFonts w:ascii="Cambria" w:eastAsia="MS Mincho" w:hAnsi="Cambria" w:cs="Times New Roman"/>
      <w:b/>
      <w:caps/>
    </w:rPr>
  </w:style>
  <w:style w:type="paragraph" w:styleId="Odstavecseseznamem">
    <w:name w:val="List Paragraph"/>
    <w:basedOn w:val="Normln"/>
    <w:uiPriority w:val="34"/>
    <w:qFormat/>
    <w:rsid w:val="0028780B"/>
    <w:pPr>
      <w:ind w:left="720"/>
      <w:contextualSpacing/>
    </w:pPr>
  </w:style>
  <w:style w:type="table" w:customStyle="1" w:styleId="TableNormal1">
    <w:name w:val="Table Normal1"/>
    <w:rsid w:val="00287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28780B"/>
  </w:style>
  <w:style w:type="character" w:styleId="Hypertextovodkaz">
    <w:name w:val="Hyperlink"/>
    <w:basedOn w:val="Standardnpsmoodstavce"/>
    <w:uiPriority w:val="99"/>
    <w:unhideWhenUsed/>
    <w:rsid w:val="005D6A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0C5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0029"/>
    <w:rPr>
      <w:color w:val="605E5C"/>
      <w:shd w:val="clear" w:color="auto" w:fill="E1DFDD"/>
    </w:rPr>
  </w:style>
  <w:style w:type="paragraph" w:customStyle="1" w:styleId="RDPreamble">
    <w:name w:val="RD Preamble"/>
    <w:basedOn w:val="Normln"/>
    <w:link w:val="RDPreambleChar"/>
    <w:qFormat/>
    <w:rsid w:val="002151F7"/>
    <w:pPr>
      <w:keepNext w:val="0"/>
      <w:keepLines w:val="0"/>
      <w:numPr>
        <w:numId w:val="4"/>
      </w:numPr>
      <w:spacing w:before="0" w:after="120" w:line="120" w:lineRule="atLeast"/>
    </w:pPr>
    <w:rPr>
      <w:rFonts w:ascii="Arial" w:eastAsiaTheme="minorHAnsi" w:hAnsi="Arial" w:cs="Arial"/>
      <w:sz w:val="20"/>
      <w:szCs w:val="20"/>
      <w:lang w:eastAsia="cs-CZ"/>
    </w:rPr>
  </w:style>
  <w:style w:type="character" w:customStyle="1" w:styleId="RDPreambleChar">
    <w:name w:val="RD Preamble Char"/>
    <w:basedOn w:val="Standardnpsmoodstavce"/>
    <w:link w:val="RDPreamble"/>
    <w:rsid w:val="002151F7"/>
    <w:rPr>
      <w:rFonts w:ascii="Arial" w:hAnsi="Arial" w:cs="Arial"/>
      <w:sz w:val="20"/>
      <w:szCs w:val="20"/>
      <w:lang w:eastAsia="cs-CZ"/>
    </w:rPr>
  </w:style>
  <w:style w:type="paragraph" w:customStyle="1" w:styleId="RDLevel1CtrlShiftL1">
    <w:name w:val="RD Level 1 (CtrlShift + L1)"/>
    <w:basedOn w:val="Normln"/>
    <w:qFormat/>
    <w:rsid w:val="00FF5971"/>
    <w:pPr>
      <w:keepLines w:val="0"/>
      <w:numPr>
        <w:numId w:val="5"/>
      </w:numPr>
      <w:spacing w:before="240" w:after="120" w:line="120" w:lineRule="atLeast"/>
    </w:pPr>
    <w:rPr>
      <w:rFonts w:ascii="Arial" w:eastAsiaTheme="minorHAnsi" w:hAnsi="Arial" w:cs="Arial"/>
      <w:b/>
      <w:sz w:val="20"/>
      <w:szCs w:val="20"/>
    </w:rPr>
  </w:style>
  <w:style w:type="paragraph" w:customStyle="1" w:styleId="RDLevel2CtrlShiftL2">
    <w:name w:val="RD Level 2 (CtrlShift + L2)"/>
    <w:basedOn w:val="RDLevel1CtrlShiftL1"/>
    <w:link w:val="RDLevel2CtrlShiftL2Char"/>
    <w:qFormat/>
    <w:rsid w:val="00FF5971"/>
    <w:pPr>
      <w:numPr>
        <w:ilvl w:val="1"/>
      </w:numPr>
      <w:spacing w:before="0"/>
    </w:pPr>
    <w:rPr>
      <w:rFonts w:eastAsiaTheme="majorEastAsia"/>
      <w:b w:val="0"/>
      <w:lang w:eastAsia="cs-CZ"/>
    </w:rPr>
  </w:style>
  <w:style w:type="character" w:customStyle="1" w:styleId="RDLevel2CtrlShiftL2Char">
    <w:name w:val="RD Level 2 (CtrlShift + L2) Char"/>
    <w:basedOn w:val="Standardnpsmoodstavce"/>
    <w:link w:val="RDLevel2CtrlShiftL2"/>
    <w:rsid w:val="00FF5971"/>
    <w:rPr>
      <w:rFonts w:ascii="Arial" w:eastAsiaTheme="majorEastAsia" w:hAnsi="Arial" w:cs="Arial"/>
      <w:sz w:val="20"/>
      <w:szCs w:val="20"/>
      <w:lang w:eastAsia="cs-CZ"/>
    </w:rPr>
  </w:style>
  <w:style w:type="paragraph" w:customStyle="1" w:styleId="RDLevel3CtrlShiftL3">
    <w:name w:val="RD Level 3 (CtrlShift + L3)"/>
    <w:basedOn w:val="RDLevel2CtrlShiftL2"/>
    <w:qFormat/>
    <w:rsid w:val="00FF5971"/>
    <w:pPr>
      <w:numPr>
        <w:ilvl w:val="2"/>
      </w:numPr>
      <w:tabs>
        <w:tab w:val="num" w:pos="360"/>
      </w:tabs>
      <w:ind w:left="1021" w:hanging="51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B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B27"/>
    <w:rPr>
      <w:rFonts w:ascii="Segoe UI" w:eastAsia="MS Mincho" w:hAnsi="Segoe UI" w:cs="Segoe UI"/>
      <w:sz w:val="18"/>
      <w:szCs w:val="18"/>
    </w:rPr>
  </w:style>
  <w:style w:type="paragraph" w:customStyle="1" w:styleId="RDPartiesCtrlShiftP">
    <w:name w:val="RD Parties (CtrlShift + P)"/>
    <w:basedOn w:val="RDBody0CtrlShiftB0"/>
    <w:next w:val="Normln"/>
    <w:link w:val="RDPartiesCtrlShiftPChar"/>
    <w:qFormat/>
    <w:rsid w:val="004D2711"/>
    <w:pPr>
      <w:numPr>
        <w:numId w:val="6"/>
      </w:numPr>
    </w:pPr>
    <w:rPr>
      <w:rFonts w:cs="Arial"/>
      <w:b/>
    </w:rPr>
  </w:style>
  <w:style w:type="character" w:customStyle="1" w:styleId="RDPartiesCtrlShiftPChar">
    <w:name w:val="RD Parties (CtrlShift + P) Char"/>
    <w:basedOn w:val="Standardnpsmoodstavce"/>
    <w:link w:val="RDPartiesCtrlShiftP"/>
    <w:rsid w:val="004D2711"/>
    <w:rPr>
      <w:rFonts w:ascii="Arial" w:hAnsi="Arial" w:cs="Arial"/>
      <w:b/>
      <w:sz w:val="20"/>
      <w:szCs w:val="20"/>
    </w:rPr>
  </w:style>
  <w:style w:type="paragraph" w:customStyle="1" w:styleId="RDBody0CtrlShiftB0">
    <w:name w:val="RD Body 0 (CtrlShift + B0)"/>
    <w:qFormat/>
    <w:rsid w:val="004D2711"/>
    <w:pPr>
      <w:spacing w:after="120" w:line="120" w:lineRule="atLeast"/>
      <w:jc w:val="both"/>
    </w:pPr>
    <w:rPr>
      <w:rFonts w:ascii="Arial" w:hAnsi="Arial"/>
      <w:sz w:val="20"/>
      <w:szCs w:val="20"/>
    </w:rPr>
  </w:style>
  <w:style w:type="paragraph" w:customStyle="1" w:styleId="Claneka">
    <w:name w:val="Clanek (a)"/>
    <w:basedOn w:val="Normln"/>
    <w:qFormat/>
    <w:rsid w:val="004D2711"/>
    <w:pPr>
      <w:keepNext w:val="0"/>
      <w:widowControl w:val="0"/>
      <w:spacing w:before="120" w:after="120" w:line="240" w:lineRule="auto"/>
    </w:pPr>
    <w:rPr>
      <w:rFonts w:ascii="Times New Roman" w:eastAsiaTheme="minorEastAsia" w:hAnsi="Times New Roman"/>
    </w:rPr>
  </w:style>
  <w:style w:type="paragraph" w:customStyle="1" w:styleId="RDRoman0CtrlShiftR0">
    <w:name w:val="RD Roman 0 (CtrlShift + R0)"/>
    <w:basedOn w:val="RDBody0CtrlShiftB0"/>
    <w:qFormat/>
    <w:rsid w:val="00A07786"/>
    <w:pPr>
      <w:numPr>
        <w:numId w:val="7"/>
      </w:numPr>
    </w:pPr>
    <w:rPr>
      <w:rFonts w:cs="Arial"/>
    </w:rPr>
  </w:style>
  <w:style w:type="paragraph" w:customStyle="1" w:styleId="RDRoman1CtrlShiftR1">
    <w:name w:val="RD Roman 1 (CtrlShift + R1)"/>
    <w:basedOn w:val="RDRoman0CtrlShiftR0"/>
    <w:link w:val="RDRoman1CtrlShiftR1Char"/>
    <w:qFormat/>
    <w:rsid w:val="00A07786"/>
    <w:pPr>
      <w:numPr>
        <w:ilvl w:val="1"/>
      </w:numPr>
    </w:pPr>
  </w:style>
  <w:style w:type="character" w:customStyle="1" w:styleId="RDRoman1CtrlShiftR1Char">
    <w:name w:val="RD Roman 1 (CtrlShift + R1) Char"/>
    <w:basedOn w:val="Standardnpsmoodstavce"/>
    <w:link w:val="RDRoman1CtrlShiftR1"/>
    <w:rsid w:val="00A07786"/>
    <w:rPr>
      <w:rFonts w:ascii="Arial" w:hAnsi="Arial" w:cs="Arial"/>
      <w:sz w:val="20"/>
      <w:szCs w:val="20"/>
    </w:rPr>
  </w:style>
  <w:style w:type="paragraph" w:customStyle="1" w:styleId="RDRoman2CtrlShiftR2">
    <w:name w:val="RD Roman 2 (CtrlShift + R2)"/>
    <w:basedOn w:val="RDRoman1CtrlShiftR1"/>
    <w:qFormat/>
    <w:rsid w:val="00A07786"/>
    <w:pPr>
      <w:numPr>
        <w:ilvl w:val="2"/>
      </w:numPr>
      <w:tabs>
        <w:tab w:val="num" w:pos="360"/>
      </w:tabs>
      <w:ind w:left="2160" w:hanging="180"/>
    </w:pPr>
  </w:style>
  <w:style w:type="paragraph" w:customStyle="1" w:styleId="RDRoman3CtrlShiftR3">
    <w:name w:val="RD Roman 3 (CtrlShift + R3)"/>
    <w:basedOn w:val="RDRoman2CtrlShiftR2"/>
    <w:qFormat/>
    <w:rsid w:val="00A07786"/>
    <w:pPr>
      <w:numPr>
        <w:ilvl w:val="3"/>
      </w:numPr>
      <w:tabs>
        <w:tab w:val="num" w:pos="360"/>
      </w:tabs>
      <w:ind w:left="2880" w:hanging="360"/>
    </w:pPr>
  </w:style>
  <w:style w:type="character" w:customStyle="1" w:styleId="normaltextrun">
    <w:name w:val="normaltextrun"/>
    <w:basedOn w:val="Standardnpsmoodstavce"/>
    <w:rsid w:val="00A07786"/>
  </w:style>
  <w:style w:type="character" w:customStyle="1" w:styleId="spellingerror">
    <w:name w:val="spellingerror"/>
    <w:basedOn w:val="Standardnpsmoodstavce"/>
    <w:rsid w:val="00A07786"/>
  </w:style>
  <w:style w:type="character" w:customStyle="1" w:styleId="eop">
    <w:name w:val="eop"/>
    <w:basedOn w:val="Standardnpsmoodstavce"/>
    <w:rsid w:val="00A07786"/>
  </w:style>
  <w:style w:type="character" w:customStyle="1" w:styleId="contextualspellingandgrammarerror">
    <w:name w:val="contextualspellingandgrammarerror"/>
    <w:basedOn w:val="Standardnpsmoodstavce"/>
    <w:rsid w:val="00A07786"/>
  </w:style>
  <w:style w:type="paragraph" w:customStyle="1" w:styleId="Dl">
    <w:name w:val="Díl"/>
    <w:basedOn w:val="Normln"/>
    <w:rsid w:val="00AD0A07"/>
    <w:pPr>
      <w:keepLines w:val="0"/>
      <w:spacing w:before="0" w:after="120" w:line="320" w:lineRule="atLeast"/>
      <w:jc w:val="center"/>
    </w:pPr>
    <w:rPr>
      <w:rFonts w:ascii="Tahoma" w:eastAsia="Times New Roman" w:hAnsi="Tahoma" w:cstheme="minorBidi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E5F28"/>
    <w:pPr>
      <w:spacing w:after="0" w:line="240" w:lineRule="auto"/>
    </w:pPr>
    <w:rPr>
      <w:rFonts w:ascii="Cambria" w:eastAsia="MS Mincho" w:hAnsi="Cambria" w:cs="Times New Roman"/>
      <w:szCs w:val="24"/>
    </w:rPr>
  </w:style>
  <w:style w:type="paragraph" w:customStyle="1" w:styleId="Clanek11">
    <w:name w:val="Clanek 1.1"/>
    <w:basedOn w:val="Nadpis2"/>
    <w:qFormat/>
    <w:rsid w:val="008E5F28"/>
    <w:pPr>
      <w:keepNext w:val="0"/>
      <w:keepLines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1702" w:hanging="851"/>
    </w:pPr>
    <w:rPr>
      <w:rFonts w:ascii="Times New Roman" w:eastAsiaTheme="minorEastAsia" w:hAnsi="Times New Roman" w:cs="Arial"/>
      <w:bCs/>
      <w:iCs/>
      <w:szCs w:val="28"/>
    </w:rPr>
  </w:style>
  <w:style w:type="paragraph" w:customStyle="1" w:styleId="Claneki">
    <w:name w:val="Clanek (i)"/>
    <w:basedOn w:val="Normln"/>
    <w:qFormat/>
    <w:rsid w:val="008E5F28"/>
    <w:pPr>
      <w:keepLines w:val="0"/>
      <w:tabs>
        <w:tab w:val="num" w:pos="1418"/>
      </w:tabs>
      <w:spacing w:before="120" w:after="120" w:line="240" w:lineRule="auto"/>
      <w:ind w:left="1418" w:hanging="426"/>
    </w:pPr>
    <w:rPr>
      <w:rFonts w:ascii="Times New Roman" w:eastAsiaTheme="minorEastAsia" w:hAnsi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33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3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3B17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B17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62A4"/>
    <w:rPr>
      <w:color w:val="605E5C"/>
      <w:shd w:val="clear" w:color="auto" w:fill="E1DFDD"/>
    </w:rPr>
  </w:style>
  <w:style w:type="paragraph" w:customStyle="1" w:styleId="Preambule">
    <w:name w:val="Preambule"/>
    <w:basedOn w:val="Normln"/>
    <w:qFormat/>
    <w:rsid w:val="007609BD"/>
    <w:pPr>
      <w:keepNext w:val="0"/>
      <w:keepLines w:val="0"/>
      <w:widowControl w:val="0"/>
      <w:numPr>
        <w:numId w:val="10"/>
      </w:numPr>
      <w:spacing w:before="120" w:after="120" w:line="240" w:lineRule="auto"/>
    </w:pPr>
    <w:rPr>
      <w:rFonts w:ascii="Times New Roman" w:eastAsiaTheme="minorEastAsia" w:hAnsi="Times New Roman"/>
    </w:rPr>
  </w:style>
  <w:style w:type="table" w:styleId="Mkatabulky">
    <w:name w:val="Table Grid"/>
    <w:basedOn w:val="Normlntabulka"/>
    <w:uiPriority w:val="39"/>
    <w:rsid w:val="0017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">
    <w:name w:val="Text 1.1"/>
    <w:basedOn w:val="Normln"/>
    <w:qFormat/>
    <w:rsid w:val="00124701"/>
    <w:pPr>
      <w:keepLines w:val="0"/>
      <w:spacing w:before="120" w:after="120" w:line="240" w:lineRule="auto"/>
      <w:ind w:left="561"/>
    </w:pPr>
    <w:rPr>
      <w:rFonts w:ascii="Times New Roman" w:eastAsiaTheme="minorEastAsia" w:hAnsi="Times New Roman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4C95-258C-43BF-B3D4-EFE59A21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1819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VALOUCH</dc:creator>
  <cp:lastModifiedBy>Limprechtová Lucie</cp:lastModifiedBy>
  <cp:revision>3</cp:revision>
  <cp:lastPrinted>2024-07-17T10:13:00Z</cp:lastPrinted>
  <dcterms:created xsi:type="dcterms:W3CDTF">2024-09-19T10:44:00Z</dcterms:created>
  <dcterms:modified xsi:type="dcterms:W3CDTF">2024-09-19T10:46:00Z</dcterms:modified>
</cp:coreProperties>
</file>