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E7" w:rsidRPr="00257962" w:rsidRDefault="00E47AE7" w:rsidP="00E47AE7">
      <w:pPr>
        <w:pStyle w:val="Nadpis1"/>
        <w:jc w:val="center"/>
        <w:rPr>
          <w:rFonts w:ascii="Arial" w:hAnsi="Arial" w:cs="Arial"/>
          <w:szCs w:val="32"/>
        </w:rPr>
      </w:pPr>
      <w:r w:rsidRPr="00257962">
        <w:rPr>
          <w:rFonts w:ascii="Arial" w:hAnsi="Arial" w:cs="Arial"/>
          <w:szCs w:val="32"/>
        </w:rPr>
        <w:t xml:space="preserve">Speciální mateřská škola, základní škola a praktická škola Pardubice </w:t>
      </w:r>
    </w:p>
    <w:p w:rsidR="00E47AE7" w:rsidRPr="00257962" w:rsidRDefault="00E47AE7" w:rsidP="00E47AE7">
      <w:pPr>
        <w:pStyle w:val="Nadpis1"/>
        <w:jc w:val="center"/>
        <w:rPr>
          <w:rFonts w:ascii="Arial" w:hAnsi="Arial" w:cs="Arial"/>
          <w:szCs w:val="32"/>
        </w:rPr>
      </w:pPr>
      <w:r w:rsidRPr="00257962">
        <w:rPr>
          <w:rFonts w:ascii="Arial" w:hAnsi="Arial" w:cs="Arial"/>
          <w:szCs w:val="32"/>
        </w:rPr>
        <w:t>Do Nového 1131, Bílé Předměstí, 530 03  Pardubice</w:t>
      </w:r>
    </w:p>
    <w:p w:rsidR="00E47AE7" w:rsidRPr="00257962" w:rsidRDefault="00E47AE7" w:rsidP="00E47AE7"/>
    <w:p w:rsidR="00E47AE7" w:rsidRPr="00257962" w:rsidRDefault="00E47AE7" w:rsidP="00E47AE7">
      <w:pPr>
        <w:tabs>
          <w:tab w:val="left" w:pos="6315"/>
        </w:tabs>
        <w:rPr>
          <w:rFonts w:ascii="Arial" w:hAnsi="Arial" w:cs="Arial"/>
          <w:u w:val="single"/>
        </w:rPr>
      </w:pPr>
      <w:r w:rsidRPr="00257962">
        <w:rPr>
          <w:rFonts w:ascii="Arial" w:hAnsi="Arial" w:cs="Arial"/>
          <w:b/>
        </w:rPr>
        <w:t>Věc:</w:t>
      </w:r>
      <w:r w:rsidRPr="00257962">
        <w:rPr>
          <w:rFonts w:ascii="Arial" w:hAnsi="Arial" w:cs="Arial"/>
        </w:rPr>
        <w:t xml:space="preserve">  </w:t>
      </w:r>
      <w:r w:rsidRPr="00257962">
        <w:rPr>
          <w:rFonts w:ascii="Arial" w:hAnsi="Arial" w:cs="Arial"/>
          <w:u w:val="single"/>
        </w:rPr>
        <w:t>O B J E D N Á V K A</w:t>
      </w:r>
    </w:p>
    <w:p w:rsidR="00E47AE7" w:rsidRPr="00257962" w:rsidRDefault="00E47AE7" w:rsidP="00E47AE7">
      <w:pPr>
        <w:tabs>
          <w:tab w:val="left" w:pos="6315"/>
        </w:tabs>
        <w:rPr>
          <w:rFonts w:ascii="Arial" w:hAnsi="Arial" w:cs="Arial"/>
          <w:u w:val="single"/>
        </w:rPr>
      </w:pPr>
      <w:r w:rsidRPr="002579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3ADFE" wp14:editId="0F46E68F">
                <wp:simplePos x="0" y="0"/>
                <wp:positionH relativeFrom="column">
                  <wp:posOffset>-80645</wp:posOffset>
                </wp:positionH>
                <wp:positionV relativeFrom="paragraph">
                  <wp:posOffset>201930</wp:posOffset>
                </wp:positionV>
                <wp:extent cx="2607945" cy="921735"/>
                <wp:effectExtent l="0" t="0" r="20955" b="12065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92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E7" w:rsidRDefault="00E47AE7" w:rsidP="00E47AE7">
                            <w:pPr>
                              <w:rPr>
                                <w:b/>
                              </w:rPr>
                            </w:pPr>
                            <w:r w:rsidRPr="00D3584B">
                              <w:rPr>
                                <w:b/>
                              </w:rPr>
                              <w:t>Dodavatel:</w:t>
                            </w:r>
                          </w:p>
                          <w:p w:rsidR="00E47AE7" w:rsidRDefault="00E47AE7" w:rsidP="00E47AE7">
                            <w:r>
                              <w:t>DRUTĚVA, výrobní družstvo</w:t>
                            </w:r>
                          </w:p>
                          <w:p w:rsidR="00E47AE7" w:rsidRDefault="00E47AE7" w:rsidP="00E47AE7">
                            <w:r>
                              <w:t>Dělnická 1020/54</w:t>
                            </w:r>
                          </w:p>
                          <w:p w:rsidR="00E47AE7" w:rsidRPr="00D3584B" w:rsidRDefault="00E47AE7" w:rsidP="00E47AE7">
                            <w:r>
                              <w:t>170 00 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ADFE" id="Obdélník 18" o:spid="_x0000_s1026" style="position:absolute;margin-left:-6.35pt;margin-top:15.9pt;width:205.3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">
                <v:textbox>
                  <w:txbxContent>
                    <w:p w:rsidR="00E47AE7" w:rsidRDefault="00E47AE7" w:rsidP="00E47AE7">
                      <w:pPr>
                        <w:rPr>
                          <w:b/>
                        </w:rPr>
                      </w:pPr>
                      <w:r w:rsidRPr="00D3584B">
                        <w:rPr>
                          <w:b/>
                        </w:rPr>
                        <w:t>Dodavatel:</w:t>
                      </w:r>
                    </w:p>
                    <w:p w:rsidR="00E47AE7" w:rsidRDefault="00E47AE7" w:rsidP="00E47AE7">
                      <w:r>
                        <w:t>DRUTĚVA, výrobní družstvo</w:t>
                      </w:r>
                    </w:p>
                    <w:p w:rsidR="00E47AE7" w:rsidRDefault="00E47AE7" w:rsidP="00E47AE7">
                      <w:r>
                        <w:t>Dělnická 1020/54</w:t>
                      </w:r>
                    </w:p>
                    <w:p w:rsidR="00E47AE7" w:rsidRPr="00D3584B" w:rsidRDefault="00E47AE7" w:rsidP="00E47AE7">
                      <w:r>
                        <w:t>170 00 Praha</w:t>
                      </w:r>
                    </w:p>
                  </w:txbxContent>
                </v:textbox>
              </v:rect>
            </w:pict>
          </mc:Fallback>
        </mc:AlternateContent>
      </w:r>
      <w:r w:rsidRPr="00257962">
        <w:rPr>
          <w:rFonts w:ascii="Arial" w:hAnsi="Arial" w:cs="Arial"/>
        </w:rPr>
        <w:tab/>
      </w:r>
      <w:r w:rsidRPr="00257962">
        <w:rPr>
          <w:rFonts w:ascii="Arial" w:hAnsi="Arial" w:cs="Arial"/>
          <w:u w:val="single"/>
        </w:rPr>
        <w:t>Datum</w:t>
      </w:r>
      <w:r w:rsidRPr="00257962"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19.7.2024</w:t>
      </w:r>
      <w:proofErr w:type="gramEnd"/>
    </w:p>
    <w:p w:rsidR="00E47AE7" w:rsidRPr="00257962" w:rsidRDefault="00E47AE7" w:rsidP="00E47AE7">
      <w:pPr>
        <w:rPr>
          <w:rFonts w:ascii="Arial" w:hAnsi="Arial" w:cs="Arial"/>
          <w:sz w:val="28"/>
          <w:szCs w:val="28"/>
          <w:u w:val="single"/>
        </w:rPr>
      </w:pPr>
    </w:p>
    <w:p w:rsidR="00E47AE7" w:rsidRPr="00257962" w:rsidRDefault="00E47AE7" w:rsidP="00E47AE7">
      <w:pPr>
        <w:tabs>
          <w:tab w:val="left" w:pos="5698"/>
        </w:tabs>
        <w:rPr>
          <w:rFonts w:ascii="Arial" w:hAnsi="Arial" w:cs="Arial"/>
          <w:b/>
          <w:sz w:val="28"/>
          <w:szCs w:val="28"/>
          <w:u w:val="single"/>
        </w:rPr>
      </w:pPr>
      <w:r w:rsidRPr="00257962">
        <w:rPr>
          <w:rFonts w:ascii="Arial" w:hAnsi="Arial" w:cs="Arial"/>
          <w:sz w:val="28"/>
          <w:szCs w:val="28"/>
        </w:rPr>
        <w:tab/>
      </w:r>
    </w:p>
    <w:p w:rsidR="00E47AE7" w:rsidRPr="00257962" w:rsidRDefault="00E47AE7" w:rsidP="00E47AE7">
      <w:pPr>
        <w:tabs>
          <w:tab w:val="left" w:pos="5698"/>
        </w:tabs>
        <w:rPr>
          <w:rFonts w:ascii="Arial" w:hAnsi="Arial" w:cs="Arial"/>
          <w:b/>
          <w:sz w:val="22"/>
          <w:szCs w:val="22"/>
        </w:rPr>
      </w:pPr>
      <w:r w:rsidRPr="00257962">
        <w:rPr>
          <w:noProof/>
        </w:rPr>
        <mc:AlternateContent>
          <mc:Choice Requires="wpc">
            <w:drawing>
              <wp:inline distT="0" distB="0" distL="0" distR="0" wp14:anchorId="2E07A40A" wp14:editId="762CCDED">
                <wp:extent cx="5476876" cy="790575"/>
                <wp:effectExtent l="0" t="0" r="28575" b="0"/>
                <wp:docPr id="23" name="Plátn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05176" y="0"/>
                            <a:ext cx="2171700" cy="531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AE7" w:rsidRDefault="00E47AE7" w:rsidP="00E47AE7">
                              <w:r>
                                <w:rPr>
                                  <w:b/>
                                </w:rPr>
                                <w:t>Číslo účtu:</w:t>
                              </w:r>
                              <w:r>
                                <w:t xml:space="preserve"> 6437561/0100</w:t>
                              </w:r>
                            </w:p>
                            <w:p w:rsidR="00E47AE7" w:rsidRDefault="00E47AE7" w:rsidP="00E47AE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IČO: </w:t>
                              </w:r>
                              <w:r>
                                <w:t>601 58 981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07A40A" id="Plátno 23" o:spid="_x0000_s1027" editas="canvas" style="width:431.25pt;height:62.25pt;mso-position-horizontal-relative:char;mso-position-vertical-relative:line" coordsize="54768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768;height:7905;visibility:visible;mso-wrap-style:square">
                  <v:fill o:detectmouseclick="t"/>
                  <v:path o:connecttype="none"/>
                </v:shape>
                <v:rect id="Rectangle 4" o:spid="_x0000_s1029" style="position:absolute;left:33051;width:21717;height:5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E47AE7" w:rsidRDefault="00E47AE7" w:rsidP="00E47AE7">
                        <w:r>
                          <w:rPr>
                            <w:b/>
                          </w:rPr>
                          <w:t>Číslo účtu:</w:t>
                        </w:r>
                        <w:r>
                          <w:t xml:space="preserve"> 6437561/0100</w:t>
                        </w:r>
                      </w:p>
                      <w:p w:rsidR="00E47AE7" w:rsidRDefault="00E47AE7" w:rsidP="00E47AE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IČO: </w:t>
                        </w:r>
                        <w:r>
                          <w:t>601 58 981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257962">
        <w:rPr>
          <w:rFonts w:ascii="Arial" w:hAnsi="Arial" w:cs="Arial"/>
          <w:b/>
          <w:sz w:val="22"/>
          <w:szCs w:val="22"/>
        </w:rPr>
        <w:t xml:space="preserve"> </w:t>
      </w:r>
    </w:p>
    <w:p w:rsidR="00E47AE7" w:rsidRPr="00257962" w:rsidRDefault="00E47AE7" w:rsidP="00E47AE7">
      <w:pPr>
        <w:tabs>
          <w:tab w:val="left" w:pos="5698"/>
        </w:tabs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b/>
          <w:sz w:val="22"/>
          <w:szCs w:val="22"/>
        </w:rPr>
        <w:t xml:space="preserve">Objednávka č: </w:t>
      </w:r>
      <w:r>
        <w:rPr>
          <w:rFonts w:ascii="Arial" w:hAnsi="Arial" w:cs="Arial"/>
          <w:sz w:val="22"/>
          <w:szCs w:val="22"/>
        </w:rPr>
        <w:t>57/24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47AE7" w:rsidRDefault="00E47AE7" w:rsidP="00E47AE7">
      <w:pPr>
        <w:rPr>
          <w:rFonts w:ascii="Arial" w:hAnsi="Arial" w:cs="Arial"/>
          <w:sz w:val="28"/>
          <w:szCs w:val="28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toto zboží: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ks jednomístný žákovský stůl, výškově stavitelný, 59-82 cm, barva podnože světle šedá, dekor šedá, stolová deska 80x60 cm, drátěná police, ergonomický tvar desky (fazole) v ceně 49 398,86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ks židle </w:t>
      </w:r>
      <w:proofErr w:type="spellStart"/>
      <w:r>
        <w:rPr>
          <w:rFonts w:ascii="Arial" w:hAnsi="Arial" w:cs="Arial"/>
          <w:sz w:val="22"/>
          <w:szCs w:val="22"/>
        </w:rPr>
        <w:t>PantoSwing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LuPo</w:t>
      </w:r>
      <w:proofErr w:type="spellEnd"/>
      <w:r>
        <w:rPr>
          <w:rFonts w:ascii="Arial" w:hAnsi="Arial" w:cs="Arial"/>
          <w:sz w:val="22"/>
          <w:szCs w:val="22"/>
        </w:rPr>
        <w:t>, skořepina polypropylen, barva skořepiny světle modrá, rám světle šedá, výška sedáku 35 cm, kostra ocelová, pérová, opatřena kluzáky s filcem v ceně 10 050,50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ks židle </w:t>
      </w:r>
      <w:proofErr w:type="spellStart"/>
      <w:r>
        <w:rPr>
          <w:rFonts w:ascii="Arial" w:hAnsi="Arial" w:cs="Arial"/>
          <w:sz w:val="22"/>
          <w:szCs w:val="22"/>
        </w:rPr>
        <w:t>PantoSwing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LuPo</w:t>
      </w:r>
      <w:proofErr w:type="spellEnd"/>
      <w:r>
        <w:rPr>
          <w:rFonts w:ascii="Arial" w:hAnsi="Arial" w:cs="Arial"/>
          <w:sz w:val="22"/>
          <w:szCs w:val="22"/>
        </w:rPr>
        <w:t>, skořepina polypropylen, barva skořepiny světle modrá, rám světle šedá, výška sedáku 38 cm, kostra ocelová, pérová, opatřena kluzáky s filcem v ceně 10 050,51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ks židle </w:t>
      </w:r>
      <w:proofErr w:type="spellStart"/>
      <w:r>
        <w:rPr>
          <w:rFonts w:ascii="Arial" w:hAnsi="Arial" w:cs="Arial"/>
          <w:sz w:val="22"/>
          <w:szCs w:val="22"/>
        </w:rPr>
        <w:t>PantoSwing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LuPo</w:t>
      </w:r>
      <w:proofErr w:type="spellEnd"/>
      <w:r>
        <w:rPr>
          <w:rFonts w:ascii="Arial" w:hAnsi="Arial" w:cs="Arial"/>
          <w:sz w:val="22"/>
          <w:szCs w:val="22"/>
        </w:rPr>
        <w:t>, skořepina polypropylen, barva skořepiny světle modrá, rám světle šedá, výška sedáku 43 cm, kostra ocelová, pérová, opatřena kluzáky s filcem v ceně 5 025,25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ks židle </w:t>
      </w:r>
      <w:proofErr w:type="spellStart"/>
      <w:r>
        <w:rPr>
          <w:rFonts w:ascii="Arial" w:hAnsi="Arial" w:cs="Arial"/>
          <w:sz w:val="22"/>
          <w:szCs w:val="22"/>
        </w:rPr>
        <w:t>PantoMove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LuPo</w:t>
      </w:r>
      <w:proofErr w:type="spellEnd"/>
      <w:r>
        <w:rPr>
          <w:rFonts w:ascii="Arial" w:hAnsi="Arial" w:cs="Arial"/>
          <w:sz w:val="22"/>
          <w:szCs w:val="22"/>
        </w:rPr>
        <w:t>, skořepina polypropylen, barva skořepiny šedá, rám světle šedá, měkčená kolečka stavitelná pístem, výšková stavitelnost s kolečky 440-570 mm,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ceně 14 446,31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magnetická tabule MANAŽER K, keramický povrch pro popis fixem, rozměr: š. 2000 x 1000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mm,  barva bílá, odkládací polička v ceně  9 467,34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ks kancelářská židle NOVELLO, </w:t>
      </w:r>
      <w:proofErr w:type="spellStart"/>
      <w:r>
        <w:rPr>
          <w:rFonts w:ascii="Arial" w:hAnsi="Arial" w:cs="Arial"/>
          <w:sz w:val="22"/>
          <w:szCs w:val="22"/>
        </w:rPr>
        <w:t>synchro</w:t>
      </w:r>
      <w:proofErr w:type="spellEnd"/>
      <w:r>
        <w:rPr>
          <w:rFonts w:ascii="Arial" w:hAnsi="Arial" w:cs="Arial"/>
          <w:sz w:val="22"/>
          <w:szCs w:val="22"/>
        </w:rPr>
        <w:t xml:space="preserve"> mechanika, šedý sedák/šedá síť, černé plasty, bederní opěrka, nastavitelné područky v ceně 10 577,09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Doprava, balné, montáž, umístění zboží v ceně 19 283,40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128 299,26 Kč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Zaplatíme na fakturu. Naše bankovní spojení je u Komerční banky v Pardubicích.</w:t>
      </w: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Pr="00257962" w:rsidRDefault="00E47AE7" w:rsidP="00E47AE7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sz w:val="22"/>
          <w:szCs w:val="22"/>
        </w:rPr>
        <w:tab/>
        <w:t>Mgr. Bronislava Štursová</w:t>
      </w:r>
    </w:p>
    <w:p w:rsidR="00E47AE7" w:rsidRPr="00257962" w:rsidRDefault="00E47AE7" w:rsidP="00E47AE7">
      <w:pPr>
        <w:tabs>
          <w:tab w:val="left" w:pos="6370"/>
        </w:tabs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sz w:val="22"/>
          <w:szCs w:val="22"/>
        </w:rPr>
        <w:tab/>
        <w:t>ředitelka školy</w:t>
      </w:r>
    </w:p>
    <w:p w:rsidR="00E47AE7" w:rsidRPr="00257962" w:rsidRDefault="00E47AE7" w:rsidP="00E47AE7">
      <w:pPr>
        <w:rPr>
          <w:rFonts w:ascii="Arial" w:hAnsi="Arial" w:cs="Arial"/>
          <w:b/>
          <w:sz w:val="22"/>
          <w:szCs w:val="22"/>
        </w:rPr>
      </w:pPr>
      <w:r w:rsidRPr="00257962">
        <w:rPr>
          <w:rFonts w:ascii="Arial" w:hAnsi="Arial" w:cs="Arial"/>
          <w:b/>
          <w:sz w:val="22"/>
          <w:szCs w:val="22"/>
        </w:rPr>
        <w:t xml:space="preserve">Vystavil: </w:t>
      </w:r>
      <w:r w:rsidRPr="00257962">
        <w:rPr>
          <w:rFonts w:ascii="Arial" w:hAnsi="Arial" w:cs="Arial"/>
          <w:sz w:val="22"/>
          <w:szCs w:val="22"/>
        </w:rPr>
        <w:t>Pobudová</w:t>
      </w: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b/>
          <w:sz w:val="22"/>
          <w:szCs w:val="22"/>
        </w:rPr>
        <w:t xml:space="preserve">č. telefonu: </w:t>
      </w:r>
      <w:r w:rsidRPr="00257962">
        <w:rPr>
          <w:rFonts w:ascii="Arial" w:hAnsi="Arial" w:cs="Arial"/>
          <w:sz w:val="22"/>
          <w:szCs w:val="22"/>
        </w:rPr>
        <w:t>46 46 47 171</w:t>
      </w:r>
    </w:p>
    <w:p w:rsidR="00E47AE7" w:rsidRPr="00257962" w:rsidRDefault="00E47AE7" w:rsidP="00E47AE7">
      <w:pPr>
        <w:rPr>
          <w:rFonts w:ascii="Arial" w:hAnsi="Arial" w:cs="Arial"/>
          <w:b/>
          <w:sz w:val="22"/>
          <w:szCs w:val="22"/>
        </w:rPr>
      </w:pPr>
      <w:r w:rsidRPr="00257962">
        <w:rPr>
          <w:rFonts w:ascii="Arial" w:hAnsi="Arial" w:cs="Arial"/>
          <w:b/>
          <w:sz w:val="22"/>
          <w:szCs w:val="22"/>
        </w:rPr>
        <w:t>mobil:</w:t>
      </w:r>
      <w:r w:rsidRPr="00257962">
        <w:rPr>
          <w:rFonts w:ascii="Arial" w:hAnsi="Arial" w:cs="Arial"/>
          <w:sz w:val="22"/>
          <w:szCs w:val="22"/>
        </w:rPr>
        <w:t xml:space="preserve"> 774 510 233</w:t>
      </w: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b/>
          <w:sz w:val="22"/>
          <w:szCs w:val="22"/>
        </w:rPr>
        <w:t xml:space="preserve">e-mail: </w:t>
      </w:r>
      <w:r w:rsidRPr="00257962">
        <w:rPr>
          <w:rFonts w:ascii="Arial" w:hAnsi="Arial" w:cs="Arial"/>
          <w:sz w:val="22"/>
          <w:szCs w:val="22"/>
        </w:rPr>
        <w:t>zvskla@volny.cz</w:t>
      </w: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Pr="00257962" w:rsidRDefault="00E47AE7" w:rsidP="00E47AE7">
      <w:pPr>
        <w:rPr>
          <w:rFonts w:ascii="Arial" w:hAnsi="Arial" w:cs="Arial"/>
          <w:sz w:val="22"/>
          <w:szCs w:val="22"/>
        </w:rPr>
      </w:pPr>
    </w:p>
    <w:p w:rsidR="00E47AE7" w:rsidRDefault="00E47AE7" w:rsidP="00E47AE7">
      <w:pPr>
        <w:rPr>
          <w:rFonts w:ascii="Arial" w:hAnsi="Arial" w:cs="Arial"/>
          <w:sz w:val="22"/>
          <w:szCs w:val="22"/>
        </w:rPr>
      </w:pPr>
      <w:r w:rsidRPr="00257962">
        <w:rPr>
          <w:rFonts w:ascii="Arial" w:hAnsi="Arial" w:cs="Arial"/>
          <w:sz w:val="22"/>
          <w:szCs w:val="22"/>
        </w:rPr>
        <w:t>Pokud nebude na faktuře uveden přesný název školy, nebude faktura proplacena.</w:t>
      </w:r>
      <w:bookmarkStart w:id="0" w:name="_GoBack"/>
      <w:bookmarkEnd w:id="0"/>
    </w:p>
    <w:sectPr w:rsidR="00E47AE7" w:rsidSect="00E47AE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E7"/>
    <w:rsid w:val="000F3EF8"/>
    <w:rsid w:val="00C03F7E"/>
    <w:rsid w:val="00E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E093"/>
  <w15:chartTrackingRefBased/>
  <w15:docId w15:val="{3E4BFCBC-EE65-44E1-8095-7A2C8C35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7AE7"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7AE7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Pobudová Hana</dc:creator>
  <cp:keywords/>
  <dc:description/>
  <cp:lastModifiedBy>Pobudová Hana</cp:lastModifiedBy>
  <cp:revision>1</cp:revision>
  <dcterms:created xsi:type="dcterms:W3CDTF">2024-09-19T07:35:00Z</dcterms:created>
  <dcterms:modified xsi:type="dcterms:W3CDTF">2024-09-19T07:37:00Z</dcterms:modified>
</cp:coreProperties>
</file>