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6C" w:rsidRPr="00EF636C" w:rsidRDefault="00E4007C" w:rsidP="00A87E48">
      <w:pPr>
        <w:jc w:val="center"/>
        <w:rPr>
          <w:b/>
          <w:snapToGrid w:val="0"/>
          <w:sz w:val="32"/>
          <w:szCs w:val="24"/>
        </w:rPr>
      </w:pPr>
      <w:r>
        <w:rPr>
          <w:b/>
          <w:snapToGrid w:val="0"/>
          <w:sz w:val="32"/>
          <w:szCs w:val="24"/>
        </w:rPr>
        <w:t>Dodatek č. 3</w:t>
      </w:r>
    </w:p>
    <w:p w:rsidR="00A87E48" w:rsidRPr="00EF636C" w:rsidRDefault="007E74B7" w:rsidP="00EF636C">
      <w:pPr>
        <w:jc w:val="center"/>
        <w:rPr>
          <w:b/>
          <w:snapToGrid w:val="0"/>
          <w:sz w:val="24"/>
          <w:szCs w:val="24"/>
        </w:rPr>
      </w:pPr>
      <w:r w:rsidRPr="00EF636C">
        <w:rPr>
          <w:b/>
          <w:snapToGrid w:val="0"/>
          <w:sz w:val="24"/>
          <w:szCs w:val="24"/>
        </w:rPr>
        <w:t xml:space="preserve"> </w:t>
      </w:r>
      <w:r w:rsidR="00EF636C" w:rsidRPr="00EF636C">
        <w:rPr>
          <w:b/>
          <w:snapToGrid w:val="0"/>
          <w:sz w:val="24"/>
          <w:szCs w:val="24"/>
        </w:rPr>
        <w:t>k</w:t>
      </w:r>
      <w:r w:rsidRPr="00EF636C">
        <w:rPr>
          <w:b/>
          <w:snapToGrid w:val="0"/>
          <w:sz w:val="24"/>
          <w:szCs w:val="24"/>
        </w:rPr>
        <w:t>e</w:t>
      </w:r>
      <w:r w:rsidR="00EF636C" w:rsidRPr="00EF636C">
        <w:rPr>
          <w:b/>
          <w:snapToGrid w:val="0"/>
          <w:sz w:val="24"/>
          <w:szCs w:val="24"/>
        </w:rPr>
        <w:t xml:space="preserve"> s</w:t>
      </w:r>
      <w:r w:rsidR="00A87E48" w:rsidRPr="00EF636C">
        <w:rPr>
          <w:b/>
          <w:snapToGrid w:val="0"/>
          <w:sz w:val="24"/>
          <w:szCs w:val="24"/>
        </w:rPr>
        <w:t>mlouv</w:t>
      </w:r>
      <w:r w:rsidRPr="00EF636C">
        <w:rPr>
          <w:b/>
          <w:snapToGrid w:val="0"/>
          <w:sz w:val="24"/>
          <w:szCs w:val="24"/>
        </w:rPr>
        <w:t>ě</w:t>
      </w:r>
      <w:r w:rsidR="00EF636C" w:rsidRPr="00EF636C">
        <w:rPr>
          <w:b/>
          <w:snapToGrid w:val="0"/>
          <w:sz w:val="24"/>
          <w:szCs w:val="24"/>
        </w:rPr>
        <w:t xml:space="preserve"> o nájmu</w:t>
      </w:r>
      <w:r w:rsidR="00A87E48" w:rsidRPr="00EF636C">
        <w:rPr>
          <w:b/>
          <w:snapToGrid w:val="0"/>
          <w:sz w:val="24"/>
          <w:szCs w:val="24"/>
        </w:rPr>
        <w:t xml:space="preserve"> prostor</w:t>
      </w:r>
      <w:r w:rsidR="00EF636C">
        <w:rPr>
          <w:b/>
          <w:snapToGrid w:val="0"/>
          <w:sz w:val="24"/>
          <w:szCs w:val="24"/>
        </w:rPr>
        <w:t xml:space="preserve"> sloužících </w:t>
      </w:r>
      <w:r w:rsidR="00EF636C" w:rsidRPr="00EF636C">
        <w:rPr>
          <w:b/>
          <w:snapToGrid w:val="0"/>
          <w:sz w:val="24"/>
          <w:szCs w:val="24"/>
        </w:rPr>
        <w:t>podnikání</w:t>
      </w:r>
    </w:p>
    <w:p w:rsidR="00A87E48" w:rsidRPr="00EF636C" w:rsidRDefault="00E67BF3" w:rsidP="00A87E48">
      <w:pPr>
        <w:pStyle w:val="Nadpis1"/>
        <w:jc w:val="center"/>
        <w:rPr>
          <w:b w:val="0"/>
          <w:szCs w:val="24"/>
        </w:rPr>
      </w:pPr>
      <w:r w:rsidRPr="00EF636C">
        <w:rPr>
          <w:szCs w:val="24"/>
        </w:rPr>
        <w:t>v</w:t>
      </w:r>
      <w:r w:rsidR="00A87E48" w:rsidRPr="00EF636C">
        <w:rPr>
          <w:szCs w:val="24"/>
        </w:rPr>
        <w:t> Karlových Varech, Horova 12 č</w:t>
      </w:r>
      <w:r w:rsidR="00A87E48" w:rsidRPr="00EF636C">
        <w:rPr>
          <w:b w:val="0"/>
          <w:szCs w:val="24"/>
        </w:rPr>
        <w:t>.</w:t>
      </w:r>
      <w:r w:rsidR="00DD310F" w:rsidRPr="00EF636C">
        <w:rPr>
          <w:b w:val="0"/>
          <w:szCs w:val="24"/>
        </w:rPr>
        <w:t xml:space="preserve"> </w:t>
      </w:r>
      <w:r w:rsidR="00EF636C" w:rsidRPr="00EF636C">
        <w:rPr>
          <w:szCs w:val="24"/>
        </w:rPr>
        <w:t>531/2015</w:t>
      </w:r>
      <w:r w:rsidR="00A87E48" w:rsidRPr="00EF636C">
        <w:rPr>
          <w:b w:val="0"/>
          <w:szCs w:val="24"/>
        </w:rPr>
        <w:t xml:space="preserve"> </w:t>
      </w:r>
    </w:p>
    <w:p w:rsidR="00A87E48" w:rsidRPr="00EF636C" w:rsidRDefault="00E67BF3" w:rsidP="00A87E48">
      <w:pPr>
        <w:pStyle w:val="Nadpis1"/>
        <w:jc w:val="center"/>
        <w:rPr>
          <w:szCs w:val="24"/>
        </w:rPr>
      </w:pPr>
      <w:r w:rsidRPr="00EF636C">
        <w:rPr>
          <w:szCs w:val="24"/>
        </w:rPr>
        <w:t>u</w:t>
      </w:r>
      <w:r w:rsidR="00EF636C" w:rsidRPr="00EF636C">
        <w:rPr>
          <w:szCs w:val="24"/>
        </w:rPr>
        <w:t>zavřen mezi smluvními stranami</w:t>
      </w:r>
    </w:p>
    <w:p w:rsidR="00A87E48" w:rsidRDefault="00A87E48" w:rsidP="00A87E48">
      <w:pPr>
        <w:jc w:val="center"/>
        <w:rPr>
          <w:b/>
          <w:snapToGrid w:val="0"/>
          <w:sz w:val="24"/>
        </w:rPr>
      </w:pPr>
    </w:p>
    <w:p w:rsidR="00EF636C" w:rsidRDefault="00EF636C" w:rsidP="00A87E48">
      <w:pPr>
        <w:jc w:val="center"/>
        <w:rPr>
          <w:b/>
          <w:snapToGrid w:val="0"/>
          <w:sz w:val="24"/>
        </w:rPr>
      </w:pPr>
    </w:p>
    <w:p w:rsidR="00A87E48" w:rsidRDefault="00A87E48" w:rsidP="00A87E48">
      <w:pPr>
        <w:pStyle w:val="Nadpis4"/>
      </w:pPr>
      <w:r>
        <w:t>Smluvní strany</w:t>
      </w:r>
    </w:p>
    <w:p w:rsidR="00A87E48" w:rsidRDefault="00A87E48" w:rsidP="00A87E48">
      <w:pPr>
        <w:rPr>
          <w:b/>
        </w:rPr>
      </w:pPr>
    </w:p>
    <w:p w:rsidR="00A87E48" w:rsidRDefault="00A87E48" w:rsidP="00A87E48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A87E48" w:rsidRDefault="00A87E48" w:rsidP="00A87E4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A87E48" w:rsidRDefault="00A87E48" w:rsidP="00A87E4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A87E48" w:rsidRDefault="00A87E48" w:rsidP="00A87E48">
      <w:pPr>
        <w:ind w:left="708" w:firstLine="708"/>
        <w:rPr>
          <w:sz w:val="24"/>
        </w:rPr>
      </w:pPr>
      <w:r>
        <w:rPr>
          <w:sz w:val="24"/>
        </w:rPr>
        <w:t xml:space="preserve"> ve věcech sm</w:t>
      </w:r>
      <w:r w:rsidR="003609E0">
        <w:rPr>
          <w:sz w:val="24"/>
        </w:rPr>
        <w:t>luvních Ing. Radkem Jelínkem</w:t>
      </w:r>
      <w:r w:rsidR="001E2AF3">
        <w:rPr>
          <w:sz w:val="24"/>
        </w:rPr>
        <w:t>, ekonomickým</w:t>
      </w:r>
      <w:r w:rsidR="006F792E">
        <w:rPr>
          <w:sz w:val="24"/>
        </w:rPr>
        <w:t xml:space="preserve"> </w:t>
      </w:r>
      <w:r>
        <w:rPr>
          <w:sz w:val="24"/>
        </w:rPr>
        <w:t>ředitelem</w:t>
      </w:r>
    </w:p>
    <w:p w:rsidR="00A87E48" w:rsidRDefault="001E2AF3" w:rsidP="00A87E48">
      <w:pPr>
        <w:ind w:left="708" w:firstLine="708"/>
        <w:rPr>
          <w:sz w:val="24"/>
        </w:rPr>
      </w:pPr>
      <w:r>
        <w:rPr>
          <w:sz w:val="24"/>
        </w:rPr>
        <w:t xml:space="preserve"> IČ: 70889988</w:t>
      </w:r>
      <w:r>
        <w:rPr>
          <w:sz w:val="24"/>
        </w:rPr>
        <w:tab/>
      </w:r>
      <w:r w:rsidR="00A87E48">
        <w:rPr>
          <w:sz w:val="24"/>
        </w:rPr>
        <w:tab/>
      </w:r>
      <w:r w:rsidR="00A87E48">
        <w:rPr>
          <w:sz w:val="24"/>
        </w:rPr>
        <w:tab/>
        <w:t>DIČ: CZ70889988</w:t>
      </w:r>
    </w:p>
    <w:p w:rsidR="00A87E48" w:rsidRDefault="00A87E48" w:rsidP="00A87E48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 Chomutov </w:t>
      </w:r>
    </w:p>
    <w:p w:rsidR="00A87E48" w:rsidRDefault="0073430C" w:rsidP="00A87E48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A87E48" w:rsidRDefault="00A87E48" w:rsidP="00A87E48">
      <w:pPr>
        <w:ind w:left="1470"/>
        <w:rPr>
          <w:b/>
        </w:rPr>
      </w:pPr>
      <w:r>
        <w:rPr>
          <w:sz w:val="24"/>
        </w:rPr>
        <w:t>Povodí Ohře, státní podnik je zapsán v obchodním rejstříku u Kr</w:t>
      </w:r>
      <w:r w:rsidR="00F5177F">
        <w:rPr>
          <w:sz w:val="24"/>
        </w:rPr>
        <w:t xml:space="preserve">ajského </w:t>
      </w:r>
      <w:proofErr w:type="gramStart"/>
      <w:r w:rsidR="00F5177F">
        <w:rPr>
          <w:sz w:val="24"/>
        </w:rPr>
        <w:t xml:space="preserve">soudu  </w:t>
      </w:r>
      <w:r>
        <w:rPr>
          <w:sz w:val="24"/>
        </w:rPr>
        <w:t>v Ústí</w:t>
      </w:r>
      <w:proofErr w:type="gramEnd"/>
      <w:r>
        <w:rPr>
          <w:sz w:val="24"/>
        </w:rPr>
        <w:t xml:space="preserve"> nad Labem v oddílu A, vložka č. 13052</w:t>
      </w:r>
    </w:p>
    <w:p w:rsidR="00A87E48" w:rsidRDefault="00A87E48" w:rsidP="00A87E48">
      <w:pPr>
        <w:rPr>
          <w:b/>
          <w:sz w:val="24"/>
        </w:rPr>
      </w:pPr>
      <w:r>
        <w:rPr>
          <w:b/>
          <w:sz w:val="24"/>
        </w:rPr>
        <w:t>a</w:t>
      </w:r>
    </w:p>
    <w:p w:rsidR="00A87E48" w:rsidRDefault="00A87E48" w:rsidP="00A87E48">
      <w:pPr>
        <w:rPr>
          <w:b/>
        </w:rPr>
      </w:pPr>
    </w:p>
    <w:p w:rsidR="001E2AF3" w:rsidRDefault="00A87E48" w:rsidP="00A87E48">
      <w:pPr>
        <w:rPr>
          <w:sz w:val="24"/>
        </w:rPr>
      </w:pPr>
      <w:r>
        <w:rPr>
          <w:b/>
          <w:sz w:val="24"/>
        </w:rPr>
        <w:t>Nájemce:</w:t>
      </w:r>
      <w:r w:rsidR="00C52CB5">
        <w:rPr>
          <w:sz w:val="24"/>
        </w:rPr>
        <w:tab/>
        <w:t xml:space="preserve"> Oresi</w:t>
      </w:r>
      <w:r w:rsidR="00F63B69">
        <w:rPr>
          <w:sz w:val="24"/>
        </w:rPr>
        <w:t xml:space="preserve"> s.r.o.</w:t>
      </w:r>
      <w:r w:rsidR="00F63B69">
        <w:rPr>
          <w:sz w:val="24"/>
        </w:rPr>
        <w:tab/>
      </w:r>
      <w:r w:rsidR="00F63B69">
        <w:rPr>
          <w:sz w:val="24"/>
        </w:rPr>
        <w:tab/>
      </w:r>
      <w:r w:rsidR="00F63B69">
        <w:rPr>
          <w:sz w:val="24"/>
        </w:rPr>
        <w:tab/>
      </w:r>
    </w:p>
    <w:p w:rsidR="00A87E48" w:rsidRDefault="00F63B69" w:rsidP="001E2AF3">
      <w:pPr>
        <w:ind w:left="708" w:firstLine="708"/>
        <w:rPr>
          <w:sz w:val="24"/>
        </w:rPr>
      </w:pPr>
      <w:r>
        <w:rPr>
          <w:sz w:val="24"/>
        </w:rPr>
        <w:t xml:space="preserve"> Sídlo: Březí 102, </w:t>
      </w:r>
      <w:proofErr w:type="gramStart"/>
      <w:r>
        <w:rPr>
          <w:sz w:val="24"/>
        </w:rPr>
        <w:t>251 01</w:t>
      </w:r>
      <w:r w:rsidR="001E2AF3">
        <w:rPr>
          <w:sz w:val="24"/>
        </w:rPr>
        <w:t xml:space="preserve">  Březí</w:t>
      </w:r>
      <w:proofErr w:type="gramEnd"/>
    </w:p>
    <w:p w:rsidR="00A87E48" w:rsidRDefault="001E2AF3" w:rsidP="00A87E4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IČ</w:t>
      </w:r>
      <w:r w:rsidR="00F63B69">
        <w:rPr>
          <w:sz w:val="24"/>
        </w:rPr>
        <w:t>: 27240479</w:t>
      </w:r>
      <w:r w:rsidR="00F63B69">
        <w:rPr>
          <w:sz w:val="24"/>
        </w:rPr>
        <w:tab/>
      </w:r>
      <w:r w:rsidR="00A87E48">
        <w:rPr>
          <w:sz w:val="24"/>
        </w:rPr>
        <w:tab/>
      </w:r>
      <w:r w:rsidR="00F63B69">
        <w:rPr>
          <w:sz w:val="24"/>
        </w:rPr>
        <w:t xml:space="preserve"> </w:t>
      </w:r>
      <w:r w:rsidR="00A87E48">
        <w:rPr>
          <w:sz w:val="24"/>
        </w:rPr>
        <w:t xml:space="preserve">DIČ: </w:t>
      </w:r>
      <w:r w:rsidR="00C52CB5">
        <w:rPr>
          <w:sz w:val="24"/>
        </w:rPr>
        <w:t>CZ27240479</w:t>
      </w:r>
    </w:p>
    <w:p w:rsidR="00A87E48" w:rsidRDefault="001E2AF3" w:rsidP="009D01EB">
      <w:pPr>
        <w:ind w:left="1416" w:firstLine="60"/>
        <w:rPr>
          <w:sz w:val="24"/>
        </w:rPr>
      </w:pPr>
      <w:r>
        <w:rPr>
          <w:sz w:val="24"/>
        </w:rPr>
        <w:t>Zastoupená</w:t>
      </w:r>
      <w:r w:rsidR="00F5177F">
        <w:rPr>
          <w:sz w:val="24"/>
        </w:rPr>
        <w:t xml:space="preserve"> </w:t>
      </w:r>
      <w:r w:rsidR="00F63B69">
        <w:rPr>
          <w:sz w:val="24"/>
        </w:rPr>
        <w:t>Jiřím Šimkem, jednatelem společnosti</w:t>
      </w:r>
    </w:p>
    <w:p w:rsidR="001E2AF3" w:rsidRDefault="00C52CB5" w:rsidP="00A87E4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Bankovní spojení: Česká spořitelna</w:t>
      </w:r>
      <w:r w:rsidR="00A87E48">
        <w:rPr>
          <w:sz w:val="24"/>
        </w:rPr>
        <w:t>,</w:t>
      </w:r>
      <w:r>
        <w:rPr>
          <w:sz w:val="24"/>
        </w:rPr>
        <w:t xml:space="preserve"> a.s.     </w:t>
      </w:r>
    </w:p>
    <w:p w:rsidR="00A87E48" w:rsidRDefault="0073430C" w:rsidP="001E2AF3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  <w:bookmarkStart w:id="0" w:name="_GoBack"/>
      <w:bookmarkEnd w:id="0"/>
    </w:p>
    <w:p w:rsidR="00C52CB5" w:rsidRDefault="00C52CB5" w:rsidP="00A87E48">
      <w:pPr>
        <w:ind w:left="1476"/>
        <w:jc w:val="both"/>
        <w:rPr>
          <w:sz w:val="24"/>
        </w:rPr>
      </w:pPr>
      <w:r>
        <w:rPr>
          <w:sz w:val="24"/>
        </w:rPr>
        <w:t xml:space="preserve">Zapsaná v obchodním rejstříku vedeném Městským soudem v Praze, oddíl C, </w:t>
      </w:r>
    </w:p>
    <w:p w:rsidR="00A87E48" w:rsidRDefault="00C52CB5" w:rsidP="00A87E48">
      <w:pPr>
        <w:ind w:left="1476"/>
        <w:jc w:val="both"/>
        <w:rPr>
          <w:sz w:val="24"/>
        </w:rPr>
      </w:pPr>
      <w:r>
        <w:rPr>
          <w:sz w:val="24"/>
        </w:rPr>
        <w:t>vložka 106920</w:t>
      </w:r>
    </w:p>
    <w:p w:rsidR="00DF7B5B" w:rsidRDefault="00DF7B5B" w:rsidP="00A87E48">
      <w:pPr>
        <w:ind w:left="1476"/>
        <w:jc w:val="both"/>
        <w:rPr>
          <w:sz w:val="24"/>
        </w:rPr>
      </w:pPr>
    </w:p>
    <w:p w:rsidR="00EF636C" w:rsidRDefault="00EF636C" w:rsidP="00EF636C">
      <w:pPr>
        <w:jc w:val="both"/>
        <w:rPr>
          <w:sz w:val="24"/>
        </w:rPr>
      </w:pPr>
    </w:p>
    <w:p w:rsidR="003609E0" w:rsidRDefault="003609E0" w:rsidP="003609E0">
      <w:pPr>
        <w:jc w:val="both"/>
        <w:rPr>
          <w:sz w:val="24"/>
          <w:szCs w:val="24"/>
        </w:rPr>
      </w:pPr>
      <w:r w:rsidRPr="00DC48B7">
        <w:rPr>
          <w:sz w:val="24"/>
          <w:szCs w:val="24"/>
        </w:rPr>
        <w:t>Tímto dodat</w:t>
      </w:r>
      <w:r>
        <w:rPr>
          <w:sz w:val="24"/>
          <w:szCs w:val="24"/>
        </w:rPr>
        <w:t>kem se mění znění</w:t>
      </w:r>
      <w:r w:rsidR="006D53A9">
        <w:rPr>
          <w:sz w:val="24"/>
          <w:szCs w:val="24"/>
        </w:rPr>
        <w:t xml:space="preserve"> čtvrté věty </w:t>
      </w:r>
      <w:r>
        <w:rPr>
          <w:sz w:val="24"/>
          <w:szCs w:val="24"/>
        </w:rPr>
        <w:t xml:space="preserve"> článku </w:t>
      </w:r>
      <w:r w:rsidR="006D53A9">
        <w:rPr>
          <w:sz w:val="24"/>
          <w:szCs w:val="24"/>
        </w:rPr>
        <w:t>VI.,</w:t>
      </w:r>
      <w:r>
        <w:rPr>
          <w:sz w:val="24"/>
          <w:szCs w:val="24"/>
        </w:rPr>
        <w:t xml:space="preserve"> odstavec č. 1 </w:t>
      </w:r>
      <w:r w:rsidR="006D53A9">
        <w:rPr>
          <w:sz w:val="24"/>
          <w:szCs w:val="24"/>
        </w:rPr>
        <w:t xml:space="preserve">článku VII. a </w:t>
      </w:r>
      <w:r w:rsidR="00E43E7C">
        <w:rPr>
          <w:sz w:val="24"/>
          <w:szCs w:val="24"/>
        </w:rPr>
        <w:t>nově se vkládá odstavec č. 5</w:t>
      </w:r>
      <w:r w:rsidR="006D53A9">
        <w:rPr>
          <w:sz w:val="24"/>
          <w:szCs w:val="24"/>
        </w:rPr>
        <w:t xml:space="preserve">. článku </w:t>
      </w:r>
      <w:proofErr w:type="gramStart"/>
      <w:r w:rsidR="006D53A9">
        <w:rPr>
          <w:sz w:val="24"/>
          <w:szCs w:val="24"/>
        </w:rPr>
        <w:t xml:space="preserve">IX.  </w:t>
      </w:r>
      <w:r>
        <w:rPr>
          <w:sz w:val="24"/>
          <w:szCs w:val="24"/>
        </w:rPr>
        <w:t>a to</w:t>
      </w:r>
      <w:proofErr w:type="gramEnd"/>
      <w:r>
        <w:rPr>
          <w:sz w:val="24"/>
          <w:szCs w:val="24"/>
        </w:rPr>
        <w:t>:</w:t>
      </w:r>
    </w:p>
    <w:p w:rsidR="006D53A9" w:rsidRDefault="006D53A9" w:rsidP="003609E0">
      <w:pPr>
        <w:jc w:val="both"/>
        <w:rPr>
          <w:sz w:val="24"/>
          <w:szCs w:val="24"/>
        </w:rPr>
      </w:pPr>
    </w:p>
    <w:p w:rsidR="006D53A9" w:rsidRDefault="006D53A9" w:rsidP="003609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b/>
          <w:sz w:val="24"/>
          <w:szCs w:val="24"/>
        </w:rPr>
        <w:tab/>
        <w:t xml:space="preserve"> Splatnost nájemného a ceny služeb</w:t>
      </w:r>
    </w:p>
    <w:p w:rsidR="006D53A9" w:rsidRDefault="006D53A9" w:rsidP="003609E0">
      <w:pPr>
        <w:jc w:val="both"/>
        <w:rPr>
          <w:b/>
          <w:sz w:val="24"/>
          <w:szCs w:val="24"/>
        </w:rPr>
      </w:pPr>
    </w:p>
    <w:p w:rsidR="00E43E7C" w:rsidRDefault="00E43E7C" w:rsidP="003609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D53A9">
        <w:rPr>
          <w:sz w:val="24"/>
          <w:szCs w:val="24"/>
        </w:rPr>
        <w:t xml:space="preserve">Nájemné a služby ve výši jednoho měsíčního nájmu vč. DPH bude placeno pronajímateli </w:t>
      </w:r>
    </w:p>
    <w:p w:rsidR="006D53A9" w:rsidRDefault="00E43E7C" w:rsidP="003609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D53A9">
        <w:rPr>
          <w:sz w:val="24"/>
          <w:szCs w:val="24"/>
        </w:rPr>
        <w:t>podle daňového dokladu a údajů v něm uvedených vždy do 15. dne předchozího měsíce, tj.</w:t>
      </w:r>
    </w:p>
    <w:p w:rsidR="006D53A9" w:rsidRDefault="006D53A9" w:rsidP="003609E0">
      <w:pPr>
        <w:jc w:val="both"/>
        <w:rPr>
          <w:sz w:val="24"/>
          <w:szCs w:val="24"/>
        </w:rPr>
      </w:pPr>
    </w:p>
    <w:p w:rsidR="006D53A9" w:rsidRDefault="00E43E7C" w:rsidP="003609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D53A9">
        <w:rPr>
          <w:sz w:val="24"/>
          <w:szCs w:val="24"/>
        </w:rPr>
        <w:t>15. července 2017</w:t>
      </w:r>
      <w:r w:rsidR="006D53A9">
        <w:rPr>
          <w:sz w:val="24"/>
          <w:szCs w:val="24"/>
        </w:rPr>
        <w:tab/>
      </w:r>
      <w:r w:rsidR="006D53A9">
        <w:rPr>
          <w:sz w:val="24"/>
          <w:szCs w:val="24"/>
        </w:rPr>
        <w:tab/>
        <w:t>59 081,30 Kč vč. DPH (nájemné na srpen 2017)</w:t>
      </w:r>
    </w:p>
    <w:p w:rsidR="006D53A9" w:rsidRDefault="00E43E7C" w:rsidP="003609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D53A9">
        <w:rPr>
          <w:sz w:val="24"/>
          <w:szCs w:val="24"/>
        </w:rPr>
        <w:t>15. srpna 2017</w:t>
      </w:r>
      <w:r w:rsidR="006D53A9">
        <w:rPr>
          <w:sz w:val="24"/>
          <w:szCs w:val="24"/>
        </w:rPr>
        <w:tab/>
      </w:r>
      <w:r w:rsidR="006D53A9">
        <w:rPr>
          <w:sz w:val="24"/>
          <w:szCs w:val="24"/>
        </w:rPr>
        <w:tab/>
        <w:t>59 081</w:t>
      </w:r>
      <w:r w:rsidR="00484BF4">
        <w:rPr>
          <w:sz w:val="24"/>
          <w:szCs w:val="24"/>
        </w:rPr>
        <w:t>,30 Kč vč. DPH (nájemné na září</w:t>
      </w:r>
      <w:r w:rsidR="006D53A9">
        <w:rPr>
          <w:sz w:val="24"/>
          <w:szCs w:val="24"/>
        </w:rPr>
        <w:t xml:space="preserve"> 2017) atd.</w:t>
      </w:r>
    </w:p>
    <w:p w:rsidR="00E43E7C" w:rsidRDefault="00E43E7C" w:rsidP="003609E0">
      <w:pPr>
        <w:jc w:val="both"/>
        <w:rPr>
          <w:sz w:val="24"/>
          <w:szCs w:val="24"/>
        </w:rPr>
      </w:pPr>
    </w:p>
    <w:p w:rsidR="006D53A9" w:rsidRPr="00E43E7C" w:rsidRDefault="00E43E7C" w:rsidP="00E43E7C">
      <w:pPr>
        <w:pStyle w:val="Zkladntextodsazen"/>
        <w:jc w:val="left"/>
        <w:rPr>
          <w:b/>
        </w:rPr>
      </w:pPr>
      <w:r>
        <w:rPr>
          <w:b/>
        </w:rPr>
        <w:t>VII.</w:t>
      </w:r>
      <w:r>
        <w:rPr>
          <w:b/>
        </w:rPr>
        <w:tab/>
        <w:t>Doba nájmu</w:t>
      </w:r>
    </w:p>
    <w:p w:rsidR="003609E0" w:rsidRDefault="003609E0" w:rsidP="003609E0">
      <w:pPr>
        <w:jc w:val="both"/>
        <w:rPr>
          <w:sz w:val="24"/>
          <w:szCs w:val="24"/>
        </w:rPr>
      </w:pPr>
    </w:p>
    <w:p w:rsidR="003609E0" w:rsidRDefault="003609E0" w:rsidP="003609E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Nájemní vztah se sjednává na dobu určitou 2 let, tj. od </w:t>
      </w:r>
      <w:proofErr w:type="gramStart"/>
      <w:r>
        <w:rPr>
          <w:sz w:val="24"/>
          <w:szCs w:val="24"/>
        </w:rPr>
        <w:t>15.7.2017</w:t>
      </w:r>
      <w:proofErr w:type="gramEnd"/>
      <w:r>
        <w:rPr>
          <w:sz w:val="24"/>
          <w:szCs w:val="24"/>
        </w:rPr>
        <w:t xml:space="preserve"> do 14.7.2019.</w:t>
      </w:r>
    </w:p>
    <w:p w:rsidR="00E43E7C" w:rsidRDefault="00E43E7C" w:rsidP="00E43E7C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E43E7C" w:rsidRDefault="00E43E7C" w:rsidP="00E43E7C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E43E7C" w:rsidRDefault="00E43E7C" w:rsidP="00E43E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IX.</w:t>
      </w:r>
      <w:r>
        <w:rPr>
          <w:b/>
          <w:sz w:val="24"/>
          <w:szCs w:val="24"/>
        </w:rPr>
        <w:tab/>
        <w:t>Závěrečná ustanovení</w:t>
      </w:r>
    </w:p>
    <w:p w:rsidR="00E43E7C" w:rsidRDefault="00E43E7C" w:rsidP="00E43E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E43E7C" w:rsidRDefault="00E43E7C" w:rsidP="00E43E7C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  5.</w:t>
      </w:r>
      <w:r>
        <w:rPr>
          <w:bCs/>
          <w:iCs/>
          <w:color w:val="000000"/>
          <w:sz w:val="24"/>
          <w:szCs w:val="24"/>
        </w:rPr>
        <w:tab/>
      </w:r>
      <w:r w:rsidRPr="006752BE">
        <w:rPr>
          <w:bCs/>
          <w:iCs/>
          <w:color w:val="000000"/>
          <w:sz w:val="24"/>
          <w:szCs w:val="24"/>
        </w:rPr>
        <w:t>Smluvní strany berou na vědomí, že Povodí Ohře, státní pod</w:t>
      </w:r>
      <w:r>
        <w:rPr>
          <w:bCs/>
          <w:iCs/>
          <w:color w:val="000000"/>
          <w:sz w:val="24"/>
          <w:szCs w:val="24"/>
        </w:rPr>
        <w:t>nik, je povinen zveřejnit obraz</w:t>
      </w:r>
    </w:p>
    <w:p w:rsidR="00E43E7C" w:rsidRDefault="00E43E7C" w:rsidP="00E43E7C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        </w:t>
      </w:r>
      <w:r w:rsidRPr="006752BE">
        <w:rPr>
          <w:bCs/>
          <w:iCs/>
          <w:color w:val="000000"/>
          <w:sz w:val="24"/>
          <w:szCs w:val="24"/>
        </w:rPr>
        <w:t xml:space="preserve">smlouvy a jejích případných změn (dodatků) a dalších dokumentů od této smlouvy </w:t>
      </w:r>
      <w:r>
        <w:rPr>
          <w:bCs/>
          <w:iCs/>
          <w:color w:val="000000"/>
          <w:sz w:val="24"/>
          <w:szCs w:val="24"/>
        </w:rPr>
        <w:t xml:space="preserve">   </w:t>
      </w:r>
    </w:p>
    <w:p w:rsidR="00E43E7C" w:rsidRDefault="00E43E7C" w:rsidP="00E43E7C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        </w:t>
      </w:r>
      <w:proofErr w:type="gramStart"/>
      <w:r w:rsidRPr="006752BE">
        <w:rPr>
          <w:bCs/>
          <w:iCs/>
          <w:color w:val="000000"/>
          <w:sz w:val="24"/>
          <w:szCs w:val="24"/>
        </w:rPr>
        <w:t xml:space="preserve">odvozených </w:t>
      </w:r>
      <w:r>
        <w:rPr>
          <w:bCs/>
          <w:iCs/>
          <w:color w:val="000000"/>
          <w:sz w:val="24"/>
          <w:szCs w:val="24"/>
        </w:rPr>
        <w:t xml:space="preserve"> </w:t>
      </w:r>
      <w:r w:rsidRPr="006752BE">
        <w:rPr>
          <w:bCs/>
          <w:iCs/>
          <w:color w:val="000000"/>
          <w:sz w:val="24"/>
          <w:szCs w:val="24"/>
        </w:rPr>
        <w:t>včetně</w:t>
      </w:r>
      <w:proofErr w:type="gramEnd"/>
      <w:r w:rsidRPr="006752B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6752BE">
        <w:rPr>
          <w:bCs/>
          <w:iCs/>
          <w:color w:val="000000"/>
          <w:sz w:val="24"/>
          <w:szCs w:val="24"/>
        </w:rPr>
        <w:t>metadat</w:t>
      </w:r>
      <w:proofErr w:type="spellEnd"/>
      <w:r w:rsidRPr="006752BE">
        <w:rPr>
          <w:bCs/>
          <w:iCs/>
          <w:color w:val="000000"/>
          <w:sz w:val="24"/>
          <w:szCs w:val="24"/>
        </w:rPr>
        <w:t xml:space="preserve"> požadovaných k uveřejnění dle zákona č. 340/2015 Sb. o </w:t>
      </w:r>
    </w:p>
    <w:p w:rsidR="00E43E7C" w:rsidRDefault="00E43E7C" w:rsidP="00E43E7C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        </w:t>
      </w:r>
      <w:r w:rsidRPr="006752BE">
        <w:rPr>
          <w:bCs/>
          <w:iCs/>
          <w:color w:val="000000"/>
          <w:sz w:val="24"/>
          <w:szCs w:val="24"/>
        </w:rPr>
        <w:t xml:space="preserve">registru smluv. Zveřejnění smlouvy a </w:t>
      </w:r>
      <w:proofErr w:type="spellStart"/>
      <w:r w:rsidRPr="006752BE">
        <w:rPr>
          <w:bCs/>
          <w:iCs/>
          <w:color w:val="000000"/>
          <w:sz w:val="24"/>
          <w:szCs w:val="24"/>
        </w:rPr>
        <w:t>metadat</w:t>
      </w:r>
      <w:proofErr w:type="spellEnd"/>
      <w:r w:rsidRPr="006752BE">
        <w:rPr>
          <w:bCs/>
          <w:iCs/>
          <w:color w:val="000000"/>
          <w:sz w:val="24"/>
          <w:szCs w:val="24"/>
        </w:rPr>
        <w:t xml:space="preserve"> v registru smluv zajistí Povodí Ohře, státní</w:t>
      </w:r>
    </w:p>
    <w:p w:rsidR="00E43E7C" w:rsidRDefault="00E43E7C" w:rsidP="00E43E7C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       </w:t>
      </w:r>
      <w:r w:rsidRPr="006752BE">
        <w:rPr>
          <w:bCs/>
          <w:iCs/>
          <w:color w:val="000000"/>
          <w:sz w:val="24"/>
          <w:szCs w:val="24"/>
        </w:rPr>
        <w:t xml:space="preserve"> podnik, který </w:t>
      </w:r>
      <w:proofErr w:type="gramStart"/>
      <w:r w:rsidRPr="006752BE">
        <w:rPr>
          <w:bCs/>
          <w:iCs/>
          <w:color w:val="000000"/>
          <w:sz w:val="24"/>
          <w:szCs w:val="24"/>
        </w:rPr>
        <w:t xml:space="preserve">má </w:t>
      </w:r>
      <w:r>
        <w:rPr>
          <w:bCs/>
          <w:iCs/>
          <w:color w:val="000000"/>
          <w:sz w:val="24"/>
          <w:szCs w:val="24"/>
        </w:rPr>
        <w:t xml:space="preserve"> </w:t>
      </w:r>
      <w:r w:rsidRPr="006752BE">
        <w:rPr>
          <w:bCs/>
          <w:iCs/>
          <w:color w:val="000000"/>
          <w:sz w:val="24"/>
          <w:szCs w:val="24"/>
        </w:rPr>
        <w:t>právo</w:t>
      </w:r>
      <w:proofErr w:type="gramEnd"/>
      <w:r w:rsidRPr="006752BE">
        <w:rPr>
          <w:bCs/>
          <w:iCs/>
          <w:color w:val="000000"/>
          <w:sz w:val="24"/>
          <w:szCs w:val="24"/>
        </w:rPr>
        <w:t xml:space="preserve"> tuto smlouvu zveřejnit rovněž v pochybnostech o tom, zda tato </w:t>
      </w:r>
    </w:p>
    <w:p w:rsidR="00E43E7C" w:rsidRPr="00E43E7C" w:rsidRDefault="00E43E7C" w:rsidP="00E43E7C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        </w:t>
      </w:r>
      <w:r w:rsidRPr="006752BE">
        <w:rPr>
          <w:bCs/>
          <w:iCs/>
          <w:color w:val="000000"/>
          <w:sz w:val="24"/>
          <w:szCs w:val="24"/>
        </w:rPr>
        <w:t xml:space="preserve">smlouva </w:t>
      </w:r>
      <w:proofErr w:type="gramStart"/>
      <w:r w:rsidRPr="006752BE">
        <w:rPr>
          <w:bCs/>
          <w:iCs/>
          <w:color w:val="000000"/>
          <w:sz w:val="24"/>
          <w:szCs w:val="24"/>
        </w:rPr>
        <w:t xml:space="preserve">zveřejnění </w:t>
      </w:r>
      <w:r>
        <w:rPr>
          <w:bCs/>
          <w:iCs/>
          <w:color w:val="000000"/>
          <w:sz w:val="24"/>
          <w:szCs w:val="24"/>
        </w:rPr>
        <w:t xml:space="preserve"> </w:t>
      </w:r>
      <w:r w:rsidRPr="006752BE">
        <w:rPr>
          <w:bCs/>
          <w:iCs/>
          <w:color w:val="000000"/>
          <w:sz w:val="24"/>
          <w:szCs w:val="24"/>
        </w:rPr>
        <w:t>podléhá</w:t>
      </w:r>
      <w:proofErr w:type="gramEnd"/>
      <w:r w:rsidRPr="006752BE">
        <w:rPr>
          <w:bCs/>
          <w:iCs/>
          <w:color w:val="000000"/>
          <w:sz w:val="24"/>
          <w:szCs w:val="24"/>
        </w:rPr>
        <w:t xml:space="preserve"> či nikoliv.</w:t>
      </w:r>
    </w:p>
    <w:p w:rsidR="00E43E7C" w:rsidRPr="00E43E7C" w:rsidRDefault="00E43E7C" w:rsidP="00E43E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EF636C" w:rsidRDefault="00EF636C" w:rsidP="00EF636C">
      <w:pPr>
        <w:jc w:val="both"/>
        <w:rPr>
          <w:sz w:val="24"/>
        </w:rPr>
      </w:pPr>
    </w:p>
    <w:p w:rsidR="00595EEF" w:rsidRPr="007E74B7" w:rsidRDefault="00595EEF">
      <w:pPr>
        <w:jc w:val="both"/>
        <w:rPr>
          <w:b/>
          <w:sz w:val="24"/>
        </w:rPr>
      </w:pPr>
    </w:p>
    <w:p w:rsidR="000C59F2" w:rsidRPr="00AB72DF" w:rsidRDefault="00EE4EE5" w:rsidP="000C59F2">
      <w:pPr>
        <w:jc w:val="both"/>
        <w:rPr>
          <w:sz w:val="24"/>
          <w:szCs w:val="24"/>
        </w:rPr>
      </w:pPr>
      <w:r w:rsidRPr="00A458C0">
        <w:rPr>
          <w:sz w:val="24"/>
          <w:szCs w:val="24"/>
        </w:rPr>
        <w:t>Ostatní, tímto dodatkem nedotčená</w:t>
      </w:r>
      <w:r w:rsidRPr="00AB72DF">
        <w:rPr>
          <w:i/>
          <w:sz w:val="24"/>
          <w:szCs w:val="24"/>
        </w:rPr>
        <w:t>,</w:t>
      </w:r>
      <w:r w:rsidR="000C59F2" w:rsidRPr="00AB72DF">
        <w:rPr>
          <w:sz w:val="24"/>
          <w:szCs w:val="24"/>
        </w:rPr>
        <w:t xml:space="preserve"> ustanovení Smlouvy zůstávají v platnosti a nezměněna.</w:t>
      </w:r>
    </w:p>
    <w:p w:rsidR="000C59F2" w:rsidRPr="00AB72DF" w:rsidRDefault="000C59F2" w:rsidP="000C59F2">
      <w:pPr>
        <w:jc w:val="center"/>
        <w:rPr>
          <w:sz w:val="24"/>
          <w:szCs w:val="24"/>
        </w:rPr>
      </w:pPr>
    </w:p>
    <w:p w:rsidR="000C59F2" w:rsidRPr="00AB72DF" w:rsidRDefault="000C59F2" w:rsidP="000C59F2">
      <w:pPr>
        <w:jc w:val="both"/>
        <w:rPr>
          <w:sz w:val="24"/>
          <w:szCs w:val="24"/>
        </w:rPr>
      </w:pPr>
      <w:r w:rsidRPr="00AB72DF">
        <w:rPr>
          <w:sz w:val="24"/>
          <w:szCs w:val="24"/>
        </w:rPr>
        <w:t>Tento dodatek nabývá platnosti a účinnosti dnem podpisu všech smluvních stran.</w:t>
      </w:r>
    </w:p>
    <w:p w:rsidR="000C59F2" w:rsidRPr="00AB72DF" w:rsidRDefault="000C59F2" w:rsidP="000C59F2">
      <w:pPr>
        <w:jc w:val="center"/>
        <w:rPr>
          <w:sz w:val="24"/>
          <w:szCs w:val="24"/>
        </w:rPr>
      </w:pPr>
    </w:p>
    <w:p w:rsidR="000C59F2" w:rsidRPr="00AB72DF" w:rsidRDefault="000C59F2" w:rsidP="000C59F2">
      <w:pPr>
        <w:jc w:val="both"/>
        <w:rPr>
          <w:sz w:val="24"/>
          <w:szCs w:val="24"/>
        </w:rPr>
      </w:pPr>
      <w:r w:rsidRPr="00AB72DF">
        <w:rPr>
          <w:sz w:val="24"/>
          <w:szCs w:val="24"/>
        </w:rPr>
        <w:t>Tento dodatek je vyhotoven ve dvou stejnopisech. Každému z účastníků tohoto dodatku náleží po jednom vyhotovení.</w:t>
      </w:r>
    </w:p>
    <w:p w:rsidR="002A05E5" w:rsidRDefault="002A05E5">
      <w:pPr>
        <w:pStyle w:val="Zkladntext2"/>
        <w:widowControl w:val="0"/>
      </w:pPr>
    </w:p>
    <w:p w:rsidR="002A05E5" w:rsidRDefault="002A05E5">
      <w:pPr>
        <w:jc w:val="both"/>
        <w:rPr>
          <w:sz w:val="24"/>
        </w:rPr>
      </w:pPr>
    </w:p>
    <w:p w:rsidR="002A05E5" w:rsidRDefault="002A05E5">
      <w:pPr>
        <w:jc w:val="both"/>
        <w:rPr>
          <w:sz w:val="24"/>
        </w:rPr>
      </w:pPr>
      <w:r>
        <w:rPr>
          <w:sz w:val="24"/>
        </w:rPr>
        <w:t xml:space="preserve">V Chomutově dne  </w:t>
      </w:r>
    </w:p>
    <w:p w:rsidR="002A05E5" w:rsidRDefault="002A05E5">
      <w:pPr>
        <w:jc w:val="both"/>
        <w:rPr>
          <w:sz w:val="24"/>
        </w:rPr>
      </w:pPr>
    </w:p>
    <w:p w:rsidR="002A05E5" w:rsidRDefault="002A05E5">
      <w:pPr>
        <w:jc w:val="both"/>
        <w:rPr>
          <w:sz w:val="24"/>
        </w:rPr>
      </w:pPr>
    </w:p>
    <w:p w:rsidR="002A05E5" w:rsidRDefault="002A05E5">
      <w:pPr>
        <w:jc w:val="both"/>
        <w:rPr>
          <w:sz w:val="24"/>
        </w:rPr>
      </w:pPr>
    </w:p>
    <w:p w:rsidR="002A05E5" w:rsidRDefault="002A05E5">
      <w:pPr>
        <w:jc w:val="both"/>
        <w:rPr>
          <w:sz w:val="24"/>
        </w:rPr>
      </w:pPr>
    </w:p>
    <w:p w:rsidR="002A05E5" w:rsidRDefault="002A05E5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0655AA" w:rsidRPr="00DF7B5B" w:rsidRDefault="002A05E5" w:rsidP="00DF7B5B">
      <w:pPr>
        <w:jc w:val="both"/>
        <w:rPr>
          <w:sz w:val="24"/>
        </w:rPr>
      </w:pPr>
      <w:r>
        <w:rPr>
          <w:sz w:val="24"/>
        </w:rPr>
        <w:t xml:space="preserve">               Pronajímatel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Nájemce</w:t>
      </w:r>
    </w:p>
    <w:p w:rsidR="00AE4513" w:rsidRDefault="00AE4513">
      <w:pPr>
        <w:widowControl w:val="0"/>
        <w:tabs>
          <w:tab w:val="left" w:pos="7654"/>
        </w:tabs>
        <w:jc w:val="right"/>
        <w:outlineLvl w:val="0"/>
        <w:rPr>
          <w:snapToGrid w:val="0"/>
        </w:rPr>
      </w:pPr>
    </w:p>
    <w:p w:rsidR="00AE4513" w:rsidRDefault="00AE4513">
      <w:pPr>
        <w:widowControl w:val="0"/>
        <w:tabs>
          <w:tab w:val="left" w:pos="7654"/>
        </w:tabs>
        <w:jc w:val="right"/>
        <w:outlineLvl w:val="0"/>
        <w:rPr>
          <w:snapToGrid w:val="0"/>
        </w:rPr>
      </w:pPr>
    </w:p>
    <w:p w:rsidR="00AE4513" w:rsidRDefault="00AE4513">
      <w:pPr>
        <w:widowControl w:val="0"/>
        <w:tabs>
          <w:tab w:val="left" w:pos="7654"/>
        </w:tabs>
        <w:jc w:val="right"/>
        <w:outlineLvl w:val="0"/>
        <w:rPr>
          <w:snapToGrid w:val="0"/>
        </w:rPr>
      </w:pPr>
    </w:p>
    <w:p w:rsidR="00AE4513" w:rsidRDefault="00AE4513">
      <w:pPr>
        <w:widowControl w:val="0"/>
        <w:tabs>
          <w:tab w:val="left" w:pos="7654"/>
        </w:tabs>
        <w:jc w:val="right"/>
        <w:outlineLvl w:val="0"/>
        <w:rPr>
          <w:snapToGrid w:val="0"/>
        </w:rPr>
      </w:pPr>
    </w:p>
    <w:p w:rsidR="00AE4513" w:rsidRDefault="00AE4513">
      <w:pPr>
        <w:widowControl w:val="0"/>
        <w:tabs>
          <w:tab w:val="left" w:pos="7654"/>
        </w:tabs>
        <w:jc w:val="right"/>
        <w:outlineLvl w:val="0"/>
        <w:rPr>
          <w:snapToGrid w:val="0"/>
        </w:rPr>
      </w:pPr>
    </w:p>
    <w:p w:rsidR="002A05E5" w:rsidRDefault="002A05E5" w:rsidP="00AB72DF">
      <w:pPr>
        <w:widowControl w:val="0"/>
        <w:tabs>
          <w:tab w:val="left" w:pos="7654"/>
        </w:tabs>
        <w:outlineLvl w:val="0"/>
        <w:rPr>
          <w:snapToGrid w:val="0"/>
        </w:rPr>
      </w:pPr>
    </w:p>
    <w:sectPr w:rsidR="002A05E5" w:rsidSect="00DF7B5B">
      <w:footerReference w:type="even" r:id="rId8"/>
      <w:footerReference w:type="default" r:id="rId9"/>
      <w:pgSz w:w="11906" w:h="16838"/>
      <w:pgMar w:top="1021" w:right="1134" w:bottom="851" w:left="113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16" w:rsidRDefault="005C5016">
      <w:r>
        <w:separator/>
      </w:r>
    </w:p>
  </w:endnote>
  <w:endnote w:type="continuationSeparator" w:id="0">
    <w:p w:rsidR="005C5016" w:rsidRDefault="005C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5F" w:rsidRDefault="00730D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30D5F" w:rsidRDefault="00730D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5F" w:rsidRDefault="00730D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430C">
      <w:rPr>
        <w:rStyle w:val="slostrnky"/>
        <w:noProof/>
      </w:rPr>
      <w:t>2</w:t>
    </w:r>
    <w:r>
      <w:rPr>
        <w:rStyle w:val="slostrnky"/>
      </w:rPr>
      <w:fldChar w:fldCharType="end"/>
    </w:r>
  </w:p>
  <w:p w:rsidR="00730D5F" w:rsidRDefault="00730D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16" w:rsidRDefault="005C5016">
      <w:r>
        <w:separator/>
      </w:r>
    </w:p>
  </w:footnote>
  <w:footnote w:type="continuationSeparator" w:id="0">
    <w:p w:rsidR="005C5016" w:rsidRDefault="005C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4B4"/>
    <w:multiLevelType w:val="hybridMultilevel"/>
    <w:tmpl w:val="0C4E6D34"/>
    <w:lvl w:ilvl="0" w:tplc="444EBA00">
      <w:start w:val="1"/>
      <w:numFmt w:val="lowerLetter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4A7466"/>
    <w:multiLevelType w:val="hybridMultilevel"/>
    <w:tmpl w:val="0ADC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6854F5"/>
    <w:multiLevelType w:val="hybridMultilevel"/>
    <w:tmpl w:val="B2BC6B24"/>
    <w:lvl w:ilvl="0" w:tplc="F3A23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D435E4"/>
    <w:multiLevelType w:val="hybridMultilevel"/>
    <w:tmpl w:val="6C349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31DEB"/>
    <w:multiLevelType w:val="hybridMultilevel"/>
    <w:tmpl w:val="6EC04B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B8"/>
    <w:rsid w:val="00002533"/>
    <w:rsid w:val="000067CB"/>
    <w:rsid w:val="000655AA"/>
    <w:rsid w:val="000C1991"/>
    <w:rsid w:val="000C59F2"/>
    <w:rsid w:val="000D6513"/>
    <w:rsid w:val="000F6497"/>
    <w:rsid w:val="00107D45"/>
    <w:rsid w:val="001514DA"/>
    <w:rsid w:val="00174B90"/>
    <w:rsid w:val="00180B64"/>
    <w:rsid w:val="001845F2"/>
    <w:rsid w:val="00193F78"/>
    <w:rsid w:val="001A10F0"/>
    <w:rsid w:val="001D27C9"/>
    <w:rsid w:val="001E0F12"/>
    <w:rsid w:val="001E2AF3"/>
    <w:rsid w:val="001F2E2E"/>
    <w:rsid w:val="00216B3A"/>
    <w:rsid w:val="00231DB7"/>
    <w:rsid w:val="00236A0E"/>
    <w:rsid w:val="00244C46"/>
    <w:rsid w:val="00250E65"/>
    <w:rsid w:val="0027268D"/>
    <w:rsid w:val="002A05E5"/>
    <w:rsid w:val="002B78DF"/>
    <w:rsid w:val="002C1C21"/>
    <w:rsid w:val="002C6992"/>
    <w:rsid w:val="002F0BC4"/>
    <w:rsid w:val="00304631"/>
    <w:rsid w:val="00312BF0"/>
    <w:rsid w:val="003276C5"/>
    <w:rsid w:val="00335495"/>
    <w:rsid w:val="00335C16"/>
    <w:rsid w:val="003609E0"/>
    <w:rsid w:val="003675A7"/>
    <w:rsid w:val="00395096"/>
    <w:rsid w:val="003A3042"/>
    <w:rsid w:val="003A308F"/>
    <w:rsid w:val="003A3485"/>
    <w:rsid w:val="003A61C0"/>
    <w:rsid w:val="003B1984"/>
    <w:rsid w:val="003E31CF"/>
    <w:rsid w:val="003E617C"/>
    <w:rsid w:val="003F40A1"/>
    <w:rsid w:val="003F5101"/>
    <w:rsid w:val="00413A40"/>
    <w:rsid w:val="004362BC"/>
    <w:rsid w:val="00446142"/>
    <w:rsid w:val="00474266"/>
    <w:rsid w:val="00484BF4"/>
    <w:rsid w:val="004B526F"/>
    <w:rsid w:val="004C17DA"/>
    <w:rsid w:val="004D484A"/>
    <w:rsid w:val="004E6D4B"/>
    <w:rsid w:val="004F500E"/>
    <w:rsid w:val="004F7E4B"/>
    <w:rsid w:val="005242C7"/>
    <w:rsid w:val="00525136"/>
    <w:rsid w:val="005330C6"/>
    <w:rsid w:val="005613CC"/>
    <w:rsid w:val="00574237"/>
    <w:rsid w:val="00575DB1"/>
    <w:rsid w:val="005804DA"/>
    <w:rsid w:val="00595EEF"/>
    <w:rsid w:val="005C31DE"/>
    <w:rsid w:val="005C5016"/>
    <w:rsid w:val="005D0BC0"/>
    <w:rsid w:val="005D408C"/>
    <w:rsid w:val="005E3344"/>
    <w:rsid w:val="005F2DD3"/>
    <w:rsid w:val="00601EE7"/>
    <w:rsid w:val="00611310"/>
    <w:rsid w:val="00632B7D"/>
    <w:rsid w:val="00633666"/>
    <w:rsid w:val="0065131E"/>
    <w:rsid w:val="006809FB"/>
    <w:rsid w:val="00683A8F"/>
    <w:rsid w:val="006C0DE6"/>
    <w:rsid w:val="006C26C0"/>
    <w:rsid w:val="006D53A9"/>
    <w:rsid w:val="006F792E"/>
    <w:rsid w:val="00707068"/>
    <w:rsid w:val="0071747D"/>
    <w:rsid w:val="00730D5F"/>
    <w:rsid w:val="007324DB"/>
    <w:rsid w:val="0073308A"/>
    <w:rsid w:val="0073430C"/>
    <w:rsid w:val="007352B3"/>
    <w:rsid w:val="00781D9F"/>
    <w:rsid w:val="00797798"/>
    <w:rsid w:val="007C00B8"/>
    <w:rsid w:val="007E31B1"/>
    <w:rsid w:val="007E680C"/>
    <w:rsid w:val="007E74B7"/>
    <w:rsid w:val="00803040"/>
    <w:rsid w:val="00840A2B"/>
    <w:rsid w:val="008466ED"/>
    <w:rsid w:val="00866E9A"/>
    <w:rsid w:val="00872E4F"/>
    <w:rsid w:val="008B3851"/>
    <w:rsid w:val="008B5938"/>
    <w:rsid w:val="00920922"/>
    <w:rsid w:val="00921E0D"/>
    <w:rsid w:val="00962B1C"/>
    <w:rsid w:val="00962E94"/>
    <w:rsid w:val="00976EA2"/>
    <w:rsid w:val="009B1CB4"/>
    <w:rsid w:val="009D01EB"/>
    <w:rsid w:val="009F2B1F"/>
    <w:rsid w:val="00A00961"/>
    <w:rsid w:val="00A017F7"/>
    <w:rsid w:val="00A07064"/>
    <w:rsid w:val="00A36D40"/>
    <w:rsid w:val="00A430A5"/>
    <w:rsid w:val="00A458C0"/>
    <w:rsid w:val="00A623DF"/>
    <w:rsid w:val="00A750CE"/>
    <w:rsid w:val="00A87E48"/>
    <w:rsid w:val="00A954A5"/>
    <w:rsid w:val="00AB1193"/>
    <w:rsid w:val="00AB72DF"/>
    <w:rsid w:val="00AE4513"/>
    <w:rsid w:val="00B16467"/>
    <w:rsid w:val="00B30E93"/>
    <w:rsid w:val="00B425DB"/>
    <w:rsid w:val="00B55F25"/>
    <w:rsid w:val="00B731E6"/>
    <w:rsid w:val="00B8036E"/>
    <w:rsid w:val="00B812FF"/>
    <w:rsid w:val="00B95EF0"/>
    <w:rsid w:val="00BA2B6E"/>
    <w:rsid w:val="00BD3F62"/>
    <w:rsid w:val="00BE3583"/>
    <w:rsid w:val="00BE4385"/>
    <w:rsid w:val="00BF33D3"/>
    <w:rsid w:val="00BF6E78"/>
    <w:rsid w:val="00C1117A"/>
    <w:rsid w:val="00C13208"/>
    <w:rsid w:val="00C14929"/>
    <w:rsid w:val="00C31E18"/>
    <w:rsid w:val="00C36FB4"/>
    <w:rsid w:val="00C52CB5"/>
    <w:rsid w:val="00C637B9"/>
    <w:rsid w:val="00C7564B"/>
    <w:rsid w:val="00C956D7"/>
    <w:rsid w:val="00C9610A"/>
    <w:rsid w:val="00CA4ECB"/>
    <w:rsid w:val="00CC44CE"/>
    <w:rsid w:val="00CC6BE1"/>
    <w:rsid w:val="00CE15A9"/>
    <w:rsid w:val="00D02D3D"/>
    <w:rsid w:val="00D4703F"/>
    <w:rsid w:val="00DB5EE4"/>
    <w:rsid w:val="00DD310F"/>
    <w:rsid w:val="00DF7B5B"/>
    <w:rsid w:val="00E07CEF"/>
    <w:rsid w:val="00E25C47"/>
    <w:rsid w:val="00E32EC3"/>
    <w:rsid w:val="00E4007C"/>
    <w:rsid w:val="00E43E7C"/>
    <w:rsid w:val="00E44BE9"/>
    <w:rsid w:val="00E45287"/>
    <w:rsid w:val="00E67BF3"/>
    <w:rsid w:val="00E96604"/>
    <w:rsid w:val="00E969BF"/>
    <w:rsid w:val="00EA142C"/>
    <w:rsid w:val="00EA5611"/>
    <w:rsid w:val="00EC6711"/>
    <w:rsid w:val="00EE4EE5"/>
    <w:rsid w:val="00EF5C91"/>
    <w:rsid w:val="00EF636C"/>
    <w:rsid w:val="00F366A3"/>
    <w:rsid w:val="00F5177F"/>
    <w:rsid w:val="00F53A54"/>
    <w:rsid w:val="00F63B69"/>
    <w:rsid w:val="00F73520"/>
    <w:rsid w:val="00FB2C99"/>
    <w:rsid w:val="00FF2019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dstavecseseznamem1">
    <w:name w:val="Odstavec se seznamem1"/>
    <w:basedOn w:val="Normln"/>
    <w:rsid w:val="00E67B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CE15A9"/>
    <w:rPr>
      <w:sz w:val="16"/>
      <w:szCs w:val="16"/>
    </w:rPr>
  </w:style>
  <w:style w:type="paragraph" w:styleId="Textkomente">
    <w:name w:val="annotation text"/>
    <w:basedOn w:val="Normln"/>
    <w:semiHidden/>
    <w:rsid w:val="00CE15A9"/>
  </w:style>
  <w:style w:type="paragraph" w:styleId="Pedmtkomente">
    <w:name w:val="annotation subject"/>
    <w:basedOn w:val="Textkomente"/>
    <w:next w:val="Textkomente"/>
    <w:semiHidden/>
    <w:rsid w:val="00CE15A9"/>
    <w:rPr>
      <w:b/>
      <w:bCs/>
    </w:rPr>
  </w:style>
  <w:style w:type="paragraph" w:styleId="Textbubliny">
    <w:name w:val="Balloon Text"/>
    <w:basedOn w:val="Normln"/>
    <w:semiHidden/>
    <w:rsid w:val="00CE1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dstavecseseznamem1">
    <w:name w:val="Odstavec se seznamem1"/>
    <w:basedOn w:val="Normln"/>
    <w:rsid w:val="00E67B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CE15A9"/>
    <w:rPr>
      <w:sz w:val="16"/>
      <w:szCs w:val="16"/>
    </w:rPr>
  </w:style>
  <w:style w:type="paragraph" w:styleId="Textkomente">
    <w:name w:val="annotation text"/>
    <w:basedOn w:val="Normln"/>
    <w:semiHidden/>
    <w:rsid w:val="00CE15A9"/>
  </w:style>
  <w:style w:type="paragraph" w:styleId="Pedmtkomente">
    <w:name w:val="annotation subject"/>
    <w:basedOn w:val="Textkomente"/>
    <w:next w:val="Textkomente"/>
    <w:semiHidden/>
    <w:rsid w:val="00CE15A9"/>
    <w:rPr>
      <w:b/>
      <w:bCs/>
    </w:rPr>
  </w:style>
  <w:style w:type="paragraph" w:styleId="Textbubliny">
    <w:name w:val="Balloon Text"/>
    <w:basedOn w:val="Normln"/>
    <w:semiHidden/>
    <w:rsid w:val="00CE1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2</cp:revision>
  <cp:lastPrinted>2010-09-13T08:24:00Z</cp:lastPrinted>
  <dcterms:created xsi:type="dcterms:W3CDTF">2017-06-22T07:57:00Z</dcterms:created>
  <dcterms:modified xsi:type="dcterms:W3CDTF">2017-06-22T07:57:00Z</dcterms:modified>
</cp:coreProperties>
</file>