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31752" w14:textId="1FA9E25F" w:rsidR="003C4B42" w:rsidRPr="003C4B42" w:rsidRDefault="003C4B42" w:rsidP="007528D9">
      <w:pPr>
        <w:jc w:val="center"/>
        <w:rPr>
          <w:b/>
          <w:bCs/>
        </w:rPr>
      </w:pPr>
      <w:r w:rsidRPr="003C4B42">
        <w:rPr>
          <w:b/>
          <w:bCs/>
        </w:rPr>
        <w:t xml:space="preserve">SMLOUVA </w:t>
      </w:r>
      <w:r w:rsidR="00CB19F6">
        <w:rPr>
          <w:b/>
          <w:bCs/>
        </w:rPr>
        <w:t>O</w:t>
      </w:r>
      <w:r w:rsidRPr="003C4B42">
        <w:rPr>
          <w:b/>
          <w:bCs/>
        </w:rPr>
        <w:t xml:space="preserve"> DÍLO</w:t>
      </w:r>
    </w:p>
    <w:p w14:paraId="4BA262AE" w14:textId="77777777" w:rsidR="003C4B42" w:rsidRDefault="003C4B42" w:rsidP="007528D9">
      <w:pPr>
        <w:jc w:val="center"/>
      </w:pPr>
      <w:r>
        <w:t>uzavřená podle §2586 a násl. Občanského zákoníku v platném znění</w:t>
      </w:r>
    </w:p>
    <w:p w14:paraId="5B4D0E16" w14:textId="77777777" w:rsidR="00CB19F6" w:rsidRDefault="00CB19F6" w:rsidP="007528D9">
      <w:pPr>
        <w:jc w:val="center"/>
      </w:pPr>
    </w:p>
    <w:p w14:paraId="2FB08867" w14:textId="535E14B4" w:rsidR="003C4B42" w:rsidRDefault="004724B3" w:rsidP="007528D9">
      <w:pPr>
        <w:jc w:val="center"/>
      </w:pPr>
      <w:r>
        <w:t>I</w:t>
      </w:r>
      <w:r w:rsidR="003C4B42">
        <w:t>. SMLUVNÍ STRANY</w:t>
      </w:r>
    </w:p>
    <w:p w14:paraId="226DA412" w14:textId="5DF8E289" w:rsidR="003C4B42" w:rsidRDefault="003C4B42" w:rsidP="007528D9">
      <w:pPr>
        <w:jc w:val="both"/>
      </w:pPr>
      <w:r>
        <w:t xml:space="preserve">Objednatel: Česká </w:t>
      </w:r>
      <w:r w:rsidR="00CB19F6">
        <w:t>republika – Státní</w:t>
      </w:r>
      <w:r>
        <w:t xml:space="preserve"> veterinární správa</w:t>
      </w:r>
    </w:p>
    <w:p w14:paraId="633C1968" w14:textId="77777777" w:rsidR="003C4B42" w:rsidRDefault="003C4B42" w:rsidP="007528D9">
      <w:pPr>
        <w:jc w:val="both"/>
      </w:pPr>
      <w:r>
        <w:t>Sídlo: Slezská 100/7, 120 00 Praha 2 - Vinohrady</w:t>
      </w:r>
    </w:p>
    <w:p w14:paraId="21BC1E34" w14:textId="172E1750" w:rsidR="003C4B42" w:rsidRDefault="003C4B42" w:rsidP="007528D9">
      <w:pPr>
        <w:jc w:val="both"/>
      </w:pPr>
      <w:r>
        <w:t xml:space="preserve">Zastoupena: </w:t>
      </w:r>
    </w:p>
    <w:p w14:paraId="032A7EDD" w14:textId="77777777" w:rsidR="007D138A" w:rsidRDefault="007D138A" w:rsidP="007528D9">
      <w:pPr>
        <w:jc w:val="both"/>
      </w:pPr>
    </w:p>
    <w:p w14:paraId="48DF82A3" w14:textId="1051A939" w:rsidR="003C4B42" w:rsidRDefault="003C4B42" w:rsidP="007528D9">
      <w:pPr>
        <w:jc w:val="both"/>
      </w:pPr>
      <w:r>
        <w:t>Zástupce oprávněn k jednání ve věcech technický a ostatních, vyjma uzavření smlouvy a jejich dodatků:</w:t>
      </w:r>
      <w:r w:rsidR="00EF67C7">
        <w:t xml:space="preserve"> </w:t>
      </w:r>
    </w:p>
    <w:p w14:paraId="41A38793" w14:textId="53EDC9B2" w:rsidR="003C4B42" w:rsidRDefault="003C4B42" w:rsidP="007528D9">
      <w:pPr>
        <w:jc w:val="both"/>
      </w:pPr>
      <w:r>
        <w:t xml:space="preserve">IČ: </w:t>
      </w:r>
      <w:r w:rsidR="00A80465" w:rsidRPr="00A80465">
        <w:t>000 18 562</w:t>
      </w:r>
    </w:p>
    <w:p w14:paraId="3994DC82" w14:textId="77777777" w:rsidR="003C4B42" w:rsidRDefault="003C4B42" w:rsidP="007528D9">
      <w:pPr>
        <w:jc w:val="both"/>
      </w:pPr>
      <w:r>
        <w:t>DIČ: není plátce DPH</w:t>
      </w:r>
    </w:p>
    <w:p w14:paraId="1EDC335B" w14:textId="27D5A762" w:rsidR="003C4B42" w:rsidRDefault="003C4B42" w:rsidP="007528D9">
      <w:pPr>
        <w:jc w:val="both"/>
      </w:pPr>
      <w:r>
        <w:t>Bankovní spojení:</w:t>
      </w:r>
      <w:r w:rsidR="00A80465" w:rsidRPr="00A80465">
        <w:t xml:space="preserve"> </w:t>
      </w:r>
    </w:p>
    <w:p w14:paraId="00AAF285" w14:textId="4A832382" w:rsidR="003C4B42" w:rsidRDefault="003C4B42" w:rsidP="007528D9">
      <w:pPr>
        <w:jc w:val="both"/>
      </w:pPr>
      <w:r>
        <w:t>Tel.:</w:t>
      </w:r>
      <w:r w:rsidR="00BF5C4E">
        <w:t xml:space="preserve"> </w:t>
      </w:r>
    </w:p>
    <w:p w14:paraId="39267E3B" w14:textId="77777777" w:rsidR="003C4B42" w:rsidRDefault="003C4B42" w:rsidP="007528D9">
      <w:pPr>
        <w:jc w:val="both"/>
      </w:pPr>
      <w:r>
        <w:t>ID dat. schránky: d2vairv</w:t>
      </w:r>
    </w:p>
    <w:p w14:paraId="14C573D4" w14:textId="26196243" w:rsidR="003C4B42" w:rsidRDefault="003C4B42" w:rsidP="007528D9">
      <w:pPr>
        <w:jc w:val="both"/>
      </w:pPr>
      <w:r>
        <w:t>(dále jen „</w:t>
      </w:r>
      <w:r w:rsidR="00CB19F6">
        <w:t>objednatel</w:t>
      </w:r>
      <w:r>
        <w:t>")</w:t>
      </w:r>
    </w:p>
    <w:p w14:paraId="400B7585" w14:textId="77777777" w:rsidR="003C4B42" w:rsidRDefault="003C4B42" w:rsidP="003C4B42"/>
    <w:p w14:paraId="2AE1B177" w14:textId="77777777" w:rsidR="006236F2" w:rsidRPr="006167C8" w:rsidRDefault="006236F2" w:rsidP="006236F2">
      <w:r w:rsidRPr="006167C8">
        <w:t>Zhotovitel : Robert Čáp</w:t>
      </w:r>
    </w:p>
    <w:p w14:paraId="2F61EDD6" w14:textId="77777777" w:rsidR="006236F2" w:rsidRPr="006167C8" w:rsidRDefault="006236F2" w:rsidP="006236F2">
      <w:r w:rsidRPr="006167C8">
        <w:t>Sídlo: Šestajovice 48, 551 01 Jaroměř 1</w:t>
      </w:r>
    </w:p>
    <w:p w14:paraId="5AEDE8C8" w14:textId="77777777" w:rsidR="006236F2" w:rsidRPr="006167C8" w:rsidRDefault="006236F2" w:rsidP="006236F2">
      <w:r w:rsidRPr="006167C8">
        <w:t>IČ: 65217977</w:t>
      </w:r>
    </w:p>
    <w:p w14:paraId="740829C7" w14:textId="77777777" w:rsidR="006236F2" w:rsidRPr="006167C8" w:rsidRDefault="006236F2" w:rsidP="006236F2">
      <w:r w:rsidRPr="006167C8">
        <w:t>DIČ: neplátce DPH</w:t>
      </w:r>
    </w:p>
    <w:p w14:paraId="7837B16C" w14:textId="23F601F4" w:rsidR="006236F2" w:rsidRPr="006167C8" w:rsidRDefault="006236F2" w:rsidP="006236F2">
      <w:r w:rsidRPr="006167C8">
        <w:t xml:space="preserve">Tel.: </w:t>
      </w:r>
    </w:p>
    <w:p w14:paraId="0B9E7F70" w14:textId="77777777" w:rsidR="006236F2" w:rsidRPr="006167C8" w:rsidRDefault="006236F2" w:rsidP="006236F2">
      <w:r w:rsidRPr="006167C8">
        <w:t>ID dat. schránky: ihcb36w</w:t>
      </w:r>
    </w:p>
    <w:p w14:paraId="5A8BA143" w14:textId="77777777" w:rsidR="006236F2" w:rsidRPr="006167C8" w:rsidRDefault="006236F2" w:rsidP="006236F2">
      <w:r w:rsidRPr="006167C8">
        <w:t>Registrace v obchodním rejstříku: zapsaný v živnostenském rejstříku u Městského úřadu Jaroměř</w:t>
      </w:r>
    </w:p>
    <w:p w14:paraId="39B65C4F" w14:textId="2FB5AB4F" w:rsidR="006236F2" w:rsidRPr="006167C8" w:rsidRDefault="006236F2" w:rsidP="006236F2">
      <w:r w:rsidRPr="006167C8">
        <w:t xml:space="preserve">K jednání dále oprávněn ve věcech smluvních: </w:t>
      </w:r>
    </w:p>
    <w:p w14:paraId="24001BCA" w14:textId="6779BBFB" w:rsidR="006236F2" w:rsidRPr="006167C8" w:rsidRDefault="006236F2" w:rsidP="006236F2">
      <w:r w:rsidRPr="006167C8">
        <w:t xml:space="preserve">K jednání dále oprávněn ve věcech technických: </w:t>
      </w:r>
    </w:p>
    <w:p w14:paraId="3336ED19" w14:textId="77777777" w:rsidR="006236F2" w:rsidRDefault="006236F2" w:rsidP="006236F2">
      <w:r w:rsidRPr="006167C8">
        <w:t>(dále jen „</w:t>
      </w:r>
      <w:proofErr w:type="spellStart"/>
      <w:r w:rsidRPr="006167C8">
        <w:t>zhotovite</w:t>
      </w:r>
      <w:proofErr w:type="spellEnd"/>
      <w:r w:rsidRPr="006167C8">
        <w:t>|“)</w:t>
      </w:r>
    </w:p>
    <w:p w14:paraId="44BBF622" w14:textId="77777777" w:rsidR="003C4B42" w:rsidRDefault="003C4B42" w:rsidP="007528D9">
      <w:pPr>
        <w:jc w:val="both"/>
      </w:pPr>
    </w:p>
    <w:p w14:paraId="5DFF853C" w14:textId="4B8E6006" w:rsidR="003C4B42" w:rsidRDefault="003C4B42" w:rsidP="007528D9">
      <w:pPr>
        <w:jc w:val="both"/>
      </w:pPr>
      <w:r>
        <w:t>Uvedení zástupci obou stran prohlašují, že podle zákona, stanov, společenské smlouvy nebo jiného obdobného organizačního předpisu jsou oprávněni tuto smlouvu podepsat a k platnosti smlouvy není třeba podpisu jiné osoby.</w:t>
      </w:r>
    </w:p>
    <w:p w14:paraId="40AC9AC4" w14:textId="5A9087CE" w:rsidR="003C4B42" w:rsidRDefault="003C4B42" w:rsidP="007528D9">
      <w:pPr>
        <w:jc w:val="both"/>
      </w:pPr>
      <w:r>
        <w:lastRenderedPageBreak/>
        <w:t>Zástupce objednatele oprávněný jednat ve věcech technických je pověřen řešením všech technických problémů, kontrolou provedených prací a předběžným projednáváním změn a doplňků díla, nemá právo uzavírat nebo měnit závazkový právní vztah (smlouvu). Zástupce zhotovitele oprávněný jednat ve věcech technických je pověřen řešením všech technických problémů souvisejících s realizaci díla.</w:t>
      </w:r>
    </w:p>
    <w:p w14:paraId="0D338D39" w14:textId="67CB5400" w:rsidR="009952B6" w:rsidRDefault="003C4B42" w:rsidP="003C4B42">
      <w:r>
        <w:t>Tento zástupce je oprávněn jednat ve výše uvedených věcech, není oprávněn uzavírat nebo měnit tento závazkový právní vztah.</w:t>
      </w:r>
    </w:p>
    <w:p w14:paraId="7CC1A016" w14:textId="34D07368" w:rsidR="007528D9" w:rsidRDefault="004724B3" w:rsidP="007528D9">
      <w:pPr>
        <w:jc w:val="center"/>
      </w:pPr>
      <w:r>
        <w:t>II</w:t>
      </w:r>
      <w:r w:rsidR="007528D9">
        <w:t>. PŘEDMĚT DÍLA</w:t>
      </w:r>
    </w:p>
    <w:p w14:paraId="49511487" w14:textId="4FF44A89" w:rsidR="007528D9" w:rsidRDefault="007528D9" w:rsidP="00CB19F6">
      <w:pPr>
        <w:pStyle w:val="Odstavecseseznamem"/>
        <w:numPr>
          <w:ilvl w:val="0"/>
          <w:numId w:val="1"/>
        </w:numPr>
        <w:jc w:val="both"/>
      </w:pPr>
      <w:r>
        <w:t>Zhotovitel se touto smlouvou zavazuje provést dílo pro objednatele na svůj náklad a na své nebezpečí, v rozsahu a za podmínek stanovených touto smlouvou a objednatel se zavazuje dílo převzít a zaplatit sjednanou cenu Pro účely této smlouvy se dílem rozumí:</w:t>
      </w:r>
    </w:p>
    <w:p w14:paraId="468D48B3" w14:textId="4CF46E55" w:rsidR="007528D9" w:rsidRDefault="007528D9" w:rsidP="00EF67C7">
      <w:pPr>
        <w:ind w:left="12" w:firstLine="708"/>
        <w:jc w:val="both"/>
      </w:pPr>
      <w:r>
        <w:t>„</w:t>
      </w:r>
      <w:r w:rsidR="00787830">
        <w:t>Havarijní o</w:t>
      </w:r>
      <w:r>
        <w:t>prava střechy — KVS SVS pro Královéhradecký kraj, pracoviště Náchod“</w:t>
      </w:r>
    </w:p>
    <w:p w14:paraId="5E126A06" w14:textId="77777777" w:rsidR="006167C8" w:rsidRDefault="007528D9" w:rsidP="006167C8">
      <w:pPr>
        <w:pStyle w:val="Odstavecseseznamem"/>
        <w:jc w:val="both"/>
      </w:pPr>
      <w:r>
        <w:t xml:space="preserve">na adrese: </w:t>
      </w:r>
      <w:r w:rsidR="000270AE" w:rsidRPr="006167C8">
        <w:t>Českoskalická 1836, 547 01 Náchod</w:t>
      </w:r>
    </w:p>
    <w:p w14:paraId="04AB06D6" w14:textId="77777777" w:rsidR="006167C8" w:rsidRDefault="006167C8" w:rsidP="006167C8">
      <w:pPr>
        <w:pStyle w:val="Odstavecseseznamem"/>
        <w:jc w:val="both"/>
      </w:pPr>
    </w:p>
    <w:p w14:paraId="30D0C271" w14:textId="52DC0757" w:rsidR="007528D9" w:rsidRDefault="007528D9" w:rsidP="007B5729">
      <w:pPr>
        <w:pStyle w:val="Odstavecseseznamem"/>
        <w:numPr>
          <w:ilvl w:val="0"/>
          <w:numId w:val="1"/>
        </w:numPr>
        <w:jc w:val="both"/>
      </w:pPr>
      <w:r>
        <w:t>Dílo bude provedeno dle cenové nabídky</w:t>
      </w:r>
      <w:r w:rsidR="007B5729">
        <w:t xml:space="preserve"> Oprava střechy </w:t>
      </w:r>
      <w:proofErr w:type="spellStart"/>
      <w:r w:rsidR="007B5729">
        <w:t>Veterina</w:t>
      </w:r>
      <w:proofErr w:type="spellEnd"/>
      <w:r w:rsidR="007B5729">
        <w:t xml:space="preserve"> Náchod (položkový rozpočet zhotovitele</w:t>
      </w:r>
      <w:r w:rsidR="00B946F3">
        <w:t>)</w:t>
      </w:r>
      <w:r>
        <w:t>. Cenová nabídka, dle které se bude dílo realizovat, je nedílnou součástí této smlouvy a tvoří její přílohu.</w:t>
      </w:r>
    </w:p>
    <w:p w14:paraId="6E115B27" w14:textId="67365D97" w:rsidR="007528D9" w:rsidRDefault="007528D9" w:rsidP="00CB19F6">
      <w:pPr>
        <w:pStyle w:val="Odstavecseseznamem"/>
        <w:numPr>
          <w:ilvl w:val="0"/>
          <w:numId w:val="1"/>
        </w:numPr>
        <w:jc w:val="both"/>
      </w:pPr>
      <w:r>
        <w:t>Bez písemného souhlasu objednatele nesmí být použity jiné materiály, technologie nebo změny proti položkovému rozpočtu, pokud je objednatel písemně neschválí. Současně se zhotovitel zavazuje a ručí za to, že při realizaci díla nepoužije žádný materiál, o kterém je v době jeho užití známo, že je škodlivý, respektive v rozporu s právními předpisy, včetně technických a bezpečnostních norem. Pokud tak zhotovitel učiní, je povinen na písemné vyzvání objednatele provést neprodleně nápravu a veškeré náklady s tím spojené nese zhotovitel. Pokud to nebude v rozporu s právním předpisem (včetně norem) je objednatel oprávněn i v průběhu realizace díla požadovat záměny materiálů oproti původně navrženým a sjednaným materiálům, a zhotovitel je povinen na tyto záměny přistoupit. Požadavek na záměnu materiálu musí být písemný a bude sjednán dodatkem k této smlouvě. Zhotovitel má právo na úhradu veškerých zbytečně vynaložených nákladů, pokud již původní materiál zajistil.</w:t>
      </w:r>
    </w:p>
    <w:p w14:paraId="0A7EB6C8" w14:textId="7A42DFA7" w:rsidR="007528D9" w:rsidRDefault="007528D9" w:rsidP="00CB19F6">
      <w:pPr>
        <w:pStyle w:val="Odstavecseseznamem"/>
        <w:numPr>
          <w:ilvl w:val="0"/>
          <w:numId w:val="1"/>
        </w:numPr>
        <w:jc w:val="both"/>
      </w:pPr>
      <w:r>
        <w:t>Zhotovitel potvrzuje, že se seznámil s rozsahem a povahou díla, že jsou mu známy veškeré technické, kvalitativní a jiné podmínky nezbytné k realizaci díla a že disponuje takovými kapacitami a odbornými znalostmi, které jsou k provedení díla nezbytné. Všechny prvky a konstrukce musí odpovídat parametrům platných norem ČSN, EN.</w:t>
      </w:r>
    </w:p>
    <w:p w14:paraId="67B46722" w14:textId="008DC76E" w:rsidR="007528D9" w:rsidRDefault="007528D9" w:rsidP="007528D9">
      <w:pPr>
        <w:jc w:val="center"/>
      </w:pPr>
      <w:r>
        <w:t>III. ČAS PLNĚNÍ</w:t>
      </w:r>
    </w:p>
    <w:p w14:paraId="4062BD22" w14:textId="3031F7DD" w:rsidR="007528D9" w:rsidRDefault="007528D9" w:rsidP="007528D9">
      <w:r>
        <w:t xml:space="preserve">Zhotovitel předá komplexně provedené dílo objednateli nejpozději do </w:t>
      </w:r>
      <w:r w:rsidR="00A351D6">
        <w:t>30.11.2024</w:t>
      </w:r>
    </w:p>
    <w:p w14:paraId="26E04DE0" w14:textId="77777777" w:rsidR="007528D9" w:rsidRDefault="007528D9" w:rsidP="007528D9">
      <w:pPr>
        <w:jc w:val="center"/>
      </w:pPr>
      <w:r>
        <w:t>IV. CENA DÍLA</w:t>
      </w:r>
    </w:p>
    <w:p w14:paraId="6DDE0546" w14:textId="10EB084E" w:rsidR="007528D9" w:rsidRDefault="007528D9" w:rsidP="00CB19F6">
      <w:pPr>
        <w:pStyle w:val="Odstavecseseznamem"/>
        <w:numPr>
          <w:ilvl w:val="0"/>
          <w:numId w:val="2"/>
        </w:numPr>
      </w:pPr>
      <w:r>
        <w:t>Objednatel í zhotovitel se dohodli na ceně za zhotovené dílo na základě cenové nabídky zhotovitele, která tvoří nedílnou přílohu této smlouvy, a činí:</w:t>
      </w:r>
    </w:p>
    <w:p w14:paraId="34255DFA" w14:textId="4B1C0582" w:rsidR="0094566D" w:rsidRPr="000C7CF0" w:rsidRDefault="0094566D" w:rsidP="000C7CF0">
      <w:pPr>
        <w:jc w:val="center"/>
      </w:pPr>
      <w:r w:rsidRPr="000C7CF0">
        <w:t>Celková cena 375 015,00 Kč</w:t>
      </w:r>
    </w:p>
    <w:p w14:paraId="66587602" w14:textId="7ED50DDE" w:rsidR="007528D9" w:rsidRDefault="007528D9" w:rsidP="00804BA6">
      <w:pPr>
        <w:jc w:val="center"/>
      </w:pPr>
      <w:r w:rsidRPr="000C7CF0">
        <w:t>(slovy</w:t>
      </w:r>
      <w:r w:rsidR="00A80465" w:rsidRPr="000C7CF0">
        <w:t xml:space="preserve"> </w:t>
      </w:r>
      <w:proofErr w:type="spellStart"/>
      <w:r w:rsidR="00060D1B" w:rsidRPr="000C7CF0">
        <w:t>T</w:t>
      </w:r>
      <w:r w:rsidR="0094566D" w:rsidRPr="000C7CF0">
        <w:t>řistasedmdesátpěttisícpatnáct</w:t>
      </w:r>
      <w:proofErr w:type="spellEnd"/>
      <w:r w:rsidR="0094566D" w:rsidRPr="000C7CF0">
        <w:t xml:space="preserve"> </w:t>
      </w:r>
      <w:r w:rsidRPr="000C7CF0">
        <w:t>korun českých.)</w:t>
      </w:r>
    </w:p>
    <w:p w14:paraId="6AB4138D" w14:textId="77777777" w:rsidR="007528D9" w:rsidRDefault="007528D9" w:rsidP="00EF67C7">
      <w:pPr>
        <w:ind w:firstLine="708"/>
      </w:pPr>
      <w:r w:rsidRPr="000C7CF0">
        <w:rPr>
          <w:u w:val="single"/>
        </w:rPr>
        <w:t>Ceny uvedené v nabídce zhotovitele jsou nepřekročitelné</w:t>
      </w:r>
      <w:r>
        <w:t>.</w:t>
      </w:r>
    </w:p>
    <w:p w14:paraId="5DAD3F45" w14:textId="7EE860EF" w:rsidR="007528D9" w:rsidRDefault="007528D9" w:rsidP="00CB19F6">
      <w:pPr>
        <w:pStyle w:val="Odstavecseseznamem"/>
        <w:numPr>
          <w:ilvl w:val="0"/>
          <w:numId w:val="2"/>
        </w:numPr>
        <w:jc w:val="both"/>
      </w:pPr>
      <w:r>
        <w:lastRenderedPageBreak/>
        <w:t>Veškeré vícepráce, změny, doplňky nebo rozšíření, které nejsou součástí nabídky a souvisí bezprostředně s tímto dílem, musí být vždy před jejich realizací písemně odsouhlasený objednatelem, včetně jejich ocenění, které bude provedeno podle odpovídajících jednotkových cen položek a nákladů, dle nabídkového položkového rozpočtu. Ocenění, u kterých nelze využít jednotkových cen položek a nákladů dle nabídkového položkového rozpočtu bude vycházet z obecné přijatelných principů a z transparentního základu za využití standardizovaného ceníku ÚRS (Ústav racionalizace stavebnictví), v cenové relaci platné v době realizace. Pokud zhotovitel provede některé z těchto prací bez písemného souhlasu objednatele, má objednatel právo odmítnout jejich úhradu, přičemž na straně objednatele nepůjde o bezdůvodné obohacení z výše uvedeného titulu. Jednání budou zaznamenána ve stavebním deníku.</w:t>
      </w:r>
    </w:p>
    <w:p w14:paraId="3478E9B3" w14:textId="77777777" w:rsidR="007528D9" w:rsidRDefault="007528D9" w:rsidP="007528D9">
      <w:pPr>
        <w:jc w:val="center"/>
      </w:pPr>
      <w:r>
        <w:t>V. FAKTURACE</w:t>
      </w:r>
    </w:p>
    <w:p w14:paraId="1DAA3A31" w14:textId="393715D9" w:rsidR="007528D9" w:rsidRDefault="007528D9" w:rsidP="00CB19F6">
      <w:pPr>
        <w:pStyle w:val="Odstavecseseznamem"/>
        <w:numPr>
          <w:ilvl w:val="0"/>
          <w:numId w:val="3"/>
        </w:numPr>
        <w:jc w:val="both"/>
      </w:pPr>
      <w:r>
        <w:t>Objednatel neposkytuje zálohy.</w:t>
      </w:r>
    </w:p>
    <w:p w14:paraId="10BDE8EE" w14:textId="591DD100" w:rsidR="007528D9" w:rsidRDefault="007528D9" w:rsidP="00DE0CFA">
      <w:pPr>
        <w:pStyle w:val="Odstavecseseznamem"/>
        <w:numPr>
          <w:ilvl w:val="0"/>
          <w:numId w:val="3"/>
        </w:numPr>
        <w:jc w:val="both"/>
      </w:pPr>
      <w:r>
        <w:t xml:space="preserve">Veškeré řádně provedené práce a dodávky budou fakturovány </w:t>
      </w:r>
      <w:r w:rsidR="00DE0CFA">
        <w:t>po odsouhlasení a oboustranném podpisu předávacího protokolu bez vad a nedodělků objednatelem nebo jeho oprávněným zástupcem a zhotovitelem. Zhotovitel předloží objednateli fakturu, z níž bude patrný celkový soupis provedených prací a specifikace jednotlivých položek materiálu.</w:t>
      </w:r>
    </w:p>
    <w:p w14:paraId="609DB7D8" w14:textId="77777777" w:rsidR="007528D9" w:rsidRDefault="007528D9" w:rsidP="00CB19F6">
      <w:pPr>
        <w:pStyle w:val="Odstavecseseznamem"/>
        <w:numPr>
          <w:ilvl w:val="0"/>
          <w:numId w:val="3"/>
        </w:numPr>
        <w:jc w:val="both"/>
      </w:pPr>
      <w:r>
        <w:t>Splatnost daňových dokladů musí být nejméně 30 dnů.</w:t>
      </w:r>
    </w:p>
    <w:p w14:paraId="65C34AFB" w14:textId="5F80930A" w:rsidR="007528D9" w:rsidRDefault="007528D9" w:rsidP="00CB19F6">
      <w:pPr>
        <w:pStyle w:val="Odstavecseseznamem"/>
        <w:numPr>
          <w:ilvl w:val="0"/>
          <w:numId w:val="3"/>
        </w:numPr>
        <w:jc w:val="both"/>
      </w:pPr>
      <w:r>
        <w:t>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w:t>
      </w:r>
    </w:p>
    <w:p w14:paraId="02646F3A" w14:textId="66D2E11A" w:rsidR="007528D9" w:rsidRDefault="007528D9" w:rsidP="00CB19F6">
      <w:pPr>
        <w:pStyle w:val="Odstavecseseznamem"/>
        <w:numPr>
          <w:ilvl w:val="0"/>
          <w:numId w:val="3"/>
        </w:numPr>
        <w:jc w:val="both"/>
      </w:pPr>
      <w:r>
        <w:t>V případě, že objednateli vznikne z ujednání této smlouvy nárok na smluvní pokutu, úrok z prodleni nebo jinou majetkovou sankci (náhradu škody) vůči zhotoviteli, je objednatel oprávněn odečíst jednostranně tuto částku z částky uvedené na faktuře.</w:t>
      </w:r>
    </w:p>
    <w:p w14:paraId="7919CA2C" w14:textId="1B454CE8" w:rsidR="007528D9" w:rsidRDefault="007528D9" w:rsidP="00CB19F6">
      <w:pPr>
        <w:pStyle w:val="Odstavecseseznamem"/>
        <w:numPr>
          <w:ilvl w:val="0"/>
          <w:numId w:val="3"/>
        </w:numPr>
        <w:jc w:val="both"/>
      </w:pPr>
      <w:r>
        <w:t>Smluvní sankce nebo náhradu škody se zhotovitel zavazuje řádně uhradit do 15 dnů po doručení faktury se specifikací a s vyčíslením výše škody anebo výše smluvní sankce.</w:t>
      </w:r>
    </w:p>
    <w:p w14:paraId="1FA27D64" w14:textId="01485481" w:rsidR="007528D9" w:rsidRDefault="007528D9" w:rsidP="00CB19F6">
      <w:pPr>
        <w:pStyle w:val="Odstavecseseznamem"/>
        <w:numPr>
          <w:ilvl w:val="0"/>
          <w:numId w:val="3"/>
        </w:numPr>
        <w:jc w:val="both"/>
      </w:pPr>
      <w:r>
        <w:t xml:space="preserve">Faktura musí obsahovat potřebné náležitosti daňového dokladu ve smyslu zákona č. 235/2004 Sb., o dani z přidané hodnoty, ve znění pozdějších předpisů, </w:t>
      </w:r>
      <w:proofErr w:type="spellStart"/>
      <w:r>
        <w:t>ust</w:t>
      </w:r>
      <w:proofErr w:type="spellEnd"/>
      <w:r>
        <w:t>. §29. Faktura dále musí obsahovat číselný identifikátor této smlouvy, popř. její identifikaci, a přesné a úplné označení předmětu fakturace.</w:t>
      </w:r>
    </w:p>
    <w:p w14:paraId="588BEB0D" w14:textId="5CCB4370" w:rsidR="007528D9" w:rsidRDefault="007528D9" w:rsidP="007528D9">
      <w:pPr>
        <w:pStyle w:val="Odstavecseseznamem"/>
        <w:numPr>
          <w:ilvl w:val="0"/>
          <w:numId w:val="3"/>
        </w:numPr>
        <w:jc w:val="both"/>
      </w:pPr>
      <w:r>
        <w:t>Neúplnou, nedoloženou, nesprávně či neoprávněně účtovanou fakturu vrátí objednatel zhotoviteli ve lhůtě splatnosti zpět k opravě nebo vystavení nové bezchybné faktury, aniž se tím dostane do prodlení se zaplacením. Doručením nové či opravené faktury začíná běžet nová lhůta splatnosti, která nebude kratší než 30 dnů od doručení nové či opravené faktury objednateli.</w:t>
      </w:r>
    </w:p>
    <w:p w14:paraId="3C3DA502" w14:textId="07CF8A6F" w:rsidR="004724B3" w:rsidRDefault="004724B3" w:rsidP="004724B3">
      <w:pPr>
        <w:jc w:val="center"/>
      </w:pPr>
      <w:r>
        <w:t>VI. STAVENIŠTĚ</w:t>
      </w:r>
    </w:p>
    <w:p w14:paraId="23F01FA9" w14:textId="02C98ACD" w:rsidR="004724B3" w:rsidRDefault="004724B3" w:rsidP="00CB19F6">
      <w:pPr>
        <w:pStyle w:val="Odstavecseseznamem"/>
        <w:numPr>
          <w:ilvl w:val="0"/>
          <w:numId w:val="6"/>
        </w:numPr>
        <w:jc w:val="both"/>
      </w:pPr>
      <w:r>
        <w:t>Staveništěm se rozumí prostor,</w:t>
      </w:r>
      <w:r w:rsidR="005F62C5">
        <w:t xml:space="preserve"> na kterém se provádí s</w:t>
      </w:r>
      <w:r w:rsidR="000B232A">
        <w:t>tave</w:t>
      </w:r>
      <w:r w:rsidR="005F62C5">
        <w:t>bní práce</w:t>
      </w:r>
      <w:r>
        <w:t>.</w:t>
      </w:r>
    </w:p>
    <w:p w14:paraId="3EA0C6EA" w14:textId="68E1D6A2" w:rsidR="004724B3" w:rsidRDefault="004724B3" w:rsidP="00CB19F6">
      <w:pPr>
        <w:pStyle w:val="Odstavecseseznamem"/>
        <w:numPr>
          <w:ilvl w:val="0"/>
          <w:numId w:val="6"/>
        </w:numPr>
        <w:jc w:val="both"/>
      </w:pPr>
      <w:r>
        <w:t>Objednatel předá zhotoviteli staveniště nejpozději do 10 dnů od podepsání smlouvy.</w:t>
      </w:r>
    </w:p>
    <w:p w14:paraId="54A27C23" w14:textId="3DFF86E1" w:rsidR="004724B3" w:rsidRDefault="004724B3" w:rsidP="00CB19F6">
      <w:pPr>
        <w:pStyle w:val="Odstavecseseznamem"/>
        <w:numPr>
          <w:ilvl w:val="0"/>
          <w:numId w:val="6"/>
        </w:numPr>
        <w:jc w:val="both"/>
      </w:pPr>
      <w:r>
        <w:t>Zhotovitel je povinen seznámit se po převzetí staveniště s rozmístěním a trasou případných podzemních vedení na staveništi a tyto vhodným způsobem chránit, aby v průběhu díla nedošlo k jejich poškození. Zhotovitel zajišťuje vytyčení podzemních vedení (inženýrských sítí).</w:t>
      </w:r>
    </w:p>
    <w:p w14:paraId="1004CF00" w14:textId="2F870071" w:rsidR="004724B3" w:rsidRDefault="004724B3" w:rsidP="00CB19F6">
      <w:pPr>
        <w:pStyle w:val="Odstavecseseznamem"/>
        <w:numPr>
          <w:ilvl w:val="0"/>
          <w:numId w:val="6"/>
        </w:numPr>
        <w:jc w:val="both"/>
      </w:pPr>
      <w:r>
        <w:lastRenderedPageBreak/>
        <w:t>Zhotovitel je povinen udržovat na převzatém staveništi pořádek a čistotu, odstraňovat odpady a nečistoty vzniklé jeho pracemi, v souladu s platnými obecně závaznými právními předpisy.</w:t>
      </w:r>
    </w:p>
    <w:p w14:paraId="620D31D2" w14:textId="210D59DE" w:rsidR="004724B3" w:rsidRDefault="004724B3" w:rsidP="00CB19F6">
      <w:pPr>
        <w:pStyle w:val="Odstavecseseznamem"/>
        <w:numPr>
          <w:ilvl w:val="0"/>
          <w:numId w:val="6"/>
        </w:numPr>
        <w:jc w:val="both"/>
      </w:pPr>
      <w:r>
        <w:t>Veškerá potřebná povolení k užívání veřejných ploch, případně překopů veřejných komunikací a uzavírek zajišťuje zhotovitel a nese s tím spojené případné poplatky.</w:t>
      </w:r>
    </w:p>
    <w:p w14:paraId="2F3D24F9" w14:textId="77777777" w:rsidR="004724B3" w:rsidRDefault="004724B3" w:rsidP="00CB19F6">
      <w:pPr>
        <w:pStyle w:val="Odstavecseseznamem"/>
        <w:numPr>
          <w:ilvl w:val="0"/>
          <w:numId w:val="6"/>
        </w:numPr>
        <w:jc w:val="both"/>
      </w:pPr>
      <w:r>
        <w:t>Zhotovitel zajistí zajištění staveniště proti případnému vstupu nepovolaných osob na staveniště.</w:t>
      </w:r>
    </w:p>
    <w:p w14:paraId="04E09E42" w14:textId="04C43F48" w:rsidR="004724B3" w:rsidRDefault="004724B3" w:rsidP="00CB19F6">
      <w:pPr>
        <w:pStyle w:val="Odstavecseseznamem"/>
        <w:numPr>
          <w:ilvl w:val="0"/>
          <w:numId w:val="6"/>
        </w:numPr>
        <w:jc w:val="both"/>
      </w:pPr>
      <w:r>
        <w:t>Objednatel má právo nezahájit přejímací řízení díla, není-li na staveništi pořádek, zejména zbylý materiál nebo není-li odstraněn ze staveniště odpad vzniklý při stavebních pracích apod.</w:t>
      </w:r>
    </w:p>
    <w:p w14:paraId="38240F10" w14:textId="77777777" w:rsidR="004724B3" w:rsidRDefault="004724B3" w:rsidP="00CB19F6">
      <w:pPr>
        <w:pStyle w:val="Odstavecseseznamem"/>
        <w:numPr>
          <w:ilvl w:val="0"/>
          <w:numId w:val="6"/>
        </w:numPr>
        <w:jc w:val="both"/>
      </w:pPr>
      <w:r>
        <w:t>Zhotovitel ručí objednateli i dalším osobám za škody způsobené jeho činností.</w:t>
      </w:r>
    </w:p>
    <w:p w14:paraId="7500C338" w14:textId="10108152" w:rsidR="004724B3" w:rsidRDefault="004724B3" w:rsidP="00CB19F6">
      <w:pPr>
        <w:pStyle w:val="Odstavecseseznamem"/>
        <w:numPr>
          <w:ilvl w:val="0"/>
          <w:numId w:val="6"/>
        </w:numPr>
        <w:jc w:val="both"/>
      </w:pPr>
      <w:r>
        <w:t>Zhotovitel je povinen poskytnout požadované informace, dokumentaci a umožnit vstup na staveniště osobám poskytovatele dotace pověřených k tomuto účelu.</w:t>
      </w:r>
    </w:p>
    <w:p w14:paraId="33511A56" w14:textId="127412E9" w:rsidR="00C919F7" w:rsidRDefault="00C919F7" w:rsidP="00C919F7">
      <w:pPr>
        <w:jc w:val="center"/>
      </w:pPr>
      <w:r>
        <w:t>VII. PROVÁDĚNÍ DÍLA</w:t>
      </w:r>
    </w:p>
    <w:p w14:paraId="45676D05" w14:textId="6C050B88" w:rsidR="00C919F7" w:rsidRDefault="00C919F7" w:rsidP="00CB19F6">
      <w:pPr>
        <w:pStyle w:val="Odstavecseseznamem"/>
        <w:numPr>
          <w:ilvl w:val="0"/>
          <w:numId w:val="7"/>
        </w:numPr>
        <w:jc w:val="both"/>
      </w:pPr>
      <w:r>
        <w:t>Objednatel prohlašuje, že má zájem na provádění díla dle této smlouvy se zásadami sociálně odpovědného veřejného zadávání (dále jen „SOVZ“) a dbá o</w:t>
      </w:r>
      <w:r w:rsidR="00EF67C7">
        <w:t xml:space="preserve"> </w:t>
      </w:r>
      <w:r>
        <w:t>to, aby při plnění této smlouvy byly striktně dodržovány pracovněprávní předpisy.</w:t>
      </w:r>
    </w:p>
    <w:p w14:paraId="2057AA42" w14:textId="655CC407" w:rsidR="00C919F7" w:rsidRDefault="00C919F7" w:rsidP="00D36F93">
      <w:pPr>
        <w:pStyle w:val="Odstavecseseznamem"/>
        <w:numPr>
          <w:ilvl w:val="0"/>
          <w:numId w:val="7"/>
        </w:numPr>
        <w:jc w:val="both"/>
      </w:pPr>
      <w:r>
        <w:t>Zhotovitel prohlašuje, že si je vědom skutečnosti, že objednatel má zájem na realizaci díla zakázky v souladu se zásadami společensky odpovědného zadávání veřejných zakázek.</w:t>
      </w:r>
    </w:p>
    <w:p w14:paraId="09D917AA" w14:textId="42C66498" w:rsidR="00C919F7" w:rsidRDefault="00C919F7" w:rsidP="00D36F93">
      <w:pPr>
        <w:pStyle w:val="Odstavecseseznamem"/>
        <w:numPr>
          <w:ilvl w:val="0"/>
          <w:numId w:val="7"/>
        </w:numPr>
        <w:jc w:val="both"/>
      </w:pPr>
      <w:r>
        <w:t>Zhotovitel v plné míře odpovídá za dodržování předpisů o bezpečnosti a ochraně zdraví při práci, požární ochrany, hygienických a ekologických předpisů, včetně ochrany všech osob v prostoru staveniště, a zabezpečení jejich vybavení ochrannými pracovními pomůckami v souladu s právními předpisy.</w:t>
      </w:r>
    </w:p>
    <w:p w14:paraId="22106E4A" w14:textId="472A6046" w:rsidR="00C919F7" w:rsidRDefault="00C919F7" w:rsidP="00D36F93">
      <w:pPr>
        <w:pStyle w:val="Odstavecseseznamem"/>
        <w:numPr>
          <w:ilvl w:val="0"/>
          <w:numId w:val="7"/>
        </w:numPr>
        <w:jc w:val="both"/>
      </w:pPr>
      <w:r>
        <w:t>Veškeré odborné práce musí vykonávat</w:t>
      </w:r>
      <w:r w:rsidR="00A06C03">
        <w:t xml:space="preserve"> zhotovitel,</w:t>
      </w:r>
      <w:r>
        <w:t xml:space="preserve"> zaměstnanci zhotovitele nebo jeho subdodavatelé mající příslušnou kvalifikaci. Doklad o kvalifikaci těchto osob je zhotovitel povinen na požádání objednatele doložit.</w:t>
      </w:r>
    </w:p>
    <w:p w14:paraId="1E19D3B7" w14:textId="0BBDF11C" w:rsidR="00C919F7" w:rsidRDefault="00C919F7" w:rsidP="00D36F93">
      <w:pPr>
        <w:pStyle w:val="Odstavecseseznamem"/>
        <w:numPr>
          <w:ilvl w:val="0"/>
          <w:numId w:val="7"/>
        </w:numPr>
        <w:jc w:val="both"/>
      </w:pPr>
      <w:r>
        <w:t>Zhotovitel je povinen při realizaci díla dodržovat veškeré technické a bezpečnostní normy, (např. ČSN) a obecně závazné právní předpisy, které se týkají jeho činnosti. Pokud porušením těchto předpisů vznikne jakákoliv škoda, nese veškeré vzniklé náklady zhotovitel.</w:t>
      </w:r>
    </w:p>
    <w:p w14:paraId="0FC25BC7" w14:textId="7F4A3C06" w:rsidR="00C919F7" w:rsidRDefault="00C919F7" w:rsidP="00D36F93">
      <w:pPr>
        <w:pStyle w:val="Odstavecseseznamem"/>
        <w:numPr>
          <w:ilvl w:val="0"/>
          <w:numId w:val="7"/>
        </w:numPr>
        <w:jc w:val="both"/>
      </w:pPr>
      <w:r>
        <w:t>Zhotovitel bude při provádění stavby postupovat šetrně vzhledem k životnímu prostředí a používat ekologicky šetrné výrobky.</w:t>
      </w:r>
    </w:p>
    <w:p w14:paraId="3415A64D" w14:textId="36CE88C9" w:rsidR="00C919F7" w:rsidRDefault="00C919F7" w:rsidP="00D36F93">
      <w:pPr>
        <w:pStyle w:val="Odstavecseseznamem"/>
        <w:numPr>
          <w:ilvl w:val="0"/>
          <w:numId w:val="7"/>
        </w:numPr>
        <w:jc w:val="both"/>
      </w:pPr>
      <w:r>
        <w:t>Pokud činností zhotovitele dojde ke způsobení škody objednateli nebo jiným subjektům z titulu opomenutí, nedbalosti nebo neplněním podmínek vyplývajících z obecné závazných právních předpisů, vč. ČSN anebo jiných norem a z této smlouvy, je zhotovitel povinen bez zbytečného odkladu tuto škodu odstranit a není-li to možné, tak neprodleně finančně uhradit. Veškeré náklady s tím spojené nese zhotovitel.</w:t>
      </w:r>
    </w:p>
    <w:p w14:paraId="4B1A0A69" w14:textId="45ACCA2D" w:rsidR="00C919F7" w:rsidRDefault="00C919F7" w:rsidP="00D36F93">
      <w:pPr>
        <w:pStyle w:val="Odstavecseseznamem"/>
        <w:numPr>
          <w:ilvl w:val="0"/>
          <w:numId w:val="7"/>
        </w:numPr>
        <w:jc w:val="both"/>
      </w:pPr>
      <w:r>
        <w:t>Zhotovitel je povinen prokazatelně vyzvat objednatele</w:t>
      </w:r>
      <w:r w:rsidR="00F23D4B">
        <w:t xml:space="preserve"> nebo jeho zástupce</w:t>
      </w:r>
      <w:r>
        <w:t xml:space="preserve"> ke kontrole a prověření prací, které budou v dalším postupu zakryty nebo se stanou nepřístupnými. Neučiní-li tak, je povinen na žádost objednatele tyto práce odkrýt či zpřístupnit na svůj náklad. V případě, že se na tuto výzvu pověřený zástupce objednatele bez vážných důvodů nedostaví, může zhotovitel pokračovat v provádění díla má se za to, že objednatel zakrývané práce prověřil a tyto jsou v pořádku a je možno je zakrýt.</w:t>
      </w:r>
    </w:p>
    <w:p w14:paraId="6606FAE1" w14:textId="01D033C3" w:rsidR="0072176F" w:rsidRDefault="00C919F7" w:rsidP="00804BA6">
      <w:pPr>
        <w:pStyle w:val="Odstavecseseznamem"/>
      </w:pPr>
      <w:r>
        <w:t>Zhotovitel je povinen dodržovat místní podmínky realizaci díla</w:t>
      </w:r>
    </w:p>
    <w:p w14:paraId="3F403088" w14:textId="77777777" w:rsidR="00017ABF" w:rsidRDefault="00017ABF" w:rsidP="00804BA6">
      <w:pPr>
        <w:pStyle w:val="Odstavecseseznamem"/>
      </w:pPr>
    </w:p>
    <w:p w14:paraId="43F0E857" w14:textId="77777777" w:rsidR="00017ABF" w:rsidRDefault="00017ABF" w:rsidP="00804BA6">
      <w:pPr>
        <w:pStyle w:val="Odstavecseseznamem"/>
      </w:pPr>
    </w:p>
    <w:p w14:paraId="16E1E35F" w14:textId="77777777" w:rsidR="00017ABF" w:rsidRDefault="00017ABF" w:rsidP="00804BA6">
      <w:pPr>
        <w:pStyle w:val="Odstavecseseznamem"/>
      </w:pPr>
    </w:p>
    <w:p w14:paraId="6BEDAF04" w14:textId="263A59F4" w:rsidR="00C919F7" w:rsidRDefault="000B232A" w:rsidP="00804BA6">
      <w:pPr>
        <w:pStyle w:val="Odstavecseseznamem"/>
        <w:jc w:val="center"/>
      </w:pPr>
      <w:r>
        <w:lastRenderedPageBreak/>
        <w:t>VIII</w:t>
      </w:r>
      <w:r w:rsidR="00C919F7">
        <w:t>. PŘEDÁNÍ DÍLA</w:t>
      </w:r>
    </w:p>
    <w:p w14:paraId="39DDBA8A" w14:textId="735179FF" w:rsidR="00C919F7" w:rsidRDefault="00C919F7" w:rsidP="00D36F93">
      <w:pPr>
        <w:pStyle w:val="Odstavecseseznamem"/>
        <w:numPr>
          <w:ilvl w:val="0"/>
          <w:numId w:val="8"/>
        </w:numPr>
        <w:jc w:val="both"/>
      </w:pPr>
      <w:r>
        <w:t>Zhotovitel je povinen oznámit objednateli minimálně 3 dny předem, kdy bude dílo připraveno k odevzdání.</w:t>
      </w:r>
    </w:p>
    <w:p w14:paraId="602EFDD3" w14:textId="24C2A042" w:rsidR="00C919F7" w:rsidRDefault="00C919F7" w:rsidP="00D36F93">
      <w:pPr>
        <w:pStyle w:val="Odstavecseseznamem"/>
        <w:numPr>
          <w:ilvl w:val="0"/>
          <w:numId w:val="8"/>
        </w:numPr>
        <w:jc w:val="both"/>
      </w:pPr>
      <w:r>
        <w:t xml:space="preserve">Ukončení díla je splněno oboustranně podepsaným předávacím protokolem bez vad a nedodělků. Tento protokol o odevzdání a převzetí díla pořizuje objednatel a musí být podepsán oprávněnými zástupci obou smluvních stran. Objednatel má právo převzít i </w:t>
      </w:r>
      <w:r w:rsidR="00EF67C7">
        <w:t>dílo</w:t>
      </w:r>
      <w:r>
        <w:t>, které vykazuje drobné vady a nedodělky, které nebrání užívání díla. V protokolu se pak mimo jiné uvede i soupis nedodělků, které dílo obsahuje, s uvedením termínu jejich odstranění. Zhotovitel je povinen v termínu odstranit i vady a nedodělky, o kterých tvrdí, že za ně neodpovídá. Náklady na odstranění v těchto sporných případech nese až do pravomocného rozhodnutí soudu zhotovitel. Pokud objednatel odmítá dílo převzít, je povinen uvést do zápisu své důvody.</w:t>
      </w:r>
    </w:p>
    <w:p w14:paraId="70795C7E" w14:textId="2C5DB47E" w:rsidR="00C919F7" w:rsidRDefault="00926A1E" w:rsidP="00C919F7">
      <w:pPr>
        <w:jc w:val="center"/>
      </w:pPr>
      <w:r>
        <w:t>I</w:t>
      </w:r>
      <w:r w:rsidR="00CB19F6">
        <w:t>X</w:t>
      </w:r>
      <w:r w:rsidR="00C919F7">
        <w:t>. ZÁRUKA</w:t>
      </w:r>
    </w:p>
    <w:p w14:paraId="0D285BE2" w14:textId="5AFECA80" w:rsidR="00C919F7" w:rsidRDefault="00C919F7" w:rsidP="00D36F93">
      <w:pPr>
        <w:pStyle w:val="Odstavecseseznamem"/>
        <w:numPr>
          <w:ilvl w:val="0"/>
          <w:numId w:val="10"/>
        </w:numPr>
        <w:jc w:val="both"/>
      </w:pPr>
      <w:r>
        <w:t>Zhotovitel poskytuje za dílo uvedené v čl. II záruku v délce trvání 60 měsíců od data předání díla. Po tuto dobu odpovídá zhotovitel za to, že dílo bude způsobilé ke smluvnímu účelu a zachová si po tuto dobu smluvené vlastností.</w:t>
      </w:r>
    </w:p>
    <w:p w14:paraId="606973F7" w14:textId="1F5AD9CC" w:rsidR="00C919F7" w:rsidRDefault="00C919F7" w:rsidP="00D36F93">
      <w:pPr>
        <w:pStyle w:val="Odstavecseseznamem"/>
        <w:numPr>
          <w:ilvl w:val="0"/>
          <w:numId w:val="10"/>
        </w:numPr>
        <w:jc w:val="both"/>
      </w:pPr>
      <w:r>
        <w:t>Objednatel je povinen vadu písemně uplatnit u zhotovitele bez zbytečného odkladu po jejím zjištění. V reklamaci musí být vada popsána a uvedeno, jak se projevuje. Dále v reklamaci může objednatel uvést své požadavky, jakým způsobem požaduje vadu odstranit, nebo zda požaduje finanční náhradu.</w:t>
      </w:r>
    </w:p>
    <w:p w14:paraId="2D66A4C3" w14:textId="5C8F700D" w:rsidR="00C919F7" w:rsidRDefault="00C919F7" w:rsidP="00D36F93">
      <w:pPr>
        <w:pStyle w:val="Odstavecseseznamem"/>
        <w:numPr>
          <w:ilvl w:val="0"/>
          <w:numId w:val="10"/>
        </w:numPr>
        <w:jc w:val="both"/>
      </w:pPr>
      <w:r>
        <w:t>Zhotovitel je povinen zahájit odstranění reklamačních závad do 7 kalendářních dnů od obdržení písemně reklamace. Nezahájí-li odstranění závad v této lhůtě, zavazuje se zaplatit objednateli smluvní pokutu ve výši 500,- Kč (slovy: Pětsetkorun českých) za každý započatý den prodlení.</w:t>
      </w:r>
    </w:p>
    <w:p w14:paraId="2EAC84F9" w14:textId="73727F65" w:rsidR="00C919F7" w:rsidRDefault="00C919F7" w:rsidP="00D36F93">
      <w:pPr>
        <w:pStyle w:val="Odstavecseseznamem"/>
        <w:numPr>
          <w:ilvl w:val="0"/>
          <w:numId w:val="10"/>
        </w:numPr>
        <w:jc w:val="both"/>
      </w:pPr>
      <w:r>
        <w:t>Nenastoupí-li zhotovitel k odstranění reklamované vady ani do 15. dne od obdržení písemné reklamace, je objednatel oprávněn pověřit odstraněním vady jinou firmu. Veškeré takto vzniklé náklady uhradí objednateli zhotovitel neprodleně po obdržení faktury za provedené práce.</w:t>
      </w:r>
      <w:r w:rsidR="00D36F93">
        <w:t xml:space="preserve"> </w:t>
      </w:r>
      <w:r>
        <w:t>Náklady na odstranění reklamované vady nese zhotovitel i ve sporných případech, až do pravomocného rozhodnutí soudu.</w:t>
      </w:r>
    </w:p>
    <w:p w14:paraId="6BBC8EBB" w14:textId="6A46504C" w:rsidR="00C919F7" w:rsidRDefault="00C919F7" w:rsidP="00D36F93">
      <w:pPr>
        <w:pStyle w:val="Odstavecseseznamem"/>
        <w:numPr>
          <w:ilvl w:val="0"/>
          <w:numId w:val="10"/>
        </w:numPr>
        <w:jc w:val="both"/>
      </w:pPr>
      <w:r>
        <w:t>Vadu lze uplatnit nejpozději do posledního dne běhu záruční lhůty, přičemž i reklamace odeslaná objednatelem v poslední den záruční lhůty se považuje za včas uplatněnou.</w:t>
      </w:r>
    </w:p>
    <w:p w14:paraId="6C80FB3D" w14:textId="1F963DEE" w:rsidR="00C919F7" w:rsidRDefault="00C919F7" w:rsidP="00C919F7">
      <w:pPr>
        <w:jc w:val="center"/>
      </w:pPr>
      <w:r>
        <w:t>X. ODSTOUPENÍ od SMLOUVY</w:t>
      </w:r>
    </w:p>
    <w:p w14:paraId="685D51F2" w14:textId="3079D0D4" w:rsidR="00C919F7" w:rsidRDefault="00C919F7" w:rsidP="00D36F93">
      <w:pPr>
        <w:pStyle w:val="Odstavecseseznamem"/>
        <w:numPr>
          <w:ilvl w:val="0"/>
          <w:numId w:val="11"/>
        </w:numPr>
        <w:jc w:val="both"/>
      </w:pPr>
      <w:r>
        <w:t>Nastanou-</w:t>
      </w:r>
      <w:proofErr w:type="spellStart"/>
      <w:r>
        <w:t>Ii</w:t>
      </w:r>
      <w:proofErr w:type="spellEnd"/>
      <w:r>
        <w:t xml:space="preserve"> u některé ze stran skutečnosti bránící řádnému plnění této smlouvy</w:t>
      </w:r>
      <w:r w:rsidR="005B637C">
        <w:t>,</w:t>
      </w:r>
      <w:r>
        <w:t xml:space="preserve"> je povinna to neprodleně, bez zbytečného odkladu, oznámit druhé straně a vyvolat jednání zástupců oprávněných k podpisu smlouvy.</w:t>
      </w:r>
    </w:p>
    <w:p w14:paraId="7ED09751" w14:textId="66300F82" w:rsidR="00C919F7" w:rsidRDefault="00C919F7" w:rsidP="00D36F93">
      <w:pPr>
        <w:pStyle w:val="Odstavecseseznamem"/>
        <w:numPr>
          <w:ilvl w:val="0"/>
          <w:numId w:val="11"/>
        </w:numPr>
        <w:jc w:val="both"/>
      </w:pPr>
      <w:r>
        <w:t>Pokud zhotovitel poruší kterýkoliv závazek dle této smlouvy, je objednatel oprávněn, po předchozím písemném upozorněni, od smlouvy odstoupit. Odstoupením se smlouva ruší dnem následujícím po doručení tohoto právního úkonu.</w:t>
      </w:r>
    </w:p>
    <w:p w14:paraId="60E6FB94" w14:textId="47BB13DE" w:rsidR="00C919F7" w:rsidRDefault="00C919F7" w:rsidP="00D36F93">
      <w:pPr>
        <w:pStyle w:val="Odstavecseseznamem"/>
        <w:numPr>
          <w:ilvl w:val="0"/>
          <w:numId w:val="11"/>
        </w:numPr>
        <w:jc w:val="both"/>
      </w:pPr>
      <w:r>
        <w:t>Chce-li některá ze stran od této smlouvy odstoupit na základě ujednání z této smlouvy vyplývajících, je povinna svoje odstoupení písemně oznámit druhé straně s uvedením termínu, ke kterému od smlouvy odstupuje. V odstoupení musí být uveden důvod, pro který strana od smlouvy odstupuje, a přesná citace toho bodu smlouvy nebo ustanovení obchodního zákoníku, který ji k takovému kroku opravňuje. Bez těchto náležitostí je odstoupení neplatné.</w:t>
      </w:r>
    </w:p>
    <w:p w14:paraId="65BD7F91" w14:textId="440CB97A" w:rsidR="00C919F7" w:rsidRDefault="00C919F7" w:rsidP="00D36F93">
      <w:pPr>
        <w:pStyle w:val="Odstavecseseznamem"/>
        <w:numPr>
          <w:ilvl w:val="0"/>
          <w:numId w:val="11"/>
        </w:numPr>
        <w:jc w:val="both"/>
      </w:pPr>
      <w:r>
        <w:t>Nesouhlasí-li jedna ze stran s důvodem odstoupení druhé strany nebo popírá-</w:t>
      </w:r>
      <w:proofErr w:type="spellStart"/>
      <w:r>
        <w:t>Ii</w:t>
      </w:r>
      <w:proofErr w:type="spellEnd"/>
      <w:r>
        <w:t xml:space="preserve"> jeho existenci, je povinna to písemně oznámit této straně nejpozději do deseti pracovních dnů </w:t>
      </w:r>
      <w:r>
        <w:lastRenderedPageBreak/>
        <w:t>po obdržení oznámení o odstoupení. Pokud tak neučiní, má se za to, že s důvodem odstoupení souhlasí.</w:t>
      </w:r>
    </w:p>
    <w:p w14:paraId="266CE400" w14:textId="6A16CC32" w:rsidR="00C919F7" w:rsidRDefault="00C919F7" w:rsidP="00D36F93">
      <w:pPr>
        <w:pStyle w:val="Odstavecseseznamem"/>
        <w:numPr>
          <w:ilvl w:val="0"/>
          <w:numId w:val="11"/>
        </w:numPr>
        <w:jc w:val="both"/>
      </w:pPr>
      <w:r>
        <w:t>Odstoupí-li některá ze stran od této smlouvy na základě ujednání z této smlouvy vyplývajících, pak povinnosti obou stran jsou následující:</w:t>
      </w:r>
    </w:p>
    <w:p w14:paraId="0090BD6C" w14:textId="47E6DB08" w:rsidR="00C919F7" w:rsidRDefault="00C919F7" w:rsidP="00EF67C7">
      <w:pPr>
        <w:ind w:left="720"/>
        <w:jc w:val="both"/>
      </w:pPr>
      <w:r>
        <w:t>— zhotovitel provede soupis všech provedených prací oceněný dle způsobu, kterým je stanovena cena díla,</w:t>
      </w:r>
    </w:p>
    <w:p w14:paraId="0F0C0F09" w14:textId="2D5F79CC" w:rsidR="00C919F7" w:rsidRDefault="00C919F7" w:rsidP="00EF67C7">
      <w:pPr>
        <w:ind w:left="708" w:firstLine="12"/>
        <w:jc w:val="both"/>
      </w:pPr>
      <w:r>
        <w:t>— zhotovitel provede finanční vyčíslení provedených prací a zpracuje „konečnou fakturu“,</w:t>
      </w:r>
    </w:p>
    <w:p w14:paraId="5CA979AD" w14:textId="77777777" w:rsidR="00C919F7" w:rsidRDefault="00C919F7" w:rsidP="00EF67C7">
      <w:pPr>
        <w:ind w:left="708" w:firstLine="12"/>
        <w:jc w:val="both"/>
      </w:pPr>
      <w:r>
        <w:t>— zhotovitel odveze veškerý svůj nezabudovaný materiál, pokud se strany nedohodnou jinak,</w:t>
      </w:r>
    </w:p>
    <w:p w14:paraId="60735BB1" w14:textId="4AE7A655" w:rsidR="00C919F7" w:rsidRDefault="00C919F7" w:rsidP="00EF67C7">
      <w:pPr>
        <w:ind w:left="708" w:firstLine="12"/>
        <w:jc w:val="both"/>
      </w:pPr>
      <w:r>
        <w:t>— zhotovitel vyzve objednatele k „dílčímu předání díla" a objednatel je povinen do tří dnů od obdržení vyzvání zahájit „dílčí přejímací řízení“,</w:t>
      </w:r>
    </w:p>
    <w:p w14:paraId="449191E8" w14:textId="77777777" w:rsidR="00C919F7" w:rsidRDefault="00C919F7" w:rsidP="005B637C">
      <w:pPr>
        <w:ind w:left="12" w:firstLine="708"/>
        <w:jc w:val="both"/>
      </w:pPr>
      <w:r>
        <w:t>— dílčím předání prací sjednají obě strany protokol,</w:t>
      </w:r>
    </w:p>
    <w:p w14:paraId="1A60D6DC" w14:textId="4BBB1F39" w:rsidR="00C919F7" w:rsidRDefault="00C919F7" w:rsidP="005B637C">
      <w:pPr>
        <w:ind w:left="708" w:firstLine="12"/>
        <w:jc w:val="both"/>
      </w:pPr>
      <w:r>
        <w:t>— strana, která důvodné odstoupení od smlouvy zapříčinila, je povinna uhradit druhé straně, která od smlouvy odstoupila veškeré náklady a škody jí vzniklé z důvodu odstoupení od smlouvy; nároky na jiné smluvní pokuty, úroky z prodlení a náhradu škody dle této smlouvy, zůstávají zachovány.</w:t>
      </w:r>
    </w:p>
    <w:p w14:paraId="1C667A74" w14:textId="6D9D9310" w:rsidR="00C919F7" w:rsidRDefault="00C919F7" w:rsidP="00C919F7">
      <w:pPr>
        <w:jc w:val="center"/>
      </w:pPr>
      <w:r>
        <w:t>XI. SMLUVNÍ SANKCE</w:t>
      </w:r>
    </w:p>
    <w:p w14:paraId="1D022C2E" w14:textId="277F366C" w:rsidR="00C919F7" w:rsidRDefault="00C919F7" w:rsidP="00D36F93">
      <w:pPr>
        <w:pStyle w:val="Odstavecseseznamem"/>
        <w:numPr>
          <w:ilvl w:val="0"/>
          <w:numId w:val="12"/>
        </w:numPr>
        <w:jc w:val="both"/>
      </w:pPr>
      <w:r>
        <w:t xml:space="preserve">Pokud zhotovitel nezahájí realizaci díla ve sjednaném termínu, je povinen zaplatit objednateli smluvní pokutu ve výši 500,- Kč (slovy: </w:t>
      </w:r>
      <w:r w:rsidRPr="005B637C">
        <w:rPr>
          <w:i/>
          <w:iCs/>
        </w:rPr>
        <w:t>Pětsetkorun českých</w:t>
      </w:r>
      <w:r>
        <w:t>), za každý započatý kalendářní den prodlení, a to až do případného odstoupení od smlouvy ze strany objednatele.</w:t>
      </w:r>
    </w:p>
    <w:p w14:paraId="13DAEE99" w14:textId="78E595C6" w:rsidR="00C919F7" w:rsidRDefault="00C919F7" w:rsidP="00D36F93">
      <w:pPr>
        <w:pStyle w:val="Odstavecseseznamem"/>
        <w:numPr>
          <w:ilvl w:val="0"/>
          <w:numId w:val="12"/>
        </w:numPr>
        <w:jc w:val="both"/>
      </w:pPr>
      <w:r>
        <w:t xml:space="preserve">Pokud zhotovitel bude v prodlení s předáním díla, je povinen zaplatit objednateli smluvní pokutu ve výši 500,- Kč (slovy: </w:t>
      </w:r>
      <w:r w:rsidRPr="005B637C">
        <w:rPr>
          <w:i/>
          <w:iCs/>
        </w:rPr>
        <w:t>Pětsetkorun českých</w:t>
      </w:r>
      <w:r>
        <w:t>), za každý započatý kalendářní den prodlení.</w:t>
      </w:r>
    </w:p>
    <w:p w14:paraId="55B7A807" w14:textId="21A681E5" w:rsidR="00C919F7" w:rsidRDefault="00C919F7" w:rsidP="00D36F93">
      <w:pPr>
        <w:pStyle w:val="Odstavecseseznamem"/>
        <w:numPr>
          <w:ilvl w:val="0"/>
          <w:numId w:val="12"/>
        </w:numPr>
        <w:jc w:val="both"/>
      </w:pPr>
      <w:r>
        <w:t>Dojde-li ze strany objednatele k prodlení při úhradě faktury, je objednatel povinen zaplatit zhotoviteli úrok z prodlení ve výši 0, 05 % z fakturované dlužné částky za každý kalendářní den prodlení.</w:t>
      </w:r>
    </w:p>
    <w:p w14:paraId="204E936C" w14:textId="6ACEDA18" w:rsidR="00C919F7" w:rsidRDefault="00C919F7" w:rsidP="00D36F93">
      <w:pPr>
        <w:pStyle w:val="Odstavecseseznamem"/>
        <w:numPr>
          <w:ilvl w:val="0"/>
          <w:numId w:val="12"/>
        </w:numPr>
        <w:jc w:val="both"/>
      </w:pPr>
      <w:r>
        <w:t xml:space="preserve">Při odstoupení objednatele od smlouvy dle čl. XI, odst. 2, si smluvní strany sjednávají, dle § 2048 a násl. zákona č. 89/2012 Sb. (občanský zákoník), že zhotovitel uhradí objednateli smluvní pokutu ve výši 500,-Kč (slovy: </w:t>
      </w:r>
      <w:r w:rsidRPr="005B637C">
        <w:rPr>
          <w:i/>
          <w:iCs/>
        </w:rPr>
        <w:t>Pětsetkorun českých</w:t>
      </w:r>
      <w:r>
        <w:t>), kterou je zhotovitel povinen uhradit objednateli ve lhůtě do 14 dnů od jejího vyúčtování.</w:t>
      </w:r>
    </w:p>
    <w:p w14:paraId="4EEB7470" w14:textId="1F173D96" w:rsidR="00C919F7" w:rsidRDefault="00C919F7" w:rsidP="00D36F93">
      <w:pPr>
        <w:pStyle w:val="Odstavecseseznamem"/>
        <w:numPr>
          <w:ilvl w:val="0"/>
          <w:numId w:val="12"/>
        </w:numPr>
        <w:jc w:val="both"/>
      </w:pPr>
      <w:r>
        <w:t>Ustanovení o smluvní pokutě (pokutách) neruší povinnost zhotovitele odstranit nedostatky a uhradit objednateli navíc v plné výši případnou náhradu škody, včetně ušlého zisku.</w:t>
      </w:r>
    </w:p>
    <w:p w14:paraId="7E1EAE93" w14:textId="7B09544F" w:rsidR="00C919F7" w:rsidRDefault="00C919F7" w:rsidP="00D36F93">
      <w:pPr>
        <w:pStyle w:val="Odstavecseseznamem"/>
        <w:numPr>
          <w:ilvl w:val="0"/>
          <w:numId w:val="12"/>
        </w:numPr>
        <w:jc w:val="both"/>
      </w:pPr>
      <w:r>
        <w:t xml:space="preserve">Pokud zhotovitel bude v prodlení s odstraňováním vad a nedodělků zjištěných v rámci přejímacího řízení nebo závěrečné kontrolní prohlídky, je zhotovitel povinen uhradit objednateli smluvní pokutu ve výši 500,- Kč (slovy: </w:t>
      </w:r>
      <w:r w:rsidRPr="005B637C">
        <w:rPr>
          <w:i/>
          <w:iCs/>
        </w:rPr>
        <w:t>Pětsetkorun českých</w:t>
      </w:r>
      <w:r>
        <w:t>), za  započatý kalendářní den prodlení s odstraněním vady.</w:t>
      </w:r>
    </w:p>
    <w:p w14:paraId="5B009DDE" w14:textId="363DADA1" w:rsidR="00C919F7" w:rsidRDefault="00C919F7" w:rsidP="00D36F93">
      <w:pPr>
        <w:pStyle w:val="Odstavecseseznamem"/>
        <w:numPr>
          <w:ilvl w:val="0"/>
          <w:numId w:val="12"/>
        </w:numPr>
        <w:jc w:val="both"/>
      </w:pPr>
      <w:r>
        <w:t xml:space="preserve">Zhotovitel je povinen uhradit smluvní pokutu za včasné nevyklizení místa realizace ve výši 500,- Kč (slovy: </w:t>
      </w:r>
      <w:r w:rsidRPr="005B637C">
        <w:rPr>
          <w:i/>
          <w:iCs/>
        </w:rPr>
        <w:t>Pětsetkorun českých</w:t>
      </w:r>
      <w:r>
        <w:t xml:space="preserve">), za každý započatý kalendářní den </w:t>
      </w:r>
      <w:r w:rsidR="00F92C5A">
        <w:t>prodlení.</w:t>
      </w:r>
    </w:p>
    <w:p w14:paraId="0B330B70" w14:textId="77777777" w:rsidR="00216C30" w:rsidRDefault="00216C30" w:rsidP="00216C30">
      <w:pPr>
        <w:jc w:val="both"/>
      </w:pPr>
    </w:p>
    <w:p w14:paraId="2F72C68F" w14:textId="77777777" w:rsidR="00216C30" w:rsidRDefault="00216C30" w:rsidP="00216C30">
      <w:pPr>
        <w:jc w:val="both"/>
      </w:pPr>
    </w:p>
    <w:p w14:paraId="319C9F77" w14:textId="156005F5" w:rsidR="00C919F7" w:rsidRDefault="00C919F7" w:rsidP="00C919F7">
      <w:pPr>
        <w:jc w:val="center"/>
      </w:pPr>
      <w:r>
        <w:lastRenderedPageBreak/>
        <w:t>XII. OSTATNÍ A ZÁVĚREČNÁ UJEDNÁNÍ</w:t>
      </w:r>
    </w:p>
    <w:p w14:paraId="2DE650ED" w14:textId="3A167E08" w:rsidR="00C919F7" w:rsidRDefault="00C919F7" w:rsidP="00D36F93">
      <w:pPr>
        <w:pStyle w:val="Odstavecseseznamem"/>
        <w:numPr>
          <w:ilvl w:val="0"/>
          <w:numId w:val="13"/>
        </w:numPr>
        <w:jc w:val="both"/>
      </w:pPr>
      <w:r>
        <w:t xml:space="preserve">Tuto smlouvu lze měnit pouze písemným, oboustranně potvrzeným ujednáním výslovně nazvaným „Dodatek“. Tento bude chronologicky číslován a bude z </w:t>
      </w:r>
      <w:r w:rsidR="005B637C">
        <w:t>něj</w:t>
      </w:r>
      <w:r>
        <w:t xml:space="preserve"> vyplývat, že se vztahuje k této smlouvě. Jiné zápisy, protokoly apod. se za změnu smlouvy nepovažují.</w:t>
      </w:r>
    </w:p>
    <w:p w14:paraId="72824B04" w14:textId="75C8EB8C" w:rsidR="00C919F7" w:rsidRDefault="00C919F7" w:rsidP="00D36F93">
      <w:pPr>
        <w:pStyle w:val="Odstavecseseznamem"/>
        <w:numPr>
          <w:ilvl w:val="0"/>
          <w:numId w:val="13"/>
        </w:numPr>
        <w:jc w:val="both"/>
      </w:pPr>
      <w:r>
        <w:t>Objednatel je oprávněn bez souhlasu zhotovitele převést svoje práva a povinnosti z této smlouvy vyplývající na jinou stranu. Zhotovitel je oprávněn převést svoje práva a povinnosti z</w:t>
      </w:r>
      <w:r w:rsidR="00CB19F6">
        <w:t xml:space="preserve"> </w:t>
      </w:r>
      <w:r>
        <w:t>této smlouvy vyplývající na jinou stranu pouze s písemným souhlasem objednatele.</w:t>
      </w:r>
    </w:p>
    <w:p w14:paraId="7E034A31" w14:textId="26C66B1D" w:rsidR="00C919F7" w:rsidRDefault="00C919F7" w:rsidP="00D36F93">
      <w:pPr>
        <w:pStyle w:val="Odstavecseseznamem"/>
        <w:numPr>
          <w:ilvl w:val="0"/>
          <w:numId w:val="13"/>
        </w:numPr>
        <w:jc w:val="both"/>
      </w:pPr>
      <w:r>
        <w:t>Obě strany prohlašují, že došlo k dohodě o celém rozsahu této smlouvy a jejich příloh, a na</w:t>
      </w:r>
      <w:r w:rsidR="00CB19F6">
        <w:t xml:space="preserve"> </w:t>
      </w:r>
      <w:r>
        <w:t>důkaz své vážné vůle připojují své podpisy.</w:t>
      </w:r>
    </w:p>
    <w:p w14:paraId="0AB52A51" w14:textId="3E73255F" w:rsidR="00C919F7" w:rsidRDefault="00C919F7" w:rsidP="00D36F93">
      <w:pPr>
        <w:pStyle w:val="Odstavecseseznamem"/>
        <w:numPr>
          <w:ilvl w:val="0"/>
          <w:numId w:val="13"/>
        </w:numPr>
        <w:jc w:val="both"/>
      </w:pPr>
      <w:r>
        <w:t>Tato smlouva nabývá platnosti dnem podpisu oběma smluvními stranami a účinnosti dnem</w:t>
      </w:r>
      <w:r w:rsidR="00CB19F6">
        <w:t xml:space="preserve"> </w:t>
      </w:r>
      <w:r>
        <w:t>zveřejnění dle zákona o registru smluv.</w:t>
      </w:r>
    </w:p>
    <w:p w14:paraId="23DCA933" w14:textId="03D4E63B" w:rsidR="00C919F7" w:rsidRDefault="00C919F7" w:rsidP="00D36F93">
      <w:pPr>
        <w:pStyle w:val="Odstavecseseznamem"/>
        <w:numPr>
          <w:ilvl w:val="0"/>
          <w:numId w:val="13"/>
        </w:numPr>
        <w:jc w:val="both"/>
      </w:pPr>
      <w:r>
        <w:t xml:space="preserve">Nedílnou součástí této smlouvy </w:t>
      </w:r>
      <w:r w:rsidR="00484BA2">
        <w:t xml:space="preserve">je </w:t>
      </w:r>
      <w:r>
        <w:t xml:space="preserve"> její příloh</w:t>
      </w:r>
      <w:r w:rsidR="00484BA2">
        <w:t>a</w:t>
      </w:r>
      <w:r>
        <w:t xml:space="preserve">: Cenová nabídka </w:t>
      </w:r>
      <w:r w:rsidR="00D47CCE" w:rsidRPr="00D47CCE">
        <w:t xml:space="preserve"> </w:t>
      </w:r>
      <w:r w:rsidR="00D47CCE">
        <w:t xml:space="preserve">Oprava střechy </w:t>
      </w:r>
      <w:proofErr w:type="spellStart"/>
      <w:r w:rsidR="00D47CCE">
        <w:t>Veterina</w:t>
      </w:r>
      <w:proofErr w:type="spellEnd"/>
      <w:r w:rsidR="00D47CCE">
        <w:t xml:space="preserve"> Náchod</w:t>
      </w:r>
    </w:p>
    <w:p w14:paraId="4CA84800" w14:textId="5FA8B146" w:rsidR="00C919F7" w:rsidRDefault="00C919F7" w:rsidP="00D36F93">
      <w:pPr>
        <w:pStyle w:val="Odstavecseseznamem"/>
        <w:numPr>
          <w:ilvl w:val="0"/>
          <w:numId w:val="13"/>
        </w:numPr>
        <w:jc w:val="both"/>
      </w:pPr>
      <w:r>
        <w:t>Smlouva je vyhotovena ve dvou stejnopisech, z nichž každý má platnost originálu. Jeden výtisk</w:t>
      </w:r>
      <w:r w:rsidR="00CB19F6">
        <w:t xml:space="preserve"> </w:t>
      </w:r>
      <w:r>
        <w:t>obdrží objednatel a jeden zhotovitel.</w:t>
      </w:r>
    </w:p>
    <w:p w14:paraId="7EBD8B19" w14:textId="41B1D48D" w:rsidR="00C919F7" w:rsidRDefault="00C919F7" w:rsidP="00D36F93">
      <w:pPr>
        <w:pStyle w:val="Odstavecseseznamem"/>
        <w:numPr>
          <w:ilvl w:val="0"/>
          <w:numId w:val="13"/>
        </w:numPr>
        <w:jc w:val="both"/>
      </w:pPr>
      <w:r>
        <w:t>Obě strany se dohodly, že veškerou vzájemnou písemnou korespondenci budou zasílat</w:t>
      </w:r>
      <w:r w:rsidR="00CB19F6">
        <w:t xml:space="preserve"> </w:t>
      </w:r>
      <w:r>
        <w:t>prostřednictvím datových schránek uvedených výše.</w:t>
      </w:r>
    </w:p>
    <w:p w14:paraId="36F93910" w14:textId="25F37D1D" w:rsidR="00C919F7" w:rsidRDefault="00C919F7" w:rsidP="00D36F93">
      <w:pPr>
        <w:pStyle w:val="Odstavecseseznamem"/>
        <w:numPr>
          <w:ilvl w:val="0"/>
          <w:numId w:val="13"/>
        </w:numPr>
        <w:jc w:val="both"/>
      </w:pPr>
      <w:r>
        <w:t>Dle § Ze zákona č. 320/2001 Sb., o finanční kontrole ve veřejné správě se zhotovitel zavazuje</w:t>
      </w:r>
      <w:r w:rsidR="00CB19F6">
        <w:t xml:space="preserve"> </w:t>
      </w:r>
      <w:r>
        <w:t>spolupůsobit při výkonu finanční kontroly. Toto spolupůsobení je povinen zajistit i u svých</w:t>
      </w:r>
      <w:r w:rsidR="00CB19F6">
        <w:t xml:space="preserve"> </w:t>
      </w:r>
      <w:r>
        <w:t>případných subdodavatelů.</w:t>
      </w:r>
    </w:p>
    <w:p w14:paraId="7535F9F0" w14:textId="68D5F769" w:rsidR="00D36F93" w:rsidRDefault="00C919F7" w:rsidP="00D36F93">
      <w:pPr>
        <w:pStyle w:val="Odstavecseseznamem"/>
        <w:numPr>
          <w:ilvl w:val="0"/>
          <w:numId w:val="13"/>
        </w:numPr>
        <w:jc w:val="both"/>
      </w:pPr>
      <w:r>
        <w:t xml:space="preserve">Zhotovitel souhlasí s </w:t>
      </w:r>
      <w:r w:rsidR="00CB19F6">
        <w:t>tím</w:t>
      </w:r>
      <w:r>
        <w:t>, že obsah této smlouvy není obchodním tajemstvím a objednatel jako</w:t>
      </w:r>
      <w:r w:rsidR="00CB19F6">
        <w:t xml:space="preserve"> </w:t>
      </w:r>
      <w:r>
        <w:t>organizační složka státu jej může zveřejnit, zejména v rozsahu a za podmínek vyplývajících ze</w:t>
      </w:r>
      <w:r w:rsidR="00CB19F6">
        <w:t xml:space="preserve"> </w:t>
      </w:r>
      <w:r>
        <w:t>zákona č. 106/1999 Sb., o svobodném přístupu k informacím, ve znění pozdějších přepisů a ze</w:t>
      </w:r>
      <w:r w:rsidR="00CB19F6">
        <w:t xml:space="preserve"> </w:t>
      </w:r>
      <w:r>
        <w:t xml:space="preserve">zákona č. 340/ 2015 Sb. </w:t>
      </w:r>
      <w:r w:rsidR="005B637C">
        <w:t>O</w:t>
      </w:r>
      <w:r>
        <w:t xml:space="preserve"> zvláštních podmínkách účinnosti některých smluv, uveřejňování</w:t>
      </w:r>
      <w:r w:rsidR="00CB19F6">
        <w:t xml:space="preserve"> </w:t>
      </w:r>
      <w:r>
        <w:t>těchto smluv a o registru smluv (zákon o registru smluv) ve znění zákona č. 298/2016 Sb.</w:t>
      </w:r>
    </w:p>
    <w:p w14:paraId="01F301AA" w14:textId="77777777" w:rsidR="00BE0A32" w:rsidRDefault="00BE0A32" w:rsidP="00BE0A32">
      <w:pPr>
        <w:jc w:val="both"/>
      </w:pPr>
    </w:p>
    <w:p w14:paraId="23ECD4C2" w14:textId="38B9A4E6" w:rsidR="00BE0A32" w:rsidRDefault="00BE0A32" w:rsidP="00BE0A32">
      <w:pPr>
        <w:jc w:val="both"/>
      </w:pPr>
      <w:r>
        <w:t xml:space="preserve">Součástí této smlouvy je příloha: Oprava střechy </w:t>
      </w:r>
      <w:proofErr w:type="spellStart"/>
      <w:r>
        <w:t>Veterina</w:t>
      </w:r>
      <w:proofErr w:type="spellEnd"/>
      <w:r>
        <w:t xml:space="preserve"> Náchod</w:t>
      </w:r>
    </w:p>
    <w:p w14:paraId="4EE5D6C5" w14:textId="77777777" w:rsidR="00D36F93" w:rsidRDefault="00D36F93" w:rsidP="00D36F93">
      <w:pPr>
        <w:jc w:val="both"/>
      </w:pPr>
    </w:p>
    <w:p w14:paraId="210F3D80" w14:textId="77777777" w:rsidR="00794C6D" w:rsidRDefault="00794C6D" w:rsidP="00D36F93">
      <w:pPr>
        <w:jc w:val="both"/>
      </w:pPr>
    </w:p>
    <w:p w14:paraId="08742976" w14:textId="0059943B" w:rsidR="00BE0A32" w:rsidRDefault="00D36F93" w:rsidP="00D36F93">
      <w:pPr>
        <w:jc w:val="both"/>
      </w:pPr>
      <w:r>
        <w:t>V Hradci Králové dne</w:t>
      </w:r>
      <w:r>
        <w:tab/>
      </w:r>
      <w:r>
        <w:tab/>
      </w:r>
      <w:r>
        <w:tab/>
      </w:r>
      <w:r>
        <w:tab/>
      </w:r>
      <w:r w:rsidR="005B637C">
        <w:tab/>
      </w:r>
      <w:r>
        <w:t>V Náchodě dne</w:t>
      </w:r>
    </w:p>
    <w:p w14:paraId="71383F90" w14:textId="6BF06897" w:rsidR="00BE0A32" w:rsidRDefault="00BE0A32" w:rsidP="00BE0A32">
      <w:pPr>
        <w:spacing w:after="0" w:line="240" w:lineRule="auto"/>
      </w:pPr>
      <w:r>
        <w:t xml:space="preserve">Objednatel: </w:t>
      </w:r>
      <w:r>
        <w:tab/>
      </w:r>
      <w:r>
        <w:tab/>
      </w:r>
      <w:r>
        <w:tab/>
      </w:r>
      <w:r>
        <w:tab/>
      </w:r>
      <w:r>
        <w:tab/>
      </w:r>
      <w:r>
        <w:tab/>
      </w:r>
      <w:r w:rsidRPr="006167C8">
        <w:t>Zhotovitel :</w:t>
      </w:r>
    </w:p>
    <w:p w14:paraId="114D2E31" w14:textId="4257D648" w:rsidR="00BE0A32" w:rsidRDefault="00BE0A32" w:rsidP="00BE0A32">
      <w:pPr>
        <w:spacing w:after="0" w:line="240" w:lineRule="auto"/>
      </w:pPr>
      <w:r>
        <w:t>Česká republika – Státní veterinární správa</w:t>
      </w:r>
      <w:r>
        <w:tab/>
      </w:r>
      <w:r>
        <w:tab/>
      </w:r>
      <w:r w:rsidRPr="006167C8">
        <w:t>Robert Čáp</w:t>
      </w:r>
    </w:p>
    <w:p w14:paraId="58F1CCF7" w14:textId="44693779" w:rsidR="00BE0A32" w:rsidRPr="006167C8" w:rsidRDefault="00BE0A32" w:rsidP="00BE0A32"/>
    <w:p w14:paraId="74DB049F" w14:textId="77777777" w:rsidR="00BE0A32" w:rsidRDefault="00BE0A32" w:rsidP="00D36F93">
      <w:pPr>
        <w:jc w:val="both"/>
      </w:pPr>
    </w:p>
    <w:p w14:paraId="5D176B58" w14:textId="77777777" w:rsidR="00017ABF" w:rsidRDefault="00017ABF" w:rsidP="00D36F93">
      <w:pPr>
        <w:jc w:val="both"/>
      </w:pPr>
    </w:p>
    <w:p w14:paraId="52D6BB3D" w14:textId="3E10F72E" w:rsidR="00D36F93" w:rsidRDefault="00D36F93" w:rsidP="00D36F93">
      <w:pPr>
        <w:jc w:val="both"/>
      </w:pPr>
      <w:r>
        <w:t>_____________________</w:t>
      </w:r>
      <w:r>
        <w:tab/>
      </w:r>
      <w:r>
        <w:tab/>
      </w:r>
      <w:r>
        <w:tab/>
      </w:r>
      <w:r w:rsidR="005B637C">
        <w:tab/>
      </w:r>
      <w:r>
        <w:t>_______________________</w:t>
      </w:r>
    </w:p>
    <w:p w14:paraId="481A2B06" w14:textId="52AB782C" w:rsidR="005B637C" w:rsidRDefault="005B637C" w:rsidP="00BE0A32">
      <w:pPr>
        <w:spacing w:after="0"/>
        <w:jc w:val="both"/>
      </w:pPr>
      <w:r>
        <w:tab/>
      </w:r>
      <w:r>
        <w:tab/>
      </w:r>
      <w:r>
        <w:tab/>
      </w:r>
      <w:r>
        <w:tab/>
      </w:r>
      <w:r>
        <w:tab/>
      </w:r>
      <w:r>
        <w:tab/>
      </w:r>
    </w:p>
    <w:sectPr w:rsidR="005B637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A4CA2" w14:textId="77777777" w:rsidR="00C35F4F" w:rsidRDefault="00C35F4F" w:rsidP="005B637C">
      <w:pPr>
        <w:spacing w:after="0" w:line="240" w:lineRule="auto"/>
      </w:pPr>
      <w:r>
        <w:separator/>
      </w:r>
    </w:p>
  </w:endnote>
  <w:endnote w:type="continuationSeparator" w:id="0">
    <w:p w14:paraId="7C63D1A9" w14:textId="77777777" w:rsidR="00C35F4F" w:rsidRDefault="00C35F4F" w:rsidP="005B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442130"/>
      <w:docPartObj>
        <w:docPartGallery w:val="Page Numbers (Bottom of Page)"/>
        <w:docPartUnique/>
      </w:docPartObj>
    </w:sdtPr>
    <w:sdtContent>
      <w:p w14:paraId="0CD23B39" w14:textId="25A6382F" w:rsidR="005B637C" w:rsidRDefault="005B637C">
        <w:pPr>
          <w:pStyle w:val="Zpat"/>
          <w:jc w:val="center"/>
        </w:pPr>
        <w:r>
          <w:fldChar w:fldCharType="begin"/>
        </w:r>
        <w:r>
          <w:instrText>PAGE   \* MERGEFORMAT</w:instrText>
        </w:r>
        <w:r>
          <w:fldChar w:fldCharType="separate"/>
        </w:r>
        <w:r>
          <w:t>2</w:t>
        </w:r>
        <w:r>
          <w:fldChar w:fldCharType="end"/>
        </w:r>
      </w:p>
    </w:sdtContent>
  </w:sdt>
  <w:p w14:paraId="08F72DDF" w14:textId="77777777" w:rsidR="005B637C" w:rsidRDefault="005B63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DF1C5" w14:textId="77777777" w:rsidR="00C35F4F" w:rsidRDefault="00C35F4F" w:rsidP="005B637C">
      <w:pPr>
        <w:spacing w:after="0" w:line="240" w:lineRule="auto"/>
      </w:pPr>
      <w:r>
        <w:separator/>
      </w:r>
    </w:p>
  </w:footnote>
  <w:footnote w:type="continuationSeparator" w:id="0">
    <w:p w14:paraId="17DF15F3" w14:textId="77777777" w:rsidR="00C35F4F" w:rsidRDefault="00C35F4F" w:rsidP="005B6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12161"/>
    <w:multiLevelType w:val="hybridMultilevel"/>
    <w:tmpl w:val="B810E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60394E"/>
    <w:multiLevelType w:val="hybridMultilevel"/>
    <w:tmpl w:val="17FEBB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266AD4"/>
    <w:multiLevelType w:val="hybridMultilevel"/>
    <w:tmpl w:val="8A80D5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D58BA"/>
    <w:multiLevelType w:val="hybridMultilevel"/>
    <w:tmpl w:val="E0D86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D96A51"/>
    <w:multiLevelType w:val="hybridMultilevel"/>
    <w:tmpl w:val="06CC0F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3117BA"/>
    <w:multiLevelType w:val="hybridMultilevel"/>
    <w:tmpl w:val="E9F4D8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BE2B6F"/>
    <w:multiLevelType w:val="hybridMultilevel"/>
    <w:tmpl w:val="E92E4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6E7EAF"/>
    <w:multiLevelType w:val="hybridMultilevel"/>
    <w:tmpl w:val="F2ECC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B843AE"/>
    <w:multiLevelType w:val="hybridMultilevel"/>
    <w:tmpl w:val="46EE7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690017"/>
    <w:multiLevelType w:val="hybridMultilevel"/>
    <w:tmpl w:val="EF4E0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AE58A3"/>
    <w:multiLevelType w:val="hybridMultilevel"/>
    <w:tmpl w:val="D0FE2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C533CC"/>
    <w:multiLevelType w:val="hybridMultilevel"/>
    <w:tmpl w:val="71CE6F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0532E6"/>
    <w:multiLevelType w:val="hybridMultilevel"/>
    <w:tmpl w:val="8DF469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4597800">
    <w:abstractNumId w:val="9"/>
  </w:num>
  <w:num w:numId="2" w16cid:durableId="453838250">
    <w:abstractNumId w:val="0"/>
  </w:num>
  <w:num w:numId="3" w16cid:durableId="436798240">
    <w:abstractNumId w:val="10"/>
  </w:num>
  <w:num w:numId="4" w16cid:durableId="1778914780">
    <w:abstractNumId w:val="4"/>
  </w:num>
  <w:num w:numId="5" w16cid:durableId="1161460372">
    <w:abstractNumId w:val="5"/>
  </w:num>
  <w:num w:numId="6" w16cid:durableId="907766573">
    <w:abstractNumId w:val="11"/>
  </w:num>
  <w:num w:numId="7" w16cid:durableId="1437748969">
    <w:abstractNumId w:val="1"/>
  </w:num>
  <w:num w:numId="8" w16cid:durableId="1244146118">
    <w:abstractNumId w:val="7"/>
  </w:num>
  <w:num w:numId="9" w16cid:durableId="83504345">
    <w:abstractNumId w:val="6"/>
  </w:num>
  <w:num w:numId="10" w16cid:durableId="203562943">
    <w:abstractNumId w:val="12"/>
  </w:num>
  <w:num w:numId="11" w16cid:durableId="407071157">
    <w:abstractNumId w:val="2"/>
  </w:num>
  <w:num w:numId="12" w16cid:durableId="252904426">
    <w:abstractNumId w:val="8"/>
  </w:num>
  <w:num w:numId="13" w16cid:durableId="57675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97"/>
    <w:rsid w:val="00017ABF"/>
    <w:rsid w:val="000270AE"/>
    <w:rsid w:val="00057EF8"/>
    <w:rsid w:val="00060D1B"/>
    <w:rsid w:val="000812EC"/>
    <w:rsid w:val="000B232A"/>
    <w:rsid w:val="000C7CF0"/>
    <w:rsid w:val="001803DA"/>
    <w:rsid w:val="001F4615"/>
    <w:rsid w:val="001F5C52"/>
    <w:rsid w:val="00216C30"/>
    <w:rsid w:val="00273101"/>
    <w:rsid w:val="003A56AD"/>
    <w:rsid w:val="003C4B42"/>
    <w:rsid w:val="00405D33"/>
    <w:rsid w:val="00447568"/>
    <w:rsid w:val="00465EDB"/>
    <w:rsid w:val="004724B3"/>
    <w:rsid w:val="00484BA2"/>
    <w:rsid w:val="004B28F7"/>
    <w:rsid w:val="004B766B"/>
    <w:rsid w:val="00536F99"/>
    <w:rsid w:val="005442B0"/>
    <w:rsid w:val="005B637C"/>
    <w:rsid w:val="005F62C5"/>
    <w:rsid w:val="006167C8"/>
    <w:rsid w:val="00617D93"/>
    <w:rsid w:val="006236F2"/>
    <w:rsid w:val="00634F8D"/>
    <w:rsid w:val="00710702"/>
    <w:rsid w:val="0072176F"/>
    <w:rsid w:val="007377EC"/>
    <w:rsid w:val="007528D9"/>
    <w:rsid w:val="00787830"/>
    <w:rsid w:val="00794C6D"/>
    <w:rsid w:val="007B5729"/>
    <w:rsid w:val="007D138A"/>
    <w:rsid w:val="00804BA6"/>
    <w:rsid w:val="0084790A"/>
    <w:rsid w:val="008E03EC"/>
    <w:rsid w:val="00926A1E"/>
    <w:rsid w:val="0094566D"/>
    <w:rsid w:val="009952B6"/>
    <w:rsid w:val="00A06C03"/>
    <w:rsid w:val="00A159C8"/>
    <w:rsid w:val="00A351D6"/>
    <w:rsid w:val="00A80465"/>
    <w:rsid w:val="00AA7EF4"/>
    <w:rsid w:val="00AE45EE"/>
    <w:rsid w:val="00B55E16"/>
    <w:rsid w:val="00B946F3"/>
    <w:rsid w:val="00BB2F59"/>
    <w:rsid w:val="00BB79C7"/>
    <w:rsid w:val="00BD3697"/>
    <w:rsid w:val="00BE0A32"/>
    <w:rsid w:val="00BF5C4E"/>
    <w:rsid w:val="00C35F4F"/>
    <w:rsid w:val="00C919F7"/>
    <w:rsid w:val="00CB19F6"/>
    <w:rsid w:val="00CB3EE4"/>
    <w:rsid w:val="00D36F93"/>
    <w:rsid w:val="00D4058D"/>
    <w:rsid w:val="00D47CCE"/>
    <w:rsid w:val="00D93154"/>
    <w:rsid w:val="00D93F5A"/>
    <w:rsid w:val="00DE0CFA"/>
    <w:rsid w:val="00E34278"/>
    <w:rsid w:val="00E36F90"/>
    <w:rsid w:val="00E47BC8"/>
    <w:rsid w:val="00EE5005"/>
    <w:rsid w:val="00EF67C7"/>
    <w:rsid w:val="00EF732B"/>
    <w:rsid w:val="00F23D4B"/>
    <w:rsid w:val="00F372AB"/>
    <w:rsid w:val="00F92C5A"/>
    <w:rsid w:val="00FC2BB6"/>
    <w:rsid w:val="00FD3476"/>
    <w:rsid w:val="00FE3E7F"/>
    <w:rsid w:val="00FE400A"/>
    <w:rsid w:val="00FF33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057A"/>
  <w15:chartTrackingRefBased/>
  <w15:docId w15:val="{EF937CB1-B139-487D-8DA8-DCC2EA51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D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D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D36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D36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D36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D36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D36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D36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D36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36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D36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D36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D36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D36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D36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D36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D36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D3697"/>
    <w:rPr>
      <w:rFonts w:eastAsiaTheme="majorEastAsia" w:cstheme="majorBidi"/>
      <w:color w:val="272727" w:themeColor="text1" w:themeTint="D8"/>
    </w:rPr>
  </w:style>
  <w:style w:type="paragraph" w:styleId="Nzev">
    <w:name w:val="Title"/>
    <w:basedOn w:val="Normln"/>
    <w:next w:val="Normln"/>
    <w:link w:val="NzevChar"/>
    <w:uiPriority w:val="10"/>
    <w:qFormat/>
    <w:rsid w:val="00BD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D36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D36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D36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D3697"/>
    <w:pPr>
      <w:spacing w:before="160"/>
      <w:jc w:val="center"/>
    </w:pPr>
    <w:rPr>
      <w:i/>
      <w:iCs/>
      <w:color w:val="404040" w:themeColor="text1" w:themeTint="BF"/>
    </w:rPr>
  </w:style>
  <w:style w:type="character" w:customStyle="1" w:styleId="CittChar">
    <w:name w:val="Citát Char"/>
    <w:basedOn w:val="Standardnpsmoodstavce"/>
    <w:link w:val="Citt"/>
    <w:uiPriority w:val="29"/>
    <w:rsid w:val="00BD3697"/>
    <w:rPr>
      <w:i/>
      <w:iCs/>
      <w:color w:val="404040" w:themeColor="text1" w:themeTint="BF"/>
    </w:rPr>
  </w:style>
  <w:style w:type="paragraph" w:styleId="Odstavecseseznamem">
    <w:name w:val="List Paragraph"/>
    <w:basedOn w:val="Normln"/>
    <w:uiPriority w:val="34"/>
    <w:qFormat/>
    <w:rsid w:val="00BD3697"/>
    <w:pPr>
      <w:ind w:left="720"/>
      <w:contextualSpacing/>
    </w:pPr>
  </w:style>
  <w:style w:type="character" w:styleId="Zdraznnintenzivn">
    <w:name w:val="Intense Emphasis"/>
    <w:basedOn w:val="Standardnpsmoodstavce"/>
    <w:uiPriority w:val="21"/>
    <w:qFormat/>
    <w:rsid w:val="00BD3697"/>
    <w:rPr>
      <w:i/>
      <w:iCs/>
      <w:color w:val="0F4761" w:themeColor="accent1" w:themeShade="BF"/>
    </w:rPr>
  </w:style>
  <w:style w:type="paragraph" w:styleId="Vrazncitt">
    <w:name w:val="Intense Quote"/>
    <w:basedOn w:val="Normln"/>
    <w:next w:val="Normln"/>
    <w:link w:val="VrazncittChar"/>
    <w:uiPriority w:val="30"/>
    <w:qFormat/>
    <w:rsid w:val="00BD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D3697"/>
    <w:rPr>
      <w:i/>
      <w:iCs/>
      <w:color w:val="0F4761" w:themeColor="accent1" w:themeShade="BF"/>
    </w:rPr>
  </w:style>
  <w:style w:type="character" w:styleId="Odkazintenzivn">
    <w:name w:val="Intense Reference"/>
    <w:basedOn w:val="Standardnpsmoodstavce"/>
    <w:uiPriority w:val="32"/>
    <w:qFormat/>
    <w:rsid w:val="00BD3697"/>
    <w:rPr>
      <w:b/>
      <w:bCs/>
      <w:smallCaps/>
      <w:color w:val="0F4761" w:themeColor="accent1" w:themeShade="BF"/>
      <w:spacing w:val="5"/>
    </w:rPr>
  </w:style>
  <w:style w:type="paragraph" w:styleId="Zhlav">
    <w:name w:val="header"/>
    <w:basedOn w:val="Normln"/>
    <w:link w:val="ZhlavChar"/>
    <w:uiPriority w:val="99"/>
    <w:unhideWhenUsed/>
    <w:rsid w:val="005B63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637C"/>
  </w:style>
  <w:style w:type="paragraph" w:styleId="Zpat">
    <w:name w:val="footer"/>
    <w:basedOn w:val="Normln"/>
    <w:link w:val="ZpatChar"/>
    <w:uiPriority w:val="99"/>
    <w:unhideWhenUsed/>
    <w:rsid w:val="005B637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637C"/>
  </w:style>
  <w:style w:type="paragraph" w:styleId="Revize">
    <w:name w:val="Revision"/>
    <w:hidden/>
    <w:uiPriority w:val="99"/>
    <w:semiHidden/>
    <w:rsid w:val="000270AE"/>
    <w:pPr>
      <w:spacing w:after="0" w:line="240" w:lineRule="auto"/>
    </w:pPr>
  </w:style>
  <w:style w:type="character" w:styleId="Odkaznakoment">
    <w:name w:val="annotation reference"/>
    <w:basedOn w:val="Standardnpsmoodstavce"/>
    <w:uiPriority w:val="99"/>
    <w:semiHidden/>
    <w:unhideWhenUsed/>
    <w:rsid w:val="001803DA"/>
    <w:rPr>
      <w:sz w:val="16"/>
      <w:szCs w:val="16"/>
    </w:rPr>
  </w:style>
  <w:style w:type="paragraph" w:styleId="Textkomente">
    <w:name w:val="annotation text"/>
    <w:basedOn w:val="Normln"/>
    <w:link w:val="TextkomenteChar"/>
    <w:uiPriority w:val="99"/>
    <w:unhideWhenUsed/>
    <w:rsid w:val="001803DA"/>
    <w:pPr>
      <w:spacing w:line="240" w:lineRule="auto"/>
    </w:pPr>
    <w:rPr>
      <w:sz w:val="20"/>
      <w:szCs w:val="20"/>
    </w:rPr>
  </w:style>
  <w:style w:type="character" w:customStyle="1" w:styleId="TextkomenteChar">
    <w:name w:val="Text komentáře Char"/>
    <w:basedOn w:val="Standardnpsmoodstavce"/>
    <w:link w:val="Textkomente"/>
    <w:uiPriority w:val="99"/>
    <w:rsid w:val="001803DA"/>
    <w:rPr>
      <w:sz w:val="20"/>
      <w:szCs w:val="20"/>
    </w:rPr>
  </w:style>
  <w:style w:type="paragraph" w:styleId="Pedmtkomente">
    <w:name w:val="annotation subject"/>
    <w:basedOn w:val="Textkomente"/>
    <w:next w:val="Textkomente"/>
    <w:link w:val="PedmtkomenteChar"/>
    <w:uiPriority w:val="99"/>
    <w:semiHidden/>
    <w:unhideWhenUsed/>
    <w:rsid w:val="001803DA"/>
    <w:rPr>
      <w:b/>
      <w:bCs/>
    </w:rPr>
  </w:style>
  <w:style w:type="character" w:customStyle="1" w:styleId="PedmtkomenteChar">
    <w:name w:val="Předmět komentáře Char"/>
    <w:basedOn w:val="TextkomenteChar"/>
    <w:link w:val="Pedmtkomente"/>
    <w:uiPriority w:val="99"/>
    <w:semiHidden/>
    <w:rsid w:val="001803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1610-822F-4A58-A6D6-75BE0000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2652</Words>
  <Characters>15648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Darja Donajová</dc:creator>
  <cp:keywords/>
  <dc:description/>
  <cp:lastModifiedBy>Areti Stefanidisová, DiS.</cp:lastModifiedBy>
  <cp:revision>19</cp:revision>
  <dcterms:created xsi:type="dcterms:W3CDTF">2024-09-03T06:34:00Z</dcterms:created>
  <dcterms:modified xsi:type="dcterms:W3CDTF">2024-09-18T12:18:00Z</dcterms:modified>
</cp:coreProperties>
</file>