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B02" w:rsidRDefault="00DE19A5">
      <w:pPr>
        <w:pStyle w:val="Zkladntext30"/>
        <w:shd w:val="clear" w:color="auto" w:fill="auto"/>
        <w:spacing w:line="200" w:lineRule="exact"/>
      </w:pPr>
      <w:r>
        <w:t>PSYCHIATRICKÁ NEMOCNICE BRNO</w:t>
      </w:r>
    </w:p>
    <w:p w:rsidR="00D13B02" w:rsidRDefault="00DE19A5">
      <w:pPr>
        <w:pStyle w:val="Zkladntext21"/>
        <w:shd w:val="clear" w:color="auto" w:fill="auto"/>
        <w:spacing w:line="259" w:lineRule="exact"/>
      </w:pPr>
      <w:proofErr w:type="spellStart"/>
      <w:r>
        <w:rPr>
          <w:rStyle w:val="Zkladntext2"/>
        </w:rPr>
        <w:t>Húskova</w:t>
      </w:r>
      <w:proofErr w:type="spellEnd"/>
      <w:r>
        <w:rPr>
          <w:rStyle w:val="Zkladntext2"/>
        </w:rPr>
        <w:t xml:space="preserve"> 2, 618 32 Brno Platnost: do </w:t>
      </w:r>
      <w:proofErr w:type="gramStart"/>
      <w:r>
        <w:rPr>
          <w:rStyle w:val="Zkladntext2"/>
        </w:rPr>
        <w:t>24.05.2026</w:t>
      </w:r>
      <w:proofErr w:type="gramEnd"/>
      <w:r>
        <w:rPr>
          <w:rStyle w:val="Zkladntext2"/>
        </w:rPr>
        <w:t>, 447 065,-Kč</w:t>
      </w:r>
    </w:p>
    <w:p w:rsidR="00D13B02" w:rsidRDefault="00DE19A5">
      <w:pPr>
        <w:pStyle w:val="Zkladntext21"/>
        <w:shd w:val="clear" w:color="auto" w:fill="auto"/>
      </w:pPr>
      <w:r>
        <w:t xml:space="preserve">Richter </w:t>
      </w:r>
      <w:proofErr w:type="spellStart"/>
      <w:r>
        <w:t>Medical</w:t>
      </w:r>
      <w:proofErr w:type="spellEnd"/>
      <w:r>
        <w:t xml:space="preserve">, s.r.o. RKD </w:t>
      </w:r>
      <w:proofErr w:type="spellStart"/>
      <w:r>
        <w:t>Čj</w:t>
      </w:r>
      <w:proofErr w:type="spellEnd"/>
      <w:r>
        <w:t>.: 5685 ID: 269 44 416</w:t>
      </w:r>
    </w:p>
    <w:p w:rsidR="00D13B02" w:rsidRDefault="00DE19A5">
      <w:pPr>
        <w:pStyle w:val="Nadpis10"/>
        <w:keepNext/>
        <w:keepLines/>
        <w:shd w:val="clear" w:color="auto" w:fill="auto"/>
        <w:spacing w:line="320" w:lineRule="exact"/>
      </w:pPr>
      <w:bookmarkStart w:id="0" w:name="bookmark0"/>
      <w:proofErr w:type="spellStart"/>
      <w:proofErr w:type="gramStart"/>
      <w:r>
        <w:t>Obj.č</w:t>
      </w:r>
      <w:proofErr w:type="spellEnd"/>
      <w:r>
        <w:t>.</w:t>
      </w:r>
      <w:proofErr w:type="gramEnd"/>
      <w:r>
        <w:t>: 1/5685- zaměstnanecké oděvy.</w:t>
      </w:r>
      <w:bookmarkEnd w:id="0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75"/>
        <w:gridCol w:w="738"/>
        <w:gridCol w:w="767"/>
      </w:tblGrid>
      <w:tr w:rsidR="00D13B02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Popis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proofErr w:type="spellStart"/>
            <w:r>
              <w:rPr>
                <w:rStyle w:val="Zkladntext210ptTun"/>
              </w:rPr>
              <w:t>Velik</w:t>
            </w:r>
            <w:proofErr w:type="spellEnd"/>
            <w:r>
              <w:rPr>
                <w:rStyle w:val="Zkladntext210ptTun"/>
              </w:rPr>
              <w:t>.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Množ.</w:t>
            </w:r>
          </w:p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[ks]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10ptTun"/>
              </w:rPr>
              <w:t xml:space="preserve">Halena sestry- </w:t>
            </w:r>
            <w:r>
              <w:rPr>
                <w:rStyle w:val="Zkladntext22"/>
              </w:rPr>
              <w:t xml:space="preserve">Dámská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</w:t>
            </w:r>
            <w:r>
              <w:rPr>
                <w:rStyle w:val="Zkladntext22"/>
              </w:rPr>
              <w:t xml:space="preserve">vsazenými krátkými rukávy a límcem . Zadní díl hladký, na předním díle tři </w:t>
            </w:r>
            <w:proofErr w:type="gramStart"/>
            <w:r>
              <w:rPr>
                <w:rStyle w:val="Zkladntext22"/>
              </w:rPr>
              <w:t>kapsy.Halena</w:t>
            </w:r>
            <w:proofErr w:type="gramEnd"/>
            <w:r>
              <w:rPr>
                <w:rStyle w:val="Zkladntext22"/>
              </w:rPr>
              <w:t xml:space="preserve"> bílé barvy , </w:t>
            </w:r>
            <w:proofErr w:type="spellStart"/>
            <w:r>
              <w:rPr>
                <w:rStyle w:val="Zkladntext22"/>
              </w:rPr>
              <w:t>aquamarinový</w:t>
            </w:r>
            <w:proofErr w:type="spellEnd"/>
            <w:r>
              <w:rPr>
                <w:rStyle w:val="Zkladntext22"/>
              </w:rPr>
              <w:t xml:space="preserve"> límec , lemování na spodních kapsách a na horní kapse logo. Materiál: 100% bavlna, keprová </w:t>
            </w:r>
            <w:proofErr w:type="gramStart"/>
            <w:r>
              <w:rPr>
                <w:rStyle w:val="Zkladntext22"/>
              </w:rPr>
              <w:t>vazba , gramáž</w:t>
            </w:r>
            <w:proofErr w:type="gramEnd"/>
            <w:r>
              <w:rPr>
                <w:rStyle w:val="Zkladntext22"/>
              </w:rPr>
              <w:t xml:space="preserve"> 160 g/m2, stálobarevných vlastností,</w:t>
            </w:r>
            <w:r>
              <w:rPr>
                <w:rStyle w:val="Zkladntext22"/>
              </w:rPr>
              <w:t xml:space="preserve"> nesrážlivá úprava,, s možností praní na 95°C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Celkem - halena sestry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160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10ptTun"/>
              </w:rPr>
              <w:t xml:space="preserve">Halena pro sanitáře- </w:t>
            </w:r>
            <w:r>
              <w:rPr>
                <w:rStyle w:val="Zkladntext22"/>
              </w:rPr>
              <w:t xml:space="preserve">Pánská </w:t>
            </w:r>
            <w:proofErr w:type="spellStart"/>
            <w:r>
              <w:rPr>
                <w:rStyle w:val="Zkladntext22"/>
              </w:rPr>
              <w:t>celopropínací</w:t>
            </w:r>
            <w:proofErr w:type="spellEnd"/>
            <w:r>
              <w:rPr>
                <w:rStyle w:val="Zkladntext22"/>
              </w:rPr>
              <w:t xml:space="preserve"> halena se vsazenými </w:t>
            </w:r>
            <w:r>
              <w:rPr>
                <w:rStyle w:val="Zkladntext22"/>
              </w:rPr>
              <w:t xml:space="preserve">rukávy a límcem. Zadní díl hladký, na předním díle tři kapsy. Halena bílé barvy, šedý límec, lemování na spodních kapsách a na horní kapse logo. Materiál: 100% bavlna, keprová vazba, gramáž 160 g/m2 stálobarevných vlastností, nesrážlivá úprava, s možností </w:t>
            </w:r>
            <w:r>
              <w:rPr>
                <w:rStyle w:val="Zkladntext22"/>
              </w:rPr>
              <w:t>praní na 95°C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Celkem - halena pro sanitáře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150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45" w:lineRule="exact"/>
            </w:pPr>
            <w:r>
              <w:rPr>
                <w:rStyle w:val="Zkladntext210ptTun"/>
              </w:rPr>
              <w:t xml:space="preserve">Šaty sesterské- </w:t>
            </w:r>
            <w:r>
              <w:rPr>
                <w:rStyle w:val="Zkladntext22"/>
              </w:rPr>
              <w:t>Dámské šaty přes hlavu do pasu propínací s límcem. Na předním díle tři</w:t>
            </w:r>
            <w:r>
              <w:rPr>
                <w:rStyle w:val="Zkladntext22"/>
              </w:rPr>
              <w:t xml:space="preserve"> kapsy. Šaty modré barvy, bílý límec, lemy na spodních kapsách a na horní kapse logo Materiál: 100% bavlna, keprová vazba, gramáž 160 g/m2, stálobarevných vlastností, nesrážlivá úprava s možností praní na 95°C a sušení v sušičce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482"/>
        </w:trPr>
        <w:tc>
          <w:tcPr>
            <w:tcW w:w="6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Celkem - šaty sesterské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90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13B02">
            <w:pPr>
              <w:rPr>
                <w:sz w:val="10"/>
                <w:szCs w:val="10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627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</w:tbl>
    <w:p w:rsidR="00D13B02" w:rsidRDefault="00D13B02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257"/>
        <w:gridCol w:w="742"/>
        <w:gridCol w:w="770"/>
      </w:tblGrid>
      <w:tr w:rsidR="00D13B02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6257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10ptTun"/>
              </w:rPr>
              <w:t xml:space="preserve">Plášť lékařský pánský- </w:t>
            </w:r>
            <w:r>
              <w:rPr>
                <w:rStyle w:val="Zkladntext22"/>
              </w:rPr>
              <w:t xml:space="preserve">Plášť lékařský bílý dlouhý rukáv se třemi </w:t>
            </w:r>
            <w:r>
              <w:rPr>
                <w:rStyle w:val="Zkladntext22"/>
              </w:rPr>
              <w:lastRenderedPageBreak/>
              <w:t xml:space="preserve">kapsami. Materiál: 100% bavlna, keprová vazba, gramáž 200 </w:t>
            </w:r>
            <w:r>
              <w:rPr>
                <w:rStyle w:val="Zkladntext22"/>
              </w:rPr>
              <w:t>g/m2,nesrážlivá úprava, s možností praní na 95°C a sušení v sušičce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lastRenderedPageBreak/>
              <w:t>46</w:t>
            </w:r>
          </w:p>
        </w:tc>
        <w:tc>
          <w:tcPr>
            <w:tcW w:w="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20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Celkem - plášť lékařský pánský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60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1"/>
        </w:trPr>
        <w:tc>
          <w:tcPr>
            <w:tcW w:w="62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48" w:lineRule="exact"/>
            </w:pPr>
            <w:r>
              <w:rPr>
                <w:rStyle w:val="Zkladntext210ptTun"/>
              </w:rPr>
              <w:t xml:space="preserve">Plášť lékařský dámský- </w:t>
            </w:r>
            <w:r>
              <w:rPr>
                <w:rStyle w:val="Zkladntext22"/>
              </w:rPr>
              <w:t xml:space="preserve">Plášť lékařský bílý dlouhý rukáv se třemi kapsami. </w:t>
            </w:r>
            <w:r>
              <w:rPr>
                <w:rStyle w:val="Zkladntext22"/>
              </w:rPr>
              <w:t>Materiál: 100% bavlna, keprová vazba, gramáž 200g/m2, nesrážlivá úprava s možností praní na 95°C a sušení v sušičce.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38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10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3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48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5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58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625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D13B02" w:rsidRDefault="00D13B02"/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64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3B02" w:rsidRDefault="00DE19A5">
            <w:pPr>
              <w:pStyle w:val="Zkladntext21"/>
              <w:shd w:val="clear" w:color="auto" w:fill="auto"/>
              <w:spacing w:line="190" w:lineRule="exact"/>
            </w:pPr>
            <w:r>
              <w:rPr>
                <w:rStyle w:val="Zkladntext22"/>
              </w:rPr>
              <w:t>0</w:t>
            </w:r>
          </w:p>
        </w:tc>
      </w:tr>
      <w:tr w:rsidR="00D13B02">
        <w:tblPrEx>
          <w:tblCellMar>
            <w:top w:w="0" w:type="dxa"/>
            <w:bottom w:w="0" w:type="dxa"/>
          </w:tblCellMar>
        </w:tblPrEx>
        <w:trPr>
          <w:trHeight w:val="504"/>
        </w:trPr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Celkem - plášť lékařský dámský</w:t>
            </w: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3B02" w:rsidRDefault="00DE19A5">
            <w:pPr>
              <w:pStyle w:val="Zkladntext21"/>
              <w:shd w:val="clear" w:color="auto" w:fill="auto"/>
              <w:spacing w:line="200" w:lineRule="exact"/>
            </w:pPr>
            <w:r>
              <w:rPr>
                <w:rStyle w:val="Zkladntext210ptTun"/>
              </w:rPr>
              <w:t>30</w:t>
            </w:r>
          </w:p>
        </w:tc>
      </w:tr>
    </w:tbl>
    <w:p w:rsidR="00DE19A5" w:rsidRDefault="00DE19A5">
      <w:pPr>
        <w:pStyle w:val="Zkladntext21"/>
        <w:shd w:val="clear" w:color="auto" w:fill="auto"/>
        <w:spacing w:line="190" w:lineRule="exact"/>
      </w:pPr>
    </w:p>
    <w:p w:rsidR="00D13B02" w:rsidRDefault="00DE19A5">
      <w:pPr>
        <w:pStyle w:val="Zkladntext21"/>
        <w:shd w:val="clear" w:color="auto" w:fill="auto"/>
        <w:spacing w:line="190" w:lineRule="exact"/>
      </w:pPr>
      <w:r>
        <w:t xml:space="preserve">Zpracoval dne: </w:t>
      </w:r>
      <w:proofErr w:type="gramStart"/>
      <w:r>
        <w:t>27.06.2024</w:t>
      </w:r>
      <w:proofErr w:type="gramEnd"/>
      <w:r>
        <w:t xml:space="preserve">, </w:t>
      </w:r>
      <w:proofErr w:type="spellStart"/>
      <w:r w:rsidRPr="00DE19A5">
        <w:rPr>
          <w:highlight w:val="black"/>
        </w:rPr>
        <w:t>Ixxxxxxxxxxxxxxxxxxx</w:t>
      </w:r>
      <w:proofErr w:type="spellEnd"/>
      <w:r>
        <w:t xml:space="preserve"> vedoucí prádelny</w:t>
      </w:r>
    </w:p>
    <w:p w:rsidR="00D13B02" w:rsidRDefault="00DE19A5">
      <w:pPr>
        <w:pStyle w:val="Zkladntext21"/>
        <w:shd w:val="clear" w:color="auto" w:fill="auto"/>
        <w:spacing w:line="190" w:lineRule="exact"/>
      </w:pPr>
      <w:r>
        <w:t xml:space="preserve">Dotazy řeší skladnice </w:t>
      </w:r>
      <w:proofErr w:type="spellStart"/>
      <w:r w:rsidRPr="00DE19A5">
        <w:rPr>
          <w:highlight w:val="black"/>
        </w:rPr>
        <w:t>xxxxxxxxxxxxxxxxxxxxxxxxxxxxxxxxxxxxxxxxxxxxxxxxxxxx</w:t>
      </w:r>
      <w:proofErr w:type="spellEnd"/>
    </w:p>
    <w:sectPr w:rsidR="00D13B02" w:rsidSect="00D13B02">
      <w:pgSz w:w="11909" w:h="16840"/>
      <w:pgMar w:top="429" w:right="572" w:bottom="713" w:left="572" w:header="0" w:footer="3" w:gutter="868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9A5" w:rsidRDefault="00DE19A5" w:rsidP="00D13B02">
      <w:r>
        <w:separator/>
      </w:r>
    </w:p>
  </w:endnote>
  <w:endnote w:type="continuationSeparator" w:id="0">
    <w:p w:rsidR="00DE19A5" w:rsidRDefault="00DE19A5" w:rsidP="00D13B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9A5" w:rsidRDefault="00DE19A5"/>
  </w:footnote>
  <w:footnote w:type="continuationSeparator" w:id="0">
    <w:p w:rsidR="00DE19A5" w:rsidRDefault="00DE19A5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3B02"/>
    <w:rsid w:val="00D13B02"/>
    <w:rsid w:val="00DE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D13B02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D13B02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D13B0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"/>
    <w:basedOn w:val="Standardnpsmoodstavce"/>
    <w:rsid w:val="00D13B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0">
    <w:name w:val="Základní text (2)_"/>
    <w:basedOn w:val="Standardnpsmoodstavce"/>
    <w:link w:val="Zkladntext21"/>
    <w:rsid w:val="00D13B0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sid w:val="00D13B02"/>
    <w:rPr>
      <w:rFonts w:ascii="Arial" w:eastAsia="Arial" w:hAnsi="Arial" w:cs="Arial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210ptTun">
    <w:name w:val="Základní text (2) + 10 pt;Tučné"/>
    <w:basedOn w:val="Zkladntext20"/>
    <w:rsid w:val="00D13B02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2">
    <w:name w:val="Základní text (2)"/>
    <w:basedOn w:val="Zkladntext20"/>
    <w:rsid w:val="00D13B02"/>
    <w:rPr>
      <w:color w:val="000000"/>
      <w:spacing w:val="0"/>
      <w:w w:val="100"/>
      <w:position w:val="0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rsid w:val="00D13B02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21">
    <w:name w:val="Základní text (2)"/>
    <w:basedOn w:val="Normln"/>
    <w:link w:val="Zkladntext20"/>
    <w:rsid w:val="00D13B02"/>
    <w:pPr>
      <w:shd w:val="clear" w:color="auto" w:fill="FFFFFF"/>
      <w:spacing w:line="274" w:lineRule="exact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rsid w:val="00D13B02"/>
    <w:pPr>
      <w:shd w:val="clear" w:color="auto" w:fill="FFFFFF"/>
      <w:spacing w:line="0" w:lineRule="atLeast"/>
      <w:outlineLvl w:val="0"/>
    </w:pPr>
    <w:rPr>
      <w:rFonts w:ascii="Arial" w:eastAsia="Arial" w:hAnsi="Arial" w:cs="Arial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352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KM_horak-20240918115211</dc:title>
  <dc:creator>horak</dc:creator>
  <cp:lastModifiedBy>horak</cp:lastModifiedBy>
  <cp:revision>1</cp:revision>
  <dcterms:created xsi:type="dcterms:W3CDTF">2024-09-18T09:57:00Z</dcterms:created>
  <dcterms:modified xsi:type="dcterms:W3CDTF">2024-09-18T10:00:00Z</dcterms:modified>
</cp:coreProperties>
</file>