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C55F" w14:textId="77777777" w:rsidR="00C3722E" w:rsidRDefault="00000000" w:rsidP="00DA0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7BBF856C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07B509A7" w14:textId="77777777" w:rsidR="00C3722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092F6F" w:rsidRPr="00092F6F">
              <w:rPr>
                <w:rFonts w:ascii="Arial" w:eastAsia="Arial" w:hAnsi="Arial" w:cs="Arial"/>
                <w:b/>
                <w:color w:val="000000"/>
              </w:rPr>
              <w:t>KUTILDOMU.CZ</w:t>
            </w:r>
          </w:p>
          <w:p w14:paraId="7225688E" w14:textId="4740043D" w:rsidR="00092F6F" w:rsidRDefault="00092F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 w:rsidRPr="00092F6F">
              <w:rPr>
                <w:rFonts w:ascii="Arial" w:eastAsia="Arial" w:hAnsi="Arial" w:cs="Arial"/>
                <w:b/>
                <w:color w:val="000000"/>
              </w:rPr>
              <w:t>Bc.Jan</w:t>
            </w:r>
            <w:proofErr w:type="spellEnd"/>
            <w:r w:rsidRPr="00092F6F">
              <w:rPr>
                <w:rFonts w:ascii="Arial" w:eastAsia="Arial" w:hAnsi="Arial" w:cs="Arial"/>
                <w:b/>
                <w:color w:val="000000"/>
              </w:rPr>
              <w:t xml:space="preserve"> Víšek, DiS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157B7F90" w14:textId="77777777" w:rsidR="00464046" w:rsidRDefault="00000000" w:rsidP="004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83586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7AEADDF4" w14:textId="364523CF" w:rsidR="00092F6F" w:rsidRPr="00464046" w:rsidRDefault="00092F6F" w:rsidP="00464046">
            <w:pPr>
              <w:pStyle w:val="Zhlav"/>
              <w:ind w:left="0" w:hanging="2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64046">
              <w:rPr>
                <w:rFonts w:eastAsia="Arial"/>
                <w:b/>
                <w:bCs/>
              </w:rPr>
              <w:t>Dolní Hbity 85</w:t>
            </w:r>
          </w:p>
          <w:p w14:paraId="59E7135C" w14:textId="30E4F8BC" w:rsidR="00C3722E" w:rsidRDefault="00092F6F" w:rsidP="00464046">
            <w:pPr>
              <w:pStyle w:val="Zhlav"/>
              <w:ind w:left="0" w:hanging="2"/>
              <w:rPr>
                <w:rFonts w:eastAsia="Arial"/>
              </w:rPr>
            </w:pPr>
            <w:r w:rsidRPr="00464046">
              <w:rPr>
                <w:rFonts w:eastAsia="Arial"/>
                <w:b/>
                <w:bCs/>
              </w:rPr>
              <w:t>Dolní Hbity 262 62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BF7FFE2" w14:textId="26985609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</w:t>
            </w:r>
            <w:r w:rsidR="00DA20DB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 w:rsidR="00092F6F" w:rsidRPr="00092F6F">
              <w:rPr>
                <w:rFonts w:ascii="Arial" w:eastAsia="Arial" w:hAnsi="Arial" w:cs="Arial"/>
                <w:b/>
                <w:color w:val="000000"/>
              </w:rPr>
              <w:t>04161360</w:t>
            </w:r>
          </w:p>
          <w:p w14:paraId="677BCAA9" w14:textId="745F4C46" w:rsidR="00C3722E" w:rsidRDefault="00000000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B23EC4">
              <w:rPr>
                <w:rFonts w:ascii="Arial" w:eastAsia="Arial" w:hAnsi="Arial" w:cs="Arial"/>
                <w:b/>
                <w:color w:val="000000"/>
              </w:rPr>
              <w:t>-</w:t>
            </w: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0E181A8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4DBE0DF3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2A058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56A0A117" w14:textId="199627D9" w:rsidR="00C3722E" w:rsidRDefault="00092F6F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Práce dle rozpočtu za období </w:t>
            </w:r>
            <w:r w:rsidR="00BF2B73">
              <w:rPr>
                <w:rFonts w:ascii="Arial" w:eastAsia="Arial" w:hAnsi="Arial" w:cs="Arial"/>
                <w:color w:val="000000"/>
              </w:rPr>
              <w:t>8</w:t>
            </w:r>
            <w:r>
              <w:rPr>
                <w:rFonts w:ascii="Arial" w:eastAsia="Arial" w:hAnsi="Arial" w:cs="Arial"/>
                <w:color w:val="000000"/>
              </w:rPr>
              <w:t>/24.</w:t>
            </w:r>
          </w:p>
          <w:p w14:paraId="4159DA41" w14:textId="2189C7D5" w:rsidR="00092F6F" w:rsidRDefault="00092F6F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Přílohou.</w:t>
            </w:r>
          </w:p>
        </w:tc>
      </w:tr>
      <w:tr w:rsidR="00C3722E" w14:paraId="78AB8F10" w14:textId="77777777" w:rsidTr="00464046">
        <w:trPr>
          <w:trHeight w:val="884"/>
        </w:trPr>
        <w:tc>
          <w:tcPr>
            <w:tcW w:w="4606" w:type="dxa"/>
          </w:tcPr>
          <w:p w14:paraId="18DC319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0B203220" w:rsidR="00C3722E" w:rsidRDefault="0009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Práce budou provedeny v</w:t>
            </w:r>
            <w:r w:rsidR="00464046">
              <w:rPr>
                <w:rFonts w:ascii="Arial" w:eastAsia="Arial" w:hAnsi="Arial" w:cs="Arial"/>
                <w:color w:val="000000"/>
              </w:rPr>
              <w:t> sauně krytého bazénu.</w:t>
            </w: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6204595C" w:rsidR="00C3722E" w:rsidRPr="00464046" w:rsidRDefault="00464046" w:rsidP="004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/>
                <w:color w:val="000000"/>
                <w:sz w:val="26"/>
                <w:szCs w:val="26"/>
              </w:rPr>
            </w:pPr>
            <w:r w:rsidRPr="00464046">
              <w:rPr>
                <w:position w:val="0"/>
                <w:sz w:val="26"/>
                <w:szCs w:val="26"/>
              </w:rPr>
              <w:t xml:space="preserve">193 987 Kč </w:t>
            </w:r>
            <w:r w:rsidR="00092F6F" w:rsidRPr="00464046">
              <w:rPr>
                <w:rFonts w:eastAsia="Arial"/>
                <w:color w:val="000000"/>
                <w:sz w:val="26"/>
                <w:szCs w:val="26"/>
              </w:rPr>
              <w:t>neplátce DPH.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64B3732C" w:rsidR="00C3722E" w:rsidRDefault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44FB38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4B3ED0D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359A0867" w14:textId="328B2E60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DA0B92">
              <w:rPr>
                <w:rFonts w:ascii="Arial" w:eastAsia="Arial" w:hAnsi="Arial" w:cs="Arial"/>
                <w:sz w:val="16"/>
                <w:szCs w:val="16"/>
              </w:rPr>
              <w:t>20</w:t>
            </w:r>
            <w:r w:rsidR="00092F6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464046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="00092F6F">
              <w:rPr>
                <w:rFonts w:ascii="Arial" w:eastAsia="Arial" w:hAnsi="Arial" w:cs="Arial"/>
                <w:sz w:val="16"/>
                <w:szCs w:val="16"/>
              </w:rPr>
              <w:t>.2024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1413AD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E13E" w14:textId="77777777" w:rsidR="00DA3BA3" w:rsidRDefault="00DA3BA3">
      <w:pPr>
        <w:spacing w:line="240" w:lineRule="auto"/>
        <w:ind w:left="0" w:hanging="2"/>
      </w:pPr>
      <w:r>
        <w:separator/>
      </w:r>
    </w:p>
  </w:endnote>
  <w:endnote w:type="continuationSeparator" w:id="0">
    <w:p w14:paraId="788652C6" w14:textId="77777777" w:rsidR="00DA3BA3" w:rsidRDefault="00DA3B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25DC" w14:textId="77777777" w:rsidR="00C37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81A2" w14:textId="77777777" w:rsidR="00DA3BA3" w:rsidRDefault="00DA3BA3">
      <w:pPr>
        <w:spacing w:line="240" w:lineRule="auto"/>
        <w:ind w:left="0" w:hanging="2"/>
      </w:pPr>
      <w:r>
        <w:separator/>
      </w:r>
    </w:p>
  </w:footnote>
  <w:footnote w:type="continuationSeparator" w:id="0">
    <w:p w14:paraId="011ACCC3" w14:textId="77777777" w:rsidR="00DA3BA3" w:rsidRDefault="00DA3BA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011268"/>
    <w:rsid w:val="00092F6F"/>
    <w:rsid w:val="00144469"/>
    <w:rsid w:val="00364F92"/>
    <w:rsid w:val="00455AFC"/>
    <w:rsid w:val="00464046"/>
    <w:rsid w:val="00711875"/>
    <w:rsid w:val="007E2D42"/>
    <w:rsid w:val="0083586E"/>
    <w:rsid w:val="0086272C"/>
    <w:rsid w:val="00875FD8"/>
    <w:rsid w:val="008E157A"/>
    <w:rsid w:val="00A1119F"/>
    <w:rsid w:val="00AC5509"/>
    <w:rsid w:val="00B23EC4"/>
    <w:rsid w:val="00B364DA"/>
    <w:rsid w:val="00BC7C8D"/>
    <w:rsid w:val="00BF2B73"/>
    <w:rsid w:val="00C3722E"/>
    <w:rsid w:val="00D2333C"/>
    <w:rsid w:val="00DA0B92"/>
    <w:rsid w:val="00DA20DB"/>
    <w:rsid w:val="00DA3BA3"/>
    <w:rsid w:val="00EA5DAC"/>
    <w:rsid w:val="00F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Mzdy Szm</cp:lastModifiedBy>
  <cp:revision>2</cp:revision>
  <cp:lastPrinted>2024-09-18T07:19:00Z</cp:lastPrinted>
  <dcterms:created xsi:type="dcterms:W3CDTF">2024-09-18T07:20:00Z</dcterms:created>
  <dcterms:modified xsi:type="dcterms:W3CDTF">2024-09-18T07:20:00Z</dcterms:modified>
</cp:coreProperties>
</file>