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70E9" w14:textId="77777777" w:rsidR="000A2AE2" w:rsidRPr="00FB4E84" w:rsidRDefault="00366362" w:rsidP="000A2AE2">
      <w:pPr>
        <w:pStyle w:val="Nzev"/>
        <w:rPr>
          <w:rFonts w:ascii="Calibri" w:hAnsi="Calibri"/>
          <w:szCs w:val="32"/>
          <w:u w:val="none"/>
        </w:rPr>
      </w:pPr>
      <w:r>
        <w:rPr>
          <w:rFonts w:ascii="Calibri" w:hAnsi="Calibri"/>
          <w:szCs w:val="32"/>
          <w:u w:val="none"/>
        </w:rPr>
        <w:t>Servisní smlouva</w:t>
      </w:r>
    </w:p>
    <w:p w14:paraId="41EB6B6B" w14:textId="1125090E" w:rsidR="000A2AE2" w:rsidRPr="00FB4E84" w:rsidRDefault="00366362" w:rsidP="000A2AE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č. 202</w:t>
      </w:r>
      <w:r w:rsidR="00656CD3">
        <w:rPr>
          <w:rFonts w:ascii="Calibri" w:hAnsi="Calibri"/>
          <w:b/>
          <w:sz w:val="32"/>
          <w:szCs w:val="32"/>
        </w:rPr>
        <w:t>3</w:t>
      </w:r>
      <w:r>
        <w:rPr>
          <w:rFonts w:ascii="Calibri" w:hAnsi="Calibri"/>
          <w:b/>
          <w:sz w:val="32"/>
          <w:szCs w:val="32"/>
        </w:rPr>
        <w:t>0144</w:t>
      </w:r>
    </w:p>
    <w:p w14:paraId="7F84BA5D" w14:textId="77777777" w:rsidR="000A2AE2" w:rsidRPr="005F3731" w:rsidRDefault="000A2AE2" w:rsidP="000A2AE2">
      <w:pPr>
        <w:rPr>
          <w:rFonts w:ascii="Calibri" w:hAnsi="Calibri"/>
          <w:b/>
          <w:sz w:val="32"/>
          <w:szCs w:val="32"/>
          <w:u w:val="single"/>
        </w:rPr>
      </w:pPr>
    </w:p>
    <w:p w14:paraId="21EE8177" w14:textId="77777777" w:rsidR="000A2AE2" w:rsidRPr="00FB4E84" w:rsidRDefault="000A2AE2" w:rsidP="000A2AE2">
      <w:pPr>
        <w:tabs>
          <w:tab w:val="center" w:pos="4535"/>
          <w:tab w:val="left" w:pos="651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Pr="00FB4E84">
        <w:rPr>
          <w:rFonts w:ascii="Calibri" w:hAnsi="Calibri"/>
          <w:b/>
          <w:sz w:val="24"/>
          <w:szCs w:val="24"/>
        </w:rPr>
        <w:t>I.</w:t>
      </w:r>
      <w:r>
        <w:rPr>
          <w:rFonts w:ascii="Calibri" w:hAnsi="Calibri"/>
          <w:b/>
          <w:sz w:val="24"/>
          <w:szCs w:val="24"/>
        </w:rPr>
        <w:tab/>
      </w:r>
    </w:p>
    <w:p w14:paraId="55E9797C" w14:textId="77777777" w:rsidR="000A2AE2" w:rsidRPr="00FB4E84" w:rsidRDefault="000A2AE2" w:rsidP="000A2AE2">
      <w:pPr>
        <w:tabs>
          <w:tab w:val="center" w:pos="4535"/>
          <w:tab w:val="left" w:pos="7155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Pr="00FB4E84">
        <w:rPr>
          <w:rFonts w:ascii="Calibri" w:hAnsi="Calibri"/>
          <w:b/>
          <w:sz w:val="24"/>
          <w:szCs w:val="24"/>
        </w:rPr>
        <w:t>SMLUVNÍ STRANY</w:t>
      </w:r>
      <w:r>
        <w:rPr>
          <w:rFonts w:ascii="Calibri" w:hAnsi="Calibri"/>
          <w:b/>
          <w:sz w:val="24"/>
          <w:szCs w:val="24"/>
        </w:rPr>
        <w:tab/>
      </w:r>
    </w:p>
    <w:p w14:paraId="78E68048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</w:p>
    <w:p w14:paraId="3DD43C1F" w14:textId="77777777" w:rsidR="000A2AE2" w:rsidRDefault="000A2AE2" w:rsidP="000A2AE2">
      <w:pPr>
        <w:pStyle w:val="Nzev"/>
        <w:ind w:left="2127" w:hanging="2127"/>
        <w:jc w:val="both"/>
        <w:rPr>
          <w:rFonts w:ascii="Calibri" w:hAnsi="Calibri"/>
          <w:sz w:val="24"/>
          <w:u w:val="none"/>
        </w:rPr>
      </w:pPr>
      <w:r w:rsidRPr="00A26106">
        <w:rPr>
          <w:rFonts w:asciiTheme="minorHAnsi" w:hAnsiTheme="minorHAnsi"/>
          <w:bCs/>
          <w:sz w:val="24"/>
        </w:rPr>
        <w:t>OBJEDNATEL:</w:t>
      </w:r>
      <w:r>
        <w:rPr>
          <w:rFonts w:asciiTheme="minorHAnsi" w:hAnsiTheme="minorHAnsi"/>
          <w:sz w:val="24"/>
          <w:u w:val="none"/>
        </w:rPr>
        <w:tab/>
      </w:r>
      <w:r w:rsidR="00DE40EC" w:rsidRPr="0023346D">
        <w:rPr>
          <w:rFonts w:asciiTheme="minorHAnsi" w:hAnsiTheme="minorHAnsi"/>
          <w:bCs/>
          <w:sz w:val="24"/>
          <w:szCs w:val="24"/>
          <w:u w:val="none"/>
        </w:rPr>
        <w:t>TEZA Hodonín, příspěvková organizace</w:t>
      </w:r>
    </w:p>
    <w:p w14:paraId="121355BE" w14:textId="77777777" w:rsidR="000A2AE2" w:rsidRPr="00704805" w:rsidRDefault="000A2AE2" w:rsidP="000A2AE2">
      <w:pPr>
        <w:pStyle w:val="Nzev"/>
        <w:ind w:left="2127" w:hanging="2127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704805">
        <w:rPr>
          <w:rFonts w:asciiTheme="minorHAnsi" w:hAnsiTheme="minorHAnsi"/>
          <w:b w:val="0"/>
          <w:sz w:val="24"/>
          <w:szCs w:val="24"/>
          <w:u w:val="none"/>
        </w:rPr>
        <w:t>se sídlem:</w:t>
      </w:r>
      <w:r w:rsidRPr="00704805">
        <w:rPr>
          <w:rFonts w:asciiTheme="minorHAnsi" w:hAnsiTheme="minorHAnsi"/>
          <w:b w:val="0"/>
          <w:sz w:val="24"/>
          <w:szCs w:val="24"/>
          <w:u w:val="none"/>
        </w:rPr>
        <w:tab/>
      </w:r>
      <w:r w:rsidR="00DE40EC" w:rsidRPr="0023346D">
        <w:rPr>
          <w:rFonts w:asciiTheme="minorHAnsi" w:hAnsiTheme="minorHAnsi"/>
          <w:b w:val="0"/>
          <w:sz w:val="24"/>
          <w:szCs w:val="24"/>
          <w:u w:val="none"/>
        </w:rPr>
        <w:t>Tyršova 3588/10, 695</w:t>
      </w:r>
      <w:r w:rsidR="0023346D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DE40EC" w:rsidRPr="0023346D">
        <w:rPr>
          <w:rFonts w:asciiTheme="minorHAnsi" w:hAnsiTheme="minorHAnsi"/>
          <w:b w:val="0"/>
          <w:sz w:val="24"/>
          <w:szCs w:val="24"/>
          <w:u w:val="none"/>
        </w:rPr>
        <w:t>01 Hodonín</w:t>
      </w:r>
    </w:p>
    <w:p w14:paraId="0ACD23C2" w14:textId="77777777" w:rsidR="000A2AE2" w:rsidRPr="00704805" w:rsidRDefault="000A2AE2" w:rsidP="000A2AE2">
      <w:pPr>
        <w:pStyle w:val="Zkladntext"/>
        <w:tabs>
          <w:tab w:val="left" w:pos="2127"/>
        </w:tabs>
        <w:rPr>
          <w:rFonts w:asciiTheme="minorHAnsi" w:hAnsiTheme="minorHAnsi"/>
          <w:szCs w:val="24"/>
        </w:rPr>
      </w:pPr>
      <w:r w:rsidRPr="00704805">
        <w:rPr>
          <w:rFonts w:asciiTheme="minorHAnsi" w:hAnsiTheme="minorHAnsi"/>
          <w:szCs w:val="24"/>
        </w:rPr>
        <w:t>zastoupený:</w:t>
      </w:r>
      <w:r w:rsidRPr="00704805">
        <w:rPr>
          <w:rFonts w:asciiTheme="minorHAnsi" w:hAnsiTheme="minorHAnsi"/>
          <w:szCs w:val="24"/>
        </w:rPr>
        <w:tab/>
      </w:r>
      <w:r w:rsidR="00DE40EC" w:rsidRPr="0023346D">
        <w:rPr>
          <w:rFonts w:asciiTheme="minorHAnsi" w:hAnsiTheme="minorHAnsi"/>
          <w:szCs w:val="24"/>
        </w:rPr>
        <w:t>Mgr. Otakarem Čajkou, ředitelem příspěvkové organice</w:t>
      </w:r>
    </w:p>
    <w:p w14:paraId="7AE172C2" w14:textId="5529E39F" w:rsidR="000A2AE2" w:rsidRPr="00A26106" w:rsidRDefault="000A2AE2" w:rsidP="000A2AE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Bankovní spojení:</w:t>
      </w:r>
      <w:r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sz w:val="24"/>
          <w:szCs w:val="24"/>
        </w:rPr>
        <w:t>XXXX</w:t>
      </w:r>
    </w:p>
    <w:p w14:paraId="35FC7FE7" w14:textId="0A200208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č.ú.:</w:t>
      </w:r>
      <w:r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sz w:val="24"/>
          <w:szCs w:val="24"/>
        </w:rPr>
        <w:t>XXXX</w:t>
      </w:r>
    </w:p>
    <w:p w14:paraId="32C38B79" w14:textId="77777777" w:rsidR="000A2AE2" w:rsidRPr="0023346D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IČ:</w:t>
      </w:r>
      <w:r w:rsidRPr="00A26106">
        <w:rPr>
          <w:rFonts w:asciiTheme="minorHAnsi" w:hAnsiTheme="minorHAnsi"/>
          <w:sz w:val="24"/>
          <w:szCs w:val="24"/>
        </w:rPr>
        <w:tab/>
      </w:r>
      <w:r w:rsidR="00DE40EC" w:rsidRPr="0023346D">
        <w:rPr>
          <w:rFonts w:asciiTheme="minorHAnsi" w:hAnsiTheme="minorHAnsi"/>
          <w:sz w:val="24"/>
          <w:szCs w:val="24"/>
        </w:rPr>
        <w:t>666 09 984</w:t>
      </w:r>
    </w:p>
    <w:p w14:paraId="12CA7089" w14:textId="77777777" w:rsidR="000A2AE2" w:rsidRPr="0023346D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23346D">
        <w:rPr>
          <w:rFonts w:asciiTheme="minorHAnsi" w:hAnsiTheme="minorHAnsi"/>
          <w:sz w:val="24"/>
          <w:szCs w:val="24"/>
        </w:rPr>
        <w:t>DIČ:</w:t>
      </w:r>
      <w:r w:rsidRPr="0023346D">
        <w:rPr>
          <w:rFonts w:asciiTheme="minorHAnsi" w:hAnsiTheme="minorHAnsi"/>
          <w:sz w:val="24"/>
          <w:szCs w:val="24"/>
        </w:rPr>
        <w:tab/>
      </w:r>
      <w:r w:rsidR="00DE40EC" w:rsidRPr="0023346D">
        <w:rPr>
          <w:rFonts w:asciiTheme="minorHAnsi" w:hAnsiTheme="minorHAnsi"/>
          <w:sz w:val="24"/>
          <w:szCs w:val="24"/>
        </w:rPr>
        <w:t>CZ66609984</w:t>
      </w:r>
    </w:p>
    <w:p w14:paraId="7B4BE77F" w14:textId="77777777" w:rsidR="000A2AE2" w:rsidRPr="0023346D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23346D">
        <w:rPr>
          <w:rFonts w:asciiTheme="minorHAnsi" w:hAnsiTheme="minorHAnsi"/>
          <w:sz w:val="24"/>
          <w:szCs w:val="24"/>
        </w:rPr>
        <w:tab/>
        <w:t>osoby oprávněné jednat a podepisovat ve věcech této smlouvy:</w:t>
      </w:r>
    </w:p>
    <w:p w14:paraId="29FCE807" w14:textId="77777777" w:rsidR="000A2AE2" w:rsidRPr="0023346D" w:rsidRDefault="00DE40EC" w:rsidP="000A2AE2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23346D">
        <w:rPr>
          <w:rFonts w:asciiTheme="minorHAnsi" w:hAnsiTheme="minorHAnsi"/>
          <w:sz w:val="24"/>
          <w:szCs w:val="24"/>
        </w:rPr>
        <w:t>Mgr. Otakar Čajka, ředitel příspěvkové organizace</w:t>
      </w:r>
    </w:p>
    <w:p w14:paraId="665E15CE" w14:textId="77777777" w:rsidR="00253D5C" w:rsidRPr="00A26106" w:rsidRDefault="00253D5C" w:rsidP="00253D5C">
      <w:pPr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 xml:space="preserve">zapsána v obchodním rejstříku vedeném u </w:t>
      </w:r>
      <w:r w:rsidR="00DE40EC">
        <w:rPr>
          <w:rFonts w:asciiTheme="minorHAnsi" w:hAnsiTheme="minorHAnsi"/>
          <w:sz w:val="24"/>
          <w:szCs w:val="24"/>
        </w:rPr>
        <w:t>Krajského</w:t>
      </w:r>
      <w:r w:rsidRPr="00A26106">
        <w:rPr>
          <w:rFonts w:asciiTheme="minorHAnsi" w:hAnsiTheme="minorHAnsi"/>
          <w:sz w:val="24"/>
          <w:szCs w:val="24"/>
        </w:rPr>
        <w:t xml:space="preserve"> soudu v</w:t>
      </w:r>
      <w:r w:rsidR="00DE40EC">
        <w:rPr>
          <w:rFonts w:asciiTheme="minorHAnsi" w:hAnsiTheme="minorHAnsi"/>
          <w:sz w:val="24"/>
          <w:szCs w:val="24"/>
        </w:rPr>
        <w:t xml:space="preserve"> Brně </w:t>
      </w:r>
      <w:r w:rsidRPr="00A26106">
        <w:rPr>
          <w:rFonts w:asciiTheme="minorHAnsi" w:hAnsiTheme="minorHAnsi"/>
          <w:sz w:val="24"/>
          <w:szCs w:val="24"/>
        </w:rPr>
        <w:t xml:space="preserve">v oddílu </w:t>
      </w:r>
      <w:r w:rsidR="00DE40EC">
        <w:rPr>
          <w:rFonts w:asciiTheme="minorHAnsi" w:hAnsiTheme="minorHAnsi"/>
          <w:sz w:val="24"/>
          <w:szCs w:val="24"/>
        </w:rPr>
        <w:t>Pr</w:t>
      </w:r>
      <w:r w:rsidRPr="00A26106">
        <w:rPr>
          <w:rFonts w:asciiTheme="minorHAnsi" w:hAnsiTheme="minorHAnsi"/>
          <w:sz w:val="24"/>
          <w:szCs w:val="24"/>
        </w:rPr>
        <w:t xml:space="preserve">, vložce číslo </w:t>
      </w:r>
      <w:r w:rsidR="0023346D">
        <w:rPr>
          <w:rFonts w:asciiTheme="minorHAnsi" w:hAnsiTheme="minorHAnsi"/>
          <w:sz w:val="24"/>
          <w:szCs w:val="24"/>
        </w:rPr>
        <w:t>1572</w:t>
      </w:r>
    </w:p>
    <w:p w14:paraId="427761B1" w14:textId="77777777" w:rsidR="000A2AE2" w:rsidRPr="00A26106" w:rsidRDefault="00253D5C" w:rsidP="00253D5C">
      <w:pPr>
        <w:pStyle w:val="Zhlav"/>
        <w:tabs>
          <w:tab w:val="clear" w:pos="4536"/>
          <w:tab w:val="clear" w:pos="9072"/>
          <w:tab w:val="left" w:pos="227"/>
        </w:tabs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 xml:space="preserve"> </w:t>
      </w:r>
      <w:r w:rsidR="000A2AE2" w:rsidRPr="00A26106">
        <w:rPr>
          <w:rFonts w:asciiTheme="minorHAnsi" w:hAnsiTheme="minorHAnsi"/>
          <w:sz w:val="24"/>
          <w:szCs w:val="24"/>
        </w:rPr>
        <w:t>(dále jen „objednatel“)</w:t>
      </w:r>
    </w:p>
    <w:p w14:paraId="78EBA5AE" w14:textId="77777777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</w:p>
    <w:p w14:paraId="033FF103" w14:textId="77777777" w:rsidR="000A2AE2" w:rsidRPr="00A26106" w:rsidRDefault="000A2AE2" w:rsidP="000A2AE2">
      <w:pPr>
        <w:rPr>
          <w:rFonts w:asciiTheme="minorHAnsi" w:hAnsiTheme="minorHAnsi"/>
          <w:b/>
          <w:sz w:val="28"/>
        </w:rPr>
      </w:pPr>
    </w:p>
    <w:p w14:paraId="470DA9AD" w14:textId="77777777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A26106">
        <w:rPr>
          <w:rFonts w:asciiTheme="minorHAnsi" w:hAnsiTheme="minorHAnsi"/>
          <w:b/>
          <w:sz w:val="24"/>
          <w:u w:val="single"/>
        </w:rPr>
        <w:t>ZHOTOVITEL:</w:t>
      </w:r>
      <w:r w:rsidRPr="00A26106">
        <w:rPr>
          <w:rFonts w:asciiTheme="minorHAnsi" w:hAnsiTheme="minorHAnsi"/>
          <w:b/>
          <w:sz w:val="24"/>
        </w:rPr>
        <w:tab/>
      </w:r>
      <w:r w:rsidRPr="00A26106">
        <w:rPr>
          <w:rFonts w:asciiTheme="minorHAnsi" w:hAnsiTheme="minorHAnsi"/>
          <w:b/>
          <w:bCs/>
          <w:sz w:val="24"/>
          <w:szCs w:val="24"/>
        </w:rPr>
        <w:t>SPL servis.cz s. r.o.</w:t>
      </w:r>
    </w:p>
    <w:p w14:paraId="7233246B" w14:textId="77777777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se sídlem:</w:t>
      </w:r>
      <w:r w:rsidRPr="00A26106">
        <w:rPr>
          <w:rFonts w:asciiTheme="minorHAnsi" w:hAnsiTheme="minorHAnsi"/>
          <w:sz w:val="24"/>
          <w:szCs w:val="24"/>
        </w:rPr>
        <w:tab/>
        <w:t>Pod Vrchem 155, 154 00 Praha 5</w:t>
      </w:r>
    </w:p>
    <w:p w14:paraId="2F091429" w14:textId="6F829543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zastoupený:</w:t>
      </w:r>
      <w:r w:rsidRPr="00A26106"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sz w:val="24"/>
          <w:szCs w:val="24"/>
        </w:rPr>
        <w:t>XXXX</w:t>
      </w:r>
    </w:p>
    <w:p w14:paraId="0A5722F8" w14:textId="726070CA" w:rsidR="000A2AE2" w:rsidRPr="00A26106" w:rsidRDefault="000A2AE2" w:rsidP="000A2AE2">
      <w:pPr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Bankovní spojení:</w:t>
      </w:r>
      <w:r w:rsidRPr="00A26106"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sz w:val="24"/>
          <w:szCs w:val="24"/>
        </w:rPr>
        <w:t>XXXX</w:t>
      </w:r>
    </w:p>
    <w:p w14:paraId="4BE52ECD" w14:textId="45AB8521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č.ú.:</w:t>
      </w:r>
      <w:r w:rsidRPr="00A26106"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color w:val="000000"/>
          <w:sz w:val="24"/>
          <w:szCs w:val="24"/>
        </w:rPr>
        <w:t>XXXX</w:t>
      </w:r>
    </w:p>
    <w:p w14:paraId="32415CD8" w14:textId="77777777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IČ:</w:t>
      </w:r>
      <w:r w:rsidRPr="00A26106">
        <w:rPr>
          <w:rFonts w:asciiTheme="minorHAnsi" w:hAnsiTheme="minorHAnsi"/>
          <w:sz w:val="24"/>
          <w:szCs w:val="24"/>
        </w:rPr>
        <w:tab/>
        <w:t>288 94 430</w:t>
      </w:r>
    </w:p>
    <w:p w14:paraId="1093934D" w14:textId="77777777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DIČ:</w:t>
      </w:r>
      <w:r w:rsidRPr="00A26106">
        <w:rPr>
          <w:rFonts w:asciiTheme="minorHAnsi" w:hAnsiTheme="minorHAnsi"/>
          <w:sz w:val="24"/>
          <w:szCs w:val="24"/>
        </w:rPr>
        <w:tab/>
        <w:t>CZ28894430</w:t>
      </w:r>
    </w:p>
    <w:p w14:paraId="0886B9BB" w14:textId="1E85EE84" w:rsidR="000A2AE2" w:rsidRPr="00A26106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Tel.:</w:t>
      </w:r>
      <w:r w:rsidRPr="00A26106">
        <w:rPr>
          <w:rFonts w:asciiTheme="minorHAnsi" w:hAnsiTheme="minorHAnsi"/>
          <w:sz w:val="24"/>
          <w:szCs w:val="24"/>
        </w:rPr>
        <w:tab/>
      </w:r>
      <w:r w:rsidR="007A0C55">
        <w:rPr>
          <w:rFonts w:asciiTheme="minorHAnsi" w:hAnsiTheme="minorHAnsi"/>
          <w:sz w:val="24"/>
          <w:szCs w:val="24"/>
        </w:rPr>
        <w:t>XXXX</w:t>
      </w:r>
    </w:p>
    <w:p w14:paraId="338FFCB9" w14:textId="1575E8D2" w:rsidR="000A2AE2" w:rsidRDefault="000A2AE2" w:rsidP="000A2AE2">
      <w:pPr>
        <w:tabs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E-mail:</w:t>
      </w:r>
      <w:r w:rsidRPr="00A26106">
        <w:rPr>
          <w:rFonts w:asciiTheme="minorHAnsi" w:hAnsiTheme="minorHAnsi"/>
          <w:sz w:val="24"/>
          <w:szCs w:val="24"/>
        </w:rPr>
        <w:tab/>
      </w:r>
      <w:hyperlink r:id="rId8" w:history="1">
        <w:r w:rsidR="007A0C55">
          <w:rPr>
            <w:rStyle w:val="Hypertextovodkaz"/>
            <w:rFonts w:asciiTheme="minorHAnsi" w:hAnsiTheme="minorHAnsi"/>
            <w:szCs w:val="24"/>
          </w:rPr>
          <w:t>XXXX</w:t>
        </w:r>
      </w:hyperlink>
    </w:p>
    <w:p w14:paraId="35DF0B1E" w14:textId="77777777" w:rsidR="000A2AE2" w:rsidRPr="00F34D32" w:rsidRDefault="000A2AE2" w:rsidP="000A2AE2">
      <w:pPr>
        <w:ind w:left="2127"/>
        <w:jc w:val="both"/>
        <w:rPr>
          <w:rFonts w:ascii="Calibri" w:hAnsi="Calibri"/>
          <w:sz w:val="24"/>
          <w:szCs w:val="24"/>
        </w:rPr>
      </w:pPr>
      <w:r w:rsidRPr="00F34D32">
        <w:rPr>
          <w:rFonts w:ascii="Calibri" w:hAnsi="Calibri"/>
          <w:sz w:val="24"/>
          <w:szCs w:val="24"/>
        </w:rPr>
        <w:t>osoby oprávněné jednat a podepisovat ve věcech této smlouvy:</w:t>
      </w:r>
    </w:p>
    <w:p w14:paraId="48BA436F" w14:textId="112FCF9A" w:rsidR="000A2AE2" w:rsidRPr="002B1C1D" w:rsidRDefault="007A0C55" w:rsidP="000A2AE2">
      <w:pPr>
        <w:tabs>
          <w:tab w:val="left" w:pos="2127"/>
        </w:tabs>
        <w:ind w:left="212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XXXX</w:t>
      </w:r>
    </w:p>
    <w:p w14:paraId="2CB9C261" w14:textId="77777777" w:rsidR="000A2AE2" w:rsidRPr="00A26106" w:rsidRDefault="000A2AE2" w:rsidP="000A2AE2">
      <w:pPr>
        <w:jc w:val="both"/>
        <w:rPr>
          <w:rFonts w:asciiTheme="minorHAnsi" w:hAnsiTheme="minorHAnsi"/>
          <w:sz w:val="24"/>
          <w:szCs w:val="24"/>
        </w:rPr>
      </w:pPr>
      <w:r w:rsidRPr="00A26106">
        <w:rPr>
          <w:rFonts w:asciiTheme="minorHAnsi" w:hAnsiTheme="minorHAnsi"/>
          <w:sz w:val="24"/>
          <w:szCs w:val="24"/>
        </w:rPr>
        <w:t>zapsána v obchodním rejstříku vedeném u Městského soudu v Praze v oddílu C, vložce číslo 151592</w:t>
      </w:r>
      <w:r>
        <w:rPr>
          <w:rFonts w:asciiTheme="minorHAnsi" w:hAnsiTheme="minorHAnsi"/>
          <w:sz w:val="24"/>
          <w:szCs w:val="24"/>
        </w:rPr>
        <w:t>.</w:t>
      </w:r>
    </w:p>
    <w:p w14:paraId="6D62E0E5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  <w:highlight w:val="yellow"/>
        </w:rPr>
      </w:pPr>
      <w:r w:rsidRPr="00A26106">
        <w:rPr>
          <w:rFonts w:asciiTheme="minorHAnsi" w:hAnsiTheme="minorHAnsi"/>
          <w:sz w:val="24"/>
          <w:szCs w:val="24"/>
        </w:rPr>
        <w:t>(dále jen „zhotovitel“)</w:t>
      </w:r>
    </w:p>
    <w:p w14:paraId="055AB359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039EFE14" w14:textId="77777777" w:rsidR="000A2AE2" w:rsidRPr="00FB4E84" w:rsidRDefault="000A2AE2" w:rsidP="000A2AE2">
      <w:pPr>
        <w:pStyle w:val="Zkladntext"/>
        <w:rPr>
          <w:rFonts w:ascii="Calibri" w:hAnsi="Calibri"/>
          <w:szCs w:val="24"/>
        </w:rPr>
      </w:pPr>
      <w:r w:rsidRPr="00E95772">
        <w:rPr>
          <w:rFonts w:asciiTheme="minorHAnsi" w:hAnsiTheme="minorHAnsi" w:cs="Arial"/>
          <w:szCs w:val="24"/>
        </w:rPr>
        <w:t>uzavírají podle ustanovení § 2586 zákona č. 89/2012 Sb., o</w:t>
      </w:r>
      <w:r w:rsidR="005F3731">
        <w:rPr>
          <w:rFonts w:asciiTheme="minorHAnsi" w:hAnsiTheme="minorHAnsi" w:cs="Arial"/>
          <w:szCs w:val="24"/>
        </w:rPr>
        <w:t>bčanský zákoník, tuto Smlouvu o </w:t>
      </w:r>
      <w:r>
        <w:rPr>
          <w:rFonts w:asciiTheme="minorHAnsi" w:hAnsiTheme="minorHAnsi" w:cs="Arial"/>
          <w:szCs w:val="24"/>
        </w:rPr>
        <w:t xml:space="preserve">servis </w:t>
      </w:r>
      <w:r w:rsidRPr="00E95772">
        <w:rPr>
          <w:rFonts w:asciiTheme="minorHAnsi" w:hAnsiTheme="minorHAnsi" w:cs="Arial"/>
          <w:szCs w:val="24"/>
        </w:rPr>
        <w:t>(dále jen „smlouva“)</w:t>
      </w:r>
      <w:r>
        <w:rPr>
          <w:rFonts w:asciiTheme="minorHAnsi" w:hAnsiTheme="minorHAnsi" w:cs="Arial"/>
          <w:szCs w:val="24"/>
        </w:rPr>
        <w:t>:</w:t>
      </w:r>
    </w:p>
    <w:p w14:paraId="05860735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01CF29BD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II.</w:t>
      </w:r>
    </w:p>
    <w:p w14:paraId="0380F4F5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ÚČEL SMLOUVY</w:t>
      </w:r>
    </w:p>
    <w:p w14:paraId="0541FE74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</w:p>
    <w:p w14:paraId="4FCB4906" w14:textId="06D7BC36" w:rsidR="0023346D" w:rsidRDefault="000A2AE2" w:rsidP="00C9361E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23346D">
        <w:rPr>
          <w:rFonts w:asciiTheme="minorHAnsi" w:hAnsiTheme="minorHAnsi"/>
          <w:sz w:val="24"/>
          <w:szCs w:val="24"/>
        </w:rPr>
        <w:t>Účelem této smlouvy je dlouhodobé udržování servisního dohledu nad vyb</w:t>
      </w:r>
      <w:r w:rsidR="005F3731" w:rsidRPr="0023346D">
        <w:rPr>
          <w:rFonts w:asciiTheme="minorHAnsi" w:hAnsiTheme="minorHAnsi"/>
          <w:sz w:val="24"/>
          <w:szCs w:val="24"/>
        </w:rPr>
        <w:t>udovanými slaboproudými rozvody</w:t>
      </w:r>
      <w:r w:rsidRPr="0023346D">
        <w:rPr>
          <w:rFonts w:asciiTheme="minorHAnsi" w:hAnsiTheme="minorHAnsi"/>
          <w:sz w:val="24"/>
          <w:szCs w:val="24"/>
        </w:rPr>
        <w:t xml:space="preserve"> včetně souvisejícího příslušenství v rozsahu elektrické požární signalizace (dále jen EPS), </w:t>
      </w:r>
      <w:r w:rsidR="0023346D">
        <w:rPr>
          <w:rFonts w:asciiTheme="minorHAnsi" w:hAnsiTheme="minorHAnsi"/>
          <w:sz w:val="24"/>
          <w:szCs w:val="24"/>
        </w:rPr>
        <w:t>evakuačního rozhlasu (dále jen ER)</w:t>
      </w:r>
      <w:r w:rsidR="00656CD3">
        <w:rPr>
          <w:rFonts w:asciiTheme="minorHAnsi" w:hAnsiTheme="minorHAnsi"/>
          <w:sz w:val="24"/>
          <w:szCs w:val="24"/>
        </w:rPr>
        <w:t>, záložního zdroje (dále jen UPS)</w:t>
      </w:r>
      <w:r w:rsidR="0023346D">
        <w:rPr>
          <w:rFonts w:asciiTheme="minorHAnsi" w:hAnsiTheme="minorHAnsi"/>
          <w:sz w:val="24"/>
          <w:szCs w:val="24"/>
        </w:rPr>
        <w:t xml:space="preserve"> a systému Interhelp.</w:t>
      </w:r>
    </w:p>
    <w:p w14:paraId="44BD5229" w14:textId="77777777" w:rsidR="000A2AE2" w:rsidRPr="0023346D" w:rsidRDefault="0023346D" w:rsidP="0023346D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E05BFD2" w14:textId="77777777" w:rsidR="000A2AE2" w:rsidRPr="00060A2F" w:rsidRDefault="000A2AE2" w:rsidP="000A2AE2">
      <w:pPr>
        <w:numPr>
          <w:ilvl w:val="1"/>
          <w:numId w:val="1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lastRenderedPageBreak/>
        <w:t>Místem plnění předmětu této smlouvy je: “</w:t>
      </w:r>
      <w:r w:rsidR="0023346D">
        <w:rPr>
          <w:rFonts w:ascii="Calibri" w:hAnsi="Calibri"/>
          <w:sz w:val="24"/>
          <w:szCs w:val="24"/>
        </w:rPr>
        <w:t>Sportovní hala TEZA Hodonín, příspěvková organice, Tyršova 3588/10, 695 01 Hodonín</w:t>
      </w:r>
      <w:r>
        <w:rPr>
          <w:rFonts w:ascii="Calibri" w:hAnsi="Calibri"/>
          <w:sz w:val="24"/>
          <w:szCs w:val="24"/>
        </w:rPr>
        <w:t>“</w:t>
      </w:r>
      <w:r w:rsidR="0023346D">
        <w:rPr>
          <w:rFonts w:ascii="Calibri" w:hAnsi="Calibri"/>
          <w:sz w:val="24"/>
          <w:szCs w:val="24"/>
        </w:rPr>
        <w:t>.</w:t>
      </w:r>
    </w:p>
    <w:p w14:paraId="2D9C955C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6B1ABB7E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III.</w:t>
      </w:r>
    </w:p>
    <w:p w14:paraId="7B97BF24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PŘEDMĚT SMLOUVY</w:t>
      </w:r>
    </w:p>
    <w:p w14:paraId="078CB75A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</w:p>
    <w:p w14:paraId="3C62A122" w14:textId="77777777" w:rsidR="000A2AE2" w:rsidRPr="00FB4E84" w:rsidRDefault="000A2AE2" w:rsidP="000A2AE2">
      <w:pPr>
        <w:numPr>
          <w:ilvl w:val="1"/>
          <w:numId w:val="2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Touto smlouvou se zavazuje zhotovitel k proved</w:t>
      </w:r>
      <w:r w:rsidR="005F3731">
        <w:rPr>
          <w:rFonts w:ascii="Calibri" w:hAnsi="Calibri"/>
          <w:sz w:val="24"/>
          <w:szCs w:val="24"/>
        </w:rPr>
        <w:t>ení ve smlouvě popsaného díla a </w:t>
      </w:r>
      <w:r w:rsidRPr="00FB4E84">
        <w:rPr>
          <w:rFonts w:ascii="Calibri" w:hAnsi="Calibri"/>
          <w:sz w:val="24"/>
          <w:szCs w:val="24"/>
        </w:rPr>
        <w:t>objednatel se zavazuje k zaplacení smluvní ceny za jeho provedení.</w:t>
      </w:r>
    </w:p>
    <w:p w14:paraId="2ECC59FD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70A50112" w14:textId="77777777" w:rsidR="000A2AE2" w:rsidRPr="00FB4E84" w:rsidRDefault="000A2AE2" w:rsidP="000A2AE2">
      <w:pPr>
        <w:numPr>
          <w:ilvl w:val="1"/>
          <w:numId w:val="2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Předmětem plnění této smlouvy je souhrn úkonů prováděných k zajištění bezporuchového chodu slaboproudých zařízení tak, aby se co nejvíce předcházelo závadám. Jedná se zejména o</w:t>
      </w:r>
      <w:r>
        <w:rPr>
          <w:rFonts w:ascii="Calibri" w:hAnsi="Calibri"/>
          <w:sz w:val="24"/>
          <w:szCs w:val="24"/>
        </w:rPr>
        <w:t xml:space="preserve"> provedení činností uvedených v bodě 3.3 této smlouvy</w:t>
      </w:r>
      <w:r w:rsidRPr="00FB4E84">
        <w:rPr>
          <w:rFonts w:ascii="Calibri" w:hAnsi="Calibri"/>
          <w:sz w:val="24"/>
          <w:szCs w:val="24"/>
        </w:rPr>
        <w:t>. Výčet servisních prací vyplývá</w:t>
      </w:r>
      <w:r>
        <w:rPr>
          <w:rFonts w:ascii="Calibri" w:hAnsi="Calibri"/>
          <w:sz w:val="24"/>
          <w:szCs w:val="24"/>
        </w:rPr>
        <w:t xml:space="preserve"> z platných </w:t>
      </w:r>
      <w:r w:rsidRPr="00FB4E84">
        <w:rPr>
          <w:rFonts w:ascii="Calibri" w:hAnsi="Calibri"/>
          <w:sz w:val="24"/>
          <w:szCs w:val="24"/>
        </w:rPr>
        <w:t>ČSN</w:t>
      </w:r>
      <w:r>
        <w:rPr>
          <w:rFonts w:ascii="Calibri" w:hAnsi="Calibri"/>
          <w:sz w:val="24"/>
          <w:szCs w:val="24"/>
        </w:rPr>
        <w:t>. Zejména v ČSN</w:t>
      </w:r>
      <w:r w:rsidRPr="00FB4E84">
        <w:rPr>
          <w:rFonts w:ascii="Calibri" w:hAnsi="Calibri"/>
          <w:sz w:val="24"/>
          <w:szCs w:val="24"/>
        </w:rPr>
        <w:t xml:space="preserve"> 332000-1</w:t>
      </w:r>
      <w:r>
        <w:rPr>
          <w:rFonts w:ascii="Calibri" w:hAnsi="Calibri"/>
          <w:sz w:val="24"/>
          <w:szCs w:val="24"/>
        </w:rPr>
        <w:t xml:space="preserve"> ed.2</w:t>
      </w:r>
      <w:r w:rsidRPr="00FB4E84">
        <w:rPr>
          <w:rFonts w:ascii="Calibri" w:hAnsi="Calibri"/>
          <w:sz w:val="24"/>
          <w:szCs w:val="24"/>
        </w:rPr>
        <w:t xml:space="preserve">, ČSN </w:t>
      </w:r>
      <w:r>
        <w:rPr>
          <w:rFonts w:ascii="Calibri" w:hAnsi="Calibri"/>
          <w:sz w:val="24"/>
          <w:szCs w:val="24"/>
        </w:rPr>
        <w:t xml:space="preserve">342300, ČSN </w:t>
      </w:r>
      <w:r w:rsidRPr="00C25E45">
        <w:rPr>
          <w:rFonts w:ascii="Calibri" w:hAnsi="Calibri"/>
          <w:sz w:val="24"/>
          <w:szCs w:val="24"/>
        </w:rPr>
        <w:t xml:space="preserve">331500, ČSN 332000-5-51 ed.3, ČSN 342710, ČSN EN 50 131-1 ed.2, ČSN CLC/TS 50 131-7, TNI 334591-3, ČSN EN 60849, ČSN EN 50133-7, ČSN EN 50132-7, </w:t>
      </w:r>
      <w:r w:rsidRPr="00C25E45">
        <w:rPr>
          <w:rFonts w:ascii="Calibri" w:hAnsi="Calibri"/>
          <w:sz w:val="24"/>
        </w:rPr>
        <w:t>ČSN EN 50172, popřípadě</w:t>
      </w:r>
      <w:r>
        <w:rPr>
          <w:rFonts w:ascii="Calibri" w:hAnsi="Calibri"/>
          <w:sz w:val="24"/>
        </w:rPr>
        <w:t xml:space="preserve"> je v nich stanoven.</w:t>
      </w:r>
      <w:r w:rsidRPr="00FB4E84">
        <w:rPr>
          <w:rFonts w:ascii="Calibri" w:hAnsi="Calibri"/>
          <w:sz w:val="24"/>
          <w:szCs w:val="24"/>
        </w:rPr>
        <w:t xml:space="preserve"> </w:t>
      </w:r>
      <w:r w:rsidRPr="00C25E45">
        <w:rPr>
          <w:rFonts w:asciiTheme="minorHAnsi" w:hAnsiTheme="minorHAnsi"/>
          <w:sz w:val="24"/>
          <w:szCs w:val="24"/>
        </w:rPr>
        <w:t>V případě, že v rámci provedených kontrol zhotovitel zjistí skutečnosti negativně ovlivňující funkce systému, předloží objednateli návrh změn směřujících ke zkvalitnění systému.</w:t>
      </w:r>
    </w:p>
    <w:p w14:paraId="0526F84B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43100653" w14:textId="77777777" w:rsidR="000A2AE2" w:rsidRPr="00FB4E84" w:rsidRDefault="000A2AE2" w:rsidP="000A2AE2">
      <w:pPr>
        <w:numPr>
          <w:ilvl w:val="1"/>
          <w:numId w:val="2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provádí následující činnosti:</w:t>
      </w:r>
    </w:p>
    <w:p w14:paraId="58CF7704" w14:textId="77777777" w:rsidR="000A2AE2" w:rsidRPr="00FB4E84" w:rsidRDefault="000A2AE2" w:rsidP="000A2AE2">
      <w:pPr>
        <w:numPr>
          <w:ilvl w:val="0"/>
          <w:numId w:val="11"/>
        </w:numPr>
        <w:tabs>
          <w:tab w:val="clear" w:pos="480"/>
          <w:tab w:val="num" w:pos="993"/>
        </w:tabs>
        <w:ind w:left="993" w:hanging="284"/>
        <w:jc w:val="both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Drží servisní pohotovost a poskytuje 24 hodinovou službu HOT-LINE</w:t>
      </w:r>
    </w:p>
    <w:p w14:paraId="2A15BEA1" w14:textId="77777777" w:rsidR="000A2AE2" w:rsidRPr="00FB4E84" w:rsidRDefault="000A2AE2" w:rsidP="000A2AE2">
      <w:pPr>
        <w:numPr>
          <w:ilvl w:val="0"/>
          <w:numId w:val="11"/>
        </w:numPr>
        <w:tabs>
          <w:tab w:val="clear" w:pos="480"/>
          <w:tab w:val="num" w:pos="993"/>
        </w:tabs>
        <w:ind w:left="993" w:hanging="284"/>
        <w:jc w:val="both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Roční revize provozuschopnosti EPS dle Č</w:t>
      </w:r>
      <w:r>
        <w:rPr>
          <w:rFonts w:ascii="Calibri" w:hAnsi="Calibri"/>
          <w:b/>
          <w:sz w:val="24"/>
          <w:szCs w:val="24"/>
        </w:rPr>
        <w:t>SN 342710 v souladu s vyhláškou</w:t>
      </w:r>
      <w:r>
        <w:rPr>
          <w:rFonts w:ascii="Calibri" w:hAnsi="Calibri"/>
          <w:b/>
          <w:sz w:val="24"/>
          <w:szCs w:val="24"/>
        </w:rPr>
        <w:br/>
      </w:r>
      <w:r w:rsidRPr="00FB4E84">
        <w:rPr>
          <w:rFonts w:ascii="Calibri" w:hAnsi="Calibri"/>
          <w:b/>
          <w:sz w:val="24"/>
          <w:szCs w:val="24"/>
        </w:rPr>
        <w:t>MV 246/2001</w:t>
      </w:r>
      <w:r w:rsidRPr="00FB4E84">
        <w:rPr>
          <w:rFonts w:ascii="Calibri" w:hAnsi="Calibri"/>
          <w:sz w:val="24"/>
          <w:szCs w:val="24"/>
        </w:rPr>
        <w:t xml:space="preserve"> </w:t>
      </w:r>
      <w:r w:rsidRPr="00FB4E84">
        <w:rPr>
          <w:rFonts w:ascii="Calibri" w:hAnsi="Calibri"/>
          <w:b/>
          <w:sz w:val="24"/>
          <w:szCs w:val="24"/>
        </w:rPr>
        <w:t>sb. obsahující zejména tyto činnosti:</w:t>
      </w:r>
    </w:p>
    <w:p w14:paraId="1F3EE8BA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ústředny  </w:t>
      </w:r>
    </w:p>
    <w:p w14:paraId="4B72F0ED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ústředny  </w:t>
      </w:r>
    </w:p>
    <w:p w14:paraId="13918745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kruhového vedení hlásičových linek</w:t>
      </w:r>
    </w:p>
    <w:p w14:paraId="687C5E0A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jednotlivých hlásičů </w:t>
      </w:r>
    </w:p>
    <w:p w14:paraId="06309F3F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vstupně/výstupních modulů </w:t>
      </w:r>
    </w:p>
    <w:p w14:paraId="1259DFCC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záložních zdrojů a jejich monitorování</w:t>
      </w:r>
    </w:p>
    <w:p w14:paraId="1CEB5985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test zdroje při výpadku napájení </w:t>
      </w:r>
    </w:p>
    <w:p w14:paraId="0BD616F1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výstupů návazností na EPS</w:t>
      </w:r>
    </w:p>
    <w:p w14:paraId="2F3AC3F0" w14:textId="01AA8929" w:rsidR="000A2AE2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monitorovaných vstupů do EPS</w:t>
      </w:r>
    </w:p>
    <w:p w14:paraId="065CAD55" w14:textId="672C3F34" w:rsidR="001D7019" w:rsidRPr="00FB4E84" w:rsidRDefault="001D7019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test přenosu na PCO</w:t>
      </w:r>
    </w:p>
    <w:p w14:paraId="7C7BA45A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zálohování naprogramovaných dat systému </w:t>
      </w:r>
    </w:p>
    <w:p w14:paraId="2E5D0C8E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školení uživatele systému</w:t>
      </w:r>
    </w:p>
    <w:p w14:paraId="42B760CD" w14:textId="77777777" w:rsidR="000A2AE2" w:rsidRPr="00366362" w:rsidRDefault="000A2AE2" w:rsidP="0036636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protokol o vykonané roční revizi provozuschopnosti, zápis do požární knihy </w:t>
      </w:r>
    </w:p>
    <w:p w14:paraId="100981AD" w14:textId="77777777" w:rsidR="00060A2F" w:rsidRDefault="000A2AE2" w:rsidP="00060A2F">
      <w:pPr>
        <w:ind w:left="993"/>
        <w:rPr>
          <w:rFonts w:asciiTheme="minorHAnsi" w:hAnsiTheme="minorHAns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 xml:space="preserve">Roční </w:t>
      </w:r>
      <w:r w:rsidR="00060A2F">
        <w:rPr>
          <w:rFonts w:asciiTheme="minorHAnsi" w:hAnsiTheme="minorHAnsi"/>
          <w:b/>
          <w:sz w:val="24"/>
          <w:szCs w:val="24"/>
        </w:rPr>
        <w:t>revize provozuschopnosti ER dle ČSN 60849, výrobce a dodavatele</w:t>
      </w:r>
    </w:p>
    <w:p w14:paraId="57C07E39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vyčištění komponentů (racku)</w:t>
      </w:r>
    </w:p>
    <w:p w14:paraId="0EB72947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stavu ústředny včetně příslušenství</w:t>
      </w:r>
    </w:p>
    <w:p w14:paraId="23B730BB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funkčnosti reproduktorů</w:t>
      </w:r>
    </w:p>
    <w:p w14:paraId="45D548A8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napětí signálu na výstupech</w:t>
      </w:r>
    </w:p>
    <w:p w14:paraId="22511CE4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impedance smyčky</w:t>
      </w:r>
    </w:p>
    <w:p w14:paraId="1CCE11B9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měření intenzity výstupního signálu</w:t>
      </w:r>
    </w:p>
    <w:p w14:paraId="288AB735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nastavení zón</w:t>
      </w:r>
    </w:p>
    <w:p w14:paraId="6CA32D4A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zesilovačů</w:t>
      </w:r>
    </w:p>
    <w:p w14:paraId="4B0D6332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napájecích zdrojů</w:t>
      </w:r>
    </w:p>
    <w:p w14:paraId="5BA363FB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vstupních a výstupních signálů</w:t>
      </w:r>
    </w:p>
    <w:p w14:paraId="263F86D3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zálohování naprogramovaných dat systému</w:t>
      </w:r>
    </w:p>
    <w:p w14:paraId="6E24230B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protokol a vykonané revizi provozuschopnosti</w:t>
      </w:r>
    </w:p>
    <w:p w14:paraId="7B614764" w14:textId="77777777" w:rsidR="000A2AE2" w:rsidRPr="00245E9F" w:rsidRDefault="000A2AE2" w:rsidP="00060A2F">
      <w:pPr>
        <w:ind w:left="993"/>
        <w:rPr>
          <w:rFonts w:ascii="Calibri" w:hAnsi="Calibri"/>
          <w:b/>
          <w:sz w:val="24"/>
        </w:rPr>
      </w:pPr>
      <w:r w:rsidRPr="00245E9F">
        <w:rPr>
          <w:rFonts w:ascii="Calibri" w:hAnsi="Calibri"/>
          <w:b/>
          <w:sz w:val="24"/>
        </w:rPr>
        <w:t>Roční revize</w:t>
      </w:r>
      <w:r w:rsidR="00060A2F">
        <w:rPr>
          <w:rFonts w:ascii="Calibri" w:hAnsi="Calibri"/>
          <w:b/>
          <w:sz w:val="24"/>
        </w:rPr>
        <w:t xml:space="preserve"> funkčnosti</w:t>
      </w:r>
      <w:r w:rsidRPr="00245E9F">
        <w:rPr>
          <w:rFonts w:ascii="Calibri" w:hAnsi="Calibri"/>
          <w:b/>
          <w:sz w:val="24"/>
        </w:rPr>
        <w:t xml:space="preserve"> </w:t>
      </w:r>
      <w:r w:rsidR="00060A2F">
        <w:rPr>
          <w:rFonts w:ascii="Calibri" w:hAnsi="Calibri"/>
          <w:b/>
          <w:sz w:val="24"/>
        </w:rPr>
        <w:t>Interhelp</w:t>
      </w:r>
      <w:r w:rsidRPr="00245E9F">
        <w:rPr>
          <w:rFonts w:ascii="Calibri" w:hAnsi="Calibri"/>
          <w:b/>
          <w:sz w:val="24"/>
        </w:rPr>
        <w:t xml:space="preserve"> </w:t>
      </w:r>
      <w:r w:rsidR="00060A2F">
        <w:rPr>
          <w:rFonts w:ascii="Calibri" w:hAnsi="Calibri"/>
          <w:b/>
          <w:sz w:val="24"/>
        </w:rPr>
        <w:t xml:space="preserve">dle </w:t>
      </w:r>
      <w:r w:rsidRPr="00245E9F">
        <w:rPr>
          <w:rFonts w:ascii="Calibri" w:hAnsi="Calibri"/>
          <w:b/>
          <w:sz w:val="24"/>
        </w:rPr>
        <w:t>výrobce a dodavatele</w:t>
      </w:r>
    </w:p>
    <w:p w14:paraId="5DFCC4D5" w14:textId="77777777" w:rsidR="000A2AE2" w:rsidRDefault="00060A2F" w:rsidP="000A2AE2">
      <w:pPr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mechanického i el. stavu zařízení vč. konektorů a kabelů</w:t>
      </w:r>
    </w:p>
    <w:p w14:paraId="451802CF" w14:textId="77777777" w:rsidR="00060A2F" w:rsidRDefault="00060A2F" w:rsidP="000A2AE2">
      <w:pPr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celistvosti a impedance všech smyček</w:t>
      </w:r>
    </w:p>
    <w:p w14:paraId="45309A76" w14:textId="77777777" w:rsidR="00060A2F" w:rsidRDefault="00060A2F" w:rsidP="000A2AE2">
      <w:pPr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signálu</w:t>
      </w:r>
    </w:p>
    <w:p w14:paraId="74A283D8" w14:textId="77777777" w:rsidR="00060A2F" w:rsidRDefault="00060A2F" w:rsidP="000A2AE2">
      <w:pPr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frekvenčního průběhu a výkonu na vstup smyčky</w:t>
      </w:r>
    </w:p>
    <w:p w14:paraId="269A63C7" w14:textId="77777777" w:rsidR="00A57D09" w:rsidRPr="00FB4E84" w:rsidRDefault="00656CD3" w:rsidP="00A57D09">
      <w:pPr>
        <w:ind w:left="993"/>
        <w:jc w:val="both"/>
        <w:rPr>
          <w:rFonts w:ascii="Calibri" w:hAnsi="Calibri"/>
          <w:b/>
          <w:sz w:val="24"/>
          <w:szCs w:val="24"/>
        </w:rPr>
      </w:pPr>
      <w:r w:rsidRPr="00656CD3">
        <w:rPr>
          <w:rFonts w:ascii="Calibri" w:hAnsi="Calibri"/>
          <w:b/>
          <w:sz w:val="24"/>
        </w:rPr>
        <w:t xml:space="preserve">Roční </w:t>
      </w:r>
      <w:r w:rsidR="00A57D09">
        <w:rPr>
          <w:rFonts w:ascii="Calibri" w:hAnsi="Calibri"/>
          <w:b/>
          <w:sz w:val="24"/>
          <w:szCs w:val="24"/>
        </w:rPr>
        <w:t>profylaxe UPS</w:t>
      </w:r>
      <w:r w:rsidR="00A57D09" w:rsidRPr="00FB4E84">
        <w:rPr>
          <w:rFonts w:ascii="Calibri" w:hAnsi="Calibri"/>
          <w:b/>
          <w:sz w:val="24"/>
          <w:szCs w:val="24"/>
        </w:rPr>
        <w:t xml:space="preserve"> dle ČSN 342710 v souladu s vyhláškou MV 246/2001</w:t>
      </w:r>
      <w:r w:rsidR="00A57D09" w:rsidRPr="00FB4E84">
        <w:rPr>
          <w:rFonts w:ascii="Calibri" w:hAnsi="Calibri"/>
          <w:sz w:val="24"/>
          <w:szCs w:val="24"/>
        </w:rPr>
        <w:t xml:space="preserve"> </w:t>
      </w:r>
      <w:r w:rsidR="00A57D09" w:rsidRPr="00FB4E84">
        <w:rPr>
          <w:rFonts w:ascii="Calibri" w:hAnsi="Calibri"/>
          <w:b/>
          <w:sz w:val="24"/>
          <w:szCs w:val="24"/>
        </w:rPr>
        <w:t>sb. obsahující zejména tyto činnosti:</w:t>
      </w:r>
    </w:p>
    <w:p w14:paraId="0BF29E91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posouzení provozních podmínek</w:t>
      </w:r>
    </w:p>
    <w:p w14:paraId="75B9C8E9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</w:rPr>
        <w:t>vizuální kontrola a vyčištění UPS</w:t>
      </w:r>
    </w:p>
    <w:p w14:paraId="735D813C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svorkovnic a spojů</w:t>
      </w:r>
    </w:p>
    <w:p w14:paraId="6533DEE5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kontrola funkce termostatu a ventilátorů</w:t>
      </w:r>
    </w:p>
    <w:p w14:paraId="11FADA06" w14:textId="77777777" w:rsidR="00A57D09" w:rsidRPr="00EE131B" w:rsidRDefault="00A57D09" w:rsidP="00A57D09">
      <w:pPr>
        <w:numPr>
          <w:ilvl w:val="0"/>
          <w:numId w:val="3"/>
        </w:numPr>
        <w:rPr>
          <w:rFonts w:ascii="Calibri" w:hAnsi="Calibri"/>
          <w:sz w:val="24"/>
        </w:rPr>
      </w:pPr>
      <w:r w:rsidRPr="00EE131B">
        <w:rPr>
          <w:rFonts w:ascii="Calibri" w:hAnsi="Calibri"/>
          <w:sz w:val="24"/>
          <w:szCs w:val="24"/>
        </w:rPr>
        <w:t>měření elektrických veličin UPS</w:t>
      </w:r>
    </w:p>
    <w:p w14:paraId="5F8AE20F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simulace výpadku napětí</w:t>
      </w:r>
    </w:p>
    <w:p w14:paraId="6E0F3708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kontrola přepnutí UPS do bypassu</w:t>
      </w:r>
    </w:p>
    <w:p w14:paraId="5C60A4CC" w14:textId="77777777" w:rsid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provedení kapacitní zkoušky a měření akumulátorů</w:t>
      </w:r>
    </w:p>
    <w:p w14:paraId="22DD6898" w14:textId="433B7E14" w:rsidR="00656CD3" w:rsidRPr="00A57D09" w:rsidRDefault="00A57D09" w:rsidP="00A57D09">
      <w:pPr>
        <w:numPr>
          <w:ilvl w:val="0"/>
          <w:numId w:val="3"/>
        </w:numPr>
        <w:rPr>
          <w:rFonts w:ascii="Calibri" w:hAnsi="Calibri"/>
          <w:sz w:val="24"/>
        </w:rPr>
      </w:pPr>
      <w:r w:rsidRPr="00A57D09">
        <w:rPr>
          <w:rFonts w:ascii="Calibri" w:hAnsi="Calibri"/>
          <w:sz w:val="24"/>
        </w:rPr>
        <w:t>protokolu o profylaktické kontrole</w:t>
      </w:r>
    </w:p>
    <w:p w14:paraId="0F49F234" w14:textId="77777777" w:rsidR="00656CD3" w:rsidRPr="00245E9F" w:rsidRDefault="00656CD3" w:rsidP="00656CD3">
      <w:pPr>
        <w:jc w:val="both"/>
        <w:rPr>
          <w:rFonts w:ascii="Calibri" w:hAnsi="Calibri"/>
          <w:sz w:val="24"/>
        </w:rPr>
      </w:pPr>
    </w:p>
    <w:p w14:paraId="19A8F3A7" w14:textId="77777777" w:rsidR="000A2AE2" w:rsidRPr="00FB4E84" w:rsidRDefault="000A2AE2" w:rsidP="000A2AE2">
      <w:pPr>
        <w:numPr>
          <w:ilvl w:val="0"/>
          <w:numId w:val="12"/>
        </w:numPr>
        <w:tabs>
          <w:tab w:val="clear" w:pos="600"/>
        </w:tabs>
        <w:ind w:left="993" w:hanging="284"/>
        <w:jc w:val="both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Půlroční zkouška činnosti EPS dle Č</w:t>
      </w:r>
      <w:r>
        <w:rPr>
          <w:rFonts w:ascii="Calibri" w:hAnsi="Calibri"/>
          <w:b/>
          <w:sz w:val="24"/>
          <w:szCs w:val="24"/>
        </w:rPr>
        <w:t>SN 342710 v souladu s vyhláškou</w:t>
      </w:r>
      <w:r>
        <w:rPr>
          <w:rFonts w:ascii="Calibri" w:hAnsi="Calibri"/>
          <w:b/>
          <w:sz w:val="24"/>
          <w:szCs w:val="24"/>
        </w:rPr>
        <w:br/>
      </w:r>
      <w:r w:rsidRPr="00FB4E84">
        <w:rPr>
          <w:rFonts w:ascii="Calibri" w:hAnsi="Calibri"/>
          <w:b/>
          <w:sz w:val="24"/>
          <w:szCs w:val="24"/>
        </w:rPr>
        <w:t xml:space="preserve">MV 246/2001 sb. </w:t>
      </w:r>
      <w:bookmarkStart w:id="0" w:name="OLE_LINK1"/>
      <w:bookmarkStart w:id="1" w:name="OLE_LINK2"/>
      <w:r w:rsidRPr="00FB4E84">
        <w:rPr>
          <w:rFonts w:ascii="Calibri" w:hAnsi="Calibri"/>
          <w:b/>
          <w:sz w:val="24"/>
          <w:szCs w:val="24"/>
        </w:rPr>
        <w:t>obsahující zejména tyto činnosti</w:t>
      </w:r>
      <w:bookmarkEnd w:id="0"/>
      <w:bookmarkEnd w:id="1"/>
      <w:r w:rsidRPr="00FB4E84">
        <w:rPr>
          <w:rFonts w:ascii="Calibri" w:hAnsi="Calibri"/>
          <w:b/>
          <w:sz w:val="24"/>
          <w:szCs w:val="24"/>
        </w:rPr>
        <w:t>:</w:t>
      </w:r>
    </w:p>
    <w:p w14:paraId="0197FCA7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ústředny</w:t>
      </w:r>
    </w:p>
    <w:p w14:paraId="3EC441E0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kruhového vedení hlásičových linek</w:t>
      </w:r>
    </w:p>
    <w:p w14:paraId="06A668A0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jednotlivých hlásičů </w:t>
      </w:r>
    </w:p>
    <w:p w14:paraId="390872FB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kontrola vstupně/výstupních modulů </w:t>
      </w:r>
    </w:p>
    <w:p w14:paraId="142FCB26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záložních zdrojů a jejich monitorování</w:t>
      </w:r>
    </w:p>
    <w:p w14:paraId="08911A9E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výstupů návazností na EPS</w:t>
      </w:r>
    </w:p>
    <w:p w14:paraId="41B6E083" w14:textId="30BC5189" w:rsidR="000A2AE2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kontrola monitorovaných vstupů do EPS</w:t>
      </w:r>
    </w:p>
    <w:p w14:paraId="4390C744" w14:textId="5846DA6C" w:rsidR="001D7019" w:rsidRPr="00FB4E84" w:rsidRDefault="001D7019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test přenosu na PCO</w:t>
      </w:r>
    </w:p>
    <w:p w14:paraId="1FCFD583" w14:textId="77777777" w:rsidR="000A2AE2" w:rsidRPr="00FB4E84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zálohování naprogramovaných dat systému </w:t>
      </w:r>
    </w:p>
    <w:p w14:paraId="033EC6DB" w14:textId="77777777" w:rsidR="000A2AE2" w:rsidRDefault="000A2AE2" w:rsidP="000A2AE2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protokol o vykonané půlroční zkoušce činnosti, zápis do požární knihy</w:t>
      </w:r>
    </w:p>
    <w:p w14:paraId="1A5F5EE2" w14:textId="77777777" w:rsidR="00060A2F" w:rsidRDefault="000A2AE2" w:rsidP="00060A2F">
      <w:pPr>
        <w:ind w:left="99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Půlroční </w:t>
      </w:r>
      <w:r w:rsidR="00060A2F">
        <w:rPr>
          <w:rFonts w:asciiTheme="minorHAnsi" w:hAnsiTheme="minorHAnsi"/>
          <w:b/>
          <w:sz w:val="24"/>
          <w:szCs w:val="24"/>
        </w:rPr>
        <w:t>zkouška činnosti ER dle ČSN 60849, výrobce a dodavatele</w:t>
      </w:r>
    </w:p>
    <w:p w14:paraId="57C7B4BB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stavu ústředny</w:t>
      </w:r>
    </w:p>
    <w:p w14:paraId="236D565B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funkčnosti reproduktorů</w:t>
      </w:r>
    </w:p>
    <w:p w14:paraId="3496B488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impedance smyčky</w:t>
      </w:r>
    </w:p>
    <w:p w14:paraId="14988639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měření intenzity výstupního signálu</w:t>
      </w:r>
    </w:p>
    <w:p w14:paraId="3A61F0C1" w14:textId="77777777" w:rsidR="00060A2F" w:rsidRDefault="00060A2F" w:rsidP="00060A2F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kontrola nastavení zón</w:t>
      </w:r>
    </w:p>
    <w:p w14:paraId="7064CB98" w14:textId="054EE570" w:rsidR="00656CD3" w:rsidRPr="00656CD3" w:rsidRDefault="00060A2F" w:rsidP="00656CD3">
      <w:pPr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protokol a vykonané půlroční zkoušce činnosti, zápis do provozní knihy</w:t>
      </w:r>
    </w:p>
    <w:p w14:paraId="60EDEC1B" w14:textId="77777777" w:rsidR="000A2AE2" w:rsidRPr="00FB4E84" w:rsidRDefault="000A2AE2" w:rsidP="000A2AE2">
      <w:pPr>
        <w:numPr>
          <w:ilvl w:val="0"/>
          <w:numId w:val="12"/>
        </w:numPr>
        <w:tabs>
          <w:tab w:val="clear" w:pos="600"/>
        </w:tabs>
        <w:ind w:left="993" w:hanging="284"/>
        <w:jc w:val="both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 xml:space="preserve">Provádění servisního dohledu </w:t>
      </w:r>
    </w:p>
    <w:p w14:paraId="2287ACE4" w14:textId="77777777" w:rsidR="000A2AE2" w:rsidRPr="00060A2F" w:rsidRDefault="000A2AE2" w:rsidP="000A2AE2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záruční a pozáruční opravy</w:t>
      </w:r>
    </w:p>
    <w:p w14:paraId="4A005B94" w14:textId="77777777" w:rsidR="000A2AE2" w:rsidRPr="00822B4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0AC611D0" w14:textId="77777777" w:rsidR="000A2AE2" w:rsidRPr="00FB4E84" w:rsidRDefault="000A2AE2" w:rsidP="000A2AE2">
      <w:pPr>
        <w:pStyle w:val="Zkladntextodsazen"/>
        <w:rPr>
          <w:rFonts w:ascii="Calibri" w:hAnsi="Calibri"/>
          <w:szCs w:val="24"/>
        </w:rPr>
      </w:pPr>
      <w:r w:rsidRPr="00FB4E84">
        <w:rPr>
          <w:rFonts w:ascii="Calibri" w:hAnsi="Calibri"/>
          <w:szCs w:val="24"/>
        </w:rPr>
        <w:t>3.4</w:t>
      </w:r>
      <w:r w:rsidRPr="00FB4E84">
        <w:rPr>
          <w:rFonts w:ascii="Calibri" w:hAnsi="Calibri"/>
          <w:szCs w:val="24"/>
        </w:rPr>
        <w:tab/>
        <w:t xml:space="preserve">Při provádění servisního zásahu postupuje Zhotovitel </w:t>
      </w:r>
      <w:r>
        <w:rPr>
          <w:rFonts w:ascii="Calibri" w:hAnsi="Calibri"/>
          <w:szCs w:val="24"/>
        </w:rPr>
        <w:t xml:space="preserve">samostatně při dodržení všech </w:t>
      </w:r>
      <w:r w:rsidRPr="00FB4E84">
        <w:rPr>
          <w:rFonts w:ascii="Calibri" w:hAnsi="Calibri"/>
          <w:szCs w:val="24"/>
        </w:rPr>
        <w:t>obecně závazných bezpečnostních předpisů. Každý provedený servisní zásah bude zapsán v provozní knize a předán zástupci objednatele.</w:t>
      </w:r>
    </w:p>
    <w:p w14:paraId="6BA61241" w14:textId="029F16A8" w:rsidR="00A57D09" w:rsidRDefault="00A57D09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Cs w:val="24"/>
        </w:rPr>
        <w:br w:type="page"/>
      </w:r>
    </w:p>
    <w:p w14:paraId="2C34D7C4" w14:textId="77777777" w:rsidR="000A2AE2" w:rsidRPr="00FB4E84" w:rsidRDefault="000A2AE2" w:rsidP="000A2AE2">
      <w:pPr>
        <w:pStyle w:val="Zkladntextodsazen"/>
        <w:rPr>
          <w:rFonts w:ascii="Calibri" w:hAnsi="Calibri"/>
          <w:szCs w:val="24"/>
        </w:rPr>
      </w:pPr>
    </w:p>
    <w:p w14:paraId="5D174292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IV.</w:t>
      </w:r>
    </w:p>
    <w:p w14:paraId="6061B7B9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TERMÍNY PLNĚNÍ</w:t>
      </w:r>
    </w:p>
    <w:p w14:paraId="1FD2287F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</w:p>
    <w:p w14:paraId="5C686661" w14:textId="77777777" w:rsidR="000A2AE2" w:rsidRPr="00FB4E84" w:rsidRDefault="000A2AE2" w:rsidP="000A2AE2">
      <w:pPr>
        <w:numPr>
          <w:ilvl w:val="1"/>
          <w:numId w:val="4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Termíny plnění předmětu smlouvy dle čl. III. jsou následující:</w:t>
      </w:r>
    </w:p>
    <w:p w14:paraId="2C2C73B4" w14:textId="77777777" w:rsidR="000A2AE2" w:rsidRPr="00FB4E84" w:rsidRDefault="000A2AE2" w:rsidP="000A2AE2">
      <w:pPr>
        <w:numPr>
          <w:ilvl w:val="0"/>
          <w:numId w:val="13"/>
        </w:numPr>
        <w:tabs>
          <w:tab w:val="clear" w:pos="1065"/>
          <w:tab w:val="num" w:pos="993"/>
        </w:tabs>
        <w:ind w:hanging="356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Držení servisní pohotovosti a poskytování služby HOT-LINE: 24hod/denně</w:t>
      </w:r>
    </w:p>
    <w:p w14:paraId="405F7969" w14:textId="77777777" w:rsidR="000A2AE2" w:rsidRPr="00FB4E84" w:rsidRDefault="000A2AE2" w:rsidP="000A2AE2">
      <w:pPr>
        <w:numPr>
          <w:ilvl w:val="0"/>
          <w:numId w:val="13"/>
        </w:numPr>
        <w:tabs>
          <w:tab w:val="clear" w:pos="1065"/>
          <w:tab w:val="num" w:pos="993"/>
        </w:tabs>
        <w:ind w:hanging="356"/>
        <w:jc w:val="both"/>
        <w:rPr>
          <w:rFonts w:ascii="Calibri" w:hAnsi="Calibri"/>
          <w:bCs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Pravide</w:t>
      </w:r>
      <w:r w:rsidR="00366362">
        <w:rPr>
          <w:rFonts w:ascii="Calibri" w:hAnsi="Calibri"/>
          <w:sz w:val="24"/>
          <w:szCs w:val="24"/>
        </w:rPr>
        <w:t>lná roční revize je prováděna 1</w:t>
      </w:r>
      <w:r w:rsidRPr="00FB4E84">
        <w:rPr>
          <w:rFonts w:ascii="Calibri" w:hAnsi="Calibri"/>
          <w:sz w:val="24"/>
          <w:szCs w:val="24"/>
        </w:rPr>
        <w:t>x ročně v měsíci</w:t>
      </w:r>
      <w:r w:rsidR="00060A2F">
        <w:rPr>
          <w:rFonts w:ascii="Calibri" w:hAnsi="Calibri"/>
          <w:sz w:val="24"/>
          <w:szCs w:val="24"/>
        </w:rPr>
        <w:t xml:space="preserve">: </w:t>
      </w:r>
      <w:r w:rsidR="00060A2F" w:rsidRPr="00060A2F">
        <w:rPr>
          <w:rFonts w:ascii="Calibri" w:hAnsi="Calibri"/>
          <w:b/>
          <w:sz w:val="24"/>
          <w:szCs w:val="24"/>
        </w:rPr>
        <w:t>PROSINEC</w:t>
      </w:r>
    </w:p>
    <w:p w14:paraId="29C193C0" w14:textId="77777777" w:rsidR="000A2AE2" w:rsidRPr="00FB4E84" w:rsidRDefault="000A2AE2" w:rsidP="000A2AE2">
      <w:pPr>
        <w:numPr>
          <w:ilvl w:val="0"/>
          <w:numId w:val="13"/>
        </w:numPr>
        <w:tabs>
          <w:tab w:val="clear" w:pos="1065"/>
          <w:tab w:val="num" w:pos="993"/>
        </w:tabs>
        <w:ind w:hanging="356"/>
        <w:jc w:val="both"/>
        <w:rPr>
          <w:rFonts w:ascii="Calibri" w:hAnsi="Calibri"/>
          <w:bCs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Pravidelná</w:t>
      </w:r>
      <w:r w:rsidR="00366362">
        <w:rPr>
          <w:rFonts w:ascii="Calibri" w:hAnsi="Calibri"/>
          <w:sz w:val="24"/>
          <w:szCs w:val="24"/>
        </w:rPr>
        <w:t xml:space="preserve"> půlroční kontrola je prováděna</w:t>
      </w:r>
      <w:r w:rsidRPr="00FB4E84">
        <w:rPr>
          <w:rFonts w:ascii="Calibri" w:hAnsi="Calibri"/>
          <w:sz w:val="24"/>
          <w:szCs w:val="24"/>
        </w:rPr>
        <w:t>1 x ročně v </w:t>
      </w:r>
      <w:r w:rsidRPr="00FB4E84">
        <w:rPr>
          <w:rFonts w:ascii="Calibri" w:hAnsi="Calibri"/>
          <w:bCs/>
          <w:sz w:val="24"/>
          <w:szCs w:val="24"/>
        </w:rPr>
        <w:t>měsíci:</w:t>
      </w:r>
      <w:r w:rsidR="005F3731">
        <w:rPr>
          <w:rFonts w:ascii="Calibri" w:hAnsi="Calibri"/>
          <w:bCs/>
          <w:sz w:val="24"/>
          <w:szCs w:val="24"/>
        </w:rPr>
        <w:t xml:space="preserve"> </w:t>
      </w:r>
      <w:r w:rsidR="00060A2F" w:rsidRPr="00060A2F">
        <w:rPr>
          <w:rFonts w:ascii="Calibri" w:hAnsi="Calibri"/>
          <w:b/>
          <w:bCs/>
          <w:sz w:val="24"/>
          <w:szCs w:val="24"/>
        </w:rPr>
        <w:t>ČERVEN</w:t>
      </w:r>
    </w:p>
    <w:p w14:paraId="024E0817" w14:textId="77777777" w:rsidR="000A2AE2" w:rsidRPr="00FB4E84" w:rsidRDefault="000A2AE2" w:rsidP="000A2AE2">
      <w:pPr>
        <w:numPr>
          <w:ilvl w:val="0"/>
          <w:numId w:val="13"/>
        </w:numPr>
        <w:tabs>
          <w:tab w:val="clear" w:pos="1065"/>
          <w:tab w:val="num" w:pos="993"/>
        </w:tabs>
        <w:ind w:hanging="356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Provádění servisního dohledu:</w:t>
      </w:r>
    </w:p>
    <w:p w14:paraId="06991DF2" w14:textId="1A334C5A" w:rsidR="000A2AE2" w:rsidRPr="00FB4E84" w:rsidRDefault="000A2AE2" w:rsidP="000A2AE2">
      <w:pPr>
        <w:tabs>
          <w:tab w:val="num" w:pos="993"/>
        </w:tabs>
        <w:ind w:left="993"/>
        <w:jc w:val="both"/>
        <w:rPr>
          <w:rFonts w:ascii="Calibri" w:hAnsi="Calibri"/>
          <w:color w:val="000000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Odstraňování provozních poruch započne zhotovitel do </w:t>
      </w:r>
      <w:r>
        <w:rPr>
          <w:rFonts w:ascii="Calibri" w:hAnsi="Calibri"/>
          <w:b/>
          <w:sz w:val="24"/>
          <w:szCs w:val="24"/>
        </w:rPr>
        <w:t>24</w:t>
      </w:r>
      <w:r w:rsidRPr="00FB4E84">
        <w:rPr>
          <w:rFonts w:ascii="Calibri" w:hAnsi="Calibri"/>
          <w:b/>
          <w:sz w:val="24"/>
          <w:szCs w:val="24"/>
        </w:rPr>
        <w:t xml:space="preserve"> </w:t>
      </w:r>
      <w:r w:rsidRPr="00FB4E84">
        <w:rPr>
          <w:rFonts w:ascii="Calibri" w:hAnsi="Calibri"/>
          <w:sz w:val="24"/>
          <w:szCs w:val="24"/>
        </w:rPr>
        <w:t xml:space="preserve">hodin po nahlášení. Oznámení poruchy bude provedeno telefonicky na číslo HOT-LINE </w:t>
      </w:r>
      <w:r w:rsidR="007A0C55">
        <w:rPr>
          <w:rFonts w:ascii="Calibri" w:hAnsi="Calibri"/>
          <w:sz w:val="24"/>
          <w:szCs w:val="24"/>
        </w:rPr>
        <w:t>XXXX</w:t>
      </w:r>
      <w:r w:rsidRPr="00FB4E84">
        <w:rPr>
          <w:rFonts w:ascii="Calibri" w:hAnsi="Calibri"/>
          <w:sz w:val="24"/>
          <w:szCs w:val="24"/>
        </w:rPr>
        <w:t xml:space="preserve"> a písemně e-mailem na </w:t>
      </w:r>
      <w:hyperlink r:id="rId9" w:history="1">
        <w:r w:rsidR="007A0C55">
          <w:t>XXXX</w:t>
        </w:r>
      </w:hyperlink>
      <w:r w:rsidRPr="005F3731">
        <w:rPr>
          <w:rFonts w:ascii="Calibri" w:hAnsi="Calibri"/>
          <w:sz w:val="24"/>
          <w:szCs w:val="24"/>
        </w:rPr>
        <w:t>.</w:t>
      </w:r>
      <w:r w:rsidRPr="00FB4E84">
        <w:rPr>
          <w:rFonts w:ascii="Calibri" w:hAnsi="Calibri"/>
          <w:sz w:val="24"/>
          <w:szCs w:val="24"/>
        </w:rPr>
        <w:t xml:space="preserve"> Porucha bude objednatelem zaznamenána do provozní knihy. Zhotovitel musí vadu odstranit v technicky nejkratší možné lhůtě. Zhotovitel dá objednateli telefonické instrukce na nezbytná opatření do doby odstranění závady. Objednatel tech</w:t>
      </w:r>
      <w:r w:rsidR="005F3731">
        <w:rPr>
          <w:rFonts w:ascii="Calibri" w:hAnsi="Calibri"/>
          <w:sz w:val="24"/>
          <w:szCs w:val="24"/>
        </w:rPr>
        <w:t>nické instrukce zapíše do </w:t>
      </w:r>
      <w:r w:rsidRPr="00FB4E84">
        <w:rPr>
          <w:rFonts w:ascii="Calibri" w:hAnsi="Calibri"/>
          <w:sz w:val="24"/>
          <w:szCs w:val="24"/>
        </w:rPr>
        <w:t>provozní knihy a provede příslušná opatření dle pokynu servisního technika.</w:t>
      </w:r>
    </w:p>
    <w:p w14:paraId="3B1E7A40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1B44AF9A" w14:textId="77777777" w:rsidR="000A2AE2" w:rsidRPr="00FB4E84" w:rsidRDefault="000A2AE2" w:rsidP="000A2AE2">
      <w:pPr>
        <w:numPr>
          <w:ilvl w:val="1"/>
          <w:numId w:val="4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V případě, že po</w:t>
      </w:r>
      <w:r>
        <w:rPr>
          <w:rFonts w:ascii="Calibri" w:hAnsi="Calibri"/>
          <w:sz w:val="24"/>
          <w:szCs w:val="24"/>
        </w:rPr>
        <w:t>rucha vznikne v klíčové součásti</w:t>
      </w:r>
      <w:r w:rsidRPr="00FB4E84">
        <w:rPr>
          <w:rFonts w:ascii="Calibri" w:hAnsi="Calibri"/>
          <w:sz w:val="24"/>
          <w:szCs w:val="24"/>
        </w:rPr>
        <w:t xml:space="preserve"> systému, bez níž nebude možná další, ani provizorní funkce systému, zástupci objednatele a zhotovitele o tom vyhotoví zápis obsahující stanovisko a zhotovitel zahájí okamžitě kroky</w:t>
      </w:r>
      <w:r w:rsidR="005F3731">
        <w:rPr>
          <w:rFonts w:ascii="Calibri" w:hAnsi="Calibri"/>
          <w:sz w:val="24"/>
          <w:szCs w:val="24"/>
        </w:rPr>
        <w:t xml:space="preserve"> k náhradě této součásti. Do 12 </w:t>
      </w:r>
      <w:r w:rsidRPr="00FB4E84">
        <w:rPr>
          <w:rFonts w:ascii="Calibri" w:hAnsi="Calibri"/>
          <w:sz w:val="24"/>
          <w:szCs w:val="24"/>
        </w:rPr>
        <w:t>hodin od vyhotovení zápisu předloží zhotovitel objednateli k odsouhlasení návrh řešení (získání náhrady), který, bude-li to třeba, bude obsahovat i řešení finanční náhrady.</w:t>
      </w:r>
    </w:p>
    <w:p w14:paraId="351160A4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76B5482B" w14:textId="77777777" w:rsidR="000A2AE2" w:rsidRPr="00FB4E84" w:rsidRDefault="000A2AE2" w:rsidP="000A2AE2">
      <w:pPr>
        <w:numPr>
          <w:ilvl w:val="1"/>
          <w:numId w:val="4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se zavazuje při získání náhrady využít všech možností, jak snížit finanční zátěž objednatele při plnění funkčnosti systému. Zhotovitel okamžitě zahájí kroky vedoucí k opravě původní součásti systému.</w:t>
      </w:r>
    </w:p>
    <w:p w14:paraId="239E9C99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16EA608B" w14:textId="77777777" w:rsidR="000A2AE2" w:rsidRPr="00FB4E84" w:rsidRDefault="000A2AE2" w:rsidP="000A2AE2">
      <w:pPr>
        <w:numPr>
          <w:ilvl w:val="1"/>
          <w:numId w:val="4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Při zásahu do topologie systému odevzdá zhotovitel zástupci objednatele zakreslení změn.</w:t>
      </w:r>
    </w:p>
    <w:p w14:paraId="3886687F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1763AC3A" w14:textId="77777777" w:rsidR="000A2AE2" w:rsidRPr="005F3731" w:rsidRDefault="000A2AE2" w:rsidP="000A2AE2">
      <w:pPr>
        <w:numPr>
          <w:ilvl w:val="1"/>
          <w:numId w:val="4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Objednatel se zavazuje využit všech možností</w:t>
      </w:r>
      <w:r>
        <w:rPr>
          <w:rFonts w:ascii="Calibri" w:hAnsi="Calibri"/>
          <w:sz w:val="24"/>
          <w:szCs w:val="24"/>
        </w:rPr>
        <w:t xml:space="preserve"> k zjednodušení a zefektivnění </w:t>
      </w:r>
      <w:r w:rsidRPr="00FB4E84">
        <w:rPr>
          <w:rFonts w:ascii="Calibri" w:hAnsi="Calibri"/>
          <w:sz w:val="24"/>
          <w:szCs w:val="24"/>
        </w:rPr>
        <w:t>přístupu na pracoviště, kde budou servisní činnosti prováděny.</w:t>
      </w:r>
    </w:p>
    <w:p w14:paraId="65D2E99C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6758FCE1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V.</w:t>
      </w:r>
    </w:p>
    <w:p w14:paraId="5BEA4391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PŘEDÁNÍ A PŘEVZETÍ PŘEDMĚTU SMLOUVY</w:t>
      </w:r>
    </w:p>
    <w:p w14:paraId="452EE6DF" w14:textId="77777777" w:rsidR="000A2AE2" w:rsidRPr="00FB4E84" w:rsidRDefault="000A2AE2" w:rsidP="000A2AE2">
      <w:pPr>
        <w:rPr>
          <w:rFonts w:ascii="Calibri" w:hAnsi="Calibri"/>
          <w:b/>
          <w:sz w:val="24"/>
          <w:szCs w:val="24"/>
        </w:rPr>
      </w:pPr>
    </w:p>
    <w:p w14:paraId="335BC0A5" w14:textId="77777777" w:rsidR="000A2AE2" w:rsidRPr="00FB4E84" w:rsidRDefault="000A2AE2" w:rsidP="000A2AE2">
      <w:pPr>
        <w:numPr>
          <w:ilvl w:val="1"/>
          <w:numId w:val="5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nejpozději jeden týden před stanoveným termínem pravidelných odborných prohlídek telefonicky nebo písemně oznámit objednateli provádění předmětu smlouvy. Objednatel musí výzvu prokazatelně obdržet a potvrdit účast odpovědného zástupce při přejímce.</w:t>
      </w:r>
    </w:p>
    <w:p w14:paraId="61FA464B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5967889B" w14:textId="77777777" w:rsidR="000A2AE2" w:rsidRPr="00FB4E84" w:rsidRDefault="000A2AE2" w:rsidP="000A2AE2">
      <w:pPr>
        <w:numPr>
          <w:ilvl w:val="1"/>
          <w:numId w:val="5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Objednatel převezme předmět smlouvy, pokud je proveden řádně, v požadované jakosti, v souladu s podmínkami a účelem této smlouvy, bez vad a v daném termínu.</w:t>
      </w:r>
    </w:p>
    <w:p w14:paraId="73F08895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6DB4BA02" w14:textId="77777777" w:rsidR="000A2AE2" w:rsidRPr="007337D4" w:rsidRDefault="000A2AE2" w:rsidP="000A2AE2">
      <w:pPr>
        <w:numPr>
          <w:ilvl w:val="1"/>
          <w:numId w:val="5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O předání a převzetí předmětu smlouvy bude mezi smluvními stran</w:t>
      </w:r>
      <w:r>
        <w:rPr>
          <w:rFonts w:ascii="Calibri" w:hAnsi="Calibri"/>
          <w:sz w:val="24"/>
          <w:szCs w:val="24"/>
        </w:rPr>
        <w:t>ami pořízen písemný zápis (</w:t>
      </w:r>
      <w:r w:rsidRPr="00FB4E84">
        <w:rPr>
          <w:rFonts w:ascii="Calibri" w:hAnsi="Calibri"/>
          <w:sz w:val="24"/>
          <w:szCs w:val="24"/>
        </w:rPr>
        <w:t>servisn</w:t>
      </w:r>
      <w:r>
        <w:rPr>
          <w:rFonts w:ascii="Calibri" w:hAnsi="Calibri"/>
          <w:sz w:val="24"/>
          <w:szCs w:val="24"/>
        </w:rPr>
        <w:t>í zpráva, předávací protokol).</w:t>
      </w:r>
    </w:p>
    <w:p w14:paraId="4950BE8F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39AB5A14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lastRenderedPageBreak/>
        <w:t>VI.</w:t>
      </w:r>
    </w:p>
    <w:p w14:paraId="7DAB7AD7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CENA PŘEDMĚTU PLNĚNÍ</w:t>
      </w:r>
    </w:p>
    <w:p w14:paraId="3694988C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</w:p>
    <w:p w14:paraId="7DACF1DF" w14:textId="77777777" w:rsidR="000A2AE2" w:rsidRPr="007337D4" w:rsidRDefault="000A2AE2" w:rsidP="000A2AE2">
      <w:pPr>
        <w:numPr>
          <w:ilvl w:val="1"/>
          <w:numId w:val="6"/>
        </w:numPr>
        <w:tabs>
          <w:tab w:val="clear" w:pos="428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Smluvní strany se dohodly, že smluvní cena za předmět této smlouvy dle čl. III. je cenou pevnou.</w:t>
      </w:r>
    </w:p>
    <w:p w14:paraId="6EC7EEFF" w14:textId="77777777" w:rsidR="000A2AE2" w:rsidRPr="003C2C0B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566C6E5D" w14:textId="77777777" w:rsidR="00525056" w:rsidRPr="00FB4E84" w:rsidRDefault="000A2AE2" w:rsidP="00525056">
      <w:pPr>
        <w:numPr>
          <w:ilvl w:val="1"/>
          <w:numId w:val="6"/>
        </w:numPr>
        <w:tabs>
          <w:tab w:val="clear" w:pos="428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 xml:space="preserve">Pevná cena za předmět této smlouvy </w:t>
      </w:r>
      <w:r w:rsidR="00525056">
        <w:rPr>
          <w:rFonts w:ascii="Calibri" w:hAnsi="Calibri"/>
          <w:sz w:val="24"/>
          <w:szCs w:val="24"/>
        </w:rPr>
        <w:t>činí</w:t>
      </w:r>
      <w:r w:rsidR="00525056" w:rsidRPr="00FB4E84">
        <w:rPr>
          <w:rFonts w:ascii="Calibri" w:hAnsi="Calibri"/>
          <w:sz w:val="24"/>
          <w:szCs w:val="24"/>
        </w:rPr>
        <w:t>:</w:t>
      </w:r>
    </w:p>
    <w:p w14:paraId="1D1C8CB4" w14:textId="3DE30D80" w:rsidR="00525056" w:rsidRPr="00525056" w:rsidRDefault="00525056" w:rsidP="00525056">
      <w:pPr>
        <w:numPr>
          <w:ilvl w:val="0"/>
          <w:numId w:val="7"/>
        </w:numPr>
        <w:ind w:hanging="319"/>
        <w:jc w:val="both"/>
        <w:rPr>
          <w:rFonts w:ascii="Calibri" w:hAnsi="Calibri"/>
          <w:sz w:val="24"/>
          <w:szCs w:val="24"/>
        </w:rPr>
      </w:pPr>
      <w:r w:rsidRPr="00525056">
        <w:rPr>
          <w:rFonts w:ascii="Calibri" w:hAnsi="Calibri" w:cs="Calibri"/>
          <w:sz w:val="24"/>
          <w:szCs w:val="24"/>
        </w:rPr>
        <w:t>Čtvrtletní paušální poplatek za držení servisní pohotovosti a poskytování</w:t>
      </w:r>
      <w:r w:rsidRPr="00525056">
        <w:rPr>
          <w:rFonts w:ascii="Calibri" w:hAnsi="Calibri" w:cs="Calibri"/>
          <w:sz w:val="24"/>
          <w:szCs w:val="24"/>
        </w:rPr>
        <w:br/>
        <w:t>24 hodinové služby HOT-LINE 1/měsíc 1.000 Kč……………..……….…</w:t>
      </w:r>
      <w:r>
        <w:rPr>
          <w:rFonts w:ascii="Calibri" w:hAnsi="Calibri" w:cs="Calibri"/>
          <w:sz w:val="24"/>
          <w:szCs w:val="24"/>
        </w:rPr>
        <w:t>………</w:t>
      </w:r>
      <w:r w:rsidRPr="00525056">
        <w:rPr>
          <w:rFonts w:ascii="Calibri" w:hAnsi="Calibri" w:cs="Calibri"/>
          <w:sz w:val="24"/>
          <w:szCs w:val="24"/>
        </w:rPr>
        <w:t>3.000 Kč</w:t>
      </w:r>
    </w:p>
    <w:p w14:paraId="2A241178" w14:textId="6B3549A4" w:rsidR="00525056" w:rsidRPr="00525056" w:rsidRDefault="00525056" w:rsidP="00525056">
      <w:pPr>
        <w:pStyle w:val="Odstavecseseznamem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25056">
        <w:rPr>
          <w:rFonts w:ascii="Calibri" w:hAnsi="Calibri"/>
          <w:sz w:val="24"/>
          <w:szCs w:val="24"/>
        </w:rPr>
        <w:t>Pravidelná roční revize systému:</w:t>
      </w:r>
    </w:p>
    <w:p w14:paraId="0FD3041C" w14:textId="1FE20B95" w:rsidR="000A2AE2" w:rsidRPr="00114475" w:rsidRDefault="000A2AE2" w:rsidP="00114475">
      <w:pPr>
        <w:pStyle w:val="Nadpis3"/>
        <w:numPr>
          <w:ilvl w:val="0"/>
          <w:numId w:val="9"/>
        </w:numPr>
        <w:tabs>
          <w:tab w:val="right" w:pos="1770"/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r w:rsidRPr="00114475">
        <w:rPr>
          <w:rFonts w:ascii="Calibri" w:hAnsi="Calibri"/>
          <w:szCs w:val="24"/>
        </w:rPr>
        <w:t>EPS…………………………………………………………………………</w:t>
      </w:r>
      <w:r w:rsidR="007D1C68">
        <w:rPr>
          <w:rFonts w:ascii="Calibri" w:hAnsi="Calibri"/>
          <w:szCs w:val="24"/>
        </w:rPr>
        <w:t>..…..</w:t>
      </w:r>
      <w:r w:rsidRPr="00114475">
        <w:rPr>
          <w:rFonts w:ascii="Calibri" w:hAnsi="Calibri"/>
          <w:szCs w:val="24"/>
        </w:rPr>
        <w:t>……</w:t>
      </w:r>
      <w:r w:rsidR="00525056">
        <w:rPr>
          <w:rFonts w:ascii="Calibri" w:hAnsi="Calibri"/>
          <w:szCs w:val="24"/>
        </w:rPr>
        <w:t>..</w:t>
      </w:r>
      <w:r w:rsidR="0085010C">
        <w:rPr>
          <w:rFonts w:ascii="Calibri" w:hAnsi="Calibri"/>
          <w:szCs w:val="24"/>
        </w:rPr>
        <w:t>32</w:t>
      </w:r>
      <w:r w:rsidR="007D1C68">
        <w:rPr>
          <w:rFonts w:ascii="Calibri" w:hAnsi="Calibri"/>
          <w:szCs w:val="24"/>
        </w:rPr>
        <w:t>.4</w:t>
      </w:r>
      <w:r w:rsidR="0085010C">
        <w:rPr>
          <w:rFonts w:ascii="Calibri" w:hAnsi="Calibri"/>
          <w:szCs w:val="24"/>
        </w:rPr>
        <w:t>21</w:t>
      </w:r>
      <w:r w:rsidRPr="00114475">
        <w:rPr>
          <w:rFonts w:ascii="Calibri" w:hAnsi="Calibri"/>
          <w:szCs w:val="24"/>
        </w:rPr>
        <w:t xml:space="preserve"> Kč</w:t>
      </w:r>
    </w:p>
    <w:p w14:paraId="2D514EA2" w14:textId="4193A37E" w:rsidR="000A2AE2" w:rsidRPr="00114475" w:rsidRDefault="007D1C68" w:rsidP="00114475">
      <w:pPr>
        <w:pStyle w:val="Nadpis3"/>
        <w:numPr>
          <w:ilvl w:val="0"/>
          <w:numId w:val="9"/>
        </w:numPr>
        <w:tabs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bookmarkStart w:id="2" w:name="_Hlk134703992"/>
      <w:r>
        <w:rPr>
          <w:rFonts w:ascii="Calibri" w:hAnsi="Calibri"/>
          <w:szCs w:val="24"/>
        </w:rPr>
        <w:t>ER</w:t>
      </w:r>
      <w:r w:rsidR="000A2AE2" w:rsidRPr="00114475">
        <w:rPr>
          <w:rFonts w:ascii="Calibri" w:hAnsi="Calibri"/>
          <w:szCs w:val="24"/>
        </w:rPr>
        <w:t>……………………………………………………………………………</w:t>
      </w:r>
      <w:r>
        <w:rPr>
          <w:rFonts w:ascii="Calibri" w:hAnsi="Calibri"/>
          <w:szCs w:val="24"/>
        </w:rPr>
        <w:t>……….</w:t>
      </w:r>
      <w:r w:rsidR="000A2AE2" w:rsidRPr="00114475">
        <w:rPr>
          <w:rFonts w:ascii="Calibri" w:hAnsi="Calibri"/>
          <w:szCs w:val="24"/>
        </w:rPr>
        <w:t>…</w:t>
      </w:r>
      <w:r w:rsidR="00525056">
        <w:rPr>
          <w:rFonts w:ascii="Calibri" w:hAnsi="Calibri"/>
          <w:szCs w:val="24"/>
        </w:rPr>
        <w:t>.1</w:t>
      </w:r>
      <w:r w:rsidR="0085010C">
        <w:rPr>
          <w:rFonts w:ascii="Calibri" w:hAnsi="Calibri"/>
          <w:szCs w:val="24"/>
        </w:rPr>
        <w:t>4</w:t>
      </w:r>
      <w:r>
        <w:rPr>
          <w:rFonts w:ascii="Calibri" w:hAnsi="Calibri"/>
          <w:szCs w:val="24"/>
        </w:rPr>
        <w:t>.</w:t>
      </w:r>
      <w:r w:rsidR="0085010C">
        <w:rPr>
          <w:rFonts w:ascii="Calibri" w:hAnsi="Calibri"/>
          <w:szCs w:val="24"/>
        </w:rPr>
        <w:t>874</w:t>
      </w:r>
      <w:r w:rsidR="000A2AE2" w:rsidRPr="00114475">
        <w:rPr>
          <w:rFonts w:ascii="Calibri" w:hAnsi="Calibri"/>
          <w:szCs w:val="24"/>
        </w:rPr>
        <w:t xml:space="preserve"> Kč</w:t>
      </w:r>
    </w:p>
    <w:bookmarkEnd w:id="2"/>
    <w:p w14:paraId="234279FD" w14:textId="04FD7C34" w:rsidR="000A2AE2" w:rsidRPr="00525056" w:rsidRDefault="007D1C68" w:rsidP="00525056">
      <w:pPr>
        <w:pStyle w:val="Nadpis3"/>
        <w:numPr>
          <w:ilvl w:val="0"/>
          <w:numId w:val="9"/>
        </w:numPr>
        <w:tabs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Interhelp </w:t>
      </w:r>
      <w:r w:rsidR="000A2AE2" w:rsidRPr="00114475">
        <w:rPr>
          <w:rFonts w:ascii="Calibri" w:hAnsi="Calibri"/>
          <w:szCs w:val="24"/>
        </w:rPr>
        <w:t>……………………………………………………………………………</w:t>
      </w:r>
      <w:r w:rsidR="00525056">
        <w:rPr>
          <w:rFonts w:ascii="Calibri" w:hAnsi="Calibri"/>
          <w:szCs w:val="24"/>
        </w:rPr>
        <w:t>…</w:t>
      </w:r>
      <w:r w:rsidR="0085010C" w:rsidRPr="00525056">
        <w:rPr>
          <w:rFonts w:ascii="Calibri" w:hAnsi="Calibri"/>
          <w:szCs w:val="24"/>
        </w:rPr>
        <w:t>7</w:t>
      </w:r>
      <w:r w:rsidRPr="00525056">
        <w:rPr>
          <w:rFonts w:ascii="Calibri" w:hAnsi="Calibri"/>
          <w:szCs w:val="24"/>
        </w:rPr>
        <w:t>.9</w:t>
      </w:r>
      <w:r w:rsidR="0085010C" w:rsidRPr="00525056">
        <w:rPr>
          <w:rFonts w:ascii="Calibri" w:hAnsi="Calibri"/>
          <w:szCs w:val="24"/>
        </w:rPr>
        <w:t>0</w:t>
      </w:r>
      <w:r w:rsidRPr="00525056">
        <w:rPr>
          <w:rFonts w:ascii="Calibri" w:hAnsi="Calibri"/>
          <w:szCs w:val="24"/>
        </w:rPr>
        <w:t>0</w:t>
      </w:r>
      <w:r w:rsidR="000A2AE2" w:rsidRPr="00525056">
        <w:rPr>
          <w:rFonts w:ascii="Calibri" w:hAnsi="Calibri"/>
          <w:szCs w:val="24"/>
        </w:rPr>
        <w:t xml:space="preserve"> Kč</w:t>
      </w:r>
    </w:p>
    <w:p w14:paraId="2470BEE2" w14:textId="1A4BA1AE" w:rsidR="00A57D09" w:rsidRPr="00A57D09" w:rsidRDefault="00A57D09" w:rsidP="00A57D09">
      <w:pPr>
        <w:pStyle w:val="Nadpis3"/>
        <w:numPr>
          <w:ilvl w:val="0"/>
          <w:numId w:val="9"/>
        </w:numPr>
        <w:tabs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UPS </w:t>
      </w:r>
      <w:r w:rsidRPr="00114475">
        <w:rPr>
          <w:rFonts w:ascii="Calibri" w:hAnsi="Calibri"/>
          <w:szCs w:val="24"/>
        </w:rPr>
        <w:t>……………………………………………………………………………</w:t>
      </w:r>
      <w:r>
        <w:rPr>
          <w:rFonts w:ascii="Calibri" w:hAnsi="Calibri"/>
          <w:szCs w:val="24"/>
        </w:rPr>
        <w:t>……….12.9</w:t>
      </w:r>
      <w:r w:rsidR="0085010C">
        <w:rPr>
          <w:rFonts w:ascii="Calibri" w:hAnsi="Calibri"/>
          <w:szCs w:val="24"/>
        </w:rPr>
        <w:t>8</w:t>
      </w:r>
      <w:r>
        <w:rPr>
          <w:rFonts w:ascii="Calibri" w:hAnsi="Calibri"/>
          <w:szCs w:val="24"/>
        </w:rPr>
        <w:t>0</w:t>
      </w:r>
      <w:r w:rsidRPr="00114475">
        <w:rPr>
          <w:rFonts w:ascii="Calibri" w:hAnsi="Calibri"/>
          <w:szCs w:val="24"/>
        </w:rPr>
        <w:t xml:space="preserve"> Kč</w:t>
      </w:r>
    </w:p>
    <w:p w14:paraId="0DCD9E0A" w14:textId="126C2D3D" w:rsidR="00366362" w:rsidRPr="00A57D09" w:rsidRDefault="000A2AE2" w:rsidP="00A57D09">
      <w:pPr>
        <w:pStyle w:val="Nadpis3"/>
        <w:tabs>
          <w:tab w:val="left" w:pos="7371"/>
          <w:tab w:val="left" w:pos="8505"/>
        </w:tabs>
        <w:ind w:left="993"/>
        <w:jc w:val="both"/>
        <w:rPr>
          <w:rFonts w:ascii="Calibri" w:hAnsi="Calibri"/>
          <w:b/>
          <w:szCs w:val="24"/>
        </w:rPr>
      </w:pPr>
      <w:r w:rsidRPr="00114475">
        <w:rPr>
          <w:rFonts w:ascii="Calibri" w:hAnsi="Calibri"/>
          <w:b/>
          <w:szCs w:val="24"/>
        </w:rPr>
        <w:t>Pravidelná revize 1x ročně celkem……...............................</w:t>
      </w:r>
      <w:r w:rsidR="007D1C68">
        <w:rPr>
          <w:rFonts w:ascii="Calibri" w:hAnsi="Calibri"/>
          <w:b/>
          <w:szCs w:val="24"/>
        </w:rPr>
        <w:t>........</w:t>
      </w:r>
      <w:r w:rsidRPr="00114475">
        <w:rPr>
          <w:rFonts w:ascii="Calibri" w:hAnsi="Calibri"/>
          <w:b/>
          <w:szCs w:val="24"/>
        </w:rPr>
        <w:t>......</w:t>
      </w:r>
      <w:r w:rsidR="0085010C">
        <w:rPr>
          <w:rFonts w:ascii="Calibri" w:hAnsi="Calibri"/>
          <w:b/>
          <w:szCs w:val="24"/>
        </w:rPr>
        <w:t>68</w:t>
      </w:r>
      <w:r w:rsidR="007D1C68">
        <w:rPr>
          <w:rFonts w:ascii="Calibri" w:hAnsi="Calibri"/>
          <w:b/>
          <w:szCs w:val="24"/>
        </w:rPr>
        <w:t>.</w:t>
      </w:r>
      <w:r w:rsidR="0085010C">
        <w:rPr>
          <w:rFonts w:ascii="Calibri" w:hAnsi="Calibri"/>
          <w:b/>
          <w:szCs w:val="24"/>
        </w:rPr>
        <w:t>175</w:t>
      </w:r>
      <w:r w:rsidRPr="00114475">
        <w:rPr>
          <w:rFonts w:ascii="Calibri" w:hAnsi="Calibri"/>
          <w:b/>
          <w:szCs w:val="24"/>
        </w:rPr>
        <w:t xml:space="preserve"> Kč</w:t>
      </w:r>
    </w:p>
    <w:p w14:paraId="24349DFB" w14:textId="77777777" w:rsidR="000A2AE2" w:rsidRPr="00114475" w:rsidRDefault="000A2AE2" w:rsidP="00114475">
      <w:pPr>
        <w:numPr>
          <w:ilvl w:val="0"/>
          <w:numId w:val="7"/>
        </w:numPr>
        <w:tabs>
          <w:tab w:val="left" w:pos="8505"/>
        </w:tabs>
        <w:ind w:hanging="319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>Pravidelná půlroč</w:t>
      </w:r>
      <w:r w:rsidR="007D1C68">
        <w:rPr>
          <w:rFonts w:ascii="Calibri" w:hAnsi="Calibri"/>
          <w:sz w:val="24"/>
          <w:szCs w:val="24"/>
        </w:rPr>
        <w:t>ní kontrola systému:</w:t>
      </w:r>
    </w:p>
    <w:p w14:paraId="119D7071" w14:textId="38DDA49D" w:rsidR="000A2AE2" w:rsidRPr="00114475" w:rsidRDefault="000A2AE2" w:rsidP="00114475">
      <w:pPr>
        <w:pStyle w:val="Nadpis3"/>
        <w:numPr>
          <w:ilvl w:val="0"/>
          <w:numId w:val="9"/>
        </w:numPr>
        <w:tabs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r w:rsidRPr="00114475">
        <w:rPr>
          <w:rFonts w:ascii="Calibri" w:hAnsi="Calibri"/>
          <w:szCs w:val="24"/>
        </w:rPr>
        <w:t>EPS</w:t>
      </w:r>
      <w:r w:rsidR="00525056">
        <w:rPr>
          <w:rFonts w:ascii="Calibri" w:hAnsi="Calibri"/>
          <w:szCs w:val="24"/>
        </w:rPr>
        <w:t>.</w:t>
      </w:r>
      <w:r w:rsidRPr="00114475">
        <w:rPr>
          <w:rFonts w:ascii="Calibri" w:hAnsi="Calibri"/>
          <w:szCs w:val="24"/>
        </w:rPr>
        <w:t>……………………………………………………………………………</w:t>
      </w:r>
      <w:r w:rsidR="007D1C68">
        <w:rPr>
          <w:rFonts w:ascii="Calibri" w:hAnsi="Calibri"/>
          <w:szCs w:val="24"/>
        </w:rPr>
        <w:t>…….</w:t>
      </w:r>
      <w:r w:rsidRPr="00114475">
        <w:rPr>
          <w:rFonts w:ascii="Calibri" w:hAnsi="Calibri"/>
          <w:szCs w:val="24"/>
        </w:rPr>
        <w:t>…</w:t>
      </w:r>
      <w:r w:rsidR="0085010C">
        <w:rPr>
          <w:rFonts w:ascii="Calibri" w:hAnsi="Calibri"/>
          <w:szCs w:val="24"/>
        </w:rPr>
        <w:t>27</w:t>
      </w:r>
      <w:r w:rsidR="007D1C68">
        <w:rPr>
          <w:rFonts w:ascii="Calibri" w:hAnsi="Calibri"/>
          <w:szCs w:val="24"/>
        </w:rPr>
        <w:t>.8</w:t>
      </w:r>
      <w:r w:rsidR="0085010C">
        <w:rPr>
          <w:rFonts w:ascii="Calibri" w:hAnsi="Calibri"/>
          <w:szCs w:val="24"/>
        </w:rPr>
        <w:t>02</w:t>
      </w:r>
      <w:r w:rsidRPr="00114475">
        <w:rPr>
          <w:rFonts w:ascii="Calibri" w:hAnsi="Calibri"/>
          <w:szCs w:val="24"/>
        </w:rPr>
        <w:t xml:space="preserve"> Kč</w:t>
      </w:r>
    </w:p>
    <w:p w14:paraId="5FEF52C0" w14:textId="70523D2A" w:rsidR="000A2AE2" w:rsidRPr="00114475" w:rsidRDefault="007D1C68" w:rsidP="00114475">
      <w:pPr>
        <w:pStyle w:val="Nadpis3"/>
        <w:numPr>
          <w:ilvl w:val="0"/>
          <w:numId w:val="9"/>
        </w:numPr>
        <w:tabs>
          <w:tab w:val="left" w:pos="7371"/>
          <w:tab w:val="left" w:pos="8505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ER</w:t>
      </w:r>
      <w:r w:rsidR="00525056">
        <w:rPr>
          <w:rFonts w:ascii="Calibri" w:hAnsi="Calibri"/>
          <w:szCs w:val="24"/>
        </w:rPr>
        <w:t>.</w:t>
      </w:r>
      <w:r w:rsidR="000A2AE2" w:rsidRPr="00114475">
        <w:rPr>
          <w:rFonts w:ascii="Calibri" w:hAnsi="Calibri"/>
          <w:szCs w:val="24"/>
        </w:rPr>
        <w:t>………………………………………………………………………………</w:t>
      </w:r>
      <w:r>
        <w:rPr>
          <w:rFonts w:ascii="Calibri" w:hAnsi="Calibri"/>
          <w:szCs w:val="24"/>
        </w:rPr>
        <w:t>………</w:t>
      </w:r>
      <w:r w:rsidR="0085010C">
        <w:rPr>
          <w:rFonts w:ascii="Calibri" w:hAnsi="Calibri"/>
          <w:szCs w:val="24"/>
        </w:rPr>
        <w:t>11</w:t>
      </w:r>
      <w:r>
        <w:rPr>
          <w:rFonts w:ascii="Calibri" w:hAnsi="Calibri"/>
          <w:szCs w:val="24"/>
        </w:rPr>
        <w:t>.9</w:t>
      </w:r>
      <w:r w:rsidR="0085010C">
        <w:rPr>
          <w:rFonts w:ascii="Calibri" w:hAnsi="Calibri"/>
          <w:szCs w:val="24"/>
        </w:rPr>
        <w:t>26</w:t>
      </w:r>
      <w:r w:rsidR="000A2AE2" w:rsidRPr="00114475">
        <w:rPr>
          <w:rFonts w:ascii="Calibri" w:hAnsi="Calibri"/>
          <w:szCs w:val="24"/>
        </w:rPr>
        <w:t xml:space="preserve"> Kč</w:t>
      </w:r>
    </w:p>
    <w:p w14:paraId="7B467653" w14:textId="5CD21E09" w:rsidR="000A2AE2" w:rsidRPr="00114475" w:rsidRDefault="000A2AE2" w:rsidP="000A2AE2">
      <w:pPr>
        <w:ind w:firstLine="993"/>
        <w:jc w:val="both"/>
        <w:rPr>
          <w:rFonts w:ascii="Calibri" w:hAnsi="Calibri"/>
          <w:b/>
          <w:sz w:val="24"/>
          <w:szCs w:val="24"/>
        </w:rPr>
      </w:pPr>
      <w:r w:rsidRPr="00114475">
        <w:rPr>
          <w:rFonts w:ascii="Calibri" w:hAnsi="Calibri"/>
          <w:b/>
          <w:sz w:val="24"/>
          <w:szCs w:val="24"/>
        </w:rPr>
        <w:t>Pravidelná kontrola 1x ročně celkem</w:t>
      </w:r>
      <w:r w:rsidR="00525056">
        <w:rPr>
          <w:rFonts w:ascii="Calibri" w:hAnsi="Calibri"/>
          <w:b/>
          <w:sz w:val="24"/>
          <w:szCs w:val="24"/>
        </w:rPr>
        <w:t>.</w:t>
      </w:r>
      <w:r w:rsidRPr="00114475">
        <w:rPr>
          <w:rFonts w:ascii="Calibri" w:hAnsi="Calibri"/>
          <w:b/>
          <w:sz w:val="24"/>
          <w:szCs w:val="24"/>
        </w:rPr>
        <w:t>…................................</w:t>
      </w:r>
      <w:r w:rsidR="007D1C68">
        <w:rPr>
          <w:rFonts w:ascii="Calibri" w:hAnsi="Calibri"/>
          <w:b/>
          <w:sz w:val="24"/>
          <w:szCs w:val="24"/>
        </w:rPr>
        <w:t>.........</w:t>
      </w:r>
      <w:r w:rsidRPr="00114475">
        <w:rPr>
          <w:rFonts w:ascii="Calibri" w:hAnsi="Calibri"/>
          <w:b/>
          <w:sz w:val="24"/>
          <w:szCs w:val="24"/>
        </w:rPr>
        <w:t>.</w:t>
      </w:r>
      <w:r w:rsidR="0085010C">
        <w:rPr>
          <w:rFonts w:ascii="Calibri" w:hAnsi="Calibri"/>
          <w:b/>
          <w:sz w:val="24"/>
          <w:szCs w:val="24"/>
        </w:rPr>
        <w:t>39</w:t>
      </w:r>
      <w:r w:rsidR="007D1C68">
        <w:rPr>
          <w:rFonts w:ascii="Calibri" w:hAnsi="Calibri"/>
          <w:b/>
          <w:sz w:val="24"/>
          <w:szCs w:val="24"/>
        </w:rPr>
        <w:t>.</w:t>
      </w:r>
      <w:r w:rsidR="0085010C">
        <w:rPr>
          <w:rFonts w:ascii="Calibri" w:hAnsi="Calibri"/>
          <w:b/>
          <w:sz w:val="24"/>
          <w:szCs w:val="24"/>
        </w:rPr>
        <w:t>728</w:t>
      </w:r>
      <w:r w:rsidRPr="00114475">
        <w:rPr>
          <w:rFonts w:ascii="Calibri" w:hAnsi="Calibri"/>
          <w:b/>
          <w:sz w:val="24"/>
          <w:szCs w:val="24"/>
        </w:rPr>
        <w:t xml:space="preserve"> Kč</w:t>
      </w:r>
    </w:p>
    <w:p w14:paraId="5936418A" w14:textId="77777777" w:rsidR="000A2AE2" w:rsidRPr="00114475" w:rsidRDefault="000A2AE2" w:rsidP="007337D4">
      <w:pPr>
        <w:numPr>
          <w:ilvl w:val="0"/>
          <w:numId w:val="7"/>
        </w:numPr>
        <w:tabs>
          <w:tab w:val="clear" w:pos="1028"/>
          <w:tab w:val="num" w:pos="993"/>
        </w:tabs>
        <w:ind w:hanging="319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>Servis a opravy</w:t>
      </w:r>
      <w:r w:rsidR="007337D4" w:rsidRPr="00114475">
        <w:rPr>
          <w:rFonts w:ascii="Calibri" w:hAnsi="Calibri"/>
          <w:sz w:val="24"/>
          <w:szCs w:val="24"/>
        </w:rPr>
        <w:t>:</w:t>
      </w:r>
    </w:p>
    <w:p w14:paraId="117D40D9" w14:textId="451EA05D" w:rsidR="000A2AE2" w:rsidRPr="00114475" w:rsidRDefault="000A2AE2" w:rsidP="007337D4">
      <w:pPr>
        <w:ind w:left="988" w:firstLine="5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>Práce servisního technika</w:t>
      </w:r>
      <w:r w:rsidR="0085010C">
        <w:rPr>
          <w:rFonts w:ascii="Calibri" w:hAnsi="Calibri"/>
          <w:sz w:val="24"/>
          <w:szCs w:val="24"/>
        </w:rPr>
        <w:t>…………………………………………………………….</w:t>
      </w:r>
      <w:r w:rsidRPr="00114475">
        <w:rPr>
          <w:rFonts w:ascii="Calibri" w:hAnsi="Calibri"/>
          <w:sz w:val="24"/>
          <w:szCs w:val="24"/>
        </w:rPr>
        <w:t>……</w:t>
      </w:r>
      <w:r w:rsidR="007D1C68">
        <w:rPr>
          <w:rFonts w:ascii="Calibri" w:hAnsi="Calibri"/>
          <w:sz w:val="24"/>
          <w:szCs w:val="24"/>
        </w:rPr>
        <w:t>.</w:t>
      </w:r>
      <w:r w:rsidR="00525056">
        <w:rPr>
          <w:rFonts w:ascii="Calibri" w:hAnsi="Calibri"/>
          <w:sz w:val="24"/>
          <w:szCs w:val="24"/>
        </w:rPr>
        <w:t>.</w:t>
      </w:r>
      <w:r w:rsidR="007D1C68">
        <w:rPr>
          <w:rFonts w:ascii="Calibri" w:hAnsi="Calibri"/>
          <w:sz w:val="24"/>
          <w:szCs w:val="24"/>
        </w:rPr>
        <w:t>7</w:t>
      </w:r>
      <w:r w:rsidR="0085010C">
        <w:rPr>
          <w:rFonts w:ascii="Calibri" w:hAnsi="Calibri"/>
          <w:sz w:val="24"/>
          <w:szCs w:val="24"/>
        </w:rPr>
        <w:t>5</w:t>
      </w:r>
      <w:r w:rsidR="007D1C68">
        <w:rPr>
          <w:rFonts w:ascii="Calibri" w:hAnsi="Calibri"/>
          <w:sz w:val="24"/>
          <w:szCs w:val="24"/>
        </w:rPr>
        <w:t>0</w:t>
      </w:r>
      <w:r w:rsidRPr="00114475">
        <w:rPr>
          <w:rFonts w:ascii="Calibri" w:hAnsi="Calibri"/>
          <w:sz w:val="24"/>
          <w:szCs w:val="24"/>
        </w:rPr>
        <w:t xml:space="preserve"> Kč/hod</w:t>
      </w:r>
    </w:p>
    <w:p w14:paraId="0D2D8606" w14:textId="35A73752" w:rsidR="000A2AE2" w:rsidRPr="00114475" w:rsidRDefault="000A2AE2" w:rsidP="007337D4">
      <w:pPr>
        <w:ind w:left="948" w:firstLine="45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 xml:space="preserve">Práce technika </w:t>
      </w:r>
      <w:r w:rsidR="0085010C">
        <w:rPr>
          <w:rFonts w:ascii="Calibri" w:hAnsi="Calibri"/>
          <w:sz w:val="24"/>
          <w:szCs w:val="24"/>
        </w:rPr>
        <w:t>specialisty</w:t>
      </w:r>
      <w:r w:rsidRPr="00114475">
        <w:rPr>
          <w:rFonts w:ascii="Calibri" w:hAnsi="Calibri"/>
          <w:sz w:val="24"/>
          <w:szCs w:val="24"/>
        </w:rPr>
        <w:t xml:space="preserve"> </w:t>
      </w:r>
      <w:r w:rsidR="0085010C">
        <w:rPr>
          <w:rFonts w:ascii="Calibri" w:hAnsi="Calibri"/>
          <w:sz w:val="24"/>
          <w:szCs w:val="24"/>
        </w:rPr>
        <w:t>(</w:t>
      </w:r>
      <w:r w:rsidRPr="00114475">
        <w:rPr>
          <w:rFonts w:ascii="Calibri" w:hAnsi="Calibri"/>
          <w:sz w:val="24"/>
          <w:szCs w:val="24"/>
        </w:rPr>
        <w:t>SW konfigurace</w:t>
      </w:r>
      <w:r w:rsidR="0085010C">
        <w:rPr>
          <w:rFonts w:ascii="Calibri" w:hAnsi="Calibri"/>
          <w:sz w:val="24"/>
          <w:szCs w:val="24"/>
        </w:rPr>
        <w:t>, UPS a školení</w:t>
      </w:r>
      <w:r w:rsidR="00C6588C">
        <w:rPr>
          <w:rFonts w:ascii="Calibri" w:hAnsi="Calibri"/>
          <w:sz w:val="24"/>
          <w:szCs w:val="24"/>
        </w:rPr>
        <w:t>)……………</w:t>
      </w:r>
      <w:r w:rsidR="00525056">
        <w:rPr>
          <w:rFonts w:ascii="Calibri" w:hAnsi="Calibri"/>
          <w:sz w:val="24"/>
          <w:szCs w:val="24"/>
        </w:rPr>
        <w:t>..</w:t>
      </w:r>
      <w:r w:rsidR="0085010C">
        <w:rPr>
          <w:rFonts w:ascii="Calibri" w:hAnsi="Calibri"/>
          <w:sz w:val="24"/>
          <w:szCs w:val="24"/>
        </w:rPr>
        <w:t>1.100</w:t>
      </w:r>
      <w:r w:rsidRPr="00114475">
        <w:rPr>
          <w:rFonts w:ascii="Calibri" w:hAnsi="Calibri"/>
          <w:sz w:val="24"/>
          <w:szCs w:val="24"/>
        </w:rPr>
        <w:t xml:space="preserve"> Kč/hod</w:t>
      </w:r>
    </w:p>
    <w:p w14:paraId="267B48B5" w14:textId="6532C609" w:rsidR="000A2AE2" w:rsidRPr="00114475" w:rsidRDefault="000A2AE2" w:rsidP="007337D4">
      <w:pPr>
        <w:ind w:left="908" w:firstLine="85"/>
        <w:jc w:val="both"/>
        <w:rPr>
          <w:rFonts w:ascii="Calibri" w:hAnsi="Calibri"/>
          <w:sz w:val="24"/>
          <w:szCs w:val="24"/>
        </w:rPr>
      </w:pPr>
      <w:r w:rsidRPr="00114475">
        <w:rPr>
          <w:rFonts w:ascii="Calibri" w:hAnsi="Calibri"/>
          <w:sz w:val="24"/>
          <w:szCs w:val="24"/>
        </w:rPr>
        <w:t>Doprava</w:t>
      </w:r>
      <w:r w:rsidR="00114475">
        <w:rPr>
          <w:rFonts w:ascii="Calibri" w:hAnsi="Calibri"/>
          <w:sz w:val="24"/>
          <w:szCs w:val="24"/>
        </w:rPr>
        <w:t xml:space="preserve"> servisního technika</w:t>
      </w:r>
      <w:r w:rsidRPr="00114475">
        <w:rPr>
          <w:rFonts w:ascii="Calibri" w:hAnsi="Calibri"/>
          <w:sz w:val="24"/>
          <w:szCs w:val="24"/>
        </w:rPr>
        <w:t>..………</w:t>
      </w:r>
      <w:r w:rsidR="007337D4" w:rsidRPr="00114475">
        <w:rPr>
          <w:rFonts w:ascii="Calibri" w:hAnsi="Calibri"/>
          <w:sz w:val="24"/>
          <w:szCs w:val="24"/>
        </w:rPr>
        <w:t>………………………………………..</w:t>
      </w:r>
      <w:r w:rsidR="007D1C68">
        <w:rPr>
          <w:rFonts w:ascii="Calibri" w:hAnsi="Calibri"/>
          <w:sz w:val="24"/>
          <w:szCs w:val="24"/>
        </w:rPr>
        <w:t>.</w:t>
      </w:r>
      <w:r w:rsidRPr="00114475">
        <w:rPr>
          <w:rFonts w:ascii="Calibri" w:hAnsi="Calibri"/>
          <w:sz w:val="24"/>
          <w:szCs w:val="24"/>
        </w:rPr>
        <w:t>..…</w:t>
      </w:r>
      <w:r w:rsidR="00525056">
        <w:rPr>
          <w:rFonts w:ascii="Calibri" w:hAnsi="Calibri"/>
          <w:sz w:val="24"/>
          <w:szCs w:val="24"/>
        </w:rPr>
        <w:t>….</w:t>
      </w:r>
      <w:r w:rsidR="007D1C68">
        <w:rPr>
          <w:rFonts w:ascii="Calibri" w:hAnsi="Calibri"/>
          <w:sz w:val="24"/>
          <w:szCs w:val="24"/>
        </w:rPr>
        <w:t>1.</w:t>
      </w:r>
      <w:r w:rsidR="00C6588C">
        <w:rPr>
          <w:rFonts w:ascii="Calibri" w:hAnsi="Calibri"/>
          <w:sz w:val="24"/>
          <w:szCs w:val="24"/>
        </w:rPr>
        <w:t>5</w:t>
      </w:r>
      <w:r w:rsidR="007D1C68">
        <w:rPr>
          <w:rFonts w:ascii="Calibri" w:hAnsi="Calibri"/>
          <w:sz w:val="24"/>
          <w:szCs w:val="24"/>
        </w:rPr>
        <w:t>00</w:t>
      </w:r>
      <w:r w:rsidRPr="00114475">
        <w:rPr>
          <w:rFonts w:ascii="Calibri" w:hAnsi="Calibri"/>
          <w:sz w:val="24"/>
          <w:szCs w:val="24"/>
        </w:rPr>
        <w:t xml:space="preserve"> Kč/výjezd</w:t>
      </w:r>
    </w:p>
    <w:p w14:paraId="62A107E4" w14:textId="77777777" w:rsidR="007337D4" w:rsidRPr="006C0F78" w:rsidRDefault="007337D4" w:rsidP="000A2AE2">
      <w:pPr>
        <w:ind w:left="668"/>
        <w:jc w:val="both"/>
        <w:rPr>
          <w:rFonts w:ascii="Calibri" w:hAnsi="Calibri"/>
          <w:sz w:val="24"/>
          <w:szCs w:val="24"/>
        </w:rPr>
      </w:pPr>
    </w:p>
    <w:p w14:paraId="56B8A240" w14:textId="77777777" w:rsidR="000A2AE2" w:rsidRPr="00FB4E84" w:rsidRDefault="00114475" w:rsidP="000A2AE2">
      <w:pPr>
        <w:ind w:left="6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 výše uvedeným sazbám za vyžádané</w:t>
      </w:r>
      <w:r w:rsidR="000A2AE2" w:rsidRPr="002B39E3">
        <w:rPr>
          <w:rFonts w:ascii="Calibri" w:hAnsi="Calibri"/>
          <w:sz w:val="24"/>
          <w:szCs w:val="24"/>
        </w:rPr>
        <w:t xml:space="preserve"> servisní zásahy prováděné mimo pr</w:t>
      </w:r>
      <w:r w:rsidR="000A2AE2">
        <w:rPr>
          <w:rFonts w:ascii="Calibri" w:hAnsi="Calibri"/>
          <w:sz w:val="24"/>
          <w:szCs w:val="24"/>
        </w:rPr>
        <w:t>acovní dobu (</w:t>
      </w:r>
      <w:r w:rsidR="007D1C68">
        <w:rPr>
          <w:rFonts w:ascii="Calibri" w:hAnsi="Calibri"/>
          <w:sz w:val="24"/>
          <w:szCs w:val="24"/>
        </w:rPr>
        <w:t>16</w:t>
      </w:r>
      <w:r w:rsidR="000A2AE2">
        <w:rPr>
          <w:rFonts w:ascii="Calibri" w:hAnsi="Calibri"/>
          <w:sz w:val="24"/>
          <w:szCs w:val="24"/>
        </w:rPr>
        <w:t>:</w:t>
      </w:r>
      <w:r w:rsidR="007D1C68">
        <w:rPr>
          <w:rFonts w:ascii="Calibri" w:hAnsi="Calibri"/>
          <w:sz w:val="24"/>
          <w:szCs w:val="24"/>
        </w:rPr>
        <w:t>3</w:t>
      </w:r>
      <w:r w:rsidR="000A2AE2">
        <w:rPr>
          <w:rFonts w:ascii="Calibri" w:hAnsi="Calibri"/>
          <w:sz w:val="24"/>
          <w:szCs w:val="24"/>
        </w:rPr>
        <w:t>0</w:t>
      </w:r>
      <w:r w:rsidR="007D1C68">
        <w:rPr>
          <w:rFonts w:ascii="Calibri" w:hAnsi="Calibri"/>
          <w:sz w:val="24"/>
          <w:szCs w:val="24"/>
        </w:rPr>
        <w:t xml:space="preserve"> </w:t>
      </w:r>
      <w:r w:rsidR="000A2AE2">
        <w:rPr>
          <w:rFonts w:ascii="Calibri" w:hAnsi="Calibri"/>
          <w:sz w:val="24"/>
          <w:szCs w:val="24"/>
        </w:rPr>
        <w:t>–</w:t>
      </w:r>
      <w:r w:rsidR="007D1C68">
        <w:rPr>
          <w:rFonts w:ascii="Calibri" w:hAnsi="Calibri"/>
          <w:sz w:val="24"/>
          <w:szCs w:val="24"/>
        </w:rPr>
        <w:t xml:space="preserve"> </w:t>
      </w:r>
      <w:r w:rsidR="000A2AE2" w:rsidRPr="002B39E3">
        <w:rPr>
          <w:rFonts w:ascii="Calibri" w:hAnsi="Calibri"/>
          <w:sz w:val="24"/>
          <w:szCs w:val="24"/>
        </w:rPr>
        <w:t>0</w:t>
      </w:r>
      <w:r w:rsidR="007D1C68">
        <w:rPr>
          <w:rFonts w:ascii="Calibri" w:hAnsi="Calibri"/>
          <w:sz w:val="24"/>
          <w:szCs w:val="24"/>
        </w:rPr>
        <w:t>8</w:t>
      </w:r>
      <w:r w:rsidR="000A2AE2" w:rsidRPr="002B39E3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00) a ve dnech pracovního volna</w:t>
      </w:r>
      <w:r w:rsidR="000A2AE2" w:rsidRPr="002B39E3">
        <w:rPr>
          <w:rFonts w:ascii="Calibri" w:hAnsi="Calibri"/>
          <w:sz w:val="24"/>
          <w:szCs w:val="24"/>
        </w:rPr>
        <w:t xml:space="preserve"> bude účtována přirážka ve výši </w:t>
      </w:r>
      <w:r w:rsidR="007D1C68">
        <w:rPr>
          <w:rFonts w:ascii="Calibri" w:hAnsi="Calibri"/>
          <w:sz w:val="24"/>
          <w:szCs w:val="24"/>
        </w:rPr>
        <w:t>100</w:t>
      </w:r>
      <w:r>
        <w:rPr>
          <w:rFonts w:ascii="Calibri" w:hAnsi="Calibri"/>
          <w:sz w:val="24"/>
          <w:szCs w:val="24"/>
        </w:rPr>
        <w:t xml:space="preserve"> </w:t>
      </w:r>
      <w:r w:rsidR="000A2AE2" w:rsidRPr="002B39E3">
        <w:rPr>
          <w:rFonts w:ascii="Calibri" w:hAnsi="Calibri"/>
          <w:sz w:val="24"/>
          <w:szCs w:val="24"/>
        </w:rPr>
        <w:t>%.</w:t>
      </w:r>
    </w:p>
    <w:p w14:paraId="043544B9" w14:textId="77777777" w:rsidR="000A2AE2" w:rsidRPr="009E65CA" w:rsidRDefault="000A2AE2" w:rsidP="000A2AE2">
      <w:pPr>
        <w:ind w:left="668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bCs/>
          <w:sz w:val="24"/>
          <w:szCs w:val="24"/>
          <w:u w:val="single"/>
        </w:rPr>
        <w:t>Upozornění:</w:t>
      </w:r>
      <w:r w:rsidR="007D1C68">
        <w:rPr>
          <w:rFonts w:ascii="Calibri" w:hAnsi="Calibri"/>
          <w:bCs/>
          <w:sz w:val="24"/>
          <w:szCs w:val="24"/>
        </w:rPr>
        <w:t xml:space="preserve"> V</w:t>
      </w:r>
      <w:r w:rsidRPr="00FB4E84">
        <w:rPr>
          <w:rFonts w:ascii="Calibri" w:hAnsi="Calibri"/>
          <w:bCs/>
          <w:sz w:val="24"/>
          <w:szCs w:val="24"/>
        </w:rPr>
        <w:t>eškeré ceny v této smlouvě jsou uvedeny bez DPH, které jsou</w:t>
      </w:r>
      <w:r>
        <w:rPr>
          <w:rFonts w:ascii="Calibri" w:hAnsi="Calibri"/>
          <w:sz w:val="24"/>
          <w:szCs w:val="24"/>
        </w:rPr>
        <w:t xml:space="preserve"> </w:t>
      </w:r>
      <w:r w:rsidRPr="00FB4E84">
        <w:rPr>
          <w:rFonts w:ascii="Calibri" w:hAnsi="Calibri"/>
          <w:bCs/>
          <w:sz w:val="24"/>
          <w:szCs w:val="24"/>
        </w:rPr>
        <w:t>stanoveny v souladu s platnými předpisy o stanovení výše DPH.</w:t>
      </w:r>
    </w:p>
    <w:p w14:paraId="0A9A2E06" w14:textId="77777777" w:rsidR="000A2AE2" w:rsidRPr="00FB4E84" w:rsidRDefault="000A2AE2" w:rsidP="000A2AE2">
      <w:pPr>
        <w:jc w:val="both"/>
        <w:rPr>
          <w:rFonts w:ascii="Calibri" w:hAnsi="Calibri"/>
          <w:bCs/>
          <w:sz w:val="24"/>
          <w:szCs w:val="24"/>
        </w:rPr>
      </w:pPr>
    </w:p>
    <w:p w14:paraId="57E4543A" w14:textId="77777777" w:rsidR="000A2AE2" w:rsidRPr="00FB4E84" w:rsidRDefault="000A2AE2" w:rsidP="000A2AE2">
      <w:pPr>
        <w:pStyle w:val="Zkladntextodsazen2"/>
        <w:numPr>
          <w:ilvl w:val="1"/>
          <w:numId w:val="8"/>
        </w:numPr>
        <w:rPr>
          <w:rFonts w:ascii="Calibri" w:hAnsi="Calibri"/>
          <w:szCs w:val="24"/>
        </w:rPr>
      </w:pPr>
      <w:r w:rsidRPr="00FB4E84">
        <w:rPr>
          <w:rFonts w:ascii="Calibri" w:hAnsi="Calibri"/>
          <w:szCs w:val="24"/>
        </w:rPr>
        <w:t>Provedené revize a servisní úkony mohou být fakturo</w:t>
      </w:r>
      <w:r w:rsidR="00114475">
        <w:rPr>
          <w:rFonts w:ascii="Calibri" w:hAnsi="Calibri"/>
          <w:szCs w:val="24"/>
        </w:rPr>
        <w:t>vány zpětně</w:t>
      </w:r>
      <w:r w:rsidRPr="00FB4E84">
        <w:rPr>
          <w:rFonts w:ascii="Calibri" w:hAnsi="Calibri"/>
          <w:szCs w:val="24"/>
        </w:rPr>
        <w:t xml:space="preserve"> v průběhu následujícího měsíce. Daňový doklad bude doplněn o soupis provedených prací (servisní zprávu). </w:t>
      </w:r>
      <w:r>
        <w:rPr>
          <w:rFonts w:ascii="Calibri" w:hAnsi="Calibri"/>
          <w:szCs w:val="24"/>
        </w:rPr>
        <w:t xml:space="preserve">Veškeré faktury mají splatnost </w:t>
      </w:r>
      <w:r w:rsidR="007D1C68" w:rsidRPr="007D1C68">
        <w:rPr>
          <w:rFonts w:ascii="Calibri" w:hAnsi="Calibri"/>
          <w:b/>
          <w:szCs w:val="24"/>
        </w:rPr>
        <w:t>14</w:t>
      </w:r>
      <w:r w:rsidRPr="007D1C68">
        <w:rPr>
          <w:rFonts w:ascii="Calibri" w:hAnsi="Calibri"/>
          <w:b/>
          <w:szCs w:val="24"/>
        </w:rPr>
        <w:t xml:space="preserve"> dnů</w:t>
      </w:r>
      <w:r w:rsidRPr="00FB4E84">
        <w:rPr>
          <w:rFonts w:ascii="Calibri" w:hAnsi="Calibri"/>
          <w:szCs w:val="24"/>
        </w:rPr>
        <w:t xml:space="preserve"> od data</w:t>
      </w:r>
      <w:r>
        <w:rPr>
          <w:rFonts w:ascii="Calibri" w:hAnsi="Calibri"/>
          <w:szCs w:val="24"/>
        </w:rPr>
        <w:t xml:space="preserve"> vystavení.</w:t>
      </w:r>
    </w:p>
    <w:p w14:paraId="6D8009D0" w14:textId="77777777" w:rsidR="000A2AE2" w:rsidRPr="00FB4E84" w:rsidRDefault="000A2AE2" w:rsidP="000A2AE2">
      <w:pPr>
        <w:pStyle w:val="Zkladntextodsazen2"/>
        <w:ind w:left="0" w:firstLine="0"/>
        <w:rPr>
          <w:rFonts w:ascii="Calibri" w:hAnsi="Calibri"/>
          <w:szCs w:val="24"/>
        </w:rPr>
      </w:pPr>
    </w:p>
    <w:p w14:paraId="64055B1C" w14:textId="77777777" w:rsidR="000A2AE2" w:rsidRPr="00FB4E84" w:rsidRDefault="000A2AE2" w:rsidP="000A2AE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V případě nedodržené splatnosti předložených faktur bude uplatněna smluvní pokuta od zhotovitele 0,1</w:t>
      </w:r>
      <w:r w:rsidR="00114475">
        <w:rPr>
          <w:rFonts w:ascii="Calibri" w:hAnsi="Calibri"/>
          <w:sz w:val="24"/>
          <w:szCs w:val="24"/>
        </w:rPr>
        <w:t xml:space="preserve"> </w:t>
      </w:r>
      <w:r w:rsidRPr="00FB4E84">
        <w:rPr>
          <w:rFonts w:ascii="Calibri" w:hAnsi="Calibri"/>
          <w:sz w:val="24"/>
          <w:szCs w:val="24"/>
        </w:rPr>
        <w:t>% z celkové fakturované částky za každý den prodlení.</w:t>
      </w:r>
    </w:p>
    <w:p w14:paraId="3C852667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5B1F001A" w14:textId="77777777" w:rsidR="000A2AE2" w:rsidRPr="00FB4E84" w:rsidRDefault="000A2AE2" w:rsidP="000A2AE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V případě nedodržení termínů uvedených v čl. IV. odst. 4.1 zaplatí zhotovitel objednateli smluvní pokutu 100,- Kč za každo</w:t>
      </w:r>
      <w:r>
        <w:rPr>
          <w:rFonts w:ascii="Calibri" w:hAnsi="Calibri"/>
          <w:sz w:val="24"/>
          <w:szCs w:val="24"/>
        </w:rPr>
        <w:t>u hodinu prodlení nejvýše však 4.000,-</w:t>
      </w:r>
      <w:r w:rsidRPr="00FB4E8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Kč </w:t>
      </w:r>
      <w:r w:rsidRPr="00FB4E84">
        <w:rPr>
          <w:rFonts w:ascii="Calibri" w:hAnsi="Calibri"/>
          <w:sz w:val="24"/>
          <w:szCs w:val="24"/>
        </w:rPr>
        <w:t>za jeden případ.</w:t>
      </w:r>
    </w:p>
    <w:p w14:paraId="4F53D89C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5EA9B97A" w14:textId="77777777" w:rsidR="000A2AE2" w:rsidRPr="00FB4E84" w:rsidRDefault="000A2AE2" w:rsidP="000A2AE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není v prodlení s plněním a neodpovídá za škody v důsledku toho způsobené, dojde-li ke zpoždění servisního zásahu zejména:</w:t>
      </w:r>
    </w:p>
    <w:p w14:paraId="303D713C" w14:textId="77777777" w:rsidR="000A2AE2" w:rsidRPr="00FB4E84" w:rsidRDefault="000A2AE2" w:rsidP="000A2AE2">
      <w:pPr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viny objednatele (</w:t>
      </w:r>
      <w:r w:rsidRPr="00FB4E84">
        <w:rPr>
          <w:rFonts w:ascii="Calibri" w:hAnsi="Calibri"/>
          <w:sz w:val="24"/>
          <w:szCs w:val="24"/>
        </w:rPr>
        <w:t>např. opožděné nahlášení závady, neposkyt</w:t>
      </w:r>
      <w:r>
        <w:rPr>
          <w:rFonts w:ascii="Calibri" w:hAnsi="Calibri"/>
          <w:sz w:val="24"/>
          <w:szCs w:val="24"/>
        </w:rPr>
        <w:t xml:space="preserve">nutí jiné součinnosti </w:t>
      </w:r>
      <w:r w:rsidRPr="00FB4E84">
        <w:rPr>
          <w:rFonts w:ascii="Calibri" w:hAnsi="Calibri"/>
          <w:sz w:val="24"/>
          <w:szCs w:val="24"/>
        </w:rPr>
        <w:t xml:space="preserve">potřebné ke zdárnému provedení servisního zásahu např. </w:t>
      </w:r>
      <w:r>
        <w:rPr>
          <w:rFonts w:ascii="Calibri" w:hAnsi="Calibri"/>
          <w:sz w:val="24"/>
          <w:szCs w:val="24"/>
        </w:rPr>
        <w:t>uzavřené dotyčné prostory apod.</w:t>
      </w:r>
      <w:r w:rsidRPr="00FB4E84">
        <w:rPr>
          <w:rFonts w:ascii="Calibri" w:hAnsi="Calibri"/>
          <w:sz w:val="24"/>
          <w:szCs w:val="24"/>
        </w:rPr>
        <w:t>)</w:t>
      </w:r>
    </w:p>
    <w:p w14:paraId="402DE490" w14:textId="77777777" w:rsidR="000A2AE2" w:rsidRPr="00FB4E84" w:rsidRDefault="000A2AE2" w:rsidP="000A2AE2">
      <w:pPr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vyšší moc (</w:t>
      </w:r>
      <w:r w:rsidRPr="00FB4E84">
        <w:rPr>
          <w:rFonts w:ascii="Calibri" w:hAnsi="Calibri"/>
          <w:sz w:val="24"/>
          <w:szCs w:val="24"/>
        </w:rPr>
        <w:t>např. nevhodné klimatické podmínky pro provedení p</w:t>
      </w:r>
      <w:r>
        <w:rPr>
          <w:rFonts w:ascii="Calibri" w:hAnsi="Calibri"/>
          <w:sz w:val="24"/>
          <w:szCs w:val="24"/>
        </w:rPr>
        <w:t>rací např. požár, povodeň apod.</w:t>
      </w:r>
      <w:r w:rsidRPr="00FB4E84">
        <w:rPr>
          <w:rFonts w:ascii="Calibri" w:hAnsi="Calibri"/>
          <w:sz w:val="24"/>
          <w:szCs w:val="24"/>
        </w:rPr>
        <w:t>)</w:t>
      </w:r>
    </w:p>
    <w:p w14:paraId="3BA63304" w14:textId="77777777" w:rsidR="000A2AE2" w:rsidRPr="00FB4E84" w:rsidRDefault="000A2AE2" w:rsidP="000A2AE2">
      <w:pPr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nezajištěné včasné a plynulé financování díla dle čl. VI. bodu 6.4.</w:t>
      </w:r>
    </w:p>
    <w:p w14:paraId="71FFFDF6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04BEBA96" w14:textId="77777777" w:rsidR="000A2AE2" w:rsidRPr="00FB4E84" w:rsidRDefault="000A2AE2" w:rsidP="000A2AE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Objednatel se zavazuje uhradit prokazatelné vícenáklady způsobené </w:t>
      </w:r>
      <w:r>
        <w:rPr>
          <w:rFonts w:ascii="Calibri" w:hAnsi="Calibri"/>
          <w:sz w:val="24"/>
          <w:szCs w:val="24"/>
        </w:rPr>
        <w:t>zhotoviteli neplněním závazků (</w:t>
      </w:r>
      <w:r w:rsidRPr="00FB4E84">
        <w:rPr>
          <w:rFonts w:ascii="Calibri" w:hAnsi="Calibri"/>
          <w:sz w:val="24"/>
          <w:szCs w:val="24"/>
        </w:rPr>
        <w:t>např. prokázaný zbytečný výjezd, znemožnění servisního zásahu neposkytnutím patřičné součinnosti př</w:t>
      </w:r>
      <w:r>
        <w:rPr>
          <w:rFonts w:ascii="Calibri" w:hAnsi="Calibri"/>
          <w:sz w:val="24"/>
          <w:szCs w:val="24"/>
        </w:rPr>
        <w:t>i přístupu k místu závady apod.</w:t>
      </w:r>
      <w:r w:rsidRPr="00FB4E84">
        <w:rPr>
          <w:rFonts w:ascii="Calibri" w:hAnsi="Calibri"/>
          <w:sz w:val="24"/>
          <w:szCs w:val="24"/>
        </w:rPr>
        <w:t>).</w:t>
      </w:r>
    </w:p>
    <w:p w14:paraId="2408B57B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7D26F0DE" w14:textId="77777777" w:rsidR="000A2AE2" w:rsidRPr="00FB4E84" w:rsidRDefault="000A2AE2" w:rsidP="000A2AE2">
      <w:pPr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6.8</w:t>
      </w:r>
      <w:r w:rsidRPr="00FB4E84">
        <w:rPr>
          <w:rFonts w:ascii="Calibri" w:hAnsi="Calibri"/>
          <w:sz w:val="24"/>
          <w:szCs w:val="24"/>
        </w:rPr>
        <w:tab/>
        <w:t>Cena prací může být pro každý rok oboustranně odsouhlasena vždy do 1.3. daného roku. V případě, že žádná strana nebude požadovat změnu ceny, zůstává v platnosti cena poslední.</w:t>
      </w:r>
    </w:p>
    <w:p w14:paraId="59F375E6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6BFEDF21" w14:textId="77777777" w:rsidR="000A2AE2" w:rsidRPr="00FB4E84" w:rsidRDefault="000A2AE2" w:rsidP="000A2AE2">
      <w:pPr>
        <w:ind w:left="68"/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VII.</w:t>
      </w:r>
    </w:p>
    <w:p w14:paraId="2BC2E861" w14:textId="77777777" w:rsidR="000A2AE2" w:rsidRPr="00FB4E84" w:rsidRDefault="000A2AE2" w:rsidP="000A2AE2">
      <w:pPr>
        <w:ind w:left="68"/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POVINNOSTI ZHOTOVITELE</w:t>
      </w:r>
    </w:p>
    <w:p w14:paraId="6F59A096" w14:textId="77777777" w:rsidR="000A2AE2" w:rsidRPr="00FB4E84" w:rsidRDefault="000A2AE2" w:rsidP="000A2AE2">
      <w:pPr>
        <w:jc w:val="both"/>
        <w:rPr>
          <w:rFonts w:ascii="Calibri" w:hAnsi="Calibri"/>
          <w:b/>
          <w:sz w:val="24"/>
          <w:szCs w:val="24"/>
        </w:rPr>
      </w:pPr>
    </w:p>
    <w:p w14:paraId="5C72820B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 celou dobu trvání </w:t>
      </w:r>
      <w:r w:rsidRPr="00FB4E84">
        <w:rPr>
          <w:rFonts w:ascii="Calibri" w:hAnsi="Calibri"/>
          <w:sz w:val="24"/>
          <w:szCs w:val="24"/>
        </w:rPr>
        <w:t>kontraktu dle této smlouvy bude zhotovitel udržovat v platnosti pojištění odpovědnosti za škodu způsobenou svojí činností na pojistnou částku nejméně 20.000.000,- Kč.</w:t>
      </w:r>
    </w:p>
    <w:p w14:paraId="2FF3BB09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345B1659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v případě nehody, pracovního ú</w:t>
      </w:r>
      <w:r w:rsidR="00114475">
        <w:rPr>
          <w:rFonts w:ascii="Calibri" w:hAnsi="Calibri"/>
          <w:sz w:val="24"/>
          <w:szCs w:val="24"/>
        </w:rPr>
        <w:t>razu či způsobení jiné škody či </w:t>
      </w:r>
      <w:r w:rsidRPr="00FB4E84">
        <w:rPr>
          <w:rFonts w:ascii="Calibri" w:hAnsi="Calibri"/>
          <w:sz w:val="24"/>
          <w:szCs w:val="24"/>
        </w:rPr>
        <w:t>újmy informovat objednatele a okamžitě zahájit vyšetřování okolností takové události. Zároveň musí jeho konání splňovat všechn</w:t>
      </w:r>
      <w:r w:rsidR="00114475">
        <w:rPr>
          <w:rFonts w:ascii="Calibri" w:hAnsi="Calibri"/>
          <w:sz w:val="24"/>
          <w:szCs w:val="24"/>
        </w:rPr>
        <w:t>y požadavky stanovené zákonem a </w:t>
      </w:r>
      <w:r w:rsidRPr="00FB4E84">
        <w:rPr>
          <w:rFonts w:ascii="Calibri" w:hAnsi="Calibri"/>
          <w:sz w:val="24"/>
          <w:szCs w:val="24"/>
        </w:rPr>
        <w:t>všemi obecně platnými úpravami.</w:t>
      </w:r>
    </w:p>
    <w:p w14:paraId="25751226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17461007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zajistit, že všichni jeho zaměstnanci budou v potřebné míře vybaveni pracovními pomůckami a přístroji (včetně zajištění bezpečnosti používaných přístrojů v souladu s předpisy) a pracovním oděvem.</w:t>
      </w:r>
    </w:p>
    <w:p w14:paraId="75E1964F" w14:textId="77777777" w:rsidR="000A2AE2" w:rsidRPr="00FB4E84" w:rsidRDefault="000A2AE2" w:rsidP="000A2AE2">
      <w:pPr>
        <w:tabs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14:paraId="6A50569F" w14:textId="77777777" w:rsidR="000A2AE2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poskytnout svým zaměstnancům veškeré potřebné a povinné školení a informace, vzhledem k výkonu prací a činností, přístrojů a zařízení, chemických látek a materiálů, spojených s výkonem dodávek a služeb dle smlouvy.</w:t>
      </w:r>
    </w:p>
    <w:p w14:paraId="271810C4" w14:textId="77777777" w:rsidR="000A2AE2" w:rsidRPr="003D5F66" w:rsidRDefault="000A2AE2" w:rsidP="000A2AE2">
      <w:pPr>
        <w:tabs>
          <w:tab w:val="num" w:pos="709"/>
        </w:tabs>
        <w:jc w:val="both"/>
        <w:rPr>
          <w:rFonts w:ascii="Calibri" w:hAnsi="Calibri"/>
          <w:sz w:val="24"/>
          <w:szCs w:val="24"/>
        </w:rPr>
      </w:pPr>
    </w:p>
    <w:p w14:paraId="61480478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nese morální a finanční odpovědnost za své zaměstnance a je povinen zaměstnávat pouze osoby bez záznamu v rejstříku trestů.</w:t>
      </w:r>
    </w:p>
    <w:p w14:paraId="22E0648F" w14:textId="77777777" w:rsidR="000A2AE2" w:rsidRPr="00FB4E84" w:rsidRDefault="000A2AE2" w:rsidP="000A2AE2">
      <w:pPr>
        <w:tabs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14:paraId="157E8A2F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 Zaměstnanci zhotovitele jsou povinni být při pobytu v Budově upraveni a jsou povinni zachovávat ohleduplnost a slušnost k ostatní</w:t>
      </w:r>
      <w:r w:rsidR="00114475">
        <w:rPr>
          <w:rFonts w:ascii="Calibri" w:hAnsi="Calibri"/>
          <w:sz w:val="24"/>
          <w:szCs w:val="24"/>
        </w:rPr>
        <w:t>m osobám, pracujícím v Budově a </w:t>
      </w:r>
      <w:r w:rsidRPr="00FB4E84">
        <w:rPr>
          <w:rFonts w:ascii="Calibri" w:hAnsi="Calibri"/>
          <w:sz w:val="24"/>
          <w:szCs w:val="24"/>
        </w:rPr>
        <w:t>návštěvníkům.</w:t>
      </w:r>
    </w:p>
    <w:p w14:paraId="3287E473" w14:textId="77777777" w:rsidR="000A2AE2" w:rsidRPr="00FB4E84" w:rsidRDefault="000A2AE2" w:rsidP="000A2AE2">
      <w:pPr>
        <w:tabs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14:paraId="2253CC2C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Pracovníci zhotovitele jsou povinni uposlechnout příkazů objednatele, tyto příkazy však nesmí ztěžovat výkon plnění smlouvy.</w:t>
      </w:r>
    </w:p>
    <w:p w14:paraId="03CC76E6" w14:textId="77777777" w:rsidR="000A2AE2" w:rsidRPr="00FB4E84" w:rsidRDefault="000A2AE2" w:rsidP="000A2AE2">
      <w:pPr>
        <w:tabs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14:paraId="55FA10E6" w14:textId="77777777" w:rsidR="000A2AE2" w:rsidRPr="00FB4E84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okamžitě inform</w:t>
      </w:r>
      <w:r w:rsidR="00114475">
        <w:rPr>
          <w:rFonts w:ascii="Calibri" w:hAnsi="Calibri"/>
          <w:sz w:val="24"/>
          <w:szCs w:val="24"/>
        </w:rPr>
        <w:t>ovat objednatele o podmínkách a </w:t>
      </w:r>
      <w:r w:rsidRPr="00FB4E84">
        <w:rPr>
          <w:rFonts w:ascii="Calibri" w:hAnsi="Calibri"/>
          <w:sz w:val="24"/>
          <w:szCs w:val="24"/>
        </w:rPr>
        <w:t>skutečnostech, které by mohly ohrozit výkon nebo zhoršit kvalitu plnění této smlouvy.</w:t>
      </w:r>
    </w:p>
    <w:p w14:paraId="75671BFF" w14:textId="77777777" w:rsidR="000A2AE2" w:rsidRPr="00FB4E84" w:rsidRDefault="000A2AE2" w:rsidP="000A2AE2">
      <w:pPr>
        <w:tabs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14:paraId="0FA9FAAE" w14:textId="77777777" w:rsidR="000A2AE2" w:rsidRPr="003D5F66" w:rsidRDefault="000A2AE2" w:rsidP="000A2AE2">
      <w:pPr>
        <w:numPr>
          <w:ilvl w:val="1"/>
          <w:numId w:val="14"/>
        </w:numPr>
        <w:tabs>
          <w:tab w:val="clear" w:pos="600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Zhotovitel je povinen poskytnout svým zaměstnancům pravidelná školení bezpečnosti práce a zajistit, že budou dodržovat všechna pravidla a požadavky na bezpečnost práce a požární ochrany.</w:t>
      </w:r>
    </w:p>
    <w:p w14:paraId="07028E33" w14:textId="4F8BA6AD" w:rsidR="00C6588C" w:rsidRDefault="00C6588C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3B862878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0815FBB8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VIII.</w:t>
      </w:r>
    </w:p>
    <w:p w14:paraId="4E66765E" w14:textId="77777777" w:rsidR="000A2AE2" w:rsidRPr="00FB4E84" w:rsidRDefault="000A2AE2" w:rsidP="000A2AE2">
      <w:pPr>
        <w:jc w:val="center"/>
        <w:rPr>
          <w:rFonts w:ascii="Calibri" w:hAnsi="Calibri"/>
          <w:b/>
          <w:sz w:val="24"/>
          <w:szCs w:val="24"/>
        </w:rPr>
      </w:pPr>
      <w:r w:rsidRPr="00FB4E84">
        <w:rPr>
          <w:rFonts w:ascii="Calibri" w:hAnsi="Calibri"/>
          <w:b/>
          <w:sz w:val="24"/>
          <w:szCs w:val="24"/>
        </w:rPr>
        <w:t>DALŠÍ UJEDNÁNÍ</w:t>
      </w:r>
    </w:p>
    <w:p w14:paraId="4BD7DAA6" w14:textId="77777777" w:rsidR="000A2AE2" w:rsidRPr="00FB4E84" w:rsidRDefault="000A2AE2" w:rsidP="000A2AE2">
      <w:pPr>
        <w:jc w:val="both"/>
        <w:rPr>
          <w:rFonts w:ascii="Calibri" w:hAnsi="Calibri"/>
          <w:b/>
          <w:sz w:val="24"/>
          <w:szCs w:val="24"/>
        </w:rPr>
      </w:pPr>
    </w:p>
    <w:p w14:paraId="32EBFEBA" w14:textId="77777777" w:rsidR="000A2AE2" w:rsidRPr="00FB4E84" w:rsidRDefault="000A2AE2" w:rsidP="000A2AE2">
      <w:pPr>
        <w:numPr>
          <w:ilvl w:val="1"/>
          <w:numId w:val="15"/>
        </w:numPr>
        <w:tabs>
          <w:tab w:val="clear" w:pos="502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Tato smlouva nabývá platnosti a účinnosti dnem jejího podpisu oběma smluvními stranami.</w:t>
      </w:r>
    </w:p>
    <w:p w14:paraId="2297F90B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3B39DBCF" w14:textId="77777777" w:rsidR="000A2AE2" w:rsidRPr="00FB4E84" w:rsidRDefault="000A2AE2" w:rsidP="000A2AE2">
      <w:pPr>
        <w:numPr>
          <w:ilvl w:val="1"/>
          <w:numId w:val="15"/>
        </w:numPr>
        <w:tabs>
          <w:tab w:val="clear" w:pos="502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Tato smlouva může být měněna pouze formou písemných, číslovaných a oběma smluvními stranami odsouhlasených dodatků k ní.</w:t>
      </w:r>
    </w:p>
    <w:p w14:paraId="35B2729C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19E39F6B" w14:textId="77777777" w:rsidR="000A2AE2" w:rsidRPr="00FB4E84" w:rsidRDefault="00F21915" w:rsidP="000A2AE2">
      <w:pPr>
        <w:numPr>
          <w:ilvl w:val="1"/>
          <w:numId w:val="15"/>
        </w:numPr>
        <w:tabs>
          <w:tab w:val="clear" w:pos="502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Smlouva </w:t>
      </w:r>
      <w:r w:rsidR="000A2AE2" w:rsidRPr="00FB4E84">
        <w:rPr>
          <w:rFonts w:ascii="Calibri" w:hAnsi="Calibri"/>
          <w:sz w:val="24"/>
          <w:szCs w:val="24"/>
        </w:rPr>
        <w:t>se uzavírá na dob</w:t>
      </w:r>
      <w:r w:rsidR="000A2AE2">
        <w:rPr>
          <w:rFonts w:ascii="Calibri" w:hAnsi="Calibri"/>
          <w:sz w:val="24"/>
          <w:szCs w:val="24"/>
        </w:rPr>
        <w:t xml:space="preserve">u neurčitou s výpovědní lhůtou </w:t>
      </w:r>
      <w:r>
        <w:rPr>
          <w:rFonts w:ascii="Calibri" w:hAnsi="Calibri"/>
          <w:sz w:val="24"/>
          <w:szCs w:val="24"/>
        </w:rPr>
        <w:t>2</w:t>
      </w:r>
      <w:r w:rsidR="000A2AE2">
        <w:rPr>
          <w:rFonts w:ascii="Calibri" w:hAnsi="Calibri"/>
          <w:sz w:val="24"/>
          <w:szCs w:val="24"/>
        </w:rPr>
        <w:t xml:space="preserve"> měsíc</w:t>
      </w:r>
      <w:r w:rsidR="000A2AE2" w:rsidRPr="00FB4E84">
        <w:rPr>
          <w:rFonts w:ascii="Calibri" w:hAnsi="Calibri"/>
          <w:sz w:val="24"/>
          <w:szCs w:val="24"/>
        </w:rPr>
        <w:t>. Výpovědní lhůta začíná běžet prvním dnem měsíce následujícího po měsíci, v němž byla výpověď doručena nebo v němž byla výpověď uložena u držitele poštovní licence v případě neúspěšného pokusu o doručení. Ukončení účinnosti smlouvy nemá vliv na vyrovnání vzájemných závazků a pohledávek smluvních stran.</w:t>
      </w:r>
    </w:p>
    <w:p w14:paraId="4C67900E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3C0E4E2A" w14:textId="77777777" w:rsidR="000A2AE2" w:rsidRPr="00FB4E84" w:rsidRDefault="000A2AE2" w:rsidP="000A2AE2">
      <w:pPr>
        <w:numPr>
          <w:ilvl w:val="1"/>
          <w:numId w:val="15"/>
        </w:numPr>
        <w:tabs>
          <w:tab w:val="clear" w:pos="502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Pokud tato smlouva neobsahuje odchylné nebo zpřesňující náležitosti řídí se právní vztahy a obchodním zákoníkem ČR.</w:t>
      </w:r>
    </w:p>
    <w:p w14:paraId="0BD97C60" w14:textId="77777777" w:rsidR="000A2AE2" w:rsidRPr="00FB4E84" w:rsidRDefault="000A2AE2" w:rsidP="000A2AE2">
      <w:pPr>
        <w:jc w:val="both"/>
        <w:rPr>
          <w:rFonts w:ascii="Calibri" w:hAnsi="Calibri"/>
          <w:sz w:val="24"/>
          <w:szCs w:val="24"/>
        </w:rPr>
      </w:pPr>
    </w:p>
    <w:p w14:paraId="31851D8E" w14:textId="77777777" w:rsidR="000A2AE2" w:rsidRPr="00FB4E84" w:rsidRDefault="000A2AE2" w:rsidP="000A2AE2">
      <w:pPr>
        <w:numPr>
          <w:ilvl w:val="1"/>
          <w:numId w:val="15"/>
        </w:numPr>
        <w:tabs>
          <w:tab w:val="clear" w:pos="502"/>
          <w:tab w:val="num" w:pos="709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Tato smlouva je vyhotovena ve dvou stejnopisech, z nichž každá smluvní strana obdrží jedno smluvní vyhotovení.</w:t>
      </w:r>
    </w:p>
    <w:p w14:paraId="5ACBB0A5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53447E89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05B72A63" w14:textId="2BE99A90" w:rsidR="000A2AE2" w:rsidRPr="00FB4E84" w:rsidRDefault="000A2AE2" w:rsidP="000A2AE2">
      <w:pPr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 xml:space="preserve">V Praze dne: </w:t>
      </w:r>
      <w:r w:rsidR="00564EDE">
        <w:rPr>
          <w:rFonts w:ascii="Calibri" w:hAnsi="Calibri"/>
          <w:sz w:val="24"/>
          <w:szCs w:val="24"/>
        </w:rPr>
        <w:t>1. 6. 2023</w:t>
      </w:r>
    </w:p>
    <w:p w14:paraId="5EE1B88F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14722051" w14:textId="77777777" w:rsidR="000A2AE2" w:rsidRPr="00FB4E84" w:rsidRDefault="000A2AE2" w:rsidP="000A2AE2">
      <w:pPr>
        <w:rPr>
          <w:rFonts w:ascii="Calibri" w:hAnsi="Calibri"/>
          <w:sz w:val="24"/>
          <w:szCs w:val="24"/>
        </w:rPr>
      </w:pPr>
    </w:p>
    <w:p w14:paraId="794E7925" w14:textId="77777777" w:rsidR="000A2AE2" w:rsidRDefault="000A2AE2" w:rsidP="000A2AE2">
      <w:pPr>
        <w:tabs>
          <w:tab w:val="left" w:pos="6521"/>
        </w:tabs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Objednatel:</w:t>
      </w:r>
      <w:r w:rsidRPr="00FB4E84">
        <w:rPr>
          <w:rFonts w:ascii="Calibri" w:hAnsi="Calibri"/>
          <w:sz w:val="24"/>
          <w:szCs w:val="24"/>
        </w:rPr>
        <w:tab/>
        <w:t>Zhotovitel:</w:t>
      </w:r>
    </w:p>
    <w:p w14:paraId="528A89B6" w14:textId="77777777" w:rsidR="000A2AE2" w:rsidRDefault="000A2AE2" w:rsidP="000A2AE2">
      <w:pPr>
        <w:tabs>
          <w:tab w:val="left" w:pos="6521"/>
        </w:tabs>
        <w:rPr>
          <w:rFonts w:ascii="Calibri" w:hAnsi="Calibri"/>
          <w:sz w:val="24"/>
          <w:szCs w:val="24"/>
        </w:rPr>
      </w:pPr>
    </w:p>
    <w:p w14:paraId="27D1DBF7" w14:textId="77777777" w:rsidR="000A2AE2" w:rsidRPr="00FB4E84" w:rsidRDefault="000A2AE2" w:rsidP="000A2AE2">
      <w:pPr>
        <w:tabs>
          <w:tab w:val="left" w:pos="6521"/>
        </w:tabs>
        <w:rPr>
          <w:rFonts w:ascii="Calibri" w:hAnsi="Calibri"/>
          <w:sz w:val="24"/>
          <w:szCs w:val="24"/>
        </w:rPr>
      </w:pPr>
    </w:p>
    <w:p w14:paraId="38F06C32" w14:textId="77777777" w:rsidR="000A2AE2" w:rsidRPr="00FB4E84" w:rsidRDefault="000A2AE2" w:rsidP="000A2AE2">
      <w:pPr>
        <w:tabs>
          <w:tab w:val="left" w:pos="6521"/>
        </w:tabs>
        <w:rPr>
          <w:rFonts w:ascii="Calibri" w:hAnsi="Calibri"/>
          <w:sz w:val="24"/>
          <w:szCs w:val="24"/>
        </w:rPr>
      </w:pPr>
      <w:r w:rsidRPr="00FB4E84">
        <w:rPr>
          <w:rFonts w:ascii="Calibri" w:hAnsi="Calibri"/>
          <w:sz w:val="24"/>
          <w:szCs w:val="24"/>
        </w:rPr>
        <w:t>................................</w:t>
      </w:r>
      <w:r w:rsidR="00465E9B">
        <w:rPr>
          <w:rFonts w:ascii="Calibri" w:hAnsi="Calibri"/>
          <w:sz w:val="24"/>
          <w:szCs w:val="24"/>
        </w:rPr>
        <w:t>....</w:t>
      </w:r>
      <w:r>
        <w:rPr>
          <w:rFonts w:ascii="Calibri" w:hAnsi="Calibri"/>
          <w:sz w:val="24"/>
          <w:szCs w:val="24"/>
        </w:rPr>
        <w:t>.....</w:t>
      </w:r>
      <w:r w:rsidR="00465E9B">
        <w:rPr>
          <w:rFonts w:ascii="Calibri" w:hAnsi="Calibri"/>
          <w:sz w:val="24"/>
          <w:szCs w:val="24"/>
        </w:rPr>
        <w:t>..</w:t>
      </w:r>
      <w:r>
        <w:rPr>
          <w:rFonts w:ascii="Calibri" w:hAnsi="Calibri"/>
          <w:sz w:val="24"/>
          <w:szCs w:val="24"/>
        </w:rPr>
        <w:t>......</w:t>
      </w:r>
      <w:r w:rsidRPr="00FB4E84">
        <w:rPr>
          <w:rFonts w:ascii="Calibri" w:hAnsi="Calibri"/>
          <w:sz w:val="24"/>
          <w:szCs w:val="24"/>
        </w:rPr>
        <w:tab/>
        <w:t>...................</w:t>
      </w:r>
      <w:r w:rsidR="00465E9B">
        <w:rPr>
          <w:rFonts w:ascii="Calibri" w:hAnsi="Calibri"/>
          <w:sz w:val="24"/>
          <w:szCs w:val="24"/>
        </w:rPr>
        <w:t>....</w:t>
      </w:r>
      <w:r w:rsidRPr="00FB4E84">
        <w:rPr>
          <w:rFonts w:ascii="Calibri" w:hAnsi="Calibri"/>
          <w:sz w:val="24"/>
          <w:szCs w:val="24"/>
        </w:rPr>
        <w:t>...................</w:t>
      </w:r>
    </w:p>
    <w:p w14:paraId="7A738F5B" w14:textId="61E1E4B5" w:rsidR="007D1C68" w:rsidRDefault="007D1C68" w:rsidP="000A2AE2">
      <w:pPr>
        <w:tabs>
          <w:tab w:val="left" w:pos="6521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Mgr. Otakar Čajka</w:t>
      </w:r>
      <w:r w:rsidR="00465E9B">
        <w:rPr>
          <w:rFonts w:ascii="Calibri" w:hAnsi="Calibri"/>
          <w:sz w:val="24"/>
          <w:szCs w:val="24"/>
        </w:rPr>
        <w:tab/>
      </w:r>
      <w:r w:rsidR="007A0C55">
        <w:rPr>
          <w:rFonts w:ascii="Calibri" w:hAnsi="Calibri"/>
          <w:sz w:val="24"/>
          <w:szCs w:val="24"/>
        </w:rPr>
        <w:t>XXXX</w:t>
      </w:r>
    </w:p>
    <w:p w14:paraId="3E4F840E" w14:textId="77777777" w:rsidR="000A2AE2" w:rsidRPr="00FB4E84" w:rsidRDefault="00465E9B" w:rsidP="000A2AE2">
      <w:pPr>
        <w:tabs>
          <w:tab w:val="left" w:pos="6521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ředitel příspěvkové</w:t>
      </w:r>
      <w:r w:rsidR="007D1C68">
        <w:rPr>
          <w:rFonts w:ascii="Calibri" w:hAnsi="Calibri"/>
          <w:sz w:val="24"/>
          <w:szCs w:val="24"/>
        </w:rPr>
        <w:t xml:space="preserve"> organizace</w:t>
      </w:r>
      <w:r w:rsidR="000A2AE2" w:rsidRPr="00FB4E8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jednatel společnosti</w:t>
      </w:r>
    </w:p>
    <w:p w14:paraId="0B89D971" w14:textId="77777777" w:rsidR="00424BDC" w:rsidRDefault="00424BDC"/>
    <w:sectPr w:rsidR="00424BDC" w:rsidSect="005F3731">
      <w:headerReference w:type="default" r:id="rId10"/>
      <w:footerReference w:type="default" r:id="rId11"/>
      <w:pgSz w:w="11906" w:h="16838" w:code="9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ABE5" w14:textId="77777777" w:rsidR="000B76C4" w:rsidRDefault="000B76C4" w:rsidP="000A2AE2">
      <w:r>
        <w:separator/>
      </w:r>
    </w:p>
  </w:endnote>
  <w:endnote w:type="continuationSeparator" w:id="0">
    <w:p w14:paraId="38B4AA95" w14:textId="77777777" w:rsidR="000B76C4" w:rsidRDefault="000B76C4" w:rsidP="000A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A73" w14:textId="77777777" w:rsidR="004D2BBB" w:rsidRPr="00FB4E84" w:rsidRDefault="00F21915">
    <w:pPr>
      <w:pStyle w:val="Zpat"/>
      <w:rPr>
        <w:rFonts w:ascii="Calibri" w:hAnsi="Calibri"/>
        <w:snapToGrid w:val="0"/>
      </w:rPr>
    </w:pPr>
    <w:r>
      <w:rPr>
        <w:snapToGrid w:val="0"/>
      </w:rPr>
      <w:tab/>
    </w:r>
    <w:r w:rsidRPr="00FB4E84">
      <w:rPr>
        <w:rFonts w:ascii="Calibri" w:hAnsi="Calibri"/>
        <w:snapToGrid w:val="0"/>
      </w:rPr>
      <w:t xml:space="preserve">Strana </w:t>
    </w:r>
    <w:r w:rsidRPr="00FB4E84">
      <w:rPr>
        <w:rFonts w:ascii="Calibri" w:hAnsi="Calibri"/>
        <w:snapToGrid w:val="0"/>
      </w:rPr>
      <w:fldChar w:fldCharType="begin"/>
    </w:r>
    <w:r w:rsidRPr="00FB4E84">
      <w:rPr>
        <w:rFonts w:ascii="Calibri" w:hAnsi="Calibri"/>
        <w:snapToGrid w:val="0"/>
      </w:rPr>
      <w:instrText xml:space="preserve"> PAGE </w:instrText>
    </w:r>
    <w:r w:rsidRPr="00FB4E84">
      <w:rPr>
        <w:rFonts w:ascii="Calibri" w:hAnsi="Calibri"/>
        <w:snapToGrid w:val="0"/>
      </w:rPr>
      <w:fldChar w:fldCharType="separate"/>
    </w:r>
    <w:r w:rsidR="00366362">
      <w:rPr>
        <w:rFonts w:ascii="Calibri" w:hAnsi="Calibri"/>
        <w:noProof/>
        <w:snapToGrid w:val="0"/>
      </w:rPr>
      <w:t>7</w:t>
    </w:r>
    <w:r w:rsidRPr="00FB4E84">
      <w:rPr>
        <w:rFonts w:ascii="Calibri" w:hAnsi="Calibri"/>
        <w:snapToGrid w:val="0"/>
      </w:rPr>
      <w:fldChar w:fldCharType="end"/>
    </w:r>
    <w:r w:rsidRPr="00FB4E84">
      <w:rPr>
        <w:rFonts w:ascii="Calibri" w:hAnsi="Calibri"/>
        <w:snapToGrid w:val="0"/>
      </w:rPr>
      <w:t xml:space="preserve"> (celkem </w:t>
    </w:r>
    <w:r w:rsidRPr="00FB4E84">
      <w:rPr>
        <w:rFonts w:ascii="Calibri" w:hAnsi="Calibri"/>
        <w:snapToGrid w:val="0"/>
      </w:rPr>
      <w:fldChar w:fldCharType="begin"/>
    </w:r>
    <w:r w:rsidRPr="00FB4E84">
      <w:rPr>
        <w:rFonts w:ascii="Calibri" w:hAnsi="Calibri"/>
        <w:snapToGrid w:val="0"/>
      </w:rPr>
      <w:instrText xml:space="preserve"> NUMPAGES </w:instrText>
    </w:r>
    <w:r w:rsidRPr="00FB4E84">
      <w:rPr>
        <w:rFonts w:ascii="Calibri" w:hAnsi="Calibri"/>
        <w:snapToGrid w:val="0"/>
      </w:rPr>
      <w:fldChar w:fldCharType="separate"/>
    </w:r>
    <w:r w:rsidR="00366362">
      <w:rPr>
        <w:rFonts w:ascii="Calibri" w:hAnsi="Calibri"/>
        <w:noProof/>
        <w:snapToGrid w:val="0"/>
      </w:rPr>
      <w:t>7</w:t>
    </w:r>
    <w:r w:rsidRPr="00FB4E84">
      <w:rPr>
        <w:rFonts w:ascii="Calibri" w:hAnsi="Calibri"/>
        <w:snapToGrid w:val="0"/>
      </w:rPr>
      <w:fldChar w:fldCharType="end"/>
    </w:r>
    <w:r>
      <w:rPr>
        <w:rFonts w:ascii="Calibri" w:hAnsi="Calibri"/>
        <w:snapToGrid w:val="0"/>
      </w:rPr>
      <w:t>)</w:t>
    </w:r>
    <w:r>
      <w:rPr>
        <w:rFonts w:ascii="Calibri" w:hAnsi="Calibri"/>
        <w:snapToGrid w:val="0"/>
      </w:rPr>
      <w:tab/>
    </w:r>
    <w:r w:rsidR="00DE40EC">
      <w:rPr>
        <w:rFonts w:ascii="Calibri" w:hAnsi="Calibri"/>
        <w:snapToGrid w:val="0"/>
      </w:rPr>
      <w:t>Sportovní hala TEZA Hodonín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1A3A" w14:textId="77777777" w:rsidR="000B76C4" w:rsidRDefault="000B76C4" w:rsidP="000A2AE2">
      <w:r>
        <w:separator/>
      </w:r>
    </w:p>
  </w:footnote>
  <w:footnote w:type="continuationSeparator" w:id="0">
    <w:p w14:paraId="411C9F39" w14:textId="77777777" w:rsidR="000B76C4" w:rsidRDefault="000B76C4" w:rsidP="000A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3078" w14:textId="38C6C6DE" w:rsidR="004D2BBB" w:rsidRPr="00FB4E84" w:rsidRDefault="00F21915">
    <w:pPr>
      <w:pStyle w:val="Zhlav"/>
      <w:rPr>
        <w:rFonts w:ascii="Calibri" w:hAnsi="Calibri"/>
      </w:rPr>
    </w:pPr>
    <w:r>
      <w:tab/>
    </w:r>
    <w:r>
      <w:tab/>
    </w:r>
    <w:r w:rsidR="00366362">
      <w:rPr>
        <w:rFonts w:ascii="Calibri" w:hAnsi="Calibri"/>
      </w:rPr>
      <w:t>Smlouva č. 202</w:t>
    </w:r>
    <w:r w:rsidR="00656CD3">
      <w:rPr>
        <w:rFonts w:ascii="Calibri" w:hAnsi="Calibri"/>
      </w:rPr>
      <w:t>3</w:t>
    </w:r>
    <w:r w:rsidR="00366362">
      <w:rPr>
        <w:rFonts w:ascii="Calibri" w:hAnsi="Calibri"/>
      </w:rPr>
      <w:t>0144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EB0"/>
    <w:multiLevelType w:val="hybridMultilevel"/>
    <w:tmpl w:val="9256643A"/>
    <w:lvl w:ilvl="0" w:tplc="C9487D02">
      <w:start w:val="3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35DB9"/>
    <w:multiLevelType w:val="multilevel"/>
    <w:tmpl w:val="7986691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9A38EB"/>
    <w:multiLevelType w:val="hybridMultilevel"/>
    <w:tmpl w:val="97203D66"/>
    <w:lvl w:ilvl="0" w:tplc="5F2EE67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20271"/>
    <w:multiLevelType w:val="multilevel"/>
    <w:tmpl w:val="29EEE1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924C6C"/>
    <w:multiLevelType w:val="multilevel"/>
    <w:tmpl w:val="29921D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2"/>
        </w:tabs>
        <w:ind w:left="1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8"/>
        </w:tabs>
        <w:ind w:left="1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16"/>
        </w:tabs>
        <w:ind w:left="1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800"/>
      </w:pPr>
      <w:rPr>
        <w:rFonts w:hint="default"/>
      </w:rPr>
    </w:lvl>
  </w:abstractNum>
  <w:abstractNum w:abstractNumId="5" w15:restartNumberingAfterBreak="0">
    <w:nsid w:val="23CD18EE"/>
    <w:multiLevelType w:val="multilevel"/>
    <w:tmpl w:val="1902EBA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CE3DF8"/>
    <w:multiLevelType w:val="multilevel"/>
    <w:tmpl w:val="12B88B7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3121CD"/>
    <w:multiLevelType w:val="singleLevel"/>
    <w:tmpl w:val="F77255BA"/>
    <w:lvl w:ilvl="0">
      <w:start w:val="1"/>
      <w:numFmt w:val="lowerLetter"/>
      <w:lvlText w:val="%1)"/>
      <w:lvlJc w:val="left"/>
      <w:pPr>
        <w:tabs>
          <w:tab w:val="num" w:pos="1028"/>
        </w:tabs>
        <w:ind w:left="1028" w:hanging="360"/>
      </w:pPr>
      <w:rPr>
        <w:rFonts w:hint="default"/>
      </w:rPr>
    </w:lvl>
  </w:abstractNum>
  <w:abstractNum w:abstractNumId="8" w15:restartNumberingAfterBreak="0">
    <w:nsid w:val="41B57812"/>
    <w:multiLevelType w:val="multilevel"/>
    <w:tmpl w:val="33E2F4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E8F08F0"/>
    <w:multiLevelType w:val="singleLevel"/>
    <w:tmpl w:val="006EC01E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0" w15:restartNumberingAfterBreak="0">
    <w:nsid w:val="50E5357A"/>
    <w:multiLevelType w:val="singleLevel"/>
    <w:tmpl w:val="AAFABB88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1" w15:restartNumberingAfterBreak="0">
    <w:nsid w:val="57220D66"/>
    <w:multiLevelType w:val="singleLevel"/>
    <w:tmpl w:val="AAFABB88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2" w15:restartNumberingAfterBreak="0">
    <w:nsid w:val="582E2174"/>
    <w:multiLevelType w:val="multilevel"/>
    <w:tmpl w:val="289E92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D87456"/>
    <w:multiLevelType w:val="multilevel"/>
    <w:tmpl w:val="4516D92A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9C751F"/>
    <w:multiLevelType w:val="hybridMultilevel"/>
    <w:tmpl w:val="BFF4A08A"/>
    <w:lvl w:ilvl="0" w:tplc="0DA607D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476682752">
    <w:abstractNumId w:val="1"/>
  </w:num>
  <w:num w:numId="2" w16cid:durableId="1966960038">
    <w:abstractNumId w:val="6"/>
  </w:num>
  <w:num w:numId="3" w16cid:durableId="702438510">
    <w:abstractNumId w:val="9"/>
  </w:num>
  <w:num w:numId="4" w16cid:durableId="1918589960">
    <w:abstractNumId w:val="12"/>
  </w:num>
  <w:num w:numId="5" w16cid:durableId="1726369994">
    <w:abstractNumId w:val="5"/>
  </w:num>
  <w:num w:numId="6" w16cid:durableId="1920673386">
    <w:abstractNumId w:val="4"/>
  </w:num>
  <w:num w:numId="7" w16cid:durableId="1880774409">
    <w:abstractNumId w:val="7"/>
  </w:num>
  <w:num w:numId="8" w16cid:durableId="895506517">
    <w:abstractNumId w:val="3"/>
  </w:num>
  <w:num w:numId="9" w16cid:durableId="1134447542">
    <w:abstractNumId w:val="11"/>
  </w:num>
  <w:num w:numId="10" w16cid:durableId="511261508">
    <w:abstractNumId w:val="10"/>
  </w:num>
  <w:num w:numId="11" w16cid:durableId="1462384964">
    <w:abstractNumId w:val="14"/>
  </w:num>
  <w:num w:numId="12" w16cid:durableId="160657577">
    <w:abstractNumId w:val="0"/>
  </w:num>
  <w:num w:numId="13" w16cid:durableId="591281642">
    <w:abstractNumId w:val="2"/>
  </w:num>
  <w:num w:numId="14" w16cid:durableId="438570250">
    <w:abstractNumId w:val="13"/>
  </w:num>
  <w:num w:numId="15" w16cid:durableId="851191182">
    <w:abstractNumId w:val="8"/>
  </w:num>
  <w:num w:numId="16" w16cid:durableId="345595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E2"/>
    <w:rsid w:val="00060A2F"/>
    <w:rsid w:val="000A2AE2"/>
    <w:rsid w:val="000B76C4"/>
    <w:rsid w:val="00114475"/>
    <w:rsid w:val="001D7019"/>
    <w:rsid w:val="0023346D"/>
    <w:rsid w:val="00253D5C"/>
    <w:rsid w:val="00341F95"/>
    <w:rsid w:val="00366362"/>
    <w:rsid w:val="00424BDC"/>
    <w:rsid w:val="00465E9B"/>
    <w:rsid w:val="00525056"/>
    <w:rsid w:val="00564EDE"/>
    <w:rsid w:val="005F3731"/>
    <w:rsid w:val="00656CD3"/>
    <w:rsid w:val="00730423"/>
    <w:rsid w:val="007337D4"/>
    <w:rsid w:val="007713E0"/>
    <w:rsid w:val="007A0C55"/>
    <w:rsid w:val="007D1C68"/>
    <w:rsid w:val="0085010C"/>
    <w:rsid w:val="008526BF"/>
    <w:rsid w:val="00A57D09"/>
    <w:rsid w:val="00C6588C"/>
    <w:rsid w:val="00D81A44"/>
    <w:rsid w:val="00DE40EC"/>
    <w:rsid w:val="00F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BCFB"/>
  <w15:chartTrackingRefBased/>
  <w15:docId w15:val="{781DDD1A-2879-43F4-B80E-F4AB00E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A2AE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A2A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A2AE2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A2AE2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0A2AE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A2A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A2AE2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2A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0A2AE2"/>
    <w:pPr>
      <w:tabs>
        <w:tab w:val="left" w:pos="709"/>
      </w:tabs>
      <w:ind w:left="709" w:hanging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2A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A2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A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2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2A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A2AE2"/>
    <w:rPr>
      <w:color w:val="0000FF"/>
      <w:u w:val="single"/>
    </w:rPr>
  </w:style>
  <w:style w:type="character" w:customStyle="1" w:styleId="preformatted">
    <w:name w:val="preformatted"/>
    <w:basedOn w:val="Standardnpsmoodstavce"/>
    <w:rsid w:val="00DE40EC"/>
  </w:style>
  <w:style w:type="character" w:customStyle="1" w:styleId="data">
    <w:name w:val="data"/>
    <w:basedOn w:val="Standardnpsmoodstavce"/>
    <w:rsid w:val="00DE40EC"/>
  </w:style>
  <w:style w:type="paragraph" w:styleId="Odstavecseseznamem">
    <w:name w:val="List Paragraph"/>
    <w:basedOn w:val="Normln"/>
    <w:uiPriority w:val="34"/>
    <w:qFormat/>
    <w:rsid w:val="0065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lservi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tline@splserv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22DB-0433-45F7-A472-AE5960E3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1907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</dc:creator>
  <cp:keywords/>
  <dc:description/>
  <cp:lastModifiedBy>Dita Šnobltová</cp:lastModifiedBy>
  <cp:revision>3</cp:revision>
  <dcterms:created xsi:type="dcterms:W3CDTF">2024-06-03T11:37:00Z</dcterms:created>
  <dcterms:modified xsi:type="dcterms:W3CDTF">2024-07-17T06:36:00Z</dcterms:modified>
</cp:coreProperties>
</file>