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99969" w14:textId="77777777" w:rsidR="005A3A92" w:rsidRDefault="005A3A92" w:rsidP="00DA1505">
      <w:pPr>
        <w:jc w:val="both"/>
      </w:pPr>
    </w:p>
    <w:p w14:paraId="1FDA229C" w14:textId="77777777" w:rsidR="00DA1505" w:rsidRPr="0040258F" w:rsidRDefault="00DA1505" w:rsidP="00DA1505">
      <w:pPr>
        <w:rPr>
          <w:rFonts w:cstheme="minorHAnsi"/>
          <w:sz w:val="32"/>
        </w:rPr>
      </w:pPr>
      <w:r w:rsidRPr="0040258F">
        <w:rPr>
          <w:rFonts w:cstheme="minorHAnsi"/>
          <w:sz w:val="32"/>
        </w:rPr>
        <w:t>Jaroslav Kozák</w:t>
      </w:r>
    </w:p>
    <w:p w14:paraId="0E6E7EB6" w14:textId="77777777" w:rsidR="00DA1505" w:rsidRPr="0040258F" w:rsidRDefault="006C0EC3" w:rsidP="00DA1505">
      <w:pPr>
        <w:rPr>
          <w:rFonts w:cstheme="minorHAnsi"/>
          <w:sz w:val="28"/>
        </w:rPr>
      </w:pPr>
      <w:hyperlink r:id="rId8" w:tooltip="Nová 338/9, Liberec 460 10" w:history="1">
        <w:r w:rsidR="00DA1505"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Nová 338/9, Liberec 460 10</w:t>
        </w:r>
      </w:hyperlink>
    </w:p>
    <w:p w14:paraId="3FFFBCE5" w14:textId="77777777" w:rsidR="00DA1505" w:rsidRPr="0040258F" w:rsidRDefault="00DA1505" w:rsidP="00DA1505">
      <w:pPr>
        <w:rPr>
          <w:rFonts w:cstheme="minorHAnsi"/>
          <w:sz w:val="28"/>
        </w:rPr>
      </w:pPr>
      <w:r w:rsidRPr="0040258F">
        <w:rPr>
          <w:rFonts w:cstheme="minorHAnsi"/>
          <w:color w:val="333333"/>
          <w:szCs w:val="21"/>
          <w:shd w:val="clear" w:color="auto" w:fill="FFFFFF"/>
        </w:rPr>
        <w:t>IČ: 63751119</w:t>
      </w:r>
    </w:p>
    <w:p w14:paraId="50FE808C" w14:textId="77777777" w:rsidR="00DA1505" w:rsidRDefault="00DA1505" w:rsidP="00DA1505"/>
    <w:p w14:paraId="4E964F27" w14:textId="77777777" w:rsidR="00DA1505" w:rsidRPr="003C21E9" w:rsidRDefault="00DA1505" w:rsidP="00DA1505">
      <w:pPr>
        <w:rPr>
          <w:b/>
          <w:u w:val="single"/>
        </w:rPr>
      </w:pPr>
      <w:r w:rsidRPr="003C21E9">
        <w:rPr>
          <w:b/>
          <w:u w:val="single"/>
        </w:rPr>
        <w:t>Věc: Objednávka</w:t>
      </w:r>
      <w:bookmarkStart w:id="0" w:name="_GoBack"/>
      <w:bookmarkEnd w:id="0"/>
    </w:p>
    <w:p w14:paraId="56979882" w14:textId="77777777" w:rsidR="00DA1505" w:rsidRDefault="00DA1505" w:rsidP="00DA1505">
      <w:r>
        <w:t>Na základě vaší cenové nabídky z 26. 9. 2023 objednávám u vás instalatérské práce.</w:t>
      </w:r>
    </w:p>
    <w:p w14:paraId="5D319FB4" w14:textId="77777777" w:rsidR="00DA1505" w:rsidRDefault="00DA1505" w:rsidP="00DA1505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62"/>
        <w:gridCol w:w="980"/>
        <w:gridCol w:w="720"/>
        <w:gridCol w:w="980"/>
        <w:gridCol w:w="1360"/>
      </w:tblGrid>
      <w:tr w:rsidR="005500CF" w:rsidRPr="005500CF" w14:paraId="5DFA9664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67542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Výměna redukčního ventilu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D475B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5AD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538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174C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044EE819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863D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8C4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Red</w:t>
            </w:r>
            <w:proofErr w:type="spellEnd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. Ventil 6/4"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D4D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D2B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490D1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2 860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4647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2 860 Kč</w:t>
            </w:r>
          </w:p>
        </w:tc>
      </w:tr>
      <w:tr w:rsidR="005500CF" w:rsidRPr="005500CF" w14:paraId="7352CF90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C9C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575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Materiál </w:t>
            </w: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propoje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91F4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318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0EE5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1 820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4BD6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1 820 Kč</w:t>
            </w:r>
          </w:p>
        </w:tc>
      </w:tr>
      <w:tr w:rsidR="005500CF" w:rsidRPr="005500CF" w14:paraId="228CEE55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BB8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F96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58E1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58AA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4402A1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5A08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</w:tr>
      <w:tr w:rsidR="005500CF" w:rsidRPr="005500CF" w14:paraId="1D4C39DD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9FF3B2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4ABB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6 680 Kč</w:t>
            </w:r>
          </w:p>
        </w:tc>
      </w:tr>
      <w:tr w:rsidR="005500CF" w:rsidRPr="005500CF" w14:paraId="0B09C3E4" w14:textId="77777777" w:rsidTr="005500CF">
        <w:trPr>
          <w:trHeight w:val="285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4978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69B8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FA7C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B62D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B3B8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769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D687EC0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B72E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Baterie ředitelna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1FC6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BD46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F8B3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BBDA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78DB5D12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561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774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Baterie stojánková, vysoká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B58B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960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4C10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1 620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DDB84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1 620 Kč</w:t>
            </w:r>
          </w:p>
        </w:tc>
      </w:tr>
      <w:tr w:rsidR="005500CF" w:rsidRPr="005500CF" w14:paraId="5ED26C3B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812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CF07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A30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0EF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6954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800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88851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800 Kč</w:t>
            </w:r>
          </w:p>
        </w:tc>
      </w:tr>
      <w:tr w:rsidR="005500CF" w:rsidRPr="005500CF" w14:paraId="692B78C9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8F0759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9BB19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2 420 Kč</w:t>
            </w:r>
          </w:p>
        </w:tc>
      </w:tr>
      <w:tr w:rsidR="005500CF" w:rsidRPr="005500CF" w14:paraId="7115B54C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59488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FF343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FA40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449D5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4F63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6F17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0CC7910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90CAF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Boiler hl. budova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87AF3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1B34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6FC4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877E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3BE9688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31B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A16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Boiler OKCE 125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0D4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82F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AACA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9 200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E264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9 200 Kč</w:t>
            </w:r>
          </w:p>
        </w:tc>
      </w:tr>
      <w:tr w:rsidR="005500CF" w:rsidRPr="005500CF" w14:paraId="34F8BC8E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1B01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C75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Materiál napojení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0BA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D91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E411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3 820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4D5B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3 820 Kč</w:t>
            </w:r>
          </w:p>
        </w:tc>
      </w:tr>
      <w:tr w:rsidR="005500CF" w:rsidRPr="005500CF" w14:paraId="43873CC5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680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C99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Bourání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2854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AF82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DED1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E7DA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5E4F7E24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27E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EC8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Zazdění + obklad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F8A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9B19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A0C4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53BA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</w:tr>
      <w:tr w:rsidR="005500CF" w:rsidRPr="005500CF" w14:paraId="1837157D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158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A05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 na rozvodech vody a montáž boileru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BC1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793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4A379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4 500 Kč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01BC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4 500 Kč</w:t>
            </w:r>
          </w:p>
        </w:tc>
      </w:tr>
      <w:tr w:rsidR="005500CF" w:rsidRPr="005500CF" w14:paraId="2F6E1ABD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401C7A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1336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21 020 Kč</w:t>
            </w:r>
          </w:p>
        </w:tc>
      </w:tr>
      <w:tr w:rsidR="005500CF" w:rsidRPr="005500CF" w14:paraId="45751EBE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4852D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5D1E1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B055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66FA4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BA59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C504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2C97C3FC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3544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Přetěsnění boileru - </w:t>
            </w:r>
            <w:proofErr w:type="spellStart"/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urezlé</w:t>
            </w:r>
            <w:proofErr w:type="spellEnd"/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šroubení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D4E29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80A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F64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7244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14760A06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6E9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7599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Šroubení 5x 1" </w:t>
            </w: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konus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2C0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B9E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611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1 420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648D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1 420 Kč</w:t>
            </w:r>
          </w:p>
        </w:tc>
      </w:tr>
      <w:tr w:rsidR="005500CF" w:rsidRPr="005500CF" w14:paraId="2C7A6BB8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437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604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Šroubení 1x 1/2" </w:t>
            </w: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konus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7069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3AF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193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CBDC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</w:tr>
      <w:tr w:rsidR="005500CF" w:rsidRPr="005500CF" w14:paraId="0D15787D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2A3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6F8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Vsuvka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2836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316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299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110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4524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550 Kč</w:t>
            </w:r>
          </w:p>
        </w:tc>
      </w:tr>
      <w:tr w:rsidR="005500CF" w:rsidRPr="005500CF" w14:paraId="2A8CFD1B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1D9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FCF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Těsnění šňůra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E0F9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A379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2BE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319A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</w:tr>
      <w:tr w:rsidR="005500CF" w:rsidRPr="005500CF" w14:paraId="23399DEB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C6E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A754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C08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8FD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911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6918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5BF633C3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6C0AD9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915C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3 870 Kč</w:t>
            </w:r>
          </w:p>
        </w:tc>
      </w:tr>
      <w:tr w:rsidR="005500CF" w:rsidRPr="005500CF" w14:paraId="146AEE4D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9509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41E7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30746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ABF6E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E9EE0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CEE5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5200FB69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C1E8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Oprava hl. nádrže rekuperace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FDB7E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42E1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0BF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072C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552574F7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DC4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4C10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Šroubení 2" mosaz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E6B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639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2830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3AA3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1AEEDBC8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050D09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1DBE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03CE5DE3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42A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2CC1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C71A2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0478A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645C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7CE3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7BA6F90A" w14:textId="77777777" w:rsidTr="005500CF">
        <w:trPr>
          <w:trHeight w:val="288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7B66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Výměna ventilu </w:t>
            </w:r>
            <w:proofErr w:type="gramStart"/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třída 6.A.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EB8CB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1B3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D94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4492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863F212" w14:textId="77777777" w:rsidTr="005500CF">
        <w:trPr>
          <w:trHeight w:val="288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E45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123F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Výměna ventilu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A6D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B10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866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1F1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</w:tr>
      <w:tr w:rsidR="005500CF" w:rsidRPr="005500CF" w14:paraId="5A1C1E60" w14:textId="77777777" w:rsidTr="005500CF">
        <w:trPr>
          <w:trHeight w:val="288"/>
        </w:trPr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4A7208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8069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 Kč</w:t>
            </w:r>
          </w:p>
        </w:tc>
      </w:tr>
      <w:tr w:rsidR="005500CF" w:rsidRPr="005500CF" w14:paraId="19E26678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627BD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F2F7C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A03B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8DEC3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6A4D4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DFF27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5FEBD96E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C145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Výměna topné tyče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25F9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D73E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884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1050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0BD03FC8" w14:textId="77777777" w:rsidTr="005500CF">
        <w:trPr>
          <w:trHeight w:val="576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127A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B119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Boiler kotelna - </w:t>
            </w: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dřažice</w:t>
            </w:r>
            <w:proofErr w:type="spellEnd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6/4" </w:t>
            </w: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prodlou</w:t>
            </w:r>
            <w:proofErr w:type="spellEnd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. top. Část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216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111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D6590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6 114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E26B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6 114 Kč</w:t>
            </w:r>
          </w:p>
        </w:tc>
      </w:tr>
      <w:tr w:rsidR="005500CF" w:rsidRPr="005500CF" w14:paraId="62CAED88" w14:textId="77777777" w:rsidTr="005500CF">
        <w:trPr>
          <w:trHeight w:val="3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947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AF3D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966C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D5A9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692A8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FDD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374B1E08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075EBD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A347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7 614 Kč</w:t>
            </w:r>
          </w:p>
        </w:tc>
      </w:tr>
      <w:tr w:rsidR="005500CF" w:rsidRPr="005500CF" w14:paraId="22E0B1FF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BF537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36CA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CE3B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8805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C18CF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93BE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5B16EE9C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9528A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Výměna 2xAVO top. Bazén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035DF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F9FA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BA16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AE16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0E8EB95E" w14:textId="77777777" w:rsidTr="005500CF">
        <w:trPr>
          <w:trHeight w:val="288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B29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CDFA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Materiál 2xAVO  2x KK 1/2"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6FA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CBD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ACF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1 420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4E3A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1 420 Kč</w:t>
            </w:r>
          </w:p>
        </w:tc>
      </w:tr>
      <w:tr w:rsidR="005500CF" w:rsidRPr="005500CF" w14:paraId="7996A6A4" w14:textId="77777777" w:rsidTr="005500CF">
        <w:trPr>
          <w:trHeight w:val="3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9FF0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712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9A9F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9C5B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C42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97DAA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</w:tr>
      <w:tr w:rsidR="005500CF" w:rsidRPr="005500CF" w14:paraId="513C870C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83D126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B641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2 420 Kč</w:t>
            </w:r>
          </w:p>
        </w:tc>
      </w:tr>
      <w:tr w:rsidR="005500CF" w:rsidRPr="005500CF" w14:paraId="64EBE796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C16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8A74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5AD4E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356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360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4E90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71921FF8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05B0E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Výměna rad. Ventilu bazén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201B2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8132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3CB5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5C7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13E8BCEF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50FA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3F3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Ventil DANFOS 1/2" přímý vč. hlavy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2FEB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3BB5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66C77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730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C013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730 Kč</w:t>
            </w:r>
          </w:p>
        </w:tc>
      </w:tr>
      <w:tr w:rsidR="005500CF" w:rsidRPr="005500CF" w14:paraId="5F45FF5C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4D7CA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75EB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 vč. napuštění a vypuštění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4F6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7C96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57975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17AF0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</w:tr>
      <w:tr w:rsidR="005500CF" w:rsidRPr="005500CF" w14:paraId="0EC94239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6252C7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E546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1 730 Kč</w:t>
            </w:r>
          </w:p>
        </w:tc>
      </w:tr>
      <w:tr w:rsidR="005500CF" w:rsidRPr="005500CF" w14:paraId="6D55CEC8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E44C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11F0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FDA68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AE9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6C0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64C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CA19B8F" w14:textId="77777777" w:rsidTr="005500CF">
        <w:trPr>
          <w:trHeight w:val="570"/>
        </w:trPr>
        <w:tc>
          <w:tcPr>
            <w:tcW w:w="8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FEAC559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Výměna těsnění- šoupě, kotelna - rozváděč šoupě DN 100, vysazení - očištění, nové těsnění</w:t>
            </w:r>
          </w:p>
        </w:tc>
      </w:tr>
      <w:tr w:rsidR="005500CF" w:rsidRPr="005500CF" w14:paraId="2F14829E" w14:textId="77777777" w:rsidTr="005500CF">
        <w:trPr>
          <w:trHeight w:val="300"/>
        </w:trPr>
        <w:tc>
          <w:tcPr>
            <w:tcW w:w="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8795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30F4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F1BAC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5646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8E7B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DD80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3A854A30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3C296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D08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C0CE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C4D84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6A10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500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BC4B0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500 Kč</w:t>
            </w:r>
          </w:p>
        </w:tc>
      </w:tr>
      <w:tr w:rsidR="005500CF" w:rsidRPr="005500CF" w14:paraId="53790D75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BDA6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2F0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082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62F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7758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55133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</w:tr>
      <w:tr w:rsidR="005500CF" w:rsidRPr="005500CF" w14:paraId="0F14A47B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062C20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7B3AD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2 500 Kč</w:t>
            </w:r>
          </w:p>
        </w:tc>
      </w:tr>
      <w:tr w:rsidR="005500CF" w:rsidRPr="005500CF" w14:paraId="4670D923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6B1B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D7C3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27085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35671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E26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5497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48025246" w14:textId="77777777" w:rsidTr="005500CF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6EB4E" w14:textId="77777777" w:rsidR="005500CF" w:rsidRPr="005500CF" w:rsidRDefault="005500CF" w:rsidP="005500C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Doprava celkem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DF624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7EA6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694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7248E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7EAE41BD" w14:textId="77777777" w:rsidTr="005500CF">
        <w:trPr>
          <w:trHeight w:val="300"/>
        </w:trPr>
        <w:tc>
          <w:tcPr>
            <w:tcW w:w="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167B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385C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Doprava 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0CCC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ACBF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15E6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8CB5B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163286FC" w14:textId="77777777" w:rsidTr="005500CF">
        <w:trPr>
          <w:trHeight w:val="300"/>
        </w:trPr>
        <w:tc>
          <w:tcPr>
            <w:tcW w:w="7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1CEE23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8A5EF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1 500 Kč</w:t>
            </w:r>
          </w:p>
        </w:tc>
      </w:tr>
      <w:tr w:rsidR="005500CF" w:rsidRPr="005500CF" w14:paraId="6C39F9A6" w14:textId="77777777" w:rsidTr="005500CF">
        <w:trPr>
          <w:trHeight w:val="28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13E20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1D87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E9DF6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98A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2C735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13138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26528942" w14:textId="77777777" w:rsidTr="005500CF">
        <w:trPr>
          <w:trHeight w:val="3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3A03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D3D5D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7DC12" w14:textId="77777777" w:rsidR="005500CF" w:rsidRPr="005500CF" w:rsidRDefault="005500CF" w:rsidP="005500CF">
            <w:pPr>
              <w:rPr>
                <w:rFonts w:ascii="Calibri" w:hAnsi="Calibri" w:cs="Calibri"/>
                <w:sz w:val="22"/>
                <w:szCs w:val="22"/>
              </w:rPr>
            </w:pPr>
            <w:r w:rsidRPr="00550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7CB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7AB6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7ABB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0CF" w:rsidRPr="005500CF" w14:paraId="297F61B4" w14:textId="77777777" w:rsidTr="005500CF">
        <w:trPr>
          <w:trHeight w:val="432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684A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5CB62" w14:textId="77777777" w:rsidR="005500CF" w:rsidRPr="005500CF" w:rsidRDefault="005500CF" w:rsidP="00550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0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22AD" w14:textId="77777777" w:rsidR="005500CF" w:rsidRPr="005500CF" w:rsidRDefault="005500CF" w:rsidP="005500C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500CF">
              <w:rPr>
                <w:rFonts w:ascii="Calibri" w:hAnsi="Calibri" w:cs="Calibri"/>
                <w:b/>
                <w:bCs/>
                <w:sz w:val="32"/>
                <w:szCs w:val="32"/>
              </w:rPr>
              <w:t>Celkem základ daně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729E6" w14:textId="77777777" w:rsidR="005500CF" w:rsidRPr="005500CF" w:rsidRDefault="005500CF" w:rsidP="005500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500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51 454 Kč</w:t>
            </w:r>
          </w:p>
        </w:tc>
      </w:tr>
    </w:tbl>
    <w:p w14:paraId="5475566B" w14:textId="77777777" w:rsidR="005500CF" w:rsidRDefault="00DA1505" w:rsidP="00DA1505">
      <w:r>
        <w:t xml:space="preserve">V Liberci dne </w:t>
      </w:r>
      <w:r w:rsidR="00C4797F">
        <w:t>1</w:t>
      </w:r>
      <w:r>
        <w:t>7. 9. 2023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7819D" w14:textId="348126D1" w:rsidR="00DA1505" w:rsidRDefault="005500CF" w:rsidP="00DA1505">
      <w:r>
        <w:t xml:space="preserve">Mgr. Lukáš </w:t>
      </w:r>
      <w:r w:rsidR="00DA1505">
        <w:t>Houda</w:t>
      </w:r>
    </w:p>
    <w:p w14:paraId="59BAFD49" w14:textId="77777777" w:rsidR="005500CF" w:rsidRDefault="00DA1505" w:rsidP="00DA15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0F3A9" w14:textId="40118117" w:rsidR="00DC13B5" w:rsidRPr="00C16AE5" w:rsidRDefault="00DC13B5" w:rsidP="00DA1505">
      <w:pPr>
        <w:rPr>
          <w:rFonts w:ascii="Rubik Light" w:hAnsi="Rubik Light" w:cs="Rubik Light"/>
          <w:sz w:val="20"/>
          <w:szCs w:val="20"/>
        </w:rPr>
      </w:pPr>
    </w:p>
    <w:sectPr w:rsidR="00DC13B5" w:rsidRPr="00C16AE5" w:rsidSect="00EF7C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92DD0" w14:textId="77777777" w:rsidR="006C0EC3" w:rsidRDefault="006C0EC3" w:rsidP="00804DED">
      <w:r>
        <w:separator/>
      </w:r>
    </w:p>
  </w:endnote>
  <w:endnote w:type="continuationSeparator" w:id="0">
    <w:p w14:paraId="1A786E39" w14:textId="77777777" w:rsidR="006C0EC3" w:rsidRDefault="006C0EC3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6C0EC3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B1CE0" w14:textId="77777777" w:rsidR="006C0EC3" w:rsidRDefault="006C0EC3" w:rsidP="00804DED">
      <w:r>
        <w:separator/>
      </w:r>
    </w:p>
  </w:footnote>
  <w:footnote w:type="continuationSeparator" w:id="0">
    <w:p w14:paraId="44FE7E8A" w14:textId="77777777" w:rsidR="006C0EC3" w:rsidRDefault="006C0EC3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6C0EC3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0761E"/>
    <w:rsid w:val="000714DF"/>
    <w:rsid w:val="000C3A65"/>
    <w:rsid w:val="000E76C8"/>
    <w:rsid w:val="000F20F5"/>
    <w:rsid w:val="001C495F"/>
    <w:rsid w:val="001D3D43"/>
    <w:rsid w:val="0021116C"/>
    <w:rsid w:val="00247DE3"/>
    <w:rsid w:val="00257462"/>
    <w:rsid w:val="002862FC"/>
    <w:rsid w:val="002926BA"/>
    <w:rsid w:val="00295D27"/>
    <w:rsid w:val="002B3EDB"/>
    <w:rsid w:val="002E07C3"/>
    <w:rsid w:val="00302432"/>
    <w:rsid w:val="0033120C"/>
    <w:rsid w:val="0033644B"/>
    <w:rsid w:val="003376FF"/>
    <w:rsid w:val="0036705F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D5193"/>
    <w:rsid w:val="0051017A"/>
    <w:rsid w:val="00547C29"/>
    <w:rsid w:val="005500CF"/>
    <w:rsid w:val="005706B4"/>
    <w:rsid w:val="005A3A92"/>
    <w:rsid w:val="005C178F"/>
    <w:rsid w:val="005D26DA"/>
    <w:rsid w:val="005F2D6C"/>
    <w:rsid w:val="006148C1"/>
    <w:rsid w:val="006479AC"/>
    <w:rsid w:val="00665D67"/>
    <w:rsid w:val="006A3FDF"/>
    <w:rsid w:val="006C0EC3"/>
    <w:rsid w:val="006D6097"/>
    <w:rsid w:val="006E0344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85B31"/>
    <w:rsid w:val="00887870"/>
    <w:rsid w:val="008B5A9B"/>
    <w:rsid w:val="008D6C98"/>
    <w:rsid w:val="009319BF"/>
    <w:rsid w:val="009437D2"/>
    <w:rsid w:val="00976045"/>
    <w:rsid w:val="009A6EC3"/>
    <w:rsid w:val="009F0AB7"/>
    <w:rsid w:val="00A035F5"/>
    <w:rsid w:val="00A17A99"/>
    <w:rsid w:val="00A2500E"/>
    <w:rsid w:val="00A344C1"/>
    <w:rsid w:val="00A37B9D"/>
    <w:rsid w:val="00A67086"/>
    <w:rsid w:val="00A77875"/>
    <w:rsid w:val="00A943E6"/>
    <w:rsid w:val="00AC71BE"/>
    <w:rsid w:val="00B034C7"/>
    <w:rsid w:val="00B71BCA"/>
    <w:rsid w:val="00BC0B90"/>
    <w:rsid w:val="00BE11D6"/>
    <w:rsid w:val="00BE20A2"/>
    <w:rsid w:val="00BE57CD"/>
    <w:rsid w:val="00C16AD4"/>
    <w:rsid w:val="00C16AE5"/>
    <w:rsid w:val="00C211A9"/>
    <w:rsid w:val="00C225C5"/>
    <w:rsid w:val="00C2315C"/>
    <w:rsid w:val="00C46F7C"/>
    <w:rsid w:val="00C4797F"/>
    <w:rsid w:val="00CA3F82"/>
    <w:rsid w:val="00CD6755"/>
    <w:rsid w:val="00CF1BE5"/>
    <w:rsid w:val="00D15E6C"/>
    <w:rsid w:val="00D4139F"/>
    <w:rsid w:val="00D52D9D"/>
    <w:rsid w:val="00DA1505"/>
    <w:rsid w:val="00DC058D"/>
    <w:rsid w:val="00DC13B5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EF7C1D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A1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my.euro.cz/misto-liberec-nova-338-9-23692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A3F2-7D07-4EA1-AEC7-EDFB707B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3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5</cp:revision>
  <cp:lastPrinted>2023-08-30T13:47:00Z</cp:lastPrinted>
  <dcterms:created xsi:type="dcterms:W3CDTF">2023-10-11T08:00:00Z</dcterms:created>
  <dcterms:modified xsi:type="dcterms:W3CDTF">2024-09-17T12:46:00Z</dcterms:modified>
</cp:coreProperties>
</file>