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561BB" w14:textId="77777777" w:rsidR="00C45422" w:rsidRPr="00827C6B" w:rsidRDefault="00C45422" w:rsidP="00C45422">
      <w:pPr>
        <w:jc w:val="both"/>
        <w:rPr>
          <w:rFonts w:ascii="Arial" w:hAnsi="Arial" w:cs="Arial"/>
          <w:sz w:val="20"/>
          <w:szCs w:val="20"/>
        </w:rPr>
      </w:pPr>
    </w:p>
    <w:p w14:paraId="5B932BAF" w14:textId="77777777" w:rsidR="00C45422" w:rsidRDefault="009B7B1A" w:rsidP="00C45422">
      <w:pPr>
        <w:jc w:val="both"/>
        <w:rPr>
          <w:rFonts w:ascii="Arial" w:hAnsi="Arial" w:cs="Arial"/>
          <w:sz w:val="22"/>
          <w:szCs w:val="22"/>
        </w:rPr>
      </w:pPr>
      <w:r>
        <w:rPr>
          <w:rFonts w:ascii="Arial" w:hAnsi="Arial" w:cs="Arial"/>
          <w:sz w:val="22"/>
          <w:szCs w:val="22"/>
        </w:rPr>
        <w:t xml:space="preserve">  </w:t>
      </w:r>
    </w:p>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C45422" w14:paraId="27999581" w14:textId="77777777" w:rsidTr="00C45422">
        <w:tblPrEx>
          <w:tblCellMar>
            <w:top w:w="0" w:type="dxa"/>
            <w:bottom w:w="0" w:type="dxa"/>
          </w:tblCellMar>
        </w:tblPrEx>
        <w:trPr>
          <w:cantSplit/>
          <w:trHeight w:val="70"/>
        </w:trPr>
        <w:tc>
          <w:tcPr>
            <w:tcW w:w="9180" w:type="dxa"/>
            <w:tcBorders>
              <w:top w:val="single" w:sz="4" w:space="0" w:color="auto"/>
              <w:left w:val="single" w:sz="4" w:space="0" w:color="auto"/>
              <w:bottom w:val="single" w:sz="4" w:space="0" w:color="auto"/>
              <w:right w:val="single" w:sz="4" w:space="0" w:color="auto"/>
            </w:tcBorders>
          </w:tcPr>
          <w:p w14:paraId="37FFC6F2" w14:textId="77777777" w:rsidR="00C45422" w:rsidRPr="00952230" w:rsidRDefault="00C45422" w:rsidP="00EB5695">
            <w:pPr>
              <w:pStyle w:val="Nadpis2"/>
              <w:rPr>
                <w:rFonts w:ascii="Arial" w:hAnsi="Arial" w:cs="Arial"/>
                <w:sz w:val="44"/>
                <w:lang w:val="cs-CZ"/>
              </w:rPr>
            </w:pPr>
            <w:r w:rsidRPr="00952230">
              <w:rPr>
                <w:rFonts w:ascii="Arial" w:hAnsi="Arial" w:cs="Arial"/>
                <w:sz w:val="44"/>
                <w:lang w:val="cs-CZ"/>
              </w:rPr>
              <w:t>SMLOUVA O DÍLO</w:t>
            </w:r>
          </w:p>
          <w:p w14:paraId="6A7FFABE" w14:textId="77777777" w:rsidR="00C45422" w:rsidRDefault="00C45422" w:rsidP="00EB5695">
            <w:pPr>
              <w:jc w:val="center"/>
              <w:rPr>
                <w:rFonts w:ascii="Arial" w:hAnsi="Arial" w:cs="Arial"/>
                <w:sz w:val="20"/>
              </w:rPr>
            </w:pPr>
          </w:p>
          <w:p w14:paraId="4AC33A24" w14:textId="77777777" w:rsidR="00EB5695" w:rsidRDefault="00C45422" w:rsidP="00EB5695">
            <w:pPr>
              <w:ind w:left="540" w:hanging="540"/>
              <w:jc w:val="center"/>
              <w:rPr>
                <w:rFonts w:ascii="Arial" w:hAnsi="Arial" w:cs="Arial"/>
                <w:b/>
              </w:rPr>
            </w:pPr>
            <w:r>
              <w:rPr>
                <w:rFonts w:ascii="Arial" w:hAnsi="Arial" w:cs="Arial"/>
                <w:b/>
              </w:rPr>
              <w:t xml:space="preserve">na zpracování </w:t>
            </w:r>
            <w:r w:rsidR="0011666C">
              <w:rPr>
                <w:rFonts w:ascii="Arial" w:hAnsi="Arial" w:cs="Arial"/>
                <w:b/>
              </w:rPr>
              <w:t xml:space="preserve">architektonické </w:t>
            </w:r>
            <w:r w:rsidR="00806110">
              <w:rPr>
                <w:rFonts w:ascii="Arial" w:hAnsi="Arial" w:cs="Arial"/>
                <w:b/>
              </w:rPr>
              <w:t>studie</w:t>
            </w:r>
          </w:p>
          <w:p w14:paraId="3E9A5F3B" w14:textId="77777777" w:rsidR="007625AB" w:rsidRDefault="007625AB" w:rsidP="00EB5695">
            <w:pPr>
              <w:ind w:left="540" w:hanging="540"/>
              <w:jc w:val="center"/>
              <w:rPr>
                <w:rFonts w:ascii="Arial" w:hAnsi="Arial" w:cs="Arial"/>
              </w:rPr>
            </w:pPr>
          </w:p>
          <w:p w14:paraId="43442058" w14:textId="77777777" w:rsidR="00C45422" w:rsidRPr="007625AB" w:rsidRDefault="00827C6B" w:rsidP="007625AB">
            <w:pPr>
              <w:ind w:left="540" w:hanging="540"/>
              <w:jc w:val="center"/>
              <w:rPr>
                <w:rFonts w:ascii="Arial" w:hAnsi="Arial" w:cs="Arial"/>
                <w:sz w:val="20"/>
                <w:szCs w:val="22"/>
              </w:rPr>
            </w:pPr>
            <w:r w:rsidRPr="00827C6B">
              <w:rPr>
                <w:rFonts w:ascii="Arial" w:hAnsi="Arial" w:cs="Arial"/>
                <w:sz w:val="20"/>
                <w:szCs w:val="22"/>
              </w:rPr>
              <w:t>uzavřená ve smyslu ust. § 2586 a násl. zákona č. 89/2012 Sb., občanského zákoníku, v platném znění</w:t>
            </w:r>
            <w:r w:rsidR="00C45422">
              <w:rPr>
                <w:rFonts w:ascii="Arial" w:hAnsi="Arial" w:cs="Arial"/>
                <w:sz w:val="20"/>
                <w:szCs w:val="22"/>
              </w:rPr>
              <w:t xml:space="preserve"> </w:t>
            </w:r>
            <w:r w:rsidR="00EB5695">
              <w:rPr>
                <w:rFonts w:ascii="Arial" w:hAnsi="Arial" w:cs="Arial"/>
                <w:sz w:val="20"/>
                <w:szCs w:val="22"/>
              </w:rPr>
              <w:t xml:space="preserve">a zák. č. 121/2000 Sb. Autorský zákon, </w:t>
            </w:r>
            <w:r w:rsidR="00C45422">
              <w:rPr>
                <w:rFonts w:ascii="Arial" w:hAnsi="Arial" w:cs="Arial"/>
                <w:sz w:val="20"/>
                <w:szCs w:val="22"/>
              </w:rPr>
              <w:t>ve znění pozdějších předpisů</w:t>
            </w:r>
          </w:p>
        </w:tc>
      </w:tr>
    </w:tbl>
    <w:p w14:paraId="4A093EEB" w14:textId="77777777" w:rsidR="00C45422" w:rsidRDefault="00C45422" w:rsidP="00C45422">
      <w:pPr>
        <w:jc w:val="both"/>
        <w:rPr>
          <w:rFonts w:ascii="Arial" w:hAnsi="Arial" w:cs="Arial"/>
          <w:b/>
          <w:sz w:val="22"/>
          <w:szCs w:val="22"/>
        </w:rPr>
      </w:pPr>
    </w:p>
    <w:p w14:paraId="5FBF9B08" w14:textId="77777777" w:rsidR="00C45422" w:rsidRDefault="00C45422" w:rsidP="00C45422">
      <w:pPr>
        <w:jc w:val="both"/>
        <w:rPr>
          <w:rFonts w:ascii="Arial" w:hAnsi="Arial" w:cs="Arial"/>
          <w:b/>
          <w:sz w:val="22"/>
          <w:szCs w:val="22"/>
        </w:rPr>
      </w:pPr>
    </w:p>
    <w:p w14:paraId="54AB5DB1" w14:textId="77777777" w:rsidR="004B7B8E" w:rsidRPr="0022011C" w:rsidRDefault="00C45422" w:rsidP="004B7B8E">
      <w:pPr>
        <w:pStyle w:val="Textvbloku1"/>
        <w:jc w:val="center"/>
        <w:rPr>
          <w:rFonts w:ascii="Arial" w:hAnsi="Arial" w:cs="Arial"/>
          <w:b/>
          <w:sz w:val="20"/>
        </w:rPr>
      </w:pPr>
      <w:bookmarkStart w:id="0" w:name="_Ref140297153"/>
      <w:r>
        <w:rPr>
          <w:rFonts w:ascii="Arial" w:hAnsi="Arial" w:cs="Arial"/>
          <w:b/>
          <w:sz w:val="20"/>
          <w:szCs w:val="22"/>
        </w:rPr>
        <w:t xml:space="preserve">1.    </w:t>
      </w:r>
      <w:bookmarkEnd w:id="0"/>
      <w:r w:rsidR="004B7B8E" w:rsidRPr="0022011C">
        <w:rPr>
          <w:rFonts w:ascii="Arial" w:hAnsi="Arial" w:cs="Arial"/>
          <w:b/>
          <w:sz w:val="20"/>
        </w:rPr>
        <w:t>Smluvní strany a identifikační údaje:</w:t>
      </w:r>
    </w:p>
    <w:p w14:paraId="4D363CB2" w14:textId="77777777" w:rsidR="00C45422" w:rsidRDefault="00C45422" w:rsidP="00C45422">
      <w:pPr>
        <w:jc w:val="both"/>
        <w:rPr>
          <w:rFonts w:ascii="Arial" w:hAnsi="Arial" w:cs="Arial"/>
          <w:sz w:val="20"/>
          <w:szCs w:val="22"/>
        </w:rPr>
      </w:pPr>
    </w:p>
    <w:p w14:paraId="34C359FF" w14:textId="77777777" w:rsidR="007A2510" w:rsidRPr="00625EC6" w:rsidRDefault="007A2510" w:rsidP="007A2510">
      <w:pPr>
        <w:pStyle w:val="Textvbloku1"/>
        <w:tabs>
          <w:tab w:val="left" w:pos="3402"/>
          <w:tab w:val="left" w:pos="3686"/>
          <w:tab w:val="left" w:pos="3969"/>
        </w:tabs>
        <w:ind w:right="0"/>
        <w:jc w:val="left"/>
        <w:rPr>
          <w:rFonts w:ascii="Arial" w:hAnsi="Arial" w:cs="Arial"/>
          <w:b/>
          <w:sz w:val="20"/>
        </w:rPr>
      </w:pPr>
      <w:r w:rsidRPr="00625EC6">
        <w:rPr>
          <w:rFonts w:ascii="Arial" w:hAnsi="Arial" w:cs="Arial"/>
          <w:b/>
          <w:sz w:val="20"/>
          <w:u w:val="single"/>
        </w:rPr>
        <w:t>Objednatel</w:t>
      </w:r>
      <w:r w:rsidRPr="00625EC6">
        <w:rPr>
          <w:rFonts w:ascii="Arial" w:hAnsi="Arial" w:cs="Arial"/>
          <w:b/>
          <w:sz w:val="20"/>
        </w:rPr>
        <w:tab/>
        <w:t>:</w:t>
      </w:r>
      <w:r w:rsidRPr="00625EC6">
        <w:rPr>
          <w:rFonts w:ascii="Arial" w:hAnsi="Arial" w:cs="Arial"/>
          <w:b/>
          <w:sz w:val="20"/>
        </w:rPr>
        <w:tab/>
      </w:r>
      <w:r w:rsidR="00D2000D">
        <w:rPr>
          <w:rFonts w:ascii="Arial" w:hAnsi="Arial" w:cs="Arial"/>
          <w:b/>
          <w:sz w:val="20"/>
        </w:rPr>
        <w:t>Město Kralovice</w:t>
      </w:r>
    </w:p>
    <w:p w14:paraId="4560639A" w14:textId="77777777" w:rsidR="007A2510" w:rsidRDefault="007A2510" w:rsidP="007A2510">
      <w:pPr>
        <w:pStyle w:val="Textvbloku1"/>
        <w:tabs>
          <w:tab w:val="left" w:pos="3402"/>
          <w:tab w:val="left" w:pos="3686"/>
          <w:tab w:val="left" w:pos="3969"/>
        </w:tabs>
        <w:ind w:right="0"/>
        <w:jc w:val="left"/>
        <w:rPr>
          <w:rFonts w:ascii="Arial" w:hAnsi="Arial" w:cs="Arial"/>
          <w:sz w:val="20"/>
        </w:rPr>
      </w:pPr>
      <w:r>
        <w:rPr>
          <w:rFonts w:ascii="Arial" w:hAnsi="Arial" w:cs="Arial"/>
          <w:sz w:val="20"/>
        </w:rPr>
        <w:t>Sídlo</w:t>
      </w:r>
      <w:r>
        <w:rPr>
          <w:rFonts w:ascii="Arial" w:hAnsi="Arial" w:cs="Arial"/>
          <w:sz w:val="20"/>
        </w:rPr>
        <w:tab/>
        <w:t>:</w:t>
      </w:r>
      <w:r>
        <w:rPr>
          <w:rFonts w:ascii="Arial" w:hAnsi="Arial" w:cs="Arial"/>
          <w:sz w:val="20"/>
        </w:rPr>
        <w:tab/>
      </w:r>
      <w:r w:rsidR="00D2000D">
        <w:rPr>
          <w:rFonts w:ascii="Arial" w:hAnsi="Arial" w:cs="Arial"/>
          <w:sz w:val="20"/>
        </w:rPr>
        <w:t>Markova tř. 2, 331 41 Kralovice</w:t>
      </w:r>
    </w:p>
    <w:p w14:paraId="1DD9EE3A" w14:textId="77777777" w:rsidR="007A2510" w:rsidRDefault="00E70FB9" w:rsidP="007A2510">
      <w:pPr>
        <w:pStyle w:val="Textvbloku1"/>
        <w:tabs>
          <w:tab w:val="left" w:pos="3402"/>
          <w:tab w:val="left" w:pos="3686"/>
          <w:tab w:val="left" w:pos="3969"/>
        </w:tabs>
        <w:ind w:right="0"/>
        <w:jc w:val="left"/>
        <w:rPr>
          <w:rFonts w:ascii="Arial" w:hAnsi="Arial" w:cs="Arial"/>
          <w:sz w:val="20"/>
        </w:rPr>
      </w:pPr>
      <w:r>
        <w:rPr>
          <w:rFonts w:ascii="Arial" w:hAnsi="Arial" w:cs="Arial"/>
          <w:sz w:val="20"/>
        </w:rPr>
        <w:t>Zastoupena</w:t>
      </w:r>
      <w:r w:rsidR="007A2510">
        <w:rPr>
          <w:rFonts w:ascii="Arial" w:hAnsi="Arial" w:cs="Arial"/>
          <w:sz w:val="20"/>
        </w:rPr>
        <w:tab/>
        <w:t>:</w:t>
      </w:r>
      <w:r w:rsidR="007A2510">
        <w:rPr>
          <w:rFonts w:ascii="Arial" w:hAnsi="Arial" w:cs="Arial"/>
          <w:sz w:val="20"/>
        </w:rPr>
        <w:tab/>
      </w:r>
      <w:r w:rsidR="00D2000D">
        <w:rPr>
          <w:rFonts w:ascii="Arial" w:hAnsi="Arial" w:cs="Arial"/>
          <w:sz w:val="20"/>
        </w:rPr>
        <w:t>Ing. Karel Popel, starosta města</w:t>
      </w:r>
    </w:p>
    <w:p w14:paraId="4C94F465" w14:textId="77777777" w:rsidR="007A2510" w:rsidRDefault="007A2510" w:rsidP="007A2510">
      <w:pPr>
        <w:pStyle w:val="Textvbloku1"/>
        <w:tabs>
          <w:tab w:val="left" w:pos="3402"/>
          <w:tab w:val="left" w:pos="3686"/>
          <w:tab w:val="left" w:pos="3969"/>
        </w:tabs>
        <w:ind w:right="0"/>
        <w:jc w:val="left"/>
        <w:rPr>
          <w:rFonts w:ascii="Arial" w:hAnsi="Arial" w:cs="Arial"/>
          <w:sz w:val="20"/>
        </w:rPr>
      </w:pPr>
      <w:r>
        <w:rPr>
          <w:rFonts w:ascii="Arial" w:hAnsi="Arial" w:cs="Arial"/>
          <w:sz w:val="20"/>
        </w:rPr>
        <w:t>IČ</w:t>
      </w:r>
      <w:r>
        <w:rPr>
          <w:rFonts w:ascii="Arial" w:hAnsi="Arial" w:cs="Arial"/>
          <w:sz w:val="20"/>
        </w:rPr>
        <w:tab/>
        <w:t>:</w:t>
      </w:r>
      <w:r>
        <w:rPr>
          <w:rFonts w:ascii="Arial" w:hAnsi="Arial" w:cs="Arial"/>
          <w:sz w:val="20"/>
        </w:rPr>
        <w:tab/>
      </w:r>
      <w:r w:rsidR="00D2000D">
        <w:rPr>
          <w:rFonts w:ascii="Arial" w:hAnsi="Arial" w:cs="Arial"/>
          <w:sz w:val="20"/>
        </w:rPr>
        <w:t>00257966</w:t>
      </w:r>
    </w:p>
    <w:p w14:paraId="0970B1EB" w14:textId="77777777" w:rsidR="007A2510" w:rsidRDefault="00781BFA" w:rsidP="007A2510">
      <w:pPr>
        <w:pStyle w:val="Textvbloku1"/>
        <w:tabs>
          <w:tab w:val="left" w:pos="3402"/>
          <w:tab w:val="left" w:pos="3686"/>
          <w:tab w:val="left" w:pos="3969"/>
        </w:tabs>
        <w:ind w:right="0"/>
        <w:jc w:val="left"/>
        <w:rPr>
          <w:rFonts w:ascii="Arial" w:hAnsi="Arial" w:cs="Arial"/>
          <w:sz w:val="20"/>
        </w:rPr>
      </w:pPr>
      <w:r>
        <w:rPr>
          <w:rFonts w:ascii="Arial" w:hAnsi="Arial" w:cs="Arial"/>
          <w:sz w:val="20"/>
        </w:rPr>
        <w:t>DIČ</w:t>
      </w:r>
      <w:r>
        <w:rPr>
          <w:rFonts w:ascii="Arial" w:hAnsi="Arial" w:cs="Arial"/>
          <w:sz w:val="20"/>
        </w:rPr>
        <w:tab/>
        <w:t>:</w:t>
      </w:r>
      <w:r>
        <w:rPr>
          <w:rFonts w:ascii="Arial" w:hAnsi="Arial" w:cs="Arial"/>
          <w:sz w:val="20"/>
        </w:rPr>
        <w:tab/>
        <w:t>CZ</w:t>
      </w:r>
      <w:r w:rsidR="00D2000D">
        <w:rPr>
          <w:rFonts w:ascii="Arial" w:hAnsi="Arial" w:cs="Arial"/>
          <w:sz w:val="20"/>
        </w:rPr>
        <w:t>00257966</w:t>
      </w:r>
    </w:p>
    <w:p w14:paraId="43663513" w14:textId="77777777" w:rsidR="00C45422" w:rsidRDefault="00C45422" w:rsidP="00C45422">
      <w:pPr>
        <w:pStyle w:val="Textvbloku"/>
        <w:rPr>
          <w:rFonts w:ascii="Arial" w:hAnsi="Arial" w:cs="Arial"/>
          <w:sz w:val="20"/>
        </w:rPr>
      </w:pPr>
    </w:p>
    <w:p w14:paraId="430EF64A" w14:textId="77777777" w:rsidR="00C45422" w:rsidRPr="005F5AD3" w:rsidRDefault="00C45422" w:rsidP="005F5AD3">
      <w:pPr>
        <w:pStyle w:val="Textvbloku1"/>
        <w:tabs>
          <w:tab w:val="left" w:pos="3402"/>
          <w:tab w:val="left" w:pos="3686"/>
          <w:tab w:val="left" w:pos="3969"/>
        </w:tabs>
        <w:ind w:right="0"/>
        <w:jc w:val="left"/>
        <w:rPr>
          <w:rFonts w:ascii="Arial" w:hAnsi="Arial" w:cs="Arial"/>
          <w:b/>
          <w:sz w:val="20"/>
        </w:rPr>
      </w:pPr>
    </w:p>
    <w:p w14:paraId="300B4D4D" w14:textId="77777777" w:rsidR="003D718D" w:rsidRPr="0067577F" w:rsidRDefault="003D718D" w:rsidP="003D718D">
      <w:pPr>
        <w:pStyle w:val="Textvbloku1"/>
        <w:tabs>
          <w:tab w:val="left" w:pos="3402"/>
          <w:tab w:val="left" w:pos="3686"/>
          <w:tab w:val="left" w:pos="3969"/>
        </w:tabs>
        <w:ind w:right="0"/>
        <w:jc w:val="left"/>
        <w:rPr>
          <w:b/>
        </w:rPr>
      </w:pPr>
      <w:r w:rsidRPr="0067577F">
        <w:rPr>
          <w:rFonts w:ascii="Arial" w:hAnsi="Arial" w:cs="Arial"/>
          <w:b/>
          <w:sz w:val="20"/>
        </w:rPr>
        <w:t>Zhotovitel</w:t>
      </w:r>
      <w:r w:rsidRPr="0067577F">
        <w:rPr>
          <w:rFonts w:ascii="Arial" w:hAnsi="Arial" w:cs="Arial"/>
          <w:b/>
          <w:sz w:val="20"/>
        </w:rPr>
        <w:tab/>
        <w:t>:</w:t>
      </w:r>
      <w:r w:rsidRPr="0067577F">
        <w:rPr>
          <w:rFonts w:ascii="Arial" w:hAnsi="Arial" w:cs="Arial"/>
          <w:b/>
          <w:sz w:val="20"/>
        </w:rPr>
        <w:tab/>
      </w:r>
      <w:r w:rsidR="00D2000D">
        <w:rPr>
          <w:rFonts w:ascii="Arial" w:hAnsi="Arial" w:cs="Arial"/>
          <w:b/>
          <w:sz w:val="20"/>
        </w:rPr>
        <w:t>F.E.D. s.r.o.</w:t>
      </w:r>
    </w:p>
    <w:p w14:paraId="3CA14356" w14:textId="77777777" w:rsidR="003D718D" w:rsidRPr="0067577F" w:rsidRDefault="003D718D" w:rsidP="003D718D">
      <w:pPr>
        <w:pStyle w:val="Textvbloku1"/>
        <w:tabs>
          <w:tab w:val="left" w:pos="3402"/>
          <w:tab w:val="left" w:pos="3686"/>
          <w:tab w:val="left" w:pos="3969"/>
        </w:tabs>
        <w:ind w:right="0"/>
        <w:jc w:val="left"/>
        <w:rPr>
          <w:rFonts w:ascii="Arial" w:hAnsi="Arial" w:cs="Arial"/>
          <w:sz w:val="20"/>
        </w:rPr>
      </w:pPr>
      <w:r w:rsidRPr="0067577F">
        <w:rPr>
          <w:rFonts w:ascii="Arial" w:hAnsi="Arial" w:cs="Arial"/>
          <w:sz w:val="20"/>
        </w:rPr>
        <w:t>Sídlo</w:t>
      </w:r>
      <w:r w:rsidRPr="0067577F">
        <w:rPr>
          <w:rFonts w:ascii="Arial" w:hAnsi="Arial" w:cs="Arial"/>
          <w:sz w:val="20"/>
        </w:rPr>
        <w:tab/>
        <w:t>:</w:t>
      </w:r>
      <w:r w:rsidRPr="0067577F">
        <w:rPr>
          <w:rFonts w:ascii="Arial" w:hAnsi="Arial" w:cs="Arial"/>
          <w:sz w:val="20"/>
        </w:rPr>
        <w:tab/>
      </w:r>
      <w:r w:rsidR="00D2000D">
        <w:rPr>
          <w:rFonts w:ascii="Arial" w:hAnsi="Arial" w:cs="Arial"/>
          <w:sz w:val="20"/>
        </w:rPr>
        <w:t>Hřebíčkova 1320, 763 02 Zlín</w:t>
      </w:r>
    </w:p>
    <w:p w14:paraId="11A11535" w14:textId="77777777" w:rsidR="003D718D" w:rsidRPr="0067577F" w:rsidRDefault="003D718D" w:rsidP="003D718D">
      <w:pPr>
        <w:pStyle w:val="Textvbloku1"/>
        <w:tabs>
          <w:tab w:val="left" w:pos="3402"/>
          <w:tab w:val="left" w:pos="3686"/>
          <w:tab w:val="left" w:pos="3969"/>
        </w:tabs>
        <w:ind w:left="3686" w:right="0" w:hanging="3686"/>
        <w:jc w:val="left"/>
        <w:rPr>
          <w:rFonts w:ascii="Arial" w:hAnsi="Arial" w:cs="Arial"/>
          <w:sz w:val="20"/>
        </w:rPr>
      </w:pPr>
      <w:r w:rsidRPr="0067577F">
        <w:rPr>
          <w:rFonts w:ascii="Arial" w:hAnsi="Arial" w:cs="Arial"/>
          <w:sz w:val="20"/>
        </w:rPr>
        <w:t>Zastoupena</w:t>
      </w:r>
      <w:r w:rsidRPr="0067577F">
        <w:rPr>
          <w:rFonts w:ascii="Arial" w:hAnsi="Arial" w:cs="Arial"/>
          <w:sz w:val="20"/>
        </w:rPr>
        <w:tab/>
        <w:t>:</w:t>
      </w:r>
      <w:r w:rsidRPr="0067577F">
        <w:rPr>
          <w:rFonts w:ascii="Arial" w:hAnsi="Arial" w:cs="Arial"/>
          <w:sz w:val="20"/>
        </w:rPr>
        <w:tab/>
      </w:r>
      <w:r w:rsidR="00D2000D">
        <w:rPr>
          <w:rFonts w:ascii="Arial" w:hAnsi="Arial" w:cs="Arial"/>
          <w:sz w:val="20"/>
        </w:rPr>
        <w:t xml:space="preserve">Ing. Lenka </w:t>
      </w:r>
      <w:proofErr w:type="spellStart"/>
      <w:r w:rsidR="00D2000D">
        <w:rPr>
          <w:rFonts w:ascii="Arial" w:hAnsi="Arial" w:cs="Arial"/>
          <w:sz w:val="20"/>
        </w:rPr>
        <w:t>Struhárová</w:t>
      </w:r>
      <w:proofErr w:type="spellEnd"/>
      <w:r w:rsidR="00D2000D">
        <w:rPr>
          <w:rFonts w:ascii="Arial" w:hAnsi="Arial" w:cs="Arial"/>
          <w:sz w:val="20"/>
        </w:rPr>
        <w:t xml:space="preserve"> – Jančaříková, Ph.D., MBA</w:t>
      </w:r>
      <w:r w:rsidRPr="0067577F">
        <w:rPr>
          <w:rFonts w:ascii="Arial" w:hAnsi="Arial" w:cs="Arial"/>
          <w:sz w:val="20"/>
        </w:rPr>
        <w:t xml:space="preserve"> </w:t>
      </w:r>
    </w:p>
    <w:p w14:paraId="6BB7595C" w14:textId="77777777" w:rsidR="003D718D" w:rsidRPr="0067577F" w:rsidRDefault="003D718D" w:rsidP="003D718D">
      <w:pPr>
        <w:pStyle w:val="Textvbloku1"/>
        <w:tabs>
          <w:tab w:val="left" w:pos="3402"/>
          <w:tab w:val="left" w:pos="3686"/>
          <w:tab w:val="left" w:pos="3969"/>
        </w:tabs>
        <w:ind w:right="0"/>
        <w:jc w:val="left"/>
        <w:rPr>
          <w:rFonts w:ascii="Arial" w:hAnsi="Arial" w:cs="Arial"/>
          <w:sz w:val="20"/>
        </w:rPr>
      </w:pPr>
      <w:r w:rsidRPr="0067577F">
        <w:rPr>
          <w:rFonts w:ascii="Arial" w:hAnsi="Arial" w:cs="Arial"/>
          <w:sz w:val="20"/>
        </w:rPr>
        <w:t>Zapsaná v obchodním rejstříku</w:t>
      </w:r>
      <w:r w:rsidRPr="0067577F">
        <w:rPr>
          <w:rFonts w:ascii="Arial" w:hAnsi="Arial" w:cs="Arial"/>
          <w:sz w:val="20"/>
        </w:rPr>
        <w:tab/>
        <w:t>:</w:t>
      </w:r>
      <w:r w:rsidRPr="0067577F">
        <w:rPr>
          <w:rFonts w:ascii="Arial" w:hAnsi="Arial" w:cs="Arial"/>
          <w:sz w:val="20"/>
        </w:rPr>
        <w:tab/>
        <w:t>vedeném Městským soudem v </w:t>
      </w:r>
      <w:r w:rsidR="00D2000D">
        <w:rPr>
          <w:rFonts w:ascii="Arial" w:hAnsi="Arial" w:cs="Arial"/>
          <w:sz w:val="20"/>
        </w:rPr>
        <w:t>Brně</w:t>
      </w:r>
      <w:r w:rsidRPr="0067577F">
        <w:rPr>
          <w:rFonts w:ascii="Arial" w:hAnsi="Arial" w:cs="Arial"/>
          <w:sz w:val="20"/>
        </w:rPr>
        <w:t xml:space="preserve"> oddíl </w:t>
      </w:r>
      <w:r w:rsidR="00D2000D">
        <w:rPr>
          <w:rFonts w:ascii="Arial" w:hAnsi="Arial" w:cs="Arial"/>
          <w:sz w:val="20"/>
        </w:rPr>
        <w:t>C</w:t>
      </w:r>
      <w:r w:rsidRPr="0067577F">
        <w:rPr>
          <w:rFonts w:ascii="Arial" w:hAnsi="Arial" w:cs="Arial"/>
          <w:sz w:val="20"/>
        </w:rPr>
        <w:t xml:space="preserve">, vložka </w:t>
      </w:r>
      <w:r w:rsidR="00D2000D">
        <w:rPr>
          <w:rFonts w:ascii="Arial" w:hAnsi="Arial" w:cs="Arial"/>
          <w:sz w:val="20"/>
        </w:rPr>
        <w:t>87718</w:t>
      </w:r>
    </w:p>
    <w:p w14:paraId="73EC06B8" w14:textId="77777777" w:rsidR="003D718D" w:rsidRPr="0067577F" w:rsidRDefault="003D718D" w:rsidP="003D718D">
      <w:pPr>
        <w:pStyle w:val="Textvbloku1"/>
        <w:tabs>
          <w:tab w:val="left" w:pos="3402"/>
          <w:tab w:val="left" w:pos="3686"/>
          <w:tab w:val="left" w:pos="3969"/>
        </w:tabs>
        <w:ind w:right="0"/>
        <w:jc w:val="left"/>
        <w:rPr>
          <w:rFonts w:ascii="Arial" w:hAnsi="Arial" w:cs="Arial"/>
          <w:sz w:val="20"/>
        </w:rPr>
      </w:pPr>
      <w:r w:rsidRPr="0067577F">
        <w:rPr>
          <w:rFonts w:ascii="Arial" w:hAnsi="Arial" w:cs="Arial"/>
          <w:sz w:val="20"/>
        </w:rPr>
        <w:t>IČ</w:t>
      </w:r>
      <w:r w:rsidRPr="0067577F">
        <w:rPr>
          <w:rFonts w:ascii="Arial" w:hAnsi="Arial" w:cs="Arial"/>
          <w:sz w:val="20"/>
        </w:rPr>
        <w:tab/>
        <w:t>:</w:t>
      </w:r>
      <w:r w:rsidRPr="0067577F">
        <w:rPr>
          <w:rFonts w:ascii="Arial" w:hAnsi="Arial" w:cs="Arial"/>
          <w:sz w:val="20"/>
        </w:rPr>
        <w:tab/>
      </w:r>
      <w:r w:rsidR="00D2000D">
        <w:rPr>
          <w:rFonts w:ascii="Arial" w:hAnsi="Arial" w:cs="Arial"/>
          <w:sz w:val="20"/>
        </w:rPr>
        <w:t>03994601</w:t>
      </w:r>
    </w:p>
    <w:p w14:paraId="40CABB0D" w14:textId="77777777" w:rsidR="003D718D" w:rsidRPr="0067577F" w:rsidRDefault="003D718D" w:rsidP="003D718D">
      <w:pPr>
        <w:pStyle w:val="Textvbloku1"/>
        <w:tabs>
          <w:tab w:val="left" w:pos="3402"/>
          <w:tab w:val="left" w:pos="3686"/>
          <w:tab w:val="left" w:pos="3969"/>
        </w:tabs>
        <w:ind w:right="0"/>
        <w:jc w:val="left"/>
      </w:pPr>
      <w:r w:rsidRPr="0067577F">
        <w:rPr>
          <w:rFonts w:ascii="Arial" w:hAnsi="Arial" w:cs="Arial"/>
          <w:sz w:val="20"/>
        </w:rPr>
        <w:t>DIČ</w:t>
      </w:r>
      <w:r w:rsidRPr="0067577F">
        <w:rPr>
          <w:rFonts w:ascii="Arial" w:hAnsi="Arial" w:cs="Arial"/>
          <w:sz w:val="20"/>
        </w:rPr>
        <w:tab/>
        <w:t>:</w:t>
      </w:r>
      <w:r w:rsidRPr="0067577F">
        <w:rPr>
          <w:rFonts w:ascii="Arial" w:hAnsi="Arial" w:cs="Arial"/>
          <w:sz w:val="20"/>
        </w:rPr>
        <w:tab/>
        <w:t>CZ</w:t>
      </w:r>
      <w:r w:rsidR="00D2000D">
        <w:rPr>
          <w:rFonts w:ascii="Arial" w:hAnsi="Arial" w:cs="Arial"/>
          <w:sz w:val="20"/>
        </w:rPr>
        <w:t>03994601</w:t>
      </w:r>
    </w:p>
    <w:p w14:paraId="3C76C574" w14:textId="77777777" w:rsidR="003D718D" w:rsidRPr="0067577F" w:rsidRDefault="003D718D" w:rsidP="003D718D">
      <w:pPr>
        <w:pStyle w:val="Textvbloku1"/>
        <w:tabs>
          <w:tab w:val="left" w:pos="3402"/>
          <w:tab w:val="left" w:pos="3686"/>
          <w:tab w:val="left" w:pos="3969"/>
        </w:tabs>
        <w:ind w:right="0"/>
        <w:jc w:val="left"/>
        <w:rPr>
          <w:rFonts w:ascii="Arial" w:hAnsi="Arial" w:cs="Arial"/>
          <w:sz w:val="20"/>
        </w:rPr>
      </w:pPr>
      <w:r w:rsidRPr="0067577F">
        <w:rPr>
          <w:rFonts w:ascii="Arial" w:hAnsi="Arial" w:cs="Arial"/>
          <w:sz w:val="20"/>
        </w:rPr>
        <w:t>Bankovní ústav</w:t>
      </w:r>
      <w:r w:rsidRPr="0067577F">
        <w:rPr>
          <w:rFonts w:ascii="Arial" w:hAnsi="Arial" w:cs="Arial"/>
          <w:sz w:val="20"/>
        </w:rPr>
        <w:tab/>
        <w:t>:</w:t>
      </w:r>
      <w:r w:rsidRPr="0067577F">
        <w:rPr>
          <w:rFonts w:ascii="Arial" w:hAnsi="Arial" w:cs="Arial"/>
          <w:sz w:val="20"/>
        </w:rPr>
        <w:tab/>
      </w:r>
      <w:r w:rsidR="00D2000D">
        <w:rPr>
          <w:rFonts w:ascii="Arial" w:hAnsi="Arial" w:cs="Arial"/>
          <w:sz w:val="20"/>
        </w:rPr>
        <w:t>Fio banka</w:t>
      </w:r>
    </w:p>
    <w:p w14:paraId="3381C3EA" w14:textId="77777777" w:rsidR="003D718D" w:rsidRPr="0067577F" w:rsidRDefault="003D718D" w:rsidP="003D718D">
      <w:pPr>
        <w:pStyle w:val="Textvbloku1"/>
        <w:tabs>
          <w:tab w:val="left" w:pos="3402"/>
          <w:tab w:val="left" w:pos="3686"/>
          <w:tab w:val="left" w:pos="3969"/>
        </w:tabs>
        <w:ind w:right="0"/>
        <w:jc w:val="left"/>
        <w:rPr>
          <w:rFonts w:ascii="Arial" w:hAnsi="Arial" w:cs="Arial"/>
          <w:sz w:val="20"/>
        </w:rPr>
      </w:pPr>
      <w:r w:rsidRPr="0067577F">
        <w:rPr>
          <w:rFonts w:ascii="Arial" w:hAnsi="Arial" w:cs="Arial"/>
          <w:sz w:val="20"/>
        </w:rPr>
        <w:t>Číslo účtu</w:t>
      </w:r>
      <w:r w:rsidRPr="0067577F">
        <w:rPr>
          <w:rFonts w:ascii="Arial" w:hAnsi="Arial" w:cs="Arial"/>
          <w:sz w:val="20"/>
        </w:rPr>
        <w:tab/>
        <w:t>:</w:t>
      </w:r>
      <w:r w:rsidRPr="0067577F">
        <w:rPr>
          <w:rFonts w:ascii="Arial" w:hAnsi="Arial" w:cs="Arial"/>
          <w:sz w:val="20"/>
        </w:rPr>
        <w:tab/>
      </w:r>
      <w:r w:rsidR="00D2000D">
        <w:rPr>
          <w:rFonts w:ascii="Arial" w:hAnsi="Arial" w:cs="Arial"/>
          <w:sz w:val="20"/>
        </w:rPr>
        <w:t>2701438477/2010</w:t>
      </w:r>
    </w:p>
    <w:p w14:paraId="1445BA82" w14:textId="5F5B160F" w:rsidR="003D718D" w:rsidRPr="0067577F" w:rsidRDefault="003D718D" w:rsidP="003D718D">
      <w:pPr>
        <w:pStyle w:val="Textvbloku1"/>
        <w:tabs>
          <w:tab w:val="left" w:pos="3402"/>
          <w:tab w:val="left" w:pos="3686"/>
          <w:tab w:val="left" w:pos="3969"/>
        </w:tabs>
        <w:ind w:right="0"/>
        <w:jc w:val="left"/>
        <w:rPr>
          <w:rFonts w:ascii="Arial" w:hAnsi="Arial" w:cs="Arial"/>
          <w:sz w:val="20"/>
        </w:rPr>
      </w:pPr>
      <w:r w:rsidRPr="0067577F">
        <w:rPr>
          <w:rFonts w:ascii="Arial" w:hAnsi="Arial" w:cs="Arial"/>
          <w:sz w:val="20"/>
        </w:rPr>
        <w:t>Tel.</w:t>
      </w:r>
      <w:proofErr w:type="gramStart"/>
      <w:r w:rsidRPr="0067577F">
        <w:rPr>
          <w:rFonts w:ascii="Arial" w:hAnsi="Arial" w:cs="Arial"/>
          <w:sz w:val="20"/>
        </w:rPr>
        <w:tab/>
        <w:t xml:space="preserve">:   </w:t>
      </w:r>
      <w:proofErr w:type="gramEnd"/>
      <w:r w:rsidRPr="0067577F">
        <w:rPr>
          <w:rFonts w:ascii="Arial" w:hAnsi="Arial" w:cs="Arial"/>
          <w:sz w:val="20"/>
        </w:rPr>
        <w:t xml:space="preserve"> </w:t>
      </w:r>
      <w:r w:rsidRPr="0067577F">
        <w:rPr>
          <w:rFonts w:ascii="Arial" w:hAnsi="Arial" w:cs="Arial"/>
          <w:sz w:val="20"/>
        </w:rPr>
        <w:tab/>
      </w:r>
      <w:proofErr w:type="spellStart"/>
      <w:r w:rsidR="0099579E">
        <w:rPr>
          <w:rFonts w:ascii="Arial" w:hAnsi="Arial" w:cs="Arial"/>
          <w:sz w:val="20"/>
        </w:rPr>
        <w:t>xxxx</w:t>
      </w:r>
      <w:proofErr w:type="spellEnd"/>
    </w:p>
    <w:p w14:paraId="5210C02D" w14:textId="5C8C5AE6" w:rsidR="003D718D" w:rsidRPr="0067577F" w:rsidRDefault="003D718D" w:rsidP="003D718D">
      <w:pPr>
        <w:pStyle w:val="Textvbloku1"/>
        <w:tabs>
          <w:tab w:val="left" w:pos="3402"/>
          <w:tab w:val="left" w:pos="3686"/>
          <w:tab w:val="left" w:pos="3969"/>
        </w:tabs>
        <w:ind w:right="0"/>
        <w:jc w:val="left"/>
        <w:rPr>
          <w:rFonts w:ascii="Arial" w:hAnsi="Arial" w:cs="Arial"/>
          <w:sz w:val="20"/>
        </w:rPr>
      </w:pPr>
      <w:r w:rsidRPr="0067577F">
        <w:rPr>
          <w:rFonts w:ascii="Arial" w:hAnsi="Arial" w:cs="Arial"/>
          <w:sz w:val="20"/>
        </w:rPr>
        <w:t>E-mail</w:t>
      </w:r>
      <w:r w:rsidRPr="0067577F">
        <w:rPr>
          <w:rFonts w:ascii="Arial" w:hAnsi="Arial" w:cs="Arial"/>
          <w:sz w:val="20"/>
        </w:rPr>
        <w:tab/>
        <w:t>:</w:t>
      </w:r>
      <w:r w:rsidRPr="0067577F">
        <w:rPr>
          <w:rFonts w:ascii="Arial" w:hAnsi="Arial" w:cs="Arial"/>
          <w:sz w:val="20"/>
        </w:rPr>
        <w:tab/>
      </w:r>
      <w:r w:rsidR="0099579E">
        <w:rPr>
          <w:rFonts w:ascii="Arial" w:hAnsi="Arial" w:cs="Arial"/>
          <w:sz w:val="20"/>
        </w:rPr>
        <w:t>xxxx</w:t>
      </w:r>
    </w:p>
    <w:p w14:paraId="67A96BF7" w14:textId="77777777" w:rsidR="00C45422" w:rsidRDefault="00C45422" w:rsidP="00C45422">
      <w:pPr>
        <w:jc w:val="both"/>
        <w:rPr>
          <w:rFonts w:ascii="Arial" w:hAnsi="Arial" w:cs="Arial"/>
          <w:b/>
          <w:sz w:val="20"/>
          <w:szCs w:val="22"/>
        </w:rPr>
      </w:pPr>
    </w:p>
    <w:p w14:paraId="699FD8F7" w14:textId="77777777" w:rsidR="007625AB" w:rsidRDefault="00C45422" w:rsidP="00C45422">
      <w:pPr>
        <w:widowControl w:val="0"/>
        <w:tabs>
          <w:tab w:val="left" w:pos="708"/>
        </w:tabs>
        <w:adjustRightInd w:val="0"/>
        <w:spacing w:line="360" w:lineRule="atLeast"/>
        <w:jc w:val="center"/>
        <w:textAlignment w:val="baseline"/>
        <w:outlineLvl w:val="0"/>
        <w:rPr>
          <w:rFonts w:ascii="Arial" w:hAnsi="Arial" w:cs="Arial"/>
          <w:b/>
          <w:caps/>
          <w:sz w:val="20"/>
          <w:szCs w:val="22"/>
        </w:rPr>
      </w:pPr>
      <w:r>
        <w:rPr>
          <w:rFonts w:ascii="Arial" w:hAnsi="Arial" w:cs="Arial"/>
          <w:b/>
          <w:caps/>
          <w:sz w:val="20"/>
          <w:szCs w:val="22"/>
        </w:rPr>
        <w:t>2. Předmět SMLOUVY</w:t>
      </w:r>
    </w:p>
    <w:p w14:paraId="34536DB3" w14:textId="77777777" w:rsidR="00C45422" w:rsidRDefault="00C45422" w:rsidP="007625AB">
      <w:pPr>
        <w:widowControl w:val="0"/>
        <w:tabs>
          <w:tab w:val="left" w:pos="708"/>
        </w:tabs>
        <w:adjustRightInd w:val="0"/>
        <w:jc w:val="center"/>
        <w:textAlignment w:val="baseline"/>
        <w:outlineLvl w:val="0"/>
        <w:rPr>
          <w:rFonts w:ascii="Arial" w:hAnsi="Arial" w:cs="Arial"/>
          <w:b/>
          <w:caps/>
          <w:sz w:val="20"/>
          <w:szCs w:val="22"/>
        </w:rPr>
      </w:pPr>
      <w:r>
        <w:rPr>
          <w:rFonts w:ascii="Arial" w:hAnsi="Arial" w:cs="Arial"/>
          <w:b/>
          <w:caps/>
          <w:sz w:val="20"/>
          <w:szCs w:val="22"/>
        </w:rPr>
        <w:t xml:space="preserve">  </w:t>
      </w:r>
    </w:p>
    <w:p w14:paraId="7FA42A10" w14:textId="77777777" w:rsidR="00B410BC" w:rsidRDefault="00B410BC" w:rsidP="00806110">
      <w:pPr>
        <w:numPr>
          <w:ilvl w:val="1"/>
          <w:numId w:val="12"/>
        </w:numPr>
        <w:tabs>
          <w:tab w:val="clear" w:pos="705"/>
          <w:tab w:val="left" w:pos="709"/>
          <w:tab w:val="left" w:pos="2694"/>
        </w:tabs>
        <w:jc w:val="both"/>
        <w:rPr>
          <w:rFonts w:ascii="Arial" w:hAnsi="Arial" w:cs="Arial"/>
          <w:sz w:val="20"/>
          <w:szCs w:val="22"/>
        </w:rPr>
      </w:pPr>
      <w:r>
        <w:rPr>
          <w:rFonts w:ascii="Arial" w:hAnsi="Arial" w:cs="Arial"/>
          <w:sz w:val="20"/>
          <w:szCs w:val="22"/>
        </w:rPr>
        <w:t xml:space="preserve">Zhotovitel se zavazuje zpracovat za podmínek dohodnutých v této smlouvě a předat objednateli </w:t>
      </w:r>
      <w:r w:rsidR="00D2000D">
        <w:rPr>
          <w:rFonts w:ascii="Arial" w:hAnsi="Arial" w:cs="Arial"/>
          <w:sz w:val="20"/>
          <w:szCs w:val="22"/>
        </w:rPr>
        <w:t xml:space="preserve">posouzení a </w:t>
      </w:r>
      <w:r w:rsidR="0072289E">
        <w:rPr>
          <w:rFonts w:ascii="Arial" w:hAnsi="Arial" w:cs="Arial"/>
          <w:sz w:val="20"/>
          <w:szCs w:val="22"/>
        </w:rPr>
        <w:t>aktualizace, vč.</w:t>
      </w:r>
      <w:r w:rsidR="00D2000D">
        <w:rPr>
          <w:rFonts w:ascii="Arial" w:hAnsi="Arial" w:cs="Arial"/>
          <w:sz w:val="20"/>
          <w:szCs w:val="22"/>
        </w:rPr>
        <w:t xml:space="preserve"> </w:t>
      </w:r>
      <w:r w:rsidR="0072289E">
        <w:rPr>
          <w:rFonts w:ascii="Arial" w:hAnsi="Arial" w:cs="Arial"/>
          <w:sz w:val="20"/>
          <w:szCs w:val="22"/>
        </w:rPr>
        <w:t xml:space="preserve">zpracování </w:t>
      </w:r>
      <w:r w:rsidR="00D2000D">
        <w:rPr>
          <w:rFonts w:ascii="Arial" w:hAnsi="Arial" w:cs="Arial"/>
          <w:sz w:val="20"/>
          <w:szCs w:val="22"/>
        </w:rPr>
        <w:t>návrh</w:t>
      </w:r>
      <w:r w:rsidR="0072289E">
        <w:rPr>
          <w:rFonts w:ascii="Arial" w:hAnsi="Arial" w:cs="Arial"/>
          <w:sz w:val="20"/>
          <w:szCs w:val="22"/>
        </w:rPr>
        <w:t>u</w:t>
      </w:r>
      <w:r w:rsidR="00D2000D">
        <w:rPr>
          <w:rFonts w:ascii="Arial" w:hAnsi="Arial" w:cs="Arial"/>
          <w:sz w:val="20"/>
          <w:szCs w:val="22"/>
        </w:rPr>
        <w:t xml:space="preserve"> </w:t>
      </w:r>
      <w:r w:rsidR="003D718D">
        <w:rPr>
          <w:rFonts w:ascii="Arial" w:hAnsi="Arial" w:cs="Arial"/>
          <w:sz w:val="20"/>
          <w:szCs w:val="22"/>
        </w:rPr>
        <w:t>architektonicko</w:t>
      </w:r>
      <w:r w:rsidR="008E167F">
        <w:rPr>
          <w:rFonts w:ascii="Arial" w:hAnsi="Arial" w:cs="Arial"/>
          <w:sz w:val="20"/>
          <w:szCs w:val="22"/>
        </w:rPr>
        <w:t>-urbanistickou</w:t>
      </w:r>
      <w:r w:rsidR="003D718D">
        <w:rPr>
          <w:rFonts w:ascii="Arial" w:hAnsi="Arial" w:cs="Arial"/>
          <w:sz w:val="20"/>
          <w:szCs w:val="22"/>
        </w:rPr>
        <w:t xml:space="preserve"> studi</w:t>
      </w:r>
      <w:r w:rsidR="0072289E">
        <w:rPr>
          <w:rFonts w:ascii="Arial" w:hAnsi="Arial" w:cs="Arial"/>
          <w:sz w:val="20"/>
          <w:szCs w:val="22"/>
        </w:rPr>
        <w:t>e</w:t>
      </w:r>
      <w:r w:rsidR="00806110">
        <w:rPr>
          <w:rFonts w:ascii="Arial" w:hAnsi="Arial" w:cs="Arial"/>
          <w:sz w:val="20"/>
          <w:szCs w:val="22"/>
        </w:rPr>
        <w:t xml:space="preserve"> s názvem: </w:t>
      </w:r>
      <w:r w:rsidR="00806110" w:rsidRPr="003D718D">
        <w:rPr>
          <w:rFonts w:ascii="Arial" w:hAnsi="Arial" w:cs="Arial"/>
          <w:sz w:val="20"/>
          <w:szCs w:val="22"/>
        </w:rPr>
        <w:t>„</w:t>
      </w:r>
      <w:r w:rsidR="00D2000D">
        <w:rPr>
          <w:rFonts w:ascii="Arial" w:hAnsi="Arial" w:cs="Arial"/>
          <w:b/>
          <w:bCs/>
          <w:sz w:val="20"/>
          <w:szCs w:val="22"/>
        </w:rPr>
        <w:t>Revitalizace bývalých kasáren v Kralovicích</w:t>
      </w:r>
      <w:r w:rsidR="00806110" w:rsidRPr="003D718D">
        <w:rPr>
          <w:rFonts w:ascii="Arial" w:hAnsi="Arial" w:cs="Arial"/>
          <w:b/>
          <w:bCs/>
          <w:sz w:val="20"/>
          <w:szCs w:val="22"/>
        </w:rPr>
        <w:t>“</w:t>
      </w:r>
      <w:r w:rsidR="00D2000D">
        <w:rPr>
          <w:rFonts w:ascii="Arial" w:hAnsi="Arial" w:cs="Arial"/>
          <w:sz w:val="20"/>
          <w:szCs w:val="22"/>
        </w:rPr>
        <w:t xml:space="preserve">, přičemž výchozím podkladem pro </w:t>
      </w:r>
      <w:r w:rsidR="0072289E">
        <w:rPr>
          <w:rFonts w:ascii="Arial" w:hAnsi="Arial" w:cs="Arial"/>
          <w:sz w:val="20"/>
          <w:szCs w:val="22"/>
        </w:rPr>
        <w:t xml:space="preserve">posouzení je Architektonická studie s názvem: „Revitalizace bývalých kasáren v Kralovicích“, kterou zpracoval Ing. arch. Petr </w:t>
      </w:r>
      <w:proofErr w:type="spellStart"/>
      <w:r w:rsidR="0072289E">
        <w:rPr>
          <w:rFonts w:ascii="Arial" w:hAnsi="Arial" w:cs="Arial"/>
          <w:sz w:val="20"/>
          <w:szCs w:val="22"/>
        </w:rPr>
        <w:t>Šneberk</w:t>
      </w:r>
      <w:proofErr w:type="spellEnd"/>
      <w:r w:rsidR="0072289E">
        <w:rPr>
          <w:rFonts w:ascii="Arial" w:hAnsi="Arial" w:cs="Arial"/>
          <w:sz w:val="20"/>
          <w:szCs w:val="22"/>
        </w:rPr>
        <w:t xml:space="preserve">, IČ: 75942984. </w:t>
      </w:r>
      <w:r w:rsidR="00C57649" w:rsidRPr="00C57649">
        <w:rPr>
          <w:rFonts w:ascii="Arial" w:hAnsi="Arial" w:cs="Arial"/>
          <w:sz w:val="20"/>
          <w:szCs w:val="22"/>
        </w:rPr>
        <w:t xml:space="preserve">v rozsahu </w:t>
      </w:r>
      <w:r w:rsidR="003D718D">
        <w:rPr>
          <w:rFonts w:ascii="Arial" w:hAnsi="Arial" w:cs="Arial"/>
          <w:sz w:val="20"/>
          <w:szCs w:val="22"/>
        </w:rPr>
        <w:t xml:space="preserve">zadání </w:t>
      </w:r>
      <w:r w:rsidR="00C57649" w:rsidRPr="00C57649">
        <w:rPr>
          <w:rFonts w:ascii="Arial" w:hAnsi="Arial" w:cs="Arial"/>
          <w:sz w:val="20"/>
          <w:szCs w:val="22"/>
        </w:rPr>
        <w:t xml:space="preserve">dle </w:t>
      </w:r>
      <w:r w:rsidR="0072289E">
        <w:rPr>
          <w:rFonts w:ascii="Arial" w:hAnsi="Arial" w:cs="Arial"/>
          <w:sz w:val="20"/>
          <w:szCs w:val="22"/>
        </w:rPr>
        <w:t xml:space="preserve">cenové nabídky, která je </w:t>
      </w:r>
      <w:r w:rsidR="00C57649" w:rsidRPr="00C57649">
        <w:rPr>
          <w:rFonts w:ascii="Arial" w:hAnsi="Arial" w:cs="Arial"/>
          <w:sz w:val="20"/>
          <w:szCs w:val="22"/>
        </w:rPr>
        <w:t>příloh</w:t>
      </w:r>
      <w:r w:rsidR="0072289E">
        <w:rPr>
          <w:rFonts w:ascii="Arial" w:hAnsi="Arial" w:cs="Arial"/>
          <w:sz w:val="20"/>
          <w:szCs w:val="22"/>
        </w:rPr>
        <w:t>ou</w:t>
      </w:r>
      <w:r w:rsidR="00C57649" w:rsidRPr="00C57649">
        <w:rPr>
          <w:rFonts w:ascii="Arial" w:hAnsi="Arial" w:cs="Arial"/>
          <w:sz w:val="20"/>
          <w:szCs w:val="22"/>
        </w:rPr>
        <w:t xml:space="preserve"> č. 1</w:t>
      </w:r>
      <w:r w:rsidR="00C57649">
        <w:rPr>
          <w:rFonts w:ascii="Arial" w:hAnsi="Arial" w:cs="Arial"/>
          <w:sz w:val="20"/>
          <w:szCs w:val="22"/>
        </w:rPr>
        <w:t>.</w:t>
      </w:r>
    </w:p>
    <w:p w14:paraId="57EEB74D" w14:textId="77777777" w:rsidR="00B410BC" w:rsidRDefault="00B410BC" w:rsidP="00B410BC">
      <w:pPr>
        <w:jc w:val="both"/>
        <w:rPr>
          <w:rFonts w:ascii="Arial" w:hAnsi="Arial" w:cs="Arial"/>
          <w:sz w:val="20"/>
        </w:rPr>
      </w:pPr>
    </w:p>
    <w:p w14:paraId="7BFAD8D0" w14:textId="77777777" w:rsidR="001260C5" w:rsidRDefault="001260C5" w:rsidP="001260C5">
      <w:pPr>
        <w:numPr>
          <w:ilvl w:val="1"/>
          <w:numId w:val="12"/>
        </w:numPr>
        <w:jc w:val="both"/>
        <w:rPr>
          <w:rFonts w:ascii="Arial" w:hAnsi="Arial" w:cs="Arial"/>
          <w:sz w:val="20"/>
          <w:szCs w:val="22"/>
        </w:rPr>
      </w:pPr>
      <w:r>
        <w:rPr>
          <w:rFonts w:ascii="Arial" w:hAnsi="Arial" w:cs="Arial"/>
          <w:sz w:val="20"/>
          <w:szCs w:val="22"/>
        </w:rPr>
        <w:t>Objednatel</w:t>
      </w:r>
      <w:r w:rsidR="001A725B">
        <w:rPr>
          <w:rFonts w:ascii="Arial" w:hAnsi="Arial" w:cs="Arial"/>
          <w:sz w:val="20"/>
          <w:szCs w:val="22"/>
        </w:rPr>
        <w:t xml:space="preserve">. </w:t>
      </w:r>
      <w:r>
        <w:rPr>
          <w:rFonts w:ascii="Arial" w:hAnsi="Arial" w:cs="Arial"/>
          <w:sz w:val="20"/>
          <w:szCs w:val="22"/>
        </w:rPr>
        <w:t>se zavazuje poskytnout zhotoviteli dohodnutou součinnost, řádně a včas dokončené Dílo převzít a zaplatit dohodnutou cenu za zhotovení Díla a výkon sjednaných činností.</w:t>
      </w:r>
    </w:p>
    <w:p w14:paraId="615CAD94" w14:textId="77777777" w:rsidR="001260C5" w:rsidRDefault="001260C5" w:rsidP="001260C5">
      <w:pPr>
        <w:ind w:left="705"/>
        <w:jc w:val="both"/>
        <w:rPr>
          <w:rFonts w:ascii="Arial" w:hAnsi="Arial" w:cs="Arial"/>
          <w:sz w:val="20"/>
          <w:szCs w:val="22"/>
        </w:rPr>
      </w:pPr>
    </w:p>
    <w:p w14:paraId="3B7BF715" w14:textId="77777777" w:rsidR="00C45422" w:rsidRPr="001260C5" w:rsidRDefault="001260C5" w:rsidP="001260C5">
      <w:pPr>
        <w:numPr>
          <w:ilvl w:val="1"/>
          <w:numId w:val="12"/>
        </w:numPr>
        <w:jc w:val="both"/>
        <w:rPr>
          <w:rFonts w:ascii="Arial" w:hAnsi="Arial" w:cs="Arial"/>
          <w:bCs/>
          <w:sz w:val="20"/>
          <w:szCs w:val="20"/>
        </w:rPr>
      </w:pPr>
      <w:r>
        <w:rPr>
          <w:rFonts w:ascii="Arial" w:hAnsi="Arial" w:cs="Arial"/>
          <w:sz w:val="20"/>
        </w:rPr>
        <w:t>Výše uvedený požadovaný výčet prací a činností je specifikován v maximálním rozsahu. Objednatel si vyhrazuje právo změnit, upravit, omezit předmět plnění či upustit od některé části Díla v návaznosti na aktuální potřebu či povinností stanovených dotčenými správními orgány nebo vyplývající z projednání a z průběhu jednotlivých správních řízení.</w:t>
      </w:r>
    </w:p>
    <w:p w14:paraId="1DC2C52F" w14:textId="77777777" w:rsidR="001260C5" w:rsidRDefault="001260C5" w:rsidP="001260C5">
      <w:pPr>
        <w:ind w:left="705"/>
        <w:jc w:val="both"/>
        <w:rPr>
          <w:rFonts w:ascii="Arial" w:hAnsi="Arial" w:cs="Arial"/>
          <w:sz w:val="20"/>
          <w:szCs w:val="22"/>
        </w:rPr>
      </w:pPr>
    </w:p>
    <w:p w14:paraId="54136CC5" w14:textId="77777777" w:rsidR="00C45422" w:rsidRDefault="00C45422" w:rsidP="00C45422">
      <w:pPr>
        <w:ind w:left="540" w:hanging="540"/>
        <w:jc w:val="both"/>
        <w:rPr>
          <w:rFonts w:ascii="Arial" w:hAnsi="Arial" w:cs="Arial"/>
          <w:sz w:val="20"/>
        </w:rPr>
      </w:pPr>
    </w:p>
    <w:p w14:paraId="0840B376" w14:textId="77777777" w:rsidR="00C45422" w:rsidRDefault="001D5238" w:rsidP="00C45422">
      <w:pPr>
        <w:widowControl w:val="0"/>
        <w:tabs>
          <w:tab w:val="left" w:pos="708"/>
        </w:tabs>
        <w:adjustRightInd w:val="0"/>
        <w:spacing w:line="360" w:lineRule="atLeast"/>
        <w:jc w:val="center"/>
        <w:textAlignment w:val="baseline"/>
        <w:outlineLvl w:val="0"/>
        <w:rPr>
          <w:rFonts w:ascii="Arial" w:hAnsi="Arial" w:cs="Arial"/>
          <w:b/>
          <w:sz w:val="20"/>
          <w:szCs w:val="22"/>
        </w:rPr>
      </w:pPr>
      <w:r>
        <w:rPr>
          <w:rFonts w:ascii="Arial" w:hAnsi="Arial" w:cs="Arial"/>
          <w:b/>
          <w:caps/>
          <w:sz w:val="20"/>
          <w:szCs w:val="22"/>
        </w:rPr>
        <w:t xml:space="preserve">3. </w:t>
      </w:r>
      <w:r w:rsidR="00C45422">
        <w:rPr>
          <w:rFonts w:ascii="Arial" w:hAnsi="Arial" w:cs="Arial"/>
          <w:b/>
          <w:caps/>
          <w:sz w:val="20"/>
          <w:szCs w:val="22"/>
        </w:rPr>
        <w:t>Termín A MÍSTO PLNĚNÍ</w:t>
      </w:r>
    </w:p>
    <w:p w14:paraId="35316CF1" w14:textId="77777777" w:rsidR="00C45422" w:rsidRDefault="00C45422" w:rsidP="00C45422">
      <w:pPr>
        <w:jc w:val="both"/>
        <w:rPr>
          <w:rFonts w:ascii="Arial" w:hAnsi="Arial" w:cs="Arial"/>
          <w:sz w:val="20"/>
          <w:szCs w:val="22"/>
        </w:rPr>
      </w:pPr>
    </w:p>
    <w:p w14:paraId="442D206F" w14:textId="77777777" w:rsidR="00C45422" w:rsidRPr="00DF1300" w:rsidRDefault="00C45422" w:rsidP="00E23D3C">
      <w:pPr>
        <w:ind w:left="705" w:hanging="705"/>
        <w:jc w:val="both"/>
        <w:rPr>
          <w:rFonts w:ascii="Arial" w:hAnsi="Arial" w:cs="Arial"/>
          <w:sz w:val="20"/>
          <w:szCs w:val="22"/>
        </w:rPr>
      </w:pPr>
      <w:r>
        <w:rPr>
          <w:rFonts w:ascii="Arial" w:hAnsi="Arial" w:cs="Arial"/>
          <w:sz w:val="20"/>
          <w:szCs w:val="22"/>
        </w:rPr>
        <w:t xml:space="preserve">3.1. </w:t>
      </w:r>
      <w:r w:rsidR="00E23D3C">
        <w:rPr>
          <w:rFonts w:ascii="Arial" w:hAnsi="Arial" w:cs="Arial"/>
          <w:sz w:val="20"/>
          <w:szCs w:val="22"/>
        </w:rPr>
        <w:tab/>
      </w:r>
      <w:r>
        <w:rPr>
          <w:rFonts w:ascii="Arial" w:hAnsi="Arial" w:cs="Arial"/>
          <w:sz w:val="20"/>
          <w:szCs w:val="22"/>
        </w:rPr>
        <w:t>Smluvní strany se</w:t>
      </w:r>
      <w:r w:rsidR="000B2515">
        <w:rPr>
          <w:rFonts w:ascii="Arial" w:hAnsi="Arial" w:cs="Arial"/>
          <w:sz w:val="20"/>
          <w:szCs w:val="22"/>
        </w:rPr>
        <w:t xml:space="preserve"> dohodly na předání a převzetí D</w:t>
      </w:r>
      <w:r>
        <w:rPr>
          <w:rFonts w:ascii="Arial" w:hAnsi="Arial" w:cs="Arial"/>
          <w:sz w:val="20"/>
          <w:szCs w:val="22"/>
        </w:rPr>
        <w:t xml:space="preserve">íla </w:t>
      </w:r>
      <w:r w:rsidRPr="00DF1300">
        <w:rPr>
          <w:rFonts w:ascii="Arial" w:hAnsi="Arial" w:cs="Arial"/>
          <w:sz w:val="20"/>
          <w:szCs w:val="22"/>
        </w:rPr>
        <w:t>v následujících termínech:</w:t>
      </w:r>
    </w:p>
    <w:p w14:paraId="124215B9" w14:textId="77777777" w:rsidR="00C45422" w:rsidRPr="00DF1300" w:rsidRDefault="00C45422" w:rsidP="00C45422">
      <w:pPr>
        <w:jc w:val="both"/>
        <w:rPr>
          <w:rFonts w:ascii="Arial" w:hAnsi="Arial" w:cs="Arial"/>
          <w:sz w:val="20"/>
          <w:szCs w:val="22"/>
        </w:rPr>
      </w:pPr>
      <w:bookmarkStart w:id="1" w:name="_Ref138219498"/>
    </w:p>
    <w:bookmarkEnd w:id="1"/>
    <w:p w14:paraId="0C48140E" w14:textId="77777777" w:rsidR="00B005B6" w:rsidRPr="00DF1300" w:rsidRDefault="008E167F" w:rsidP="00B005B6">
      <w:pPr>
        <w:ind w:left="720"/>
        <w:jc w:val="both"/>
        <w:rPr>
          <w:rFonts w:ascii="Arial" w:hAnsi="Arial" w:cs="Arial"/>
          <w:b/>
          <w:sz w:val="20"/>
        </w:rPr>
      </w:pPr>
      <w:r>
        <w:rPr>
          <w:rFonts w:ascii="Arial" w:hAnsi="Arial" w:cs="Arial"/>
          <w:sz w:val="20"/>
          <w:szCs w:val="22"/>
        </w:rPr>
        <w:t>Zahájení architektonicko-urbanistické</w:t>
      </w:r>
      <w:r w:rsidR="00C57649">
        <w:rPr>
          <w:rFonts w:ascii="Arial" w:hAnsi="Arial" w:cs="Arial"/>
          <w:sz w:val="20"/>
          <w:szCs w:val="22"/>
        </w:rPr>
        <w:t xml:space="preserve"> </w:t>
      </w:r>
      <w:proofErr w:type="gramStart"/>
      <w:r w:rsidR="00C57649">
        <w:rPr>
          <w:rFonts w:ascii="Arial" w:hAnsi="Arial" w:cs="Arial"/>
          <w:sz w:val="20"/>
          <w:szCs w:val="22"/>
        </w:rPr>
        <w:t>studie</w:t>
      </w:r>
      <w:r w:rsidR="00B005B6" w:rsidRPr="00DF1300">
        <w:rPr>
          <w:rFonts w:ascii="Arial" w:hAnsi="Arial" w:cs="Arial"/>
          <w:sz w:val="20"/>
          <w:szCs w:val="22"/>
        </w:rPr>
        <w:t xml:space="preserve">:   </w:t>
      </w:r>
      <w:proofErr w:type="gramEnd"/>
      <w:r w:rsidR="00B005B6" w:rsidRPr="00DF1300">
        <w:rPr>
          <w:rFonts w:ascii="Arial" w:hAnsi="Arial" w:cs="Arial"/>
          <w:sz w:val="20"/>
          <w:szCs w:val="22"/>
        </w:rPr>
        <w:tab/>
      </w:r>
      <w:r w:rsidR="00B005B6" w:rsidRPr="00DF1300">
        <w:rPr>
          <w:rFonts w:ascii="Arial" w:hAnsi="Arial" w:cs="Arial"/>
          <w:sz w:val="20"/>
          <w:szCs w:val="22"/>
        </w:rPr>
        <w:tab/>
      </w:r>
      <w:r w:rsidR="00B005B6" w:rsidRPr="00DF1300">
        <w:rPr>
          <w:rFonts w:ascii="Arial" w:hAnsi="Arial" w:cs="Arial"/>
          <w:b/>
          <w:sz w:val="20"/>
          <w:szCs w:val="22"/>
        </w:rPr>
        <w:t xml:space="preserve">nejpozději do </w:t>
      </w:r>
      <w:r w:rsidR="0072289E">
        <w:rPr>
          <w:rFonts w:ascii="Arial" w:hAnsi="Arial" w:cs="Arial"/>
          <w:b/>
          <w:sz w:val="20"/>
          <w:szCs w:val="22"/>
        </w:rPr>
        <w:t>1</w:t>
      </w:r>
      <w:r w:rsidR="00110027">
        <w:rPr>
          <w:rFonts w:ascii="Arial" w:hAnsi="Arial" w:cs="Arial"/>
          <w:b/>
          <w:sz w:val="20"/>
          <w:szCs w:val="22"/>
        </w:rPr>
        <w:t xml:space="preserve">. </w:t>
      </w:r>
      <w:r w:rsidR="0072289E">
        <w:rPr>
          <w:rFonts w:ascii="Arial" w:hAnsi="Arial" w:cs="Arial"/>
          <w:b/>
          <w:sz w:val="20"/>
          <w:szCs w:val="22"/>
        </w:rPr>
        <w:t>8</w:t>
      </w:r>
      <w:r>
        <w:rPr>
          <w:rFonts w:ascii="Arial" w:hAnsi="Arial" w:cs="Arial"/>
          <w:b/>
          <w:sz w:val="20"/>
          <w:szCs w:val="22"/>
        </w:rPr>
        <w:t>.</w:t>
      </w:r>
      <w:r w:rsidR="00110027">
        <w:rPr>
          <w:rFonts w:ascii="Arial" w:hAnsi="Arial" w:cs="Arial"/>
          <w:b/>
          <w:sz w:val="20"/>
          <w:szCs w:val="22"/>
        </w:rPr>
        <w:t xml:space="preserve"> 20</w:t>
      </w:r>
      <w:r>
        <w:rPr>
          <w:rFonts w:ascii="Arial" w:hAnsi="Arial" w:cs="Arial"/>
          <w:b/>
          <w:sz w:val="20"/>
          <w:szCs w:val="22"/>
        </w:rPr>
        <w:t>2</w:t>
      </w:r>
      <w:r w:rsidR="0072289E">
        <w:rPr>
          <w:rFonts w:ascii="Arial" w:hAnsi="Arial" w:cs="Arial"/>
          <w:b/>
          <w:sz w:val="20"/>
          <w:szCs w:val="22"/>
        </w:rPr>
        <w:t>4</w:t>
      </w:r>
    </w:p>
    <w:p w14:paraId="44361941" w14:textId="77777777" w:rsidR="008E167F" w:rsidRPr="00DF1300" w:rsidRDefault="008E167F" w:rsidP="008E167F">
      <w:pPr>
        <w:ind w:left="720"/>
        <w:jc w:val="both"/>
        <w:rPr>
          <w:rFonts w:ascii="Arial" w:hAnsi="Arial" w:cs="Arial"/>
          <w:b/>
          <w:sz w:val="20"/>
        </w:rPr>
      </w:pPr>
      <w:r>
        <w:rPr>
          <w:rFonts w:ascii="Arial" w:hAnsi="Arial" w:cs="Arial"/>
          <w:sz w:val="20"/>
          <w:szCs w:val="22"/>
        </w:rPr>
        <w:t xml:space="preserve">Ukončení architektonicko-urbanistické </w:t>
      </w:r>
      <w:proofErr w:type="gramStart"/>
      <w:r>
        <w:rPr>
          <w:rFonts w:ascii="Arial" w:hAnsi="Arial" w:cs="Arial"/>
          <w:sz w:val="20"/>
          <w:szCs w:val="22"/>
        </w:rPr>
        <w:t>studie</w:t>
      </w:r>
      <w:r w:rsidRPr="00DF1300">
        <w:rPr>
          <w:rFonts w:ascii="Arial" w:hAnsi="Arial" w:cs="Arial"/>
          <w:sz w:val="20"/>
          <w:szCs w:val="22"/>
        </w:rPr>
        <w:t xml:space="preserve">:   </w:t>
      </w:r>
      <w:proofErr w:type="gramEnd"/>
      <w:r w:rsidRPr="00DF1300">
        <w:rPr>
          <w:rFonts w:ascii="Arial" w:hAnsi="Arial" w:cs="Arial"/>
          <w:sz w:val="20"/>
          <w:szCs w:val="22"/>
        </w:rPr>
        <w:tab/>
      </w:r>
      <w:r w:rsidRPr="00DF1300">
        <w:rPr>
          <w:rFonts w:ascii="Arial" w:hAnsi="Arial" w:cs="Arial"/>
          <w:sz w:val="20"/>
          <w:szCs w:val="22"/>
        </w:rPr>
        <w:tab/>
      </w:r>
      <w:r w:rsidRPr="00DF1300">
        <w:rPr>
          <w:rFonts w:ascii="Arial" w:hAnsi="Arial" w:cs="Arial"/>
          <w:b/>
          <w:sz w:val="20"/>
          <w:szCs w:val="22"/>
        </w:rPr>
        <w:t xml:space="preserve">nejpozději do </w:t>
      </w:r>
      <w:r w:rsidR="0072289E">
        <w:rPr>
          <w:rFonts w:ascii="Arial" w:hAnsi="Arial" w:cs="Arial"/>
          <w:b/>
          <w:sz w:val="20"/>
          <w:szCs w:val="22"/>
        </w:rPr>
        <w:t>31</w:t>
      </w:r>
      <w:r>
        <w:rPr>
          <w:rFonts w:ascii="Arial" w:hAnsi="Arial" w:cs="Arial"/>
          <w:b/>
          <w:sz w:val="20"/>
          <w:szCs w:val="22"/>
        </w:rPr>
        <w:t xml:space="preserve">. </w:t>
      </w:r>
      <w:r w:rsidR="0072289E">
        <w:rPr>
          <w:rFonts w:ascii="Arial" w:hAnsi="Arial" w:cs="Arial"/>
          <w:b/>
          <w:sz w:val="20"/>
          <w:szCs w:val="22"/>
        </w:rPr>
        <w:t>8</w:t>
      </w:r>
      <w:r>
        <w:rPr>
          <w:rFonts w:ascii="Arial" w:hAnsi="Arial" w:cs="Arial"/>
          <w:b/>
          <w:sz w:val="20"/>
          <w:szCs w:val="22"/>
        </w:rPr>
        <w:t>. 202</w:t>
      </w:r>
      <w:r w:rsidR="0072289E">
        <w:rPr>
          <w:rFonts w:ascii="Arial" w:hAnsi="Arial" w:cs="Arial"/>
          <w:b/>
          <w:sz w:val="20"/>
          <w:szCs w:val="22"/>
        </w:rPr>
        <w:t>4</w:t>
      </w:r>
    </w:p>
    <w:p w14:paraId="6A73A6FB" w14:textId="77777777" w:rsidR="001260C5" w:rsidRDefault="001260C5" w:rsidP="00E23D3C">
      <w:pPr>
        <w:pStyle w:val="Zkladntext"/>
        <w:numPr>
          <w:ilvl w:val="3"/>
          <w:numId w:val="1"/>
        </w:numPr>
        <w:tabs>
          <w:tab w:val="clear" w:pos="360"/>
          <w:tab w:val="num" w:pos="709"/>
        </w:tabs>
        <w:spacing w:after="120"/>
        <w:ind w:left="709"/>
        <w:jc w:val="both"/>
        <w:rPr>
          <w:rFonts w:ascii="Arial" w:hAnsi="Arial" w:cs="Arial"/>
          <w:sz w:val="20"/>
        </w:rPr>
      </w:pPr>
    </w:p>
    <w:p w14:paraId="71D9D940" w14:textId="77777777" w:rsidR="00C45422" w:rsidRDefault="00C45422" w:rsidP="00E23D3C">
      <w:pPr>
        <w:pStyle w:val="Zkladntext"/>
        <w:numPr>
          <w:ilvl w:val="3"/>
          <w:numId w:val="1"/>
        </w:numPr>
        <w:tabs>
          <w:tab w:val="clear" w:pos="360"/>
          <w:tab w:val="num" w:pos="709"/>
        </w:tabs>
        <w:spacing w:after="120"/>
        <w:ind w:left="709"/>
        <w:jc w:val="both"/>
        <w:rPr>
          <w:rFonts w:ascii="Arial" w:hAnsi="Arial" w:cs="Arial"/>
          <w:sz w:val="20"/>
        </w:rPr>
      </w:pPr>
      <w:r>
        <w:rPr>
          <w:rFonts w:ascii="Arial" w:hAnsi="Arial" w:cs="Arial"/>
          <w:sz w:val="20"/>
        </w:rPr>
        <w:lastRenderedPageBreak/>
        <w:t xml:space="preserve">Objednatel není povinen převzít </w:t>
      </w:r>
      <w:r w:rsidR="000B2515">
        <w:rPr>
          <w:rFonts w:ascii="Arial" w:hAnsi="Arial" w:cs="Arial"/>
          <w:sz w:val="20"/>
          <w:lang w:val="cs-CZ"/>
        </w:rPr>
        <w:t>D</w:t>
      </w:r>
      <w:r>
        <w:rPr>
          <w:rFonts w:ascii="Arial" w:hAnsi="Arial" w:cs="Arial"/>
          <w:sz w:val="20"/>
        </w:rPr>
        <w:t>ílo vykazujíc</w:t>
      </w:r>
      <w:r w:rsidR="000B2515">
        <w:rPr>
          <w:rFonts w:ascii="Arial" w:hAnsi="Arial" w:cs="Arial"/>
          <w:sz w:val="20"/>
        </w:rPr>
        <w:t xml:space="preserve">í vady a nedodělky. O převzetí </w:t>
      </w:r>
      <w:r w:rsidR="000B2515">
        <w:rPr>
          <w:rFonts w:ascii="Arial" w:hAnsi="Arial" w:cs="Arial"/>
          <w:sz w:val="20"/>
          <w:lang w:val="cs-CZ"/>
        </w:rPr>
        <w:t>D</w:t>
      </w:r>
      <w:r>
        <w:rPr>
          <w:rFonts w:ascii="Arial" w:hAnsi="Arial" w:cs="Arial"/>
          <w:sz w:val="20"/>
        </w:rPr>
        <w:t>íla bude sepsán</w:t>
      </w:r>
      <w:r w:rsidR="000B2515">
        <w:rPr>
          <w:rFonts w:ascii="Arial" w:hAnsi="Arial" w:cs="Arial"/>
          <w:sz w:val="20"/>
        </w:rPr>
        <w:t xml:space="preserve"> Protokol o předání a převzetí </w:t>
      </w:r>
      <w:r w:rsidR="000B2515">
        <w:rPr>
          <w:rFonts w:ascii="Arial" w:hAnsi="Arial" w:cs="Arial"/>
          <w:sz w:val="20"/>
          <w:lang w:val="cs-CZ"/>
        </w:rPr>
        <w:t>D</w:t>
      </w:r>
      <w:r>
        <w:rPr>
          <w:rFonts w:ascii="Arial" w:hAnsi="Arial" w:cs="Arial"/>
          <w:sz w:val="20"/>
        </w:rPr>
        <w:t>íla, který podepíší zástupci obou smluvních stran. V závěru prot</w:t>
      </w:r>
      <w:r w:rsidR="000B2515">
        <w:rPr>
          <w:rFonts w:ascii="Arial" w:hAnsi="Arial" w:cs="Arial"/>
          <w:sz w:val="20"/>
        </w:rPr>
        <w:t xml:space="preserve">okolu objednatel prohlásí, zda </w:t>
      </w:r>
      <w:r w:rsidR="000B2515">
        <w:rPr>
          <w:rFonts w:ascii="Arial" w:hAnsi="Arial" w:cs="Arial"/>
          <w:sz w:val="20"/>
          <w:lang w:val="cs-CZ"/>
        </w:rPr>
        <w:t>D</w:t>
      </w:r>
      <w:r>
        <w:rPr>
          <w:rFonts w:ascii="Arial" w:hAnsi="Arial" w:cs="Arial"/>
          <w:sz w:val="20"/>
        </w:rPr>
        <w:t>ílo přijímá nebo nepřijímá a pokud ne, z jakých důvodů.</w:t>
      </w:r>
    </w:p>
    <w:p w14:paraId="4D7065EF" w14:textId="77777777" w:rsidR="00C45422" w:rsidRPr="00DA49DD" w:rsidRDefault="00C45422" w:rsidP="00E23D3C">
      <w:pPr>
        <w:pStyle w:val="Zkladntext"/>
        <w:numPr>
          <w:ilvl w:val="2"/>
          <w:numId w:val="1"/>
        </w:numPr>
        <w:tabs>
          <w:tab w:val="clear" w:pos="360"/>
          <w:tab w:val="num" w:pos="709"/>
        </w:tabs>
        <w:spacing w:after="120"/>
        <w:ind w:left="709"/>
        <w:jc w:val="both"/>
        <w:rPr>
          <w:rFonts w:ascii="Arial" w:hAnsi="Arial" w:cs="Arial"/>
          <w:sz w:val="20"/>
        </w:rPr>
      </w:pPr>
      <w:r w:rsidRPr="00DA49DD">
        <w:rPr>
          <w:rFonts w:ascii="Arial" w:hAnsi="Arial" w:cs="Arial"/>
          <w:sz w:val="20"/>
        </w:rPr>
        <w:t>Zhotovitel není v prodlení, pokud nemůže plnit svůj závazek v důsledku prodlení objednatele s plněním jeho smluvních povinností nebo v důsledku okolností vylučujících odpovědn</w:t>
      </w:r>
      <w:r w:rsidR="00B53FA1" w:rsidRPr="00DA49DD">
        <w:rPr>
          <w:rFonts w:ascii="Arial" w:hAnsi="Arial" w:cs="Arial"/>
          <w:sz w:val="20"/>
        </w:rPr>
        <w:t>ost zhotovitele</w:t>
      </w:r>
      <w:r w:rsidRPr="00DA49DD">
        <w:rPr>
          <w:rFonts w:ascii="Arial" w:hAnsi="Arial" w:cs="Arial"/>
          <w:sz w:val="20"/>
        </w:rPr>
        <w:t xml:space="preserve">. </w:t>
      </w:r>
    </w:p>
    <w:p w14:paraId="6C035B10" w14:textId="77777777" w:rsidR="00C45422" w:rsidRDefault="00C45422" w:rsidP="00E23D3C">
      <w:pPr>
        <w:pStyle w:val="Zkladntext"/>
        <w:numPr>
          <w:ilvl w:val="1"/>
          <w:numId w:val="1"/>
        </w:numPr>
        <w:tabs>
          <w:tab w:val="clear" w:pos="360"/>
          <w:tab w:val="num" w:pos="709"/>
        </w:tabs>
        <w:spacing w:after="120"/>
        <w:ind w:left="709"/>
        <w:jc w:val="both"/>
        <w:rPr>
          <w:rFonts w:ascii="Arial" w:hAnsi="Arial" w:cs="Arial"/>
          <w:sz w:val="20"/>
        </w:rPr>
      </w:pPr>
      <w:r>
        <w:rPr>
          <w:rFonts w:ascii="Arial" w:hAnsi="Arial" w:cs="Arial"/>
          <w:sz w:val="20"/>
        </w:rPr>
        <w:t>Objednatel je op</w:t>
      </w:r>
      <w:r w:rsidR="000B2515">
        <w:rPr>
          <w:rFonts w:ascii="Arial" w:hAnsi="Arial" w:cs="Arial"/>
          <w:sz w:val="20"/>
        </w:rPr>
        <w:t xml:space="preserve">rávněn převzít řádně zhotovené </w:t>
      </w:r>
      <w:r w:rsidR="000B2515">
        <w:rPr>
          <w:rFonts w:ascii="Arial" w:hAnsi="Arial" w:cs="Arial"/>
          <w:sz w:val="20"/>
          <w:lang w:val="cs-CZ"/>
        </w:rPr>
        <w:t>D</w:t>
      </w:r>
      <w:r>
        <w:rPr>
          <w:rFonts w:ascii="Arial" w:hAnsi="Arial" w:cs="Arial"/>
          <w:sz w:val="20"/>
        </w:rPr>
        <w:t>ílo i před termínem plnění.</w:t>
      </w:r>
    </w:p>
    <w:p w14:paraId="57C95B77" w14:textId="77777777" w:rsidR="00C45422" w:rsidRDefault="00C45422" w:rsidP="00C45422">
      <w:pPr>
        <w:pStyle w:val="Zkladntext"/>
        <w:spacing w:after="120"/>
        <w:ind w:left="720"/>
        <w:jc w:val="both"/>
        <w:rPr>
          <w:rFonts w:ascii="Arial" w:hAnsi="Arial" w:cs="Arial"/>
          <w:sz w:val="20"/>
        </w:rPr>
      </w:pPr>
    </w:p>
    <w:p w14:paraId="62C6B860" w14:textId="77777777" w:rsidR="00C45422" w:rsidRDefault="00C37DF4" w:rsidP="00C45422">
      <w:pPr>
        <w:pStyle w:val="Nadpis1"/>
        <w:tabs>
          <w:tab w:val="clear" w:pos="4820"/>
        </w:tabs>
        <w:rPr>
          <w:bCs w:val="0"/>
        </w:rPr>
      </w:pPr>
      <w:r>
        <w:rPr>
          <w:bCs w:val="0"/>
        </w:rPr>
        <w:t>4. CENA DÍLA A VÝ</w:t>
      </w:r>
      <w:r w:rsidRPr="007625AB">
        <w:rPr>
          <w:bCs w:val="0"/>
        </w:rPr>
        <w:t>Š</w:t>
      </w:r>
      <w:r w:rsidR="007625AB">
        <w:rPr>
          <w:bCs w:val="0"/>
        </w:rPr>
        <w:t>E ODMĚ</w:t>
      </w:r>
      <w:r w:rsidR="00C45422">
        <w:rPr>
          <w:bCs w:val="0"/>
        </w:rPr>
        <w:t>NY</w:t>
      </w:r>
    </w:p>
    <w:p w14:paraId="7C9C1409" w14:textId="77777777" w:rsidR="00C45422" w:rsidRDefault="00C45422" w:rsidP="00C45422">
      <w:pPr>
        <w:jc w:val="both"/>
        <w:rPr>
          <w:rFonts w:ascii="Arial" w:hAnsi="Arial" w:cs="Arial"/>
          <w:sz w:val="20"/>
          <w:szCs w:val="22"/>
        </w:rPr>
      </w:pPr>
    </w:p>
    <w:p w14:paraId="0AB9A352" w14:textId="77777777" w:rsidR="00DF2ABD" w:rsidRDefault="00C45422" w:rsidP="002B50AA">
      <w:pPr>
        <w:ind w:left="705" w:hanging="705"/>
        <w:jc w:val="both"/>
        <w:rPr>
          <w:rFonts w:ascii="Arial" w:hAnsi="Arial" w:cs="Arial"/>
          <w:sz w:val="20"/>
          <w:szCs w:val="22"/>
        </w:rPr>
      </w:pPr>
      <w:r>
        <w:rPr>
          <w:rFonts w:ascii="Arial" w:hAnsi="Arial" w:cs="Arial"/>
          <w:sz w:val="20"/>
          <w:szCs w:val="22"/>
        </w:rPr>
        <w:t xml:space="preserve">4.1. </w:t>
      </w:r>
      <w:r w:rsidR="002B50AA">
        <w:rPr>
          <w:rFonts w:ascii="Arial" w:hAnsi="Arial" w:cs="Arial"/>
          <w:sz w:val="20"/>
          <w:szCs w:val="22"/>
        </w:rPr>
        <w:tab/>
      </w:r>
      <w:r>
        <w:rPr>
          <w:rFonts w:ascii="Arial" w:hAnsi="Arial" w:cs="Arial"/>
          <w:sz w:val="20"/>
          <w:szCs w:val="22"/>
        </w:rPr>
        <w:t>Cen</w:t>
      </w:r>
      <w:r w:rsidR="000B2515">
        <w:rPr>
          <w:rFonts w:ascii="Arial" w:hAnsi="Arial" w:cs="Arial"/>
          <w:sz w:val="20"/>
          <w:szCs w:val="22"/>
        </w:rPr>
        <w:t>a za řádně zhotovené a předané D</w:t>
      </w:r>
      <w:r>
        <w:rPr>
          <w:rFonts w:ascii="Arial" w:hAnsi="Arial" w:cs="Arial"/>
          <w:sz w:val="20"/>
          <w:szCs w:val="22"/>
        </w:rPr>
        <w:t xml:space="preserve">ílo a </w:t>
      </w:r>
      <w:r w:rsidR="00881DD5">
        <w:rPr>
          <w:rFonts w:ascii="Arial" w:hAnsi="Arial" w:cs="Arial"/>
          <w:sz w:val="20"/>
          <w:szCs w:val="22"/>
        </w:rPr>
        <w:t>výkon činností dle této smlouvy</w:t>
      </w:r>
      <w:r>
        <w:rPr>
          <w:rFonts w:ascii="Arial" w:hAnsi="Arial" w:cs="Arial"/>
          <w:sz w:val="20"/>
          <w:szCs w:val="22"/>
        </w:rPr>
        <w:t xml:space="preserve"> a činnosti s tím související, je cenou dohodnutou smluvními stranami jako cena nejvýše přípustná a činí: </w:t>
      </w:r>
    </w:p>
    <w:p w14:paraId="0EBB329F" w14:textId="77777777" w:rsidR="00DF2ABD" w:rsidRDefault="00DF2ABD" w:rsidP="00DF2ABD">
      <w:pPr>
        <w:ind w:left="360" w:firstLine="345"/>
        <w:jc w:val="both"/>
        <w:rPr>
          <w:rFonts w:ascii="Arial" w:hAnsi="Arial" w:cs="Arial"/>
          <w:sz w:val="20"/>
          <w:szCs w:val="22"/>
        </w:rPr>
      </w:pPr>
    </w:p>
    <w:p w14:paraId="3E91A938" w14:textId="77777777" w:rsidR="00DF2ABD" w:rsidRDefault="00C57649" w:rsidP="00C57649">
      <w:pPr>
        <w:rPr>
          <w:rFonts w:ascii="Arial" w:hAnsi="Arial" w:cs="Arial"/>
          <w:bCs/>
          <w:sz w:val="20"/>
          <w:szCs w:val="22"/>
        </w:rPr>
      </w:pPr>
      <w:r>
        <w:rPr>
          <w:rFonts w:ascii="Arial" w:hAnsi="Arial" w:cs="Arial"/>
          <w:sz w:val="20"/>
          <w:szCs w:val="22"/>
        </w:rPr>
        <w:tab/>
      </w:r>
      <w:r>
        <w:rPr>
          <w:rFonts w:ascii="Arial" w:hAnsi="Arial" w:cs="Arial"/>
          <w:sz w:val="20"/>
          <w:szCs w:val="22"/>
        </w:rPr>
        <w:tab/>
      </w:r>
      <w:r w:rsidR="0072289E">
        <w:rPr>
          <w:rFonts w:ascii="Arial" w:hAnsi="Arial" w:cs="Arial"/>
          <w:b/>
          <w:sz w:val="20"/>
        </w:rPr>
        <w:t>265 000</w:t>
      </w:r>
      <w:r>
        <w:rPr>
          <w:rFonts w:ascii="Arial" w:hAnsi="Arial" w:cs="Arial"/>
          <w:b/>
          <w:sz w:val="20"/>
        </w:rPr>
        <w:t>,</w:t>
      </w:r>
      <w:r w:rsidR="00DF2ABD">
        <w:rPr>
          <w:rFonts w:ascii="Arial" w:hAnsi="Arial" w:cs="Arial"/>
          <w:b/>
          <w:sz w:val="20"/>
          <w:szCs w:val="22"/>
        </w:rPr>
        <w:t>- Kč</w:t>
      </w:r>
      <w:r w:rsidR="00DF2ABD" w:rsidRPr="00C37DF4">
        <w:rPr>
          <w:rFonts w:ascii="Arial" w:hAnsi="Arial" w:cs="Arial"/>
          <w:b/>
          <w:sz w:val="20"/>
          <w:szCs w:val="22"/>
        </w:rPr>
        <w:t xml:space="preserve"> </w:t>
      </w:r>
      <w:r w:rsidR="00DF2ABD">
        <w:rPr>
          <w:rFonts w:ascii="Arial" w:hAnsi="Arial" w:cs="Arial"/>
          <w:b/>
          <w:sz w:val="20"/>
          <w:szCs w:val="22"/>
        </w:rPr>
        <w:t>+ příslušná sazba</w:t>
      </w:r>
      <w:r w:rsidR="00DF2ABD" w:rsidRPr="00C37DF4">
        <w:rPr>
          <w:rFonts w:ascii="Arial" w:hAnsi="Arial" w:cs="Arial"/>
          <w:b/>
          <w:sz w:val="20"/>
          <w:szCs w:val="22"/>
        </w:rPr>
        <w:t xml:space="preserve"> DPH</w:t>
      </w:r>
      <w:r w:rsidR="008E167F">
        <w:rPr>
          <w:rFonts w:ascii="Arial" w:hAnsi="Arial" w:cs="Arial"/>
          <w:b/>
          <w:sz w:val="20"/>
          <w:szCs w:val="22"/>
        </w:rPr>
        <w:t xml:space="preserve"> </w:t>
      </w:r>
      <w:r w:rsidR="008E167F" w:rsidRPr="008E167F">
        <w:rPr>
          <w:rFonts w:ascii="Arial" w:hAnsi="Arial" w:cs="Arial"/>
          <w:bCs/>
          <w:sz w:val="20"/>
          <w:szCs w:val="22"/>
        </w:rPr>
        <w:t>za urbanisticko-architektonické řešení</w:t>
      </w:r>
    </w:p>
    <w:p w14:paraId="7515B0AB" w14:textId="77777777" w:rsidR="00C45422" w:rsidRDefault="00C45422" w:rsidP="0072289E">
      <w:pPr>
        <w:jc w:val="both"/>
        <w:rPr>
          <w:rFonts w:ascii="Arial" w:hAnsi="Arial" w:cs="Arial"/>
          <w:sz w:val="20"/>
          <w:szCs w:val="22"/>
        </w:rPr>
      </w:pPr>
      <w:r w:rsidRPr="00914AF7">
        <w:rPr>
          <w:rFonts w:ascii="Arial" w:hAnsi="Arial" w:cs="Arial"/>
          <w:sz w:val="20"/>
          <w:szCs w:val="22"/>
        </w:rPr>
        <w:t xml:space="preserve">       </w:t>
      </w:r>
      <w:r>
        <w:rPr>
          <w:rFonts w:ascii="Arial" w:hAnsi="Arial" w:cs="Arial"/>
          <w:b/>
          <w:sz w:val="20"/>
        </w:rPr>
        <w:t xml:space="preserve">    </w:t>
      </w:r>
    </w:p>
    <w:p w14:paraId="5C277C77" w14:textId="77777777" w:rsidR="00C45422" w:rsidRPr="00287881" w:rsidRDefault="00A248CD" w:rsidP="002B50AA">
      <w:pPr>
        <w:numPr>
          <w:ilvl w:val="1"/>
          <w:numId w:val="8"/>
        </w:numPr>
        <w:tabs>
          <w:tab w:val="clear" w:pos="360"/>
          <w:tab w:val="num" w:pos="709"/>
        </w:tabs>
        <w:ind w:left="709" w:hanging="709"/>
        <w:jc w:val="both"/>
        <w:rPr>
          <w:rFonts w:ascii="Arial" w:hAnsi="Arial" w:cs="Arial"/>
          <w:sz w:val="20"/>
          <w:szCs w:val="22"/>
        </w:rPr>
      </w:pPr>
      <w:r>
        <w:rPr>
          <w:rFonts w:ascii="Arial" w:hAnsi="Arial" w:cs="Arial"/>
          <w:sz w:val="20"/>
          <w:szCs w:val="22"/>
        </w:rPr>
        <w:t xml:space="preserve">K dohodnuté ceně </w:t>
      </w:r>
      <w:r w:rsidR="00C45422" w:rsidRPr="00287881">
        <w:rPr>
          <w:rFonts w:ascii="Arial" w:hAnsi="Arial" w:cs="Arial"/>
          <w:sz w:val="20"/>
          <w:szCs w:val="22"/>
        </w:rPr>
        <w:t xml:space="preserve">bude </w:t>
      </w:r>
      <w:r>
        <w:rPr>
          <w:rFonts w:ascii="Arial" w:hAnsi="Arial" w:cs="Arial"/>
          <w:sz w:val="20"/>
          <w:szCs w:val="22"/>
        </w:rPr>
        <w:t>připočtena</w:t>
      </w:r>
      <w:r w:rsidR="00C45422" w:rsidRPr="00287881">
        <w:rPr>
          <w:rFonts w:ascii="Arial" w:hAnsi="Arial" w:cs="Arial"/>
          <w:sz w:val="20"/>
          <w:szCs w:val="22"/>
        </w:rPr>
        <w:t xml:space="preserve"> </w:t>
      </w:r>
      <w:r>
        <w:rPr>
          <w:rFonts w:ascii="Arial" w:hAnsi="Arial" w:cs="Arial"/>
          <w:sz w:val="20"/>
          <w:szCs w:val="22"/>
        </w:rPr>
        <w:t>p</w:t>
      </w:r>
      <w:r w:rsidRPr="00287881">
        <w:rPr>
          <w:rFonts w:ascii="Arial" w:hAnsi="Arial" w:cs="Arial"/>
          <w:sz w:val="20"/>
          <w:szCs w:val="22"/>
        </w:rPr>
        <w:t xml:space="preserve">říslušná platná sazba DPH </w:t>
      </w:r>
      <w:r w:rsidR="00C45422" w:rsidRPr="00287881">
        <w:rPr>
          <w:rFonts w:ascii="Arial" w:hAnsi="Arial" w:cs="Arial"/>
          <w:sz w:val="20"/>
          <w:szCs w:val="22"/>
        </w:rPr>
        <w:t xml:space="preserve">dle předpisů platných v době </w:t>
      </w:r>
      <w:r w:rsidR="00287881" w:rsidRPr="00287881">
        <w:rPr>
          <w:rFonts w:ascii="Arial" w:hAnsi="Arial" w:cs="Arial"/>
          <w:sz w:val="20"/>
          <w:szCs w:val="22"/>
        </w:rPr>
        <w:t xml:space="preserve">uskutečnění </w:t>
      </w:r>
      <w:r w:rsidR="00C45422" w:rsidRPr="00287881">
        <w:rPr>
          <w:rFonts w:ascii="Arial" w:hAnsi="Arial" w:cs="Arial"/>
          <w:sz w:val="20"/>
          <w:szCs w:val="22"/>
        </w:rPr>
        <w:t>zdanitelného plnění.</w:t>
      </w:r>
    </w:p>
    <w:p w14:paraId="71DED43E" w14:textId="77777777" w:rsidR="00C45422" w:rsidRDefault="00C45422" w:rsidP="00C45422">
      <w:pPr>
        <w:jc w:val="both"/>
        <w:rPr>
          <w:rFonts w:ascii="Arial" w:hAnsi="Arial" w:cs="Arial"/>
          <w:sz w:val="20"/>
          <w:szCs w:val="22"/>
        </w:rPr>
      </w:pPr>
    </w:p>
    <w:p w14:paraId="0C8147C3" w14:textId="77777777" w:rsidR="00C45422" w:rsidRDefault="00C45422" w:rsidP="002B50AA">
      <w:pPr>
        <w:numPr>
          <w:ilvl w:val="1"/>
          <w:numId w:val="8"/>
        </w:numPr>
        <w:tabs>
          <w:tab w:val="clear" w:pos="360"/>
          <w:tab w:val="num" w:pos="709"/>
        </w:tabs>
        <w:ind w:left="709" w:hanging="709"/>
        <w:jc w:val="both"/>
        <w:rPr>
          <w:rFonts w:ascii="Arial" w:hAnsi="Arial" w:cs="Arial"/>
          <w:sz w:val="20"/>
          <w:szCs w:val="22"/>
        </w:rPr>
      </w:pPr>
      <w:r>
        <w:rPr>
          <w:rFonts w:ascii="Arial" w:hAnsi="Arial" w:cs="Arial"/>
          <w:sz w:val="20"/>
          <w:szCs w:val="22"/>
        </w:rPr>
        <w:t xml:space="preserve">V ceně je zahrnuto </w:t>
      </w:r>
      <w:r w:rsidR="00C57649">
        <w:rPr>
          <w:rFonts w:ascii="Arial" w:hAnsi="Arial" w:cs="Arial"/>
          <w:b/>
          <w:sz w:val="20"/>
          <w:szCs w:val="22"/>
        </w:rPr>
        <w:t>3</w:t>
      </w:r>
      <w:r w:rsidR="00287881">
        <w:rPr>
          <w:rFonts w:ascii="Arial" w:hAnsi="Arial" w:cs="Arial"/>
          <w:b/>
          <w:sz w:val="20"/>
          <w:szCs w:val="22"/>
        </w:rPr>
        <w:t>x</w:t>
      </w:r>
      <w:r>
        <w:rPr>
          <w:rFonts w:ascii="Arial" w:hAnsi="Arial" w:cs="Arial"/>
          <w:b/>
          <w:sz w:val="20"/>
          <w:szCs w:val="22"/>
        </w:rPr>
        <w:t xml:space="preserve"> </w:t>
      </w:r>
      <w:r>
        <w:rPr>
          <w:rFonts w:ascii="Arial" w:hAnsi="Arial" w:cs="Arial"/>
          <w:sz w:val="20"/>
          <w:szCs w:val="22"/>
        </w:rPr>
        <w:t xml:space="preserve">vyhotovení kompletní dokumentace </w:t>
      </w:r>
      <w:r w:rsidR="00FB2A73">
        <w:rPr>
          <w:rFonts w:ascii="Arial" w:hAnsi="Arial" w:cs="Arial"/>
          <w:sz w:val="20"/>
          <w:szCs w:val="22"/>
        </w:rPr>
        <w:t xml:space="preserve">dle bodu </w:t>
      </w:r>
      <w:r w:rsidR="001260C5">
        <w:rPr>
          <w:rFonts w:ascii="Arial" w:hAnsi="Arial" w:cs="Arial"/>
          <w:sz w:val="20"/>
          <w:szCs w:val="22"/>
        </w:rPr>
        <w:t xml:space="preserve">2.1 </w:t>
      </w:r>
      <w:r>
        <w:rPr>
          <w:rFonts w:ascii="Arial" w:hAnsi="Arial" w:cs="Arial"/>
          <w:iCs/>
          <w:sz w:val="20"/>
          <w:szCs w:val="22"/>
        </w:rPr>
        <w:t>v tištěné formě</w:t>
      </w:r>
      <w:r>
        <w:rPr>
          <w:rFonts w:ascii="Arial" w:hAnsi="Arial" w:cs="Arial"/>
          <w:sz w:val="20"/>
          <w:szCs w:val="22"/>
        </w:rPr>
        <w:t xml:space="preserve"> a </w:t>
      </w:r>
      <w:r w:rsidR="00C57649">
        <w:rPr>
          <w:rFonts w:ascii="Arial" w:hAnsi="Arial" w:cs="Arial"/>
          <w:b/>
          <w:sz w:val="20"/>
          <w:szCs w:val="22"/>
        </w:rPr>
        <w:t>1</w:t>
      </w:r>
      <w:r>
        <w:rPr>
          <w:rFonts w:ascii="Arial" w:hAnsi="Arial" w:cs="Arial"/>
          <w:b/>
          <w:sz w:val="20"/>
          <w:szCs w:val="22"/>
        </w:rPr>
        <w:t>x</w:t>
      </w:r>
      <w:r>
        <w:rPr>
          <w:rFonts w:ascii="Arial" w:hAnsi="Arial" w:cs="Arial"/>
          <w:sz w:val="20"/>
          <w:szCs w:val="22"/>
        </w:rPr>
        <w:t xml:space="preserve"> v digitální formě na CD v editovatelném formátu (tj. ve formátu použitého programu dwg, dxf, dwf, </w:t>
      </w:r>
      <w:proofErr w:type="gramStart"/>
      <w:r>
        <w:rPr>
          <w:rFonts w:ascii="Arial" w:hAnsi="Arial" w:cs="Arial"/>
          <w:sz w:val="20"/>
          <w:szCs w:val="22"/>
        </w:rPr>
        <w:t>plt,</w:t>
      </w:r>
      <w:proofErr w:type="gramEnd"/>
      <w:r>
        <w:rPr>
          <w:rFonts w:ascii="Arial" w:hAnsi="Arial" w:cs="Arial"/>
          <w:sz w:val="20"/>
          <w:szCs w:val="22"/>
        </w:rPr>
        <w:t xml:space="preserve"> apod.) a ve formátu pdf. Zhotovitel je povinen na vyžádání objednatele dodat další vyhotovení projektové dokumentace s tím, že cena se stanoví na základě ceníku zhotovitele za reprografické práce a počtu výtisků projektové dokumentace.</w:t>
      </w:r>
      <w:r w:rsidR="004B48B2">
        <w:rPr>
          <w:rFonts w:ascii="Arial" w:hAnsi="Arial" w:cs="Arial"/>
          <w:sz w:val="20"/>
          <w:szCs w:val="22"/>
        </w:rPr>
        <w:t xml:space="preserve"> </w:t>
      </w:r>
      <w:r>
        <w:rPr>
          <w:rFonts w:ascii="Arial" w:hAnsi="Arial" w:cs="Arial"/>
          <w:sz w:val="20"/>
          <w:szCs w:val="22"/>
        </w:rPr>
        <w:t>Tyto další kopie budou fakturovány zvlášť. Ceník reprografických pr</w:t>
      </w:r>
      <w:r w:rsidR="00287881">
        <w:rPr>
          <w:rFonts w:ascii="Arial" w:hAnsi="Arial" w:cs="Arial"/>
          <w:sz w:val="20"/>
          <w:szCs w:val="22"/>
        </w:rPr>
        <w:t>ací zhotovitele bude předložen na žádost</w:t>
      </w:r>
      <w:r>
        <w:rPr>
          <w:rFonts w:ascii="Arial" w:hAnsi="Arial" w:cs="Arial"/>
          <w:sz w:val="20"/>
          <w:szCs w:val="22"/>
        </w:rPr>
        <w:t xml:space="preserve"> ob</w:t>
      </w:r>
      <w:r w:rsidR="00287881">
        <w:rPr>
          <w:rFonts w:ascii="Arial" w:hAnsi="Arial" w:cs="Arial"/>
          <w:sz w:val="20"/>
          <w:szCs w:val="22"/>
        </w:rPr>
        <w:t>jednatele</w:t>
      </w:r>
      <w:r>
        <w:rPr>
          <w:rFonts w:ascii="Arial" w:hAnsi="Arial" w:cs="Arial"/>
          <w:sz w:val="20"/>
          <w:szCs w:val="22"/>
        </w:rPr>
        <w:t>.</w:t>
      </w:r>
    </w:p>
    <w:p w14:paraId="56AAB36B" w14:textId="77777777" w:rsidR="00C45422" w:rsidRDefault="00C45422" w:rsidP="00C45422">
      <w:pPr>
        <w:jc w:val="both"/>
        <w:rPr>
          <w:rFonts w:ascii="Arial" w:hAnsi="Arial" w:cs="Arial"/>
          <w:sz w:val="20"/>
          <w:szCs w:val="22"/>
        </w:rPr>
      </w:pPr>
    </w:p>
    <w:p w14:paraId="6DB1F6D2" w14:textId="77777777" w:rsidR="00C45422" w:rsidRPr="0033111B" w:rsidRDefault="00C45422" w:rsidP="00C45422">
      <w:pPr>
        <w:numPr>
          <w:ilvl w:val="1"/>
          <w:numId w:val="8"/>
        </w:numPr>
        <w:tabs>
          <w:tab w:val="clear" w:pos="360"/>
          <w:tab w:val="num" w:pos="709"/>
        </w:tabs>
        <w:ind w:left="709" w:hanging="709"/>
        <w:jc w:val="both"/>
        <w:rPr>
          <w:rFonts w:ascii="Arial" w:hAnsi="Arial" w:cs="Arial"/>
          <w:bCs/>
          <w:sz w:val="20"/>
        </w:rPr>
      </w:pPr>
      <w:r w:rsidRPr="0033111B">
        <w:rPr>
          <w:rFonts w:ascii="Arial" w:hAnsi="Arial" w:cs="Arial"/>
          <w:sz w:val="20"/>
          <w:szCs w:val="22"/>
        </w:rPr>
        <w:t>Dohodnutá cena zahrnuje veškeré náklady zhotovitele spojené s poří</w:t>
      </w:r>
      <w:r w:rsidR="000B2515">
        <w:rPr>
          <w:rFonts w:ascii="Arial" w:hAnsi="Arial" w:cs="Arial"/>
          <w:sz w:val="20"/>
          <w:szCs w:val="22"/>
        </w:rPr>
        <w:t>zením (přípravou a provedením) D</w:t>
      </w:r>
      <w:r w:rsidRPr="0033111B">
        <w:rPr>
          <w:rFonts w:ascii="Arial" w:hAnsi="Arial" w:cs="Arial"/>
          <w:sz w:val="20"/>
          <w:szCs w:val="22"/>
        </w:rPr>
        <w:t xml:space="preserve">íla dle této smlouvy </w:t>
      </w:r>
    </w:p>
    <w:p w14:paraId="5F56C628" w14:textId="77777777" w:rsidR="0033111B" w:rsidRPr="0033111B" w:rsidRDefault="0033111B" w:rsidP="00B57753">
      <w:pPr>
        <w:jc w:val="both"/>
        <w:rPr>
          <w:rFonts w:ascii="Arial" w:hAnsi="Arial" w:cs="Arial"/>
          <w:bCs/>
          <w:sz w:val="20"/>
        </w:rPr>
      </w:pPr>
    </w:p>
    <w:p w14:paraId="1EFCCDB7" w14:textId="77777777" w:rsidR="00C45422" w:rsidRDefault="00C45422" w:rsidP="00237EE3">
      <w:pPr>
        <w:numPr>
          <w:ilvl w:val="1"/>
          <w:numId w:val="8"/>
        </w:numPr>
        <w:tabs>
          <w:tab w:val="clear" w:pos="360"/>
          <w:tab w:val="num" w:pos="709"/>
        </w:tabs>
        <w:ind w:left="709" w:hanging="709"/>
        <w:jc w:val="both"/>
        <w:rPr>
          <w:rFonts w:ascii="Arial" w:hAnsi="Arial" w:cs="Arial"/>
          <w:sz w:val="20"/>
          <w:szCs w:val="22"/>
        </w:rPr>
      </w:pPr>
      <w:r>
        <w:rPr>
          <w:rFonts w:ascii="Arial" w:hAnsi="Arial" w:cs="Arial"/>
          <w:sz w:val="20"/>
          <w:szCs w:val="22"/>
        </w:rPr>
        <w:t xml:space="preserve">Změna dohodnuté ceny je možná v případě, že </w:t>
      </w:r>
      <w:r w:rsidR="000B2515">
        <w:rPr>
          <w:rFonts w:ascii="Arial" w:hAnsi="Arial" w:cs="Arial"/>
          <w:sz w:val="20"/>
          <w:szCs w:val="22"/>
        </w:rPr>
        <w:t>dojde ke změně věcného rozsahu D</w:t>
      </w:r>
      <w:r>
        <w:rPr>
          <w:rFonts w:ascii="Arial" w:hAnsi="Arial" w:cs="Arial"/>
          <w:sz w:val="20"/>
          <w:szCs w:val="22"/>
        </w:rPr>
        <w:t>íla vymezeného touto smlouvou z důvodů ležících na straně objednatele. Úprava se pro</w:t>
      </w:r>
      <w:r w:rsidR="000B2515">
        <w:rPr>
          <w:rFonts w:ascii="Arial" w:hAnsi="Arial" w:cs="Arial"/>
          <w:sz w:val="20"/>
          <w:szCs w:val="22"/>
        </w:rPr>
        <w:t>vede dodatkem k této smlouvě o D</w:t>
      </w:r>
      <w:r>
        <w:rPr>
          <w:rFonts w:ascii="Arial" w:hAnsi="Arial" w:cs="Arial"/>
          <w:sz w:val="20"/>
          <w:szCs w:val="22"/>
        </w:rPr>
        <w:t>ílo. V případě rozšíření rozsahu prací musí být dodatek uzavřen před zahájením prací zhotovitelem. V případě omezení rozsahu prací požadovaný</w:t>
      </w:r>
      <w:r w:rsidR="000B2515">
        <w:rPr>
          <w:rFonts w:ascii="Arial" w:hAnsi="Arial" w:cs="Arial"/>
          <w:sz w:val="20"/>
          <w:szCs w:val="22"/>
        </w:rPr>
        <w:t>ch objednatelem, se sníží cena D</w:t>
      </w:r>
      <w:r>
        <w:rPr>
          <w:rFonts w:ascii="Arial" w:hAnsi="Arial" w:cs="Arial"/>
          <w:sz w:val="20"/>
          <w:szCs w:val="22"/>
        </w:rPr>
        <w:t>íla za předpok</w:t>
      </w:r>
      <w:r w:rsidR="000B2515">
        <w:rPr>
          <w:rFonts w:ascii="Arial" w:hAnsi="Arial" w:cs="Arial"/>
          <w:sz w:val="20"/>
          <w:szCs w:val="22"/>
        </w:rPr>
        <w:t>ladu, že zúžení předmětu D</w:t>
      </w:r>
      <w:r>
        <w:rPr>
          <w:rFonts w:ascii="Arial" w:hAnsi="Arial" w:cs="Arial"/>
          <w:sz w:val="20"/>
          <w:szCs w:val="22"/>
        </w:rPr>
        <w:t>íla bylo objednatelem uplatněno včas, tj. před zahájením p</w:t>
      </w:r>
      <w:r w:rsidR="000B2515">
        <w:rPr>
          <w:rFonts w:ascii="Arial" w:hAnsi="Arial" w:cs="Arial"/>
          <w:sz w:val="20"/>
          <w:szCs w:val="22"/>
        </w:rPr>
        <w:t>rací na omezeném rozsahu části D</w:t>
      </w:r>
      <w:r>
        <w:rPr>
          <w:rFonts w:ascii="Arial" w:hAnsi="Arial" w:cs="Arial"/>
          <w:sz w:val="20"/>
          <w:szCs w:val="22"/>
        </w:rPr>
        <w:t>íla. Jinak má zhotovitel právo i na úhradu účelně vynaložených nákladů na již provedené práce nebo činnosti.</w:t>
      </w:r>
    </w:p>
    <w:p w14:paraId="636CAF82" w14:textId="77777777" w:rsidR="00D443AB" w:rsidRDefault="00D443AB" w:rsidP="0072289E">
      <w:pPr>
        <w:jc w:val="both"/>
        <w:rPr>
          <w:rFonts w:ascii="Arial" w:hAnsi="Arial" w:cs="Arial"/>
          <w:sz w:val="20"/>
          <w:szCs w:val="22"/>
        </w:rPr>
      </w:pPr>
    </w:p>
    <w:p w14:paraId="5B95F9BF" w14:textId="77777777" w:rsidR="00651783" w:rsidRDefault="00651783" w:rsidP="00C45422">
      <w:pPr>
        <w:jc w:val="both"/>
        <w:rPr>
          <w:rFonts w:ascii="Arial" w:hAnsi="Arial" w:cs="Arial"/>
          <w:sz w:val="20"/>
          <w:szCs w:val="22"/>
        </w:rPr>
      </w:pPr>
    </w:p>
    <w:p w14:paraId="239B0754" w14:textId="77777777" w:rsidR="00C45422" w:rsidRDefault="00C45422" w:rsidP="00C45422">
      <w:pPr>
        <w:pStyle w:val="Nadpis4"/>
      </w:pPr>
      <w:r>
        <w:t>5.   platební podmínky</w:t>
      </w:r>
    </w:p>
    <w:p w14:paraId="0D74ED6C" w14:textId="77777777" w:rsidR="00C45422" w:rsidRDefault="00C45422" w:rsidP="00C45422">
      <w:pPr>
        <w:rPr>
          <w:sz w:val="20"/>
        </w:rPr>
      </w:pPr>
    </w:p>
    <w:p w14:paraId="59C4FBC9" w14:textId="77777777" w:rsidR="00B410BC" w:rsidRDefault="00B410BC" w:rsidP="00B410BC">
      <w:pPr>
        <w:pStyle w:val="Zkladntextodsazen3"/>
        <w:ind w:left="709" w:hanging="709"/>
      </w:pPr>
      <w:r>
        <w:t xml:space="preserve">5.1. </w:t>
      </w:r>
      <w:r>
        <w:tab/>
        <w:t xml:space="preserve">Smluvní strany se dohodly na </w:t>
      </w:r>
      <w:r w:rsidR="000B2515">
        <w:t xml:space="preserve">úhradě ceny za řádně zhotovené </w:t>
      </w:r>
      <w:r w:rsidR="000B2515">
        <w:rPr>
          <w:lang w:val="cs-CZ"/>
        </w:rPr>
        <w:t>D</w:t>
      </w:r>
      <w:r w:rsidR="00B57753">
        <w:t>ílo a prováděné činnost</w:t>
      </w:r>
      <w:r w:rsidR="00B57753">
        <w:rPr>
          <w:lang w:val="cs-CZ"/>
        </w:rPr>
        <w:t>i</w:t>
      </w:r>
      <w:r>
        <w:t xml:space="preserve"> takto:</w:t>
      </w:r>
    </w:p>
    <w:p w14:paraId="74FC26A8" w14:textId="77777777" w:rsidR="00B410BC" w:rsidRDefault="00B410BC" w:rsidP="00B410BC">
      <w:pPr>
        <w:ind w:left="709" w:hanging="709"/>
        <w:jc w:val="both"/>
        <w:rPr>
          <w:rFonts w:ascii="Arial" w:hAnsi="Arial" w:cs="Arial"/>
          <w:sz w:val="20"/>
          <w:szCs w:val="22"/>
        </w:rPr>
      </w:pPr>
    </w:p>
    <w:p w14:paraId="0863F6AB" w14:textId="77777777" w:rsidR="0033111B" w:rsidRDefault="0033111B" w:rsidP="0033111B">
      <w:pPr>
        <w:ind w:left="709" w:hanging="1"/>
        <w:jc w:val="both"/>
        <w:rPr>
          <w:rFonts w:ascii="Arial" w:hAnsi="Arial" w:cs="Arial"/>
          <w:sz w:val="20"/>
          <w:szCs w:val="22"/>
        </w:rPr>
      </w:pPr>
      <w:r w:rsidRPr="00C14225">
        <w:rPr>
          <w:rFonts w:ascii="Arial" w:hAnsi="Arial" w:cs="Arial"/>
          <w:sz w:val="20"/>
          <w:szCs w:val="22"/>
        </w:rPr>
        <w:t xml:space="preserve">Smluvní strany se dohodly, že Objednatel neposkytuje zálohy. </w:t>
      </w:r>
      <w:r w:rsidR="000B2515">
        <w:rPr>
          <w:rFonts w:ascii="Arial" w:hAnsi="Arial" w:cs="Arial"/>
          <w:sz w:val="20"/>
        </w:rPr>
        <w:t>Úhrada sjednané ceny D</w:t>
      </w:r>
      <w:r w:rsidRPr="00C14225">
        <w:rPr>
          <w:rFonts w:ascii="Arial" w:hAnsi="Arial" w:cs="Arial"/>
          <w:sz w:val="20"/>
        </w:rPr>
        <w:t xml:space="preserve">íla bude provedena na základě </w:t>
      </w:r>
      <w:proofErr w:type="gramStart"/>
      <w:r w:rsidRPr="00C14225">
        <w:rPr>
          <w:rFonts w:ascii="Arial" w:hAnsi="Arial" w:cs="Arial"/>
          <w:sz w:val="20"/>
        </w:rPr>
        <w:t>faktury</w:t>
      </w:r>
      <w:proofErr w:type="gramEnd"/>
      <w:r>
        <w:rPr>
          <w:rFonts w:ascii="Arial" w:hAnsi="Arial" w:cs="Arial"/>
          <w:sz w:val="20"/>
        </w:rPr>
        <w:t xml:space="preserve"> </w:t>
      </w:r>
      <w:r w:rsidRPr="00C14225">
        <w:rPr>
          <w:rFonts w:ascii="Arial" w:hAnsi="Arial" w:cs="Arial"/>
          <w:sz w:val="20"/>
          <w:szCs w:val="22"/>
        </w:rPr>
        <w:t>a to po protokolárním předání a převzetí řádně komp</w:t>
      </w:r>
      <w:r w:rsidR="000B2515">
        <w:rPr>
          <w:rFonts w:ascii="Arial" w:hAnsi="Arial" w:cs="Arial"/>
          <w:sz w:val="20"/>
          <w:szCs w:val="22"/>
        </w:rPr>
        <w:t>letně zhotoveného a bezvadného D</w:t>
      </w:r>
      <w:r w:rsidRPr="00C14225">
        <w:rPr>
          <w:rFonts w:ascii="Arial" w:hAnsi="Arial" w:cs="Arial"/>
          <w:sz w:val="20"/>
          <w:szCs w:val="22"/>
        </w:rPr>
        <w:t xml:space="preserve">íla </w:t>
      </w:r>
      <w:r w:rsidR="00137505">
        <w:rPr>
          <w:rFonts w:ascii="Arial" w:hAnsi="Arial" w:cs="Arial"/>
          <w:sz w:val="20"/>
          <w:szCs w:val="22"/>
        </w:rPr>
        <w:t>–</w:t>
      </w:r>
      <w:r w:rsidRPr="00C14225">
        <w:rPr>
          <w:rFonts w:ascii="Arial" w:hAnsi="Arial" w:cs="Arial"/>
          <w:sz w:val="20"/>
          <w:szCs w:val="22"/>
        </w:rPr>
        <w:t xml:space="preserve"> </w:t>
      </w:r>
      <w:r w:rsidR="00137505">
        <w:rPr>
          <w:rFonts w:ascii="Arial" w:hAnsi="Arial" w:cs="Arial"/>
          <w:sz w:val="20"/>
          <w:szCs w:val="22"/>
        </w:rPr>
        <w:t xml:space="preserve">originálů </w:t>
      </w:r>
      <w:r w:rsidRPr="00C14225">
        <w:rPr>
          <w:rFonts w:ascii="Arial" w:hAnsi="Arial" w:cs="Arial"/>
          <w:sz w:val="20"/>
          <w:szCs w:val="22"/>
        </w:rPr>
        <w:t>projektové dokumentace</w:t>
      </w:r>
      <w:r w:rsidR="00FB2A73">
        <w:rPr>
          <w:rFonts w:ascii="Arial" w:hAnsi="Arial" w:cs="Arial"/>
          <w:sz w:val="20"/>
          <w:szCs w:val="22"/>
        </w:rPr>
        <w:t>, vč. případných konzultačních vyjádření s kompetentními subjekty (DOSS či jinými účastníky budoucích správních řízení)</w:t>
      </w:r>
      <w:r w:rsidRPr="00DA49DD">
        <w:rPr>
          <w:rFonts w:ascii="Arial" w:hAnsi="Arial" w:cs="Arial"/>
          <w:sz w:val="20"/>
          <w:szCs w:val="22"/>
        </w:rPr>
        <w:t>.</w:t>
      </w:r>
      <w:r w:rsidRPr="00C14225">
        <w:rPr>
          <w:rFonts w:ascii="Arial" w:hAnsi="Arial" w:cs="Arial"/>
          <w:sz w:val="20"/>
          <w:szCs w:val="22"/>
        </w:rPr>
        <w:t xml:space="preserve"> </w:t>
      </w:r>
    </w:p>
    <w:p w14:paraId="7DFAA681" w14:textId="77777777" w:rsidR="0033111B" w:rsidRDefault="0033111B" w:rsidP="0033111B">
      <w:pPr>
        <w:ind w:left="708"/>
        <w:jc w:val="both"/>
        <w:rPr>
          <w:rFonts w:ascii="Arial" w:hAnsi="Arial" w:cs="Arial"/>
          <w:sz w:val="20"/>
          <w:szCs w:val="22"/>
        </w:rPr>
      </w:pPr>
    </w:p>
    <w:p w14:paraId="13D29F66" w14:textId="77777777" w:rsidR="00E5680A" w:rsidRPr="0033111B" w:rsidRDefault="00C45422" w:rsidP="0033111B">
      <w:pPr>
        <w:ind w:left="708"/>
        <w:jc w:val="both"/>
        <w:rPr>
          <w:rFonts w:ascii="Arial" w:hAnsi="Arial" w:cs="Arial"/>
          <w:sz w:val="20"/>
          <w:szCs w:val="22"/>
        </w:rPr>
      </w:pPr>
      <w:r w:rsidRPr="0033111B">
        <w:rPr>
          <w:rFonts w:ascii="Arial" w:hAnsi="Arial" w:cs="Arial"/>
          <w:sz w:val="20"/>
          <w:szCs w:val="22"/>
        </w:rPr>
        <w:t>Splatnost faktur je 30 dnů od data prokazatelného doručení (doporučeně) faktury do sídla objednatele. V pochybnostech se má za to, že faktura byla doručena třetí den ode dne vystavení.</w:t>
      </w:r>
    </w:p>
    <w:p w14:paraId="1239BB56" w14:textId="77777777" w:rsidR="00E5680A" w:rsidRDefault="00E5680A" w:rsidP="00E5680A">
      <w:pPr>
        <w:ind w:left="720"/>
        <w:jc w:val="both"/>
        <w:rPr>
          <w:rFonts w:ascii="Arial" w:hAnsi="Arial" w:cs="Arial"/>
          <w:color w:val="FF0000"/>
          <w:sz w:val="20"/>
          <w:szCs w:val="22"/>
        </w:rPr>
      </w:pPr>
    </w:p>
    <w:p w14:paraId="4BD49D52" w14:textId="77777777" w:rsidR="00E5680A" w:rsidRDefault="00C45422" w:rsidP="00E5680A">
      <w:pPr>
        <w:numPr>
          <w:ilvl w:val="2"/>
          <w:numId w:val="20"/>
        </w:numPr>
        <w:jc w:val="both"/>
        <w:rPr>
          <w:rFonts w:ascii="Arial" w:hAnsi="Arial" w:cs="Arial"/>
          <w:color w:val="FF0000"/>
          <w:sz w:val="20"/>
          <w:szCs w:val="22"/>
        </w:rPr>
      </w:pPr>
      <w:r w:rsidRPr="00E5680A">
        <w:rPr>
          <w:rFonts w:ascii="Arial" w:hAnsi="Arial" w:cs="Arial"/>
          <w:sz w:val="20"/>
          <w:szCs w:val="22"/>
        </w:rPr>
        <w:t xml:space="preserve">Faktura (daňový doklad) zhotovitele musí obsahovat náležitosti vyplývající z obecně závazných předpisů, tj. zákona č. 563/1991 Sb. o účetnictví a zákona č. 235/2004 Sb. o DPH ve znění pozdějších předpisů. Objednatel má právo daňový doklad zhotoviteli vrátit, pokud </w:t>
      </w:r>
      <w:r w:rsidRPr="00E5680A">
        <w:rPr>
          <w:rFonts w:ascii="Arial" w:hAnsi="Arial" w:cs="Arial"/>
          <w:sz w:val="20"/>
          <w:szCs w:val="22"/>
        </w:rPr>
        <w:lastRenderedPageBreak/>
        <w:t>neobsahuje náležitosti dle uvedených předpisů. Ode dne vystavení řádné nové faktury se počítá nová lhůta splatnosti. Přílohou faktury musí být protokol podepsaný oprávněným zástupcem objednatele.</w:t>
      </w:r>
    </w:p>
    <w:p w14:paraId="36A42CC7" w14:textId="77777777" w:rsidR="00E5680A" w:rsidRDefault="00E5680A" w:rsidP="00E5680A">
      <w:pPr>
        <w:pStyle w:val="Odstavecseseznamem"/>
        <w:rPr>
          <w:rFonts w:ascii="Arial" w:hAnsi="Arial" w:cs="Arial"/>
          <w:sz w:val="20"/>
        </w:rPr>
      </w:pPr>
    </w:p>
    <w:p w14:paraId="5356ADE7" w14:textId="77777777" w:rsidR="00C45422" w:rsidRPr="00E5680A" w:rsidRDefault="00C45422" w:rsidP="00E5680A">
      <w:pPr>
        <w:numPr>
          <w:ilvl w:val="2"/>
          <w:numId w:val="20"/>
        </w:numPr>
        <w:jc w:val="both"/>
        <w:rPr>
          <w:rFonts w:ascii="Arial" w:hAnsi="Arial" w:cs="Arial"/>
          <w:color w:val="FF0000"/>
          <w:sz w:val="20"/>
          <w:szCs w:val="22"/>
        </w:rPr>
      </w:pPr>
      <w:r w:rsidRPr="00E5680A">
        <w:rPr>
          <w:rFonts w:ascii="Arial" w:hAnsi="Arial" w:cs="Arial"/>
          <w:sz w:val="20"/>
        </w:rPr>
        <w:t>Objednatel může fakturu vrátit a fakturovanou částku neuhradit pouze v případě, když</w:t>
      </w:r>
      <w:r w:rsidR="00C14225" w:rsidRPr="00E5680A">
        <w:rPr>
          <w:rFonts w:ascii="Arial" w:hAnsi="Arial" w:cs="Arial"/>
          <w:sz w:val="20"/>
        </w:rPr>
        <w:t xml:space="preserve"> faktura</w:t>
      </w:r>
      <w:r w:rsidRPr="00E5680A">
        <w:rPr>
          <w:rFonts w:ascii="Arial" w:hAnsi="Arial" w:cs="Arial"/>
          <w:sz w:val="20"/>
        </w:rPr>
        <w:t>:</w:t>
      </w:r>
    </w:p>
    <w:p w14:paraId="3F5A4811" w14:textId="77777777" w:rsidR="00EE7852" w:rsidRDefault="00EE7852" w:rsidP="00EE7852">
      <w:pPr>
        <w:pStyle w:val="Odstavecseseznamem"/>
        <w:rPr>
          <w:rFonts w:ascii="Arial" w:hAnsi="Arial" w:cs="Arial"/>
          <w:color w:val="FF0000"/>
          <w:sz w:val="20"/>
          <w:szCs w:val="22"/>
        </w:rPr>
      </w:pPr>
    </w:p>
    <w:p w14:paraId="058B8327" w14:textId="77777777" w:rsidR="00C14225" w:rsidRPr="00C14225" w:rsidRDefault="00C14225" w:rsidP="00C14225">
      <w:pPr>
        <w:jc w:val="both"/>
        <w:outlineLvl w:val="0"/>
        <w:rPr>
          <w:rFonts w:ascii="Arial" w:hAnsi="Arial" w:cs="Arial"/>
          <w:sz w:val="20"/>
          <w:szCs w:val="20"/>
        </w:rPr>
      </w:pPr>
      <w:r>
        <w:rPr>
          <w:rFonts w:ascii="Arial" w:hAnsi="Arial" w:cs="Arial"/>
        </w:rPr>
        <w:t xml:space="preserve">      </w:t>
      </w:r>
      <w:r w:rsidR="00555728">
        <w:rPr>
          <w:rFonts w:ascii="Arial" w:hAnsi="Arial" w:cs="Arial"/>
        </w:rPr>
        <w:tab/>
      </w:r>
      <w:r w:rsidRPr="00C14225">
        <w:rPr>
          <w:rFonts w:ascii="Arial" w:hAnsi="Arial" w:cs="Arial"/>
          <w:sz w:val="20"/>
          <w:szCs w:val="20"/>
        </w:rPr>
        <w:t>obsahuje nesprávné anebo neúplné údaje dle tohoto článku (viz níže)</w:t>
      </w:r>
    </w:p>
    <w:p w14:paraId="543333E0" w14:textId="77777777" w:rsidR="00C14225" w:rsidRPr="00C14225" w:rsidRDefault="00C14225" w:rsidP="00C14225">
      <w:pPr>
        <w:jc w:val="both"/>
        <w:outlineLvl w:val="0"/>
        <w:rPr>
          <w:rFonts w:ascii="Arial" w:hAnsi="Arial" w:cs="Arial"/>
          <w:sz w:val="20"/>
          <w:szCs w:val="20"/>
        </w:rPr>
      </w:pPr>
      <w:r w:rsidRPr="00C14225">
        <w:rPr>
          <w:rFonts w:ascii="Arial" w:hAnsi="Arial" w:cs="Arial"/>
          <w:sz w:val="20"/>
          <w:szCs w:val="20"/>
        </w:rPr>
        <w:t xml:space="preserve">       </w:t>
      </w:r>
      <w:r w:rsidR="00555728">
        <w:rPr>
          <w:rFonts w:ascii="Arial" w:hAnsi="Arial" w:cs="Arial"/>
          <w:sz w:val="20"/>
          <w:szCs w:val="20"/>
        </w:rPr>
        <w:tab/>
      </w:r>
      <w:r w:rsidRPr="00C14225">
        <w:rPr>
          <w:rFonts w:ascii="Arial" w:hAnsi="Arial" w:cs="Arial"/>
          <w:sz w:val="20"/>
          <w:szCs w:val="20"/>
        </w:rPr>
        <w:t>obsahuje nesprávné cenové údaje,</w:t>
      </w:r>
    </w:p>
    <w:p w14:paraId="4B5A07DE" w14:textId="77777777" w:rsidR="00C14225" w:rsidRPr="00C14225" w:rsidRDefault="00C14225" w:rsidP="00555728">
      <w:pPr>
        <w:ind w:left="705"/>
        <w:jc w:val="both"/>
        <w:outlineLvl w:val="0"/>
        <w:rPr>
          <w:rFonts w:ascii="Arial" w:hAnsi="Arial" w:cs="Arial"/>
          <w:sz w:val="20"/>
          <w:szCs w:val="20"/>
        </w:rPr>
      </w:pPr>
      <w:r w:rsidRPr="00C14225">
        <w:rPr>
          <w:rFonts w:ascii="Arial" w:hAnsi="Arial" w:cs="Arial"/>
          <w:sz w:val="20"/>
          <w:szCs w:val="20"/>
        </w:rPr>
        <w:t>neobsahuje přílohu – protokol, případně ostatní přílohy, které byly specifikovány j</w:t>
      </w:r>
      <w:r w:rsidR="000B2515">
        <w:rPr>
          <w:rFonts w:ascii="Arial" w:hAnsi="Arial" w:cs="Arial"/>
          <w:sz w:val="20"/>
          <w:szCs w:val="20"/>
        </w:rPr>
        <w:t>ako nezbytné doklady k předání D</w:t>
      </w:r>
      <w:r w:rsidRPr="00C14225">
        <w:rPr>
          <w:rFonts w:ascii="Arial" w:hAnsi="Arial" w:cs="Arial"/>
          <w:sz w:val="20"/>
          <w:szCs w:val="20"/>
        </w:rPr>
        <w:t xml:space="preserve">íla. </w:t>
      </w:r>
    </w:p>
    <w:p w14:paraId="57ECB447" w14:textId="77777777" w:rsidR="00C14225" w:rsidRPr="00C14225" w:rsidRDefault="00C14225" w:rsidP="00C14225">
      <w:pPr>
        <w:ind w:firstLine="708"/>
        <w:jc w:val="both"/>
        <w:rPr>
          <w:rFonts w:ascii="Arial" w:hAnsi="Arial" w:cs="Arial"/>
          <w:sz w:val="20"/>
          <w:szCs w:val="20"/>
          <w:u w:val="single"/>
        </w:rPr>
      </w:pPr>
    </w:p>
    <w:p w14:paraId="2ECCDF76" w14:textId="77777777" w:rsidR="00C14225" w:rsidRPr="00C14225" w:rsidRDefault="00C14225" w:rsidP="00C14225">
      <w:pPr>
        <w:ind w:firstLine="708"/>
        <w:jc w:val="both"/>
        <w:rPr>
          <w:rFonts w:ascii="Arial" w:hAnsi="Arial" w:cs="Arial"/>
          <w:sz w:val="20"/>
          <w:szCs w:val="20"/>
          <w:u w:val="single"/>
        </w:rPr>
      </w:pPr>
      <w:r w:rsidRPr="00C14225">
        <w:rPr>
          <w:rFonts w:ascii="Arial" w:hAnsi="Arial" w:cs="Arial"/>
          <w:sz w:val="20"/>
          <w:szCs w:val="20"/>
          <w:u w:val="single"/>
        </w:rPr>
        <w:t>zákonné náležitosti fakturace</w:t>
      </w:r>
    </w:p>
    <w:p w14:paraId="04A57947" w14:textId="77777777" w:rsidR="00C14225" w:rsidRPr="00C14225" w:rsidRDefault="00C14225" w:rsidP="00C14225">
      <w:pPr>
        <w:numPr>
          <w:ilvl w:val="0"/>
          <w:numId w:val="13"/>
        </w:numPr>
        <w:jc w:val="both"/>
        <w:rPr>
          <w:rFonts w:ascii="Arial" w:hAnsi="Arial" w:cs="Arial"/>
          <w:sz w:val="20"/>
          <w:szCs w:val="20"/>
        </w:rPr>
      </w:pPr>
      <w:r w:rsidRPr="00C14225">
        <w:rPr>
          <w:rFonts w:ascii="Arial" w:hAnsi="Arial" w:cs="Arial"/>
          <w:sz w:val="20"/>
          <w:szCs w:val="20"/>
        </w:rPr>
        <w:t>obchodní firma nebo jméno a příjmení, popř. název, dodatek ke jménu a příjmení nebo názvu, sídlo nebo místo podnikání zhotovitele</w:t>
      </w:r>
    </w:p>
    <w:p w14:paraId="5B2A503D" w14:textId="77777777" w:rsidR="00C14225" w:rsidRPr="00C14225" w:rsidRDefault="00C14225" w:rsidP="00C14225">
      <w:pPr>
        <w:numPr>
          <w:ilvl w:val="0"/>
          <w:numId w:val="13"/>
        </w:numPr>
        <w:jc w:val="both"/>
        <w:rPr>
          <w:rFonts w:ascii="Arial" w:hAnsi="Arial" w:cs="Arial"/>
          <w:sz w:val="20"/>
          <w:szCs w:val="20"/>
        </w:rPr>
      </w:pPr>
      <w:r w:rsidRPr="00C14225">
        <w:rPr>
          <w:rFonts w:ascii="Arial" w:hAnsi="Arial" w:cs="Arial"/>
          <w:sz w:val="20"/>
          <w:szCs w:val="20"/>
        </w:rPr>
        <w:t>daňové a identifikační číslo zhotovitele</w:t>
      </w:r>
    </w:p>
    <w:p w14:paraId="01551DE3" w14:textId="77777777" w:rsidR="00C14225" w:rsidRPr="00C14225" w:rsidRDefault="00C14225" w:rsidP="00C14225">
      <w:pPr>
        <w:numPr>
          <w:ilvl w:val="0"/>
          <w:numId w:val="13"/>
        </w:numPr>
        <w:jc w:val="both"/>
        <w:rPr>
          <w:rFonts w:ascii="Arial" w:hAnsi="Arial" w:cs="Arial"/>
          <w:sz w:val="20"/>
          <w:szCs w:val="20"/>
        </w:rPr>
      </w:pPr>
      <w:r w:rsidRPr="00C14225">
        <w:rPr>
          <w:rFonts w:ascii="Arial" w:hAnsi="Arial" w:cs="Arial"/>
          <w:sz w:val="20"/>
          <w:szCs w:val="20"/>
        </w:rPr>
        <w:t>obchodní firma nebo jméno a příjmení, popř. název, dodatek ke jménu a příjmení nebo názvu, sídlo nebo místo podnikání objednatele</w:t>
      </w:r>
    </w:p>
    <w:p w14:paraId="39684C41" w14:textId="77777777" w:rsidR="00C14225" w:rsidRPr="00C14225" w:rsidRDefault="00C14225" w:rsidP="00C14225">
      <w:pPr>
        <w:numPr>
          <w:ilvl w:val="0"/>
          <w:numId w:val="13"/>
        </w:numPr>
        <w:jc w:val="both"/>
        <w:rPr>
          <w:rFonts w:ascii="Arial" w:hAnsi="Arial" w:cs="Arial"/>
          <w:sz w:val="20"/>
          <w:szCs w:val="20"/>
        </w:rPr>
      </w:pPr>
      <w:r w:rsidRPr="00C14225">
        <w:rPr>
          <w:rFonts w:ascii="Arial" w:hAnsi="Arial" w:cs="Arial"/>
          <w:sz w:val="20"/>
          <w:szCs w:val="20"/>
        </w:rPr>
        <w:t>daňové a identifikační číslo objednatele</w:t>
      </w:r>
    </w:p>
    <w:p w14:paraId="71423BB1" w14:textId="77777777" w:rsidR="00C14225" w:rsidRPr="00C14225" w:rsidRDefault="00C14225" w:rsidP="00C14225">
      <w:pPr>
        <w:numPr>
          <w:ilvl w:val="0"/>
          <w:numId w:val="13"/>
        </w:numPr>
        <w:jc w:val="both"/>
        <w:rPr>
          <w:rFonts w:ascii="Arial" w:hAnsi="Arial" w:cs="Arial"/>
          <w:sz w:val="20"/>
          <w:szCs w:val="20"/>
        </w:rPr>
      </w:pPr>
      <w:r w:rsidRPr="00C14225">
        <w:rPr>
          <w:rFonts w:ascii="Arial" w:hAnsi="Arial" w:cs="Arial"/>
          <w:sz w:val="20"/>
          <w:szCs w:val="20"/>
        </w:rPr>
        <w:t>evidenční číslo daňového dokladu</w:t>
      </w:r>
    </w:p>
    <w:p w14:paraId="14F8F80E" w14:textId="77777777" w:rsidR="00C14225" w:rsidRPr="00C14225" w:rsidRDefault="00C14225" w:rsidP="00C14225">
      <w:pPr>
        <w:numPr>
          <w:ilvl w:val="0"/>
          <w:numId w:val="13"/>
        </w:numPr>
        <w:jc w:val="both"/>
        <w:rPr>
          <w:rFonts w:ascii="Arial" w:hAnsi="Arial" w:cs="Arial"/>
          <w:sz w:val="20"/>
          <w:szCs w:val="20"/>
        </w:rPr>
      </w:pPr>
      <w:r w:rsidRPr="00C14225">
        <w:rPr>
          <w:rFonts w:ascii="Arial" w:hAnsi="Arial" w:cs="Arial"/>
          <w:sz w:val="20"/>
          <w:szCs w:val="20"/>
        </w:rPr>
        <w:t>rozsah a předmět plnění (práce, materiál, doprava, služby)</w:t>
      </w:r>
    </w:p>
    <w:p w14:paraId="2E50E337" w14:textId="77777777" w:rsidR="00C14225" w:rsidRPr="00C14225" w:rsidRDefault="00C14225" w:rsidP="00C14225">
      <w:pPr>
        <w:numPr>
          <w:ilvl w:val="0"/>
          <w:numId w:val="13"/>
        </w:numPr>
        <w:jc w:val="both"/>
        <w:rPr>
          <w:rFonts w:ascii="Arial" w:hAnsi="Arial" w:cs="Arial"/>
          <w:sz w:val="20"/>
          <w:szCs w:val="20"/>
        </w:rPr>
      </w:pPr>
      <w:r w:rsidRPr="00C14225">
        <w:rPr>
          <w:rFonts w:ascii="Arial" w:hAnsi="Arial" w:cs="Arial"/>
          <w:sz w:val="20"/>
          <w:szCs w:val="20"/>
        </w:rPr>
        <w:t>datum vystavení a datum splatnosti</w:t>
      </w:r>
    </w:p>
    <w:p w14:paraId="70297C4F" w14:textId="77777777" w:rsidR="00C14225" w:rsidRDefault="00C14225" w:rsidP="00C14225">
      <w:pPr>
        <w:numPr>
          <w:ilvl w:val="0"/>
          <w:numId w:val="13"/>
        </w:numPr>
        <w:jc w:val="both"/>
        <w:rPr>
          <w:rFonts w:ascii="Arial" w:hAnsi="Arial" w:cs="Arial"/>
          <w:sz w:val="20"/>
          <w:szCs w:val="20"/>
        </w:rPr>
      </w:pPr>
      <w:r w:rsidRPr="00C14225">
        <w:rPr>
          <w:rFonts w:ascii="Arial" w:hAnsi="Arial" w:cs="Arial"/>
          <w:sz w:val="20"/>
          <w:szCs w:val="20"/>
        </w:rPr>
        <w:t>datum uskutečnění zdanitelného plnění nebo datum přijetí platby, a to ten den, který nastane dříve, pokud se liší od data vystavení daňového dokladu</w:t>
      </w:r>
    </w:p>
    <w:p w14:paraId="0292DFE9" w14:textId="77777777" w:rsidR="00C14225" w:rsidRPr="00C14225" w:rsidRDefault="00C14225" w:rsidP="00C14225">
      <w:pPr>
        <w:numPr>
          <w:ilvl w:val="0"/>
          <w:numId w:val="13"/>
        </w:numPr>
        <w:jc w:val="both"/>
        <w:rPr>
          <w:rFonts w:ascii="Arial" w:hAnsi="Arial" w:cs="Arial"/>
          <w:sz w:val="20"/>
          <w:szCs w:val="20"/>
        </w:rPr>
      </w:pPr>
      <w:r w:rsidRPr="00C14225">
        <w:rPr>
          <w:rFonts w:ascii="Arial" w:hAnsi="Arial" w:cs="Arial"/>
          <w:sz w:val="20"/>
          <w:szCs w:val="20"/>
        </w:rPr>
        <w:t>základ daně</w:t>
      </w:r>
    </w:p>
    <w:p w14:paraId="57A48ED6" w14:textId="77777777" w:rsidR="00C14225" w:rsidRPr="00C14225" w:rsidRDefault="00C14225" w:rsidP="00C14225">
      <w:pPr>
        <w:numPr>
          <w:ilvl w:val="0"/>
          <w:numId w:val="13"/>
        </w:numPr>
        <w:jc w:val="both"/>
        <w:rPr>
          <w:rFonts w:ascii="Arial" w:hAnsi="Arial" w:cs="Arial"/>
          <w:sz w:val="20"/>
          <w:szCs w:val="20"/>
        </w:rPr>
      </w:pPr>
      <w:r w:rsidRPr="00C14225">
        <w:rPr>
          <w:rFonts w:ascii="Arial" w:hAnsi="Arial" w:cs="Arial"/>
          <w:sz w:val="20"/>
          <w:szCs w:val="20"/>
        </w:rPr>
        <w:t>základní nebo sníženou sazbu daně z přidané hodnoty, případně sdělení, že se jedná o plnění osvobozené od DPH s odkazem na příslušné ustanovení zákona o dani z přidané hodnoty</w:t>
      </w:r>
    </w:p>
    <w:p w14:paraId="5F08937D" w14:textId="77777777" w:rsidR="00C14225" w:rsidRPr="00C14225" w:rsidRDefault="00C14225" w:rsidP="00C14225">
      <w:pPr>
        <w:numPr>
          <w:ilvl w:val="0"/>
          <w:numId w:val="13"/>
        </w:numPr>
        <w:jc w:val="both"/>
        <w:rPr>
          <w:rFonts w:ascii="Arial" w:hAnsi="Arial" w:cs="Arial"/>
          <w:sz w:val="20"/>
          <w:szCs w:val="20"/>
        </w:rPr>
      </w:pPr>
      <w:r w:rsidRPr="00C14225">
        <w:rPr>
          <w:rFonts w:ascii="Arial" w:hAnsi="Arial" w:cs="Arial"/>
          <w:sz w:val="20"/>
          <w:szCs w:val="20"/>
        </w:rPr>
        <w:t>výše daně uvedenou v Kč a haléřích, případně zaokrouhlenou na desítky haléřů</w:t>
      </w:r>
    </w:p>
    <w:p w14:paraId="670F1AE5" w14:textId="77777777" w:rsidR="00C14225" w:rsidRDefault="00C14225" w:rsidP="00C14225">
      <w:pPr>
        <w:jc w:val="both"/>
        <w:rPr>
          <w:rFonts w:ascii="Arial" w:hAnsi="Arial" w:cs="Arial"/>
          <w:sz w:val="20"/>
          <w:szCs w:val="20"/>
        </w:rPr>
      </w:pPr>
    </w:p>
    <w:p w14:paraId="4987A007" w14:textId="77777777" w:rsidR="00EE7852" w:rsidRPr="00C14225" w:rsidRDefault="00C14225" w:rsidP="0072289E">
      <w:pPr>
        <w:ind w:firstLine="708"/>
        <w:jc w:val="both"/>
        <w:rPr>
          <w:rFonts w:ascii="Arial" w:hAnsi="Arial" w:cs="Arial"/>
          <w:sz w:val="20"/>
          <w:szCs w:val="20"/>
          <w:u w:val="single"/>
        </w:rPr>
      </w:pPr>
      <w:r w:rsidRPr="00C14225">
        <w:rPr>
          <w:rFonts w:ascii="Arial" w:hAnsi="Arial" w:cs="Arial"/>
          <w:sz w:val="20"/>
          <w:szCs w:val="20"/>
          <w:u w:val="single"/>
        </w:rPr>
        <w:t>smluvní náležitosti fakturace</w:t>
      </w:r>
    </w:p>
    <w:p w14:paraId="73130867" w14:textId="77777777" w:rsidR="00C14225" w:rsidRPr="00C14225" w:rsidRDefault="00C14225" w:rsidP="00C14225">
      <w:pPr>
        <w:numPr>
          <w:ilvl w:val="0"/>
          <w:numId w:val="13"/>
        </w:numPr>
        <w:jc w:val="both"/>
        <w:rPr>
          <w:rFonts w:ascii="Arial" w:hAnsi="Arial" w:cs="Arial"/>
          <w:sz w:val="20"/>
          <w:szCs w:val="20"/>
        </w:rPr>
      </w:pPr>
      <w:r w:rsidRPr="00C14225">
        <w:rPr>
          <w:rFonts w:ascii="Arial" w:hAnsi="Arial" w:cs="Arial"/>
          <w:sz w:val="20"/>
          <w:szCs w:val="20"/>
        </w:rPr>
        <w:t>jednotková cena bez DPH a sleva, pokud není obsažena v jednotkové ceně</w:t>
      </w:r>
    </w:p>
    <w:p w14:paraId="3C364BC8" w14:textId="77777777" w:rsidR="00C14225" w:rsidRPr="00C14225" w:rsidRDefault="00C14225" w:rsidP="00C14225">
      <w:pPr>
        <w:numPr>
          <w:ilvl w:val="0"/>
          <w:numId w:val="13"/>
        </w:numPr>
        <w:jc w:val="both"/>
        <w:rPr>
          <w:rFonts w:ascii="Arial" w:hAnsi="Arial" w:cs="Arial"/>
          <w:sz w:val="20"/>
          <w:szCs w:val="20"/>
        </w:rPr>
      </w:pPr>
      <w:r w:rsidRPr="00C14225">
        <w:rPr>
          <w:rFonts w:ascii="Arial" w:hAnsi="Arial" w:cs="Arial"/>
          <w:sz w:val="20"/>
          <w:szCs w:val="20"/>
        </w:rPr>
        <w:t>číslo objednávky (pokud existuje)</w:t>
      </w:r>
    </w:p>
    <w:p w14:paraId="0A0614F2" w14:textId="77777777" w:rsidR="00C14225" w:rsidRPr="00C14225" w:rsidRDefault="00C14225" w:rsidP="00C14225">
      <w:pPr>
        <w:numPr>
          <w:ilvl w:val="0"/>
          <w:numId w:val="13"/>
        </w:numPr>
        <w:jc w:val="both"/>
        <w:rPr>
          <w:rFonts w:ascii="Arial" w:hAnsi="Arial" w:cs="Arial"/>
          <w:sz w:val="20"/>
          <w:szCs w:val="20"/>
        </w:rPr>
      </w:pPr>
      <w:r w:rsidRPr="00C14225">
        <w:rPr>
          <w:rFonts w:ascii="Arial" w:hAnsi="Arial" w:cs="Arial"/>
          <w:sz w:val="20"/>
          <w:szCs w:val="20"/>
        </w:rPr>
        <w:t>v případě osobní objednávky – jméno a příjmení zástupce objednatele a termín objednání</w:t>
      </w:r>
    </w:p>
    <w:p w14:paraId="265E40DD" w14:textId="77777777" w:rsidR="00C14225" w:rsidRPr="00C14225" w:rsidRDefault="00C14225" w:rsidP="00C14225">
      <w:pPr>
        <w:ind w:left="360" w:firstLine="349"/>
        <w:jc w:val="both"/>
        <w:outlineLvl w:val="0"/>
        <w:rPr>
          <w:rFonts w:ascii="Arial" w:hAnsi="Arial" w:cs="Arial"/>
          <w:sz w:val="20"/>
          <w:szCs w:val="20"/>
        </w:rPr>
      </w:pPr>
    </w:p>
    <w:p w14:paraId="08EB1390" w14:textId="77777777" w:rsidR="00C14225" w:rsidRPr="00C14225" w:rsidRDefault="00C14225" w:rsidP="00E31883">
      <w:pPr>
        <w:ind w:firstLine="708"/>
        <w:jc w:val="both"/>
        <w:outlineLvl w:val="0"/>
        <w:rPr>
          <w:rFonts w:ascii="Arial" w:hAnsi="Arial" w:cs="Arial"/>
          <w:sz w:val="20"/>
          <w:szCs w:val="20"/>
        </w:rPr>
      </w:pPr>
      <w:r w:rsidRPr="00C14225">
        <w:rPr>
          <w:rFonts w:ascii="Arial" w:hAnsi="Arial" w:cs="Arial"/>
          <w:sz w:val="20"/>
          <w:szCs w:val="20"/>
        </w:rPr>
        <w:t>Bez výše zmíněných náležitostí fakturace není Zhotovitel oprávněn fakturovat.</w:t>
      </w:r>
    </w:p>
    <w:p w14:paraId="3D5A3469" w14:textId="77777777" w:rsidR="00C45422" w:rsidRDefault="00C45422" w:rsidP="00C45422">
      <w:pPr>
        <w:jc w:val="both"/>
        <w:rPr>
          <w:rFonts w:ascii="Arial" w:hAnsi="Arial" w:cs="Arial"/>
          <w:sz w:val="20"/>
          <w:szCs w:val="22"/>
        </w:rPr>
      </w:pPr>
    </w:p>
    <w:p w14:paraId="4899635B" w14:textId="77777777" w:rsidR="00C45422" w:rsidRDefault="00EE7852" w:rsidP="00E31883">
      <w:pPr>
        <w:ind w:left="705" w:hanging="705"/>
        <w:jc w:val="both"/>
        <w:rPr>
          <w:rFonts w:ascii="Arial" w:hAnsi="Arial" w:cs="Arial"/>
          <w:sz w:val="20"/>
          <w:szCs w:val="22"/>
        </w:rPr>
      </w:pPr>
      <w:r>
        <w:rPr>
          <w:rFonts w:ascii="Arial" w:hAnsi="Arial" w:cs="Arial"/>
          <w:sz w:val="20"/>
          <w:szCs w:val="22"/>
        </w:rPr>
        <w:t>5.2.</w:t>
      </w:r>
      <w:r>
        <w:rPr>
          <w:rFonts w:ascii="Arial" w:hAnsi="Arial" w:cs="Arial"/>
          <w:sz w:val="20"/>
          <w:szCs w:val="22"/>
        </w:rPr>
        <w:tab/>
      </w:r>
      <w:r w:rsidR="00C45422">
        <w:rPr>
          <w:rFonts w:ascii="Arial" w:hAnsi="Arial" w:cs="Arial"/>
          <w:sz w:val="20"/>
          <w:szCs w:val="22"/>
        </w:rPr>
        <w:t>Faktura je uhrazena dnem připsání fakturované částky na účet zhotovitele u peněžního ústavu uvedeného v čl. I této smlouvy.</w:t>
      </w:r>
    </w:p>
    <w:p w14:paraId="3F857147" w14:textId="77777777" w:rsidR="00C45422" w:rsidRDefault="00C45422" w:rsidP="00C45422">
      <w:pPr>
        <w:jc w:val="both"/>
        <w:rPr>
          <w:rFonts w:ascii="Arial" w:hAnsi="Arial" w:cs="Arial"/>
          <w:sz w:val="20"/>
          <w:szCs w:val="22"/>
        </w:rPr>
      </w:pPr>
    </w:p>
    <w:p w14:paraId="7D5774C0" w14:textId="77777777" w:rsidR="00C45422" w:rsidRDefault="00C45422" w:rsidP="00E31883">
      <w:pPr>
        <w:ind w:left="705" w:hanging="705"/>
        <w:jc w:val="both"/>
        <w:rPr>
          <w:rFonts w:ascii="Arial" w:hAnsi="Arial" w:cs="Arial"/>
          <w:sz w:val="20"/>
          <w:szCs w:val="22"/>
        </w:rPr>
      </w:pPr>
      <w:r>
        <w:rPr>
          <w:rFonts w:ascii="Arial" w:hAnsi="Arial" w:cs="Arial"/>
          <w:sz w:val="20"/>
          <w:szCs w:val="22"/>
        </w:rPr>
        <w:t>5.</w:t>
      </w:r>
      <w:r w:rsidR="00EE7852">
        <w:rPr>
          <w:rFonts w:ascii="Arial" w:hAnsi="Arial" w:cs="Arial"/>
          <w:sz w:val="20"/>
          <w:szCs w:val="22"/>
        </w:rPr>
        <w:t>3</w:t>
      </w:r>
      <w:r>
        <w:rPr>
          <w:rFonts w:ascii="Arial" w:hAnsi="Arial" w:cs="Arial"/>
          <w:sz w:val="20"/>
          <w:szCs w:val="22"/>
        </w:rPr>
        <w:t xml:space="preserve">. </w:t>
      </w:r>
      <w:r w:rsidR="00E31883">
        <w:rPr>
          <w:rFonts w:ascii="Arial" w:hAnsi="Arial" w:cs="Arial"/>
          <w:sz w:val="20"/>
          <w:szCs w:val="22"/>
        </w:rPr>
        <w:tab/>
      </w:r>
      <w:r>
        <w:rPr>
          <w:rFonts w:ascii="Arial" w:hAnsi="Arial" w:cs="Arial"/>
          <w:sz w:val="20"/>
          <w:szCs w:val="22"/>
        </w:rPr>
        <w:t>Nárok</w:t>
      </w:r>
      <w:r w:rsidR="000B2515">
        <w:rPr>
          <w:rFonts w:ascii="Arial" w:hAnsi="Arial" w:cs="Arial"/>
          <w:sz w:val="20"/>
          <w:szCs w:val="22"/>
        </w:rPr>
        <w:t xml:space="preserve"> zhotovitele na úhradu ceny za D</w:t>
      </w:r>
      <w:r>
        <w:rPr>
          <w:rFonts w:ascii="Arial" w:hAnsi="Arial" w:cs="Arial"/>
          <w:sz w:val="20"/>
          <w:szCs w:val="22"/>
        </w:rPr>
        <w:t>ílo či jeho část vzniká na základě následujících skutečností:</w:t>
      </w:r>
    </w:p>
    <w:p w14:paraId="1F26E04A" w14:textId="77777777" w:rsidR="00C45422" w:rsidRDefault="00C45422" w:rsidP="00E31883">
      <w:pPr>
        <w:ind w:left="360" w:firstLine="345"/>
        <w:jc w:val="both"/>
        <w:rPr>
          <w:rFonts w:ascii="Arial" w:hAnsi="Arial" w:cs="Arial"/>
          <w:sz w:val="20"/>
          <w:szCs w:val="22"/>
        </w:rPr>
      </w:pPr>
      <w:r>
        <w:rPr>
          <w:rFonts w:ascii="Arial" w:hAnsi="Arial" w:cs="Arial"/>
          <w:sz w:val="20"/>
          <w:szCs w:val="22"/>
        </w:rPr>
        <w:t>Faktické provedení fakturovaných činností.</w:t>
      </w:r>
    </w:p>
    <w:p w14:paraId="31773826" w14:textId="77777777" w:rsidR="00C45422" w:rsidRDefault="00C45422" w:rsidP="00E31883">
      <w:pPr>
        <w:ind w:left="360" w:firstLine="345"/>
        <w:jc w:val="both"/>
        <w:rPr>
          <w:rFonts w:ascii="Arial" w:hAnsi="Arial" w:cs="Arial"/>
          <w:sz w:val="20"/>
          <w:szCs w:val="22"/>
        </w:rPr>
      </w:pPr>
      <w:r>
        <w:rPr>
          <w:rFonts w:ascii="Arial" w:hAnsi="Arial" w:cs="Arial"/>
          <w:sz w:val="20"/>
          <w:szCs w:val="22"/>
        </w:rPr>
        <w:t>Předání projektové dokumentace objednateli.</w:t>
      </w:r>
    </w:p>
    <w:p w14:paraId="45B1C54C" w14:textId="77777777" w:rsidR="00C45422" w:rsidRDefault="00C45422" w:rsidP="00E31883">
      <w:pPr>
        <w:ind w:left="360" w:firstLine="345"/>
        <w:jc w:val="both"/>
        <w:rPr>
          <w:rFonts w:ascii="Arial" w:hAnsi="Arial" w:cs="Arial"/>
          <w:sz w:val="20"/>
          <w:szCs w:val="22"/>
        </w:rPr>
      </w:pPr>
      <w:r>
        <w:rPr>
          <w:rFonts w:ascii="Arial" w:hAnsi="Arial" w:cs="Arial"/>
          <w:sz w:val="20"/>
          <w:szCs w:val="22"/>
        </w:rPr>
        <w:t>Podpis</w:t>
      </w:r>
      <w:r w:rsidR="00881DD5">
        <w:rPr>
          <w:rFonts w:ascii="Arial" w:hAnsi="Arial" w:cs="Arial"/>
          <w:sz w:val="20"/>
          <w:szCs w:val="22"/>
        </w:rPr>
        <w:t xml:space="preserve"> protokolu o předání a převzetí</w:t>
      </w:r>
      <w:r>
        <w:rPr>
          <w:rFonts w:ascii="Arial" w:hAnsi="Arial" w:cs="Arial"/>
          <w:sz w:val="20"/>
          <w:szCs w:val="22"/>
        </w:rPr>
        <w:t xml:space="preserve"> PD</w:t>
      </w:r>
    </w:p>
    <w:p w14:paraId="4FEAD6FD" w14:textId="77777777" w:rsidR="00D443AB" w:rsidRPr="0072289E" w:rsidRDefault="00C45422" w:rsidP="000B2515">
      <w:pPr>
        <w:pStyle w:val="Zkladntext3"/>
        <w:tabs>
          <w:tab w:val="left" w:pos="709"/>
        </w:tabs>
        <w:spacing w:after="120"/>
        <w:outlineLvl w:val="0"/>
        <w:rPr>
          <w:szCs w:val="20"/>
        </w:rPr>
      </w:pPr>
      <w:r>
        <w:t xml:space="preserve">      </w:t>
      </w:r>
      <w:r w:rsidR="00E31883">
        <w:t xml:space="preserve">    </w:t>
      </w:r>
      <w:r w:rsidR="00DF1300">
        <w:t xml:space="preserve"> </w:t>
      </w:r>
      <w:r w:rsidR="00E31883">
        <w:t xml:space="preserve"> </w:t>
      </w:r>
      <w:r w:rsidR="000B2515">
        <w:rPr>
          <w:lang w:val="cs-CZ"/>
        </w:rPr>
        <w:tab/>
      </w:r>
      <w:r w:rsidRPr="00651783">
        <w:rPr>
          <w:szCs w:val="20"/>
        </w:rPr>
        <w:t xml:space="preserve">Bez těchto protokolů není zhotovitel oprávněn </w:t>
      </w:r>
      <w:r w:rsidR="00651783">
        <w:rPr>
          <w:szCs w:val="20"/>
        </w:rPr>
        <w:t>vystavit fakturu</w:t>
      </w:r>
      <w:r w:rsidRPr="00651783">
        <w:rPr>
          <w:szCs w:val="20"/>
        </w:rPr>
        <w:t>.</w:t>
      </w:r>
    </w:p>
    <w:p w14:paraId="7F4694B4" w14:textId="77777777" w:rsidR="00467491" w:rsidRDefault="00467491" w:rsidP="00C45422">
      <w:pPr>
        <w:jc w:val="both"/>
        <w:rPr>
          <w:rFonts w:ascii="Arial" w:hAnsi="Arial" w:cs="Arial"/>
          <w:b/>
          <w:sz w:val="20"/>
          <w:szCs w:val="22"/>
        </w:rPr>
      </w:pPr>
    </w:p>
    <w:p w14:paraId="51C3B3B4" w14:textId="77777777" w:rsidR="00C45422" w:rsidRDefault="00881DD5" w:rsidP="00C45422">
      <w:pPr>
        <w:jc w:val="center"/>
        <w:rPr>
          <w:rFonts w:ascii="Arial" w:hAnsi="Arial" w:cs="Arial"/>
          <w:b/>
          <w:sz w:val="20"/>
          <w:szCs w:val="22"/>
        </w:rPr>
      </w:pPr>
      <w:r>
        <w:rPr>
          <w:rFonts w:ascii="Arial" w:hAnsi="Arial" w:cs="Arial"/>
          <w:b/>
          <w:sz w:val="20"/>
          <w:szCs w:val="22"/>
        </w:rPr>
        <w:t>6.</w:t>
      </w:r>
      <w:r w:rsidR="00C45422">
        <w:rPr>
          <w:rFonts w:ascii="Arial" w:hAnsi="Arial" w:cs="Arial"/>
          <w:b/>
          <w:sz w:val="20"/>
          <w:szCs w:val="22"/>
        </w:rPr>
        <w:t xml:space="preserve"> PODMÍNKY PROVÁDĚNÍ DÍLA</w:t>
      </w:r>
    </w:p>
    <w:p w14:paraId="5BD1D309" w14:textId="77777777" w:rsidR="00C45422" w:rsidRDefault="00C45422" w:rsidP="00C45422">
      <w:pPr>
        <w:jc w:val="both"/>
        <w:rPr>
          <w:rFonts w:ascii="Arial" w:hAnsi="Arial" w:cs="Arial"/>
          <w:sz w:val="20"/>
          <w:szCs w:val="22"/>
        </w:rPr>
      </w:pPr>
    </w:p>
    <w:p w14:paraId="1B99E786" w14:textId="77777777" w:rsidR="00C45422" w:rsidRDefault="00C45422" w:rsidP="003C5501">
      <w:pPr>
        <w:numPr>
          <w:ilvl w:val="1"/>
          <w:numId w:val="3"/>
        </w:numPr>
        <w:tabs>
          <w:tab w:val="clear" w:pos="360"/>
          <w:tab w:val="num" w:pos="709"/>
        </w:tabs>
        <w:ind w:left="709" w:hanging="709"/>
        <w:jc w:val="both"/>
        <w:rPr>
          <w:rFonts w:ascii="Arial" w:hAnsi="Arial" w:cs="Arial"/>
          <w:sz w:val="20"/>
          <w:szCs w:val="22"/>
        </w:rPr>
      </w:pPr>
      <w:r>
        <w:rPr>
          <w:rFonts w:ascii="Arial" w:hAnsi="Arial" w:cs="Arial"/>
          <w:sz w:val="20"/>
          <w:szCs w:val="22"/>
        </w:rPr>
        <w:t>Z</w:t>
      </w:r>
      <w:r w:rsidR="000B2515">
        <w:rPr>
          <w:rFonts w:ascii="Arial" w:hAnsi="Arial" w:cs="Arial"/>
          <w:sz w:val="20"/>
          <w:szCs w:val="22"/>
        </w:rPr>
        <w:t>hotovitel bude při vypracování D</w:t>
      </w:r>
      <w:r>
        <w:rPr>
          <w:rFonts w:ascii="Arial" w:hAnsi="Arial" w:cs="Arial"/>
          <w:sz w:val="20"/>
          <w:szCs w:val="22"/>
        </w:rPr>
        <w:t>íla postupovat podle obecně závazných předpisů, závazných ustanovení českých technických norem, výchozích podkladů předaných objednatelem ke dni uzavření této smlouvy, dalších podkladů předaných na základě této smlouvy, podle ujednání obsažených v této smlouvě, vyjádření veřejnoprávních orgánů a organizací k rozpracované projektové dokumentaci a podle zápisů z projednání projektové dokum</w:t>
      </w:r>
      <w:r w:rsidR="000B2515">
        <w:rPr>
          <w:rFonts w:ascii="Arial" w:hAnsi="Arial" w:cs="Arial"/>
          <w:sz w:val="20"/>
          <w:szCs w:val="22"/>
        </w:rPr>
        <w:t>entace s objednatelem tak, aby D</w:t>
      </w:r>
      <w:r>
        <w:rPr>
          <w:rFonts w:ascii="Arial" w:hAnsi="Arial" w:cs="Arial"/>
          <w:sz w:val="20"/>
          <w:szCs w:val="22"/>
        </w:rPr>
        <w:t>ílo mělo vlastnosti v této smlouvě dohodnuté, případně obvyklé.</w:t>
      </w:r>
    </w:p>
    <w:p w14:paraId="7A53BEB1" w14:textId="77777777" w:rsidR="00C45422" w:rsidRDefault="00C45422" w:rsidP="00C45422">
      <w:pPr>
        <w:jc w:val="both"/>
        <w:rPr>
          <w:rFonts w:ascii="Arial" w:hAnsi="Arial" w:cs="Arial"/>
          <w:sz w:val="20"/>
          <w:szCs w:val="22"/>
        </w:rPr>
      </w:pPr>
    </w:p>
    <w:p w14:paraId="79C78349" w14:textId="77777777" w:rsidR="00C45422" w:rsidRDefault="00C45422" w:rsidP="003C5501">
      <w:pPr>
        <w:numPr>
          <w:ilvl w:val="1"/>
          <w:numId w:val="3"/>
        </w:numPr>
        <w:tabs>
          <w:tab w:val="clear" w:pos="360"/>
          <w:tab w:val="num" w:pos="709"/>
        </w:tabs>
        <w:ind w:left="709" w:hanging="709"/>
        <w:jc w:val="both"/>
        <w:rPr>
          <w:rFonts w:ascii="Arial" w:hAnsi="Arial" w:cs="Arial"/>
          <w:sz w:val="20"/>
        </w:rPr>
      </w:pPr>
      <w:r>
        <w:rPr>
          <w:rFonts w:ascii="Arial" w:hAnsi="Arial" w:cs="Arial"/>
          <w:sz w:val="20"/>
        </w:rPr>
        <w:t xml:space="preserve">Zhotovitel prohlašuje, že se </w:t>
      </w:r>
      <w:proofErr w:type="gramStart"/>
      <w:r>
        <w:rPr>
          <w:rFonts w:ascii="Arial" w:hAnsi="Arial" w:cs="Arial"/>
          <w:sz w:val="20"/>
        </w:rPr>
        <w:t>řídí</w:t>
      </w:r>
      <w:proofErr w:type="gramEnd"/>
      <w:r>
        <w:rPr>
          <w:rFonts w:ascii="Arial" w:hAnsi="Arial" w:cs="Arial"/>
          <w:sz w:val="20"/>
        </w:rPr>
        <w:t xml:space="preserve"> a i nad</w:t>
      </w:r>
      <w:r w:rsidR="000B2515">
        <w:rPr>
          <w:rFonts w:ascii="Arial" w:hAnsi="Arial" w:cs="Arial"/>
          <w:sz w:val="20"/>
        </w:rPr>
        <w:t>ále bude řídit při zhotovování D</w:t>
      </w:r>
      <w:r>
        <w:rPr>
          <w:rFonts w:ascii="Arial" w:hAnsi="Arial" w:cs="Arial"/>
          <w:sz w:val="20"/>
        </w:rPr>
        <w:t>íla, dodržením systému řízení manag</w:t>
      </w:r>
      <w:r w:rsidR="00B410BC">
        <w:rPr>
          <w:rFonts w:ascii="Arial" w:hAnsi="Arial" w:cs="Arial"/>
          <w:sz w:val="20"/>
        </w:rPr>
        <w:t>e</w:t>
      </w:r>
      <w:r w:rsidR="009874B3">
        <w:rPr>
          <w:rFonts w:ascii="Arial" w:hAnsi="Arial" w:cs="Arial"/>
          <w:sz w:val="20"/>
        </w:rPr>
        <w:t>mentu jakosti</w:t>
      </w:r>
      <w:r>
        <w:rPr>
          <w:rFonts w:ascii="Arial" w:hAnsi="Arial" w:cs="Arial"/>
          <w:sz w:val="20"/>
        </w:rPr>
        <w:t xml:space="preserve"> v souladu s normami ČSN EN ISO řady 9001:2001. </w:t>
      </w:r>
    </w:p>
    <w:p w14:paraId="76047270" w14:textId="77777777" w:rsidR="00C45422" w:rsidRDefault="00C45422" w:rsidP="003C5501">
      <w:pPr>
        <w:tabs>
          <w:tab w:val="num" w:pos="709"/>
        </w:tabs>
        <w:ind w:left="709" w:hanging="709"/>
        <w:jc w:val="both"/>
        <w:rPr>
          <w:rFonts w:ascii="Arial" w:hAnsi="Arial" w:cs="Arial"/>
          <w:sz w:val="20"/>
        </w:rPr>
      </w:pPr>
    </w:p>
    <w:p w14:paraId="23A73AAF" w14:textId="77777777" w:rsidR="00C45422" w:rsidRDefault="00C45422" w:rsidP="003C5501">
      <w:pPr>
        <w:numPr>
          <w:ilvl w:val="1"/>
          <w:numId w:val="3"/>
        </w:numPr>
        <w:tabs>
          <w:tab w:val="clear" w:pos="360"/>
          <w:tab w:val="num" w:pos="709"/>
        </w:tabs>
        <w:ind w:left="709" w:hanging="709"/>
        <w:jc w:val="both"/>
        <w:rPr>
          <w:rFonts w:ascii="Arial" w:hAnsi="Arial" w:cs="Arial"/>
          <w:sz w:val="20"/>
        </w:rPr>
      </w:pPr>
      <w:r>
        <w:rPr>
          <w:rFonts w:ascii="Arial" w:hAnsi="Arial" w:cs="Arial"/>
          <w:sz w:val="20"/>
        </w:rPr>
        <w:lastRenderedPageBreak/>
        <w:t>Pokud se jedná o další pokyny objednatele učiněné po uzavření smlouvy, bude je zhotovitel respektovat v případě, že budou smě</w:t>
      </w:r>
      <w:r w:rsidR="00651783">
        <w:rPr>
          <w:rFonts w:ascii="Arial" w:hAnsi="Arial" w:cs="Arial"/>
          <w:sz w:val="20"/>
        </w:rPr>
        <w:t xml:space="preserve">řovat k upřesnění investorského </w:t>
      </w:r>
      <w:r>
        <w:rPr>
          <w:rFonts w:ascii="Arial" w:hAnsi="Arial" w:cs="Arial"/>
          <w:sz w:val="20"/>
        </w:rPr>
        <w:t xml:space="preserve">zadání a věcného rozsahu stavby, nebudou však na újmu kvality a odborné úrovně dokumentace. </w:t>
      </w:r>
    </w:p>
    <w:p w14:paraId="61831920" w14:textId="77777777" w:rsidR="00C45422" w:rsidRDefault="00C45422" w:rsidP="003C5501">
      <w:pPr>
        <w:tabs>
          <w:tab w:val="num" w:pos="709"/>
        </w:tabs>
        <w:ind w:left="709" w:hanging="709"/>
        <w:jc w:val="both"/>
        <w:rPr>
          <w:rFonts w:ascii="Arial" w:hAnsi="Arial" w:cs="Arial"/>
          <w:sz w:val="20"/>
        </w:rPr>
      </w:pPr>
    </w:p>
    <w:p w14:paraId="7D67BA63" w14:textId="77777777" w:rsidR="00C45422" w:rsidRDefault="00651783" w:rsidP="003C5501">
      <w:pPr>
        <w:numPr>
          <w:ilvl w:val="1"/>
          <w:numId w:val="3"/>
        </w:numPr>
        <w:tabs>
          <w:tab w:val="clear" w:pos="360"/>
          <w:tab w:val="num" w:pos="709"/>
        </w:tabs>
        <w:ind w:left="709" w:hanging="709"/>
        <w:jc w:val="both"/>
        <w:rPr>
          <w:rFonts w:ascii="Arial" w:hAnsi="Arial" w:cs="Arial"/>
          <w:sz w:val="20"/>
          <w:szCs w:val="22"/>
        </w:rPr>
      </w:pPr>
      <w:r>
        <w:rPr>
          <w:rFonts w:ascii="Arial" w:hAnsi="Arial" w:cs="Arial"/>
          <w:sz w:val="20"/>
          <w:szCs w:val="22"/>
        </w:rPr>
        <w:t>Zhotovitel j</w:t>
      </w:r>
      <w:r w:rsidR="00C45422">
        <w:rPr>
          <w:rFonts w:ascii="Arial" w:hAnsi="Arial" w:cs="Arial"/>
          <w:sz w:val="20"/>
          <w:szCs w:val="22"/>
        </w:rPr>
        <w:t xml:space="preserve">ako projektant odpovídá za technickou a ekonomickou úroveň </w:t>
      </w:r>
      <w:r w:rsidR="00C57649">
        <w:rPr>
          <w:rFonts w:ascii="Arial" w:hAnsi="Arial" w:cs="Arial"/>
          <w:sz w:val="20"/>
          <w:szCs w:val="22"/>
        </w:rPr>
        <w:t>Díla</w:t>
      </w:r>
      <w:r w:rsidR="00C45422">
        <w:rPr>
          <w:rFonts w:ascii="Arial" w:hAnsi="Arial" w:cs="Arial"/>
          <w:sz w:val="20"/>
          <w:szCs w:val="22"/>
        </w:rPr>
        <w:t>.</w:t>
      </w:r>
    </w:p>
    <w:p w14:paraId="0F665909" w14:textId="77777777" w:rsidR="00C45422" w:rsidRDefault="00C45422" w:rsidP="003C5501">
      <w:pPr>
        <w:tabs>
          <w:tab w:val="num" w:pos="709"/>
        </w:tabs>
        <w:ind w:left="709" w:hanging="709"/>
        <w:jc w:val="both"/>
        <w:rPr>
          <w:rFonts w:ascii="Arial" w:hAnsi="Arial" w:cs="Arial"/>
          <w:sz w:val="20"/>
          <w:szCs w:val="22"/>
        </w:rPr>
      </w:pPr>
    </w:p>
    <w:p w14:paraId="6472657D" w14:textId="77777777" w:rsidR="00C45422" w:rsidRDefault="00C45422" w:rsidP="003C5501">
      <w:pPr>
        <w:numPr>
          <w:ilvl w:val="1"/>
          <w:numId w:val="3"/>
        </w:numPr>
        <w:tabs>
          <w:tab w:val="clear" w:pos="360"/>
          <w:tab w:val="num" w:pos="709"/>
        </w:tabs>
        <w:ind w:left="709" w:hanging="709"/>
        <w:jc w:val="both"/>
        <w:rPr>
          <w:rFonts w:ascii="Arial" w:hAnsi="Arial" w:cs="Arial"/>
          <w:sz w:val="20"/>
          <w:szCs w:val="22"/>
        </w:rPr>
      </w:pPr>
      <w:r>
        <w:rPr>
          <w:rFonts w:ascii="Arial" w:hAnsi="Arial" w:cs="Arial"/>
          <w:sz w:val="20"/>
          <w:szCs w:val="22"/>
        </w:rPr>
        <w:t xml:space="preserve">Zhotovitel prohlašuje, že je osobou odborně způsobilou, která je oprávněna provádět vybrané činnosti ve výstavbě. </w:t>
      </w:r>
    </w:p>
    <w:p w14:paraId="13AC6798" w14:textId="77777777" w:rsidR="00C45422" w:rsidRDefault="00C45422" w:rsidP="00C45422">
      <w:pPr>
        <w:jc w:val="both"/>
        <w:rPr>
          <w:rFonts w:ascii="Arial" w:hAnsi="Arial" w:cs="Arial"/>
          <w:sz w:val="20"/>
        </w:rPr>
      </w:pPr>
    </w:p>
    <w:p w14:paraId="580EFD5F" w14:textId="77777777" w:rsidR="00C45422" w:rsidRDefault="00C45422" w:rsidP="00C45422">
      <w:pPr>
        <w:jc w:val="center"/>
        <w:rPr>
          <w:rFonts w:ascii="Arial" w:hAnsi="Arial" w:cs="Arial"/>
          <w:b/>
          <w:bCs/>
          <w:sz w:val="20"/>
          <w:szCs w:val="22"/>
        </w:rPr>
      </w:pPr>
      <w:r>
        <w:rPr>
          <w:rFonts w:ascii="Arial" w:hAnsi="Arial" w:cs="Arial"/>
          <w:b/>
          <w:bCs/>
          <w:sz w:val="20"/>
          <w:szCs w:val="22"/>
        </w:rPr>
        <w:t>7. SPOLUPŮSOBENÍ OBJEDNATELE, VÝCHOZÍ PODKLADY</w:t>
      </w:r>
    </w:p>
    <w:p w14:paraId="521B0678" w14:textId="77777777" w:rsidR="00C45422" w:rsidRDefault="00C45422" w:rsidP="00C45422">
      <w:pPr>
        <w:jc w:val="center"/>
        <w:rPr>
          <w:rFonts w:ascii="Arial" w:hAnsi="Arial" w:cs="Arial"/>
          <w:b/>
          <w:bCs/>
          <w:sz w:val="20"/>
          <w:szCs w:val="22"/>
        </w:rPr>
      </w:pPr>
    </w:p>
    <w:p w14:paraId="71D40514" w14:textId="77777777" w:rsidR="00C45422" w:rsidRDefault="00C45422" w:rsidP="002E4E14">
      <w:pPr>
        <w:numPr>
          <w:ilvl w:val="1"/>
          <w:numId w:val="4"/>
        </w:numPr>
        <w:tabs>
          <w:tab w:val="clear" w:pos="360"/>
          <w:tab w:val="num" w:pos="709"/>
        </w:tabs>
        <w:ind w:left="709" w:hanging="709"/>
        <w:jc w:val="both"/>
        <w:rPr>
          <w:rFonts w:ascii="Arial" w:hAnsi="Arial" w:cs="Arial"/>
          <w:sz w:val="20"/>
          <w:szCs w:val="22"/>
        </w:rPr>
      </w:pPr>
      <w:r>
        <w:rPr>
          <w:rFonts w:ascii="Arial" w:hAnsi="Arial" w:cs="Arial"/>
          <w:sz w:val="20"/>
          <w:szCs w:val="22"/>
        </w:rPr>
        <w:t>Objednatel se z</w:t>
      </w:r>
      <w:r w:rsidR="000B2515">
        <w:rPr>
          <w:rFonts w:ascii="Arial" w:hAnsi="Arial" w:cs="Arial"/>
          <w:sz w:val="20"/>
          <w:szCs w:val="22"/>
        </w:rPr>
        <w:t>avazuje být v průběhu prací na D</w:t>
      </w:r>
      <w:r>
        <w:rPr>
          <w:rFonts w:ascii="Arial" w:hAnsi="Arial" w:cs="Arial"/>
          <w:sz w:val="20"/>
          <w:szCs w:val="22"/>
        </w:rPr>
        <w:t>íle ve stálém styku se zhotovitelem a</w:t>
      </w:r>
      <w:r w:rsidR="00651783">
        <w:rPr>
          <w:rFonts w:ascii="Arial" w:hAnsi="Arial" w:cs="Arial"/>
          <w:sz w:val="20"/>
          <w:szCs w:val="22"/>
        </w:rPr>
        <w:t xml:space="preserve"> projednat s ním na jeho výzvu</w:t>
      </w:r>
      <w:r>
        <w:rPr>
          <w:rFonts w:ascii="Arial" w:hAnsi="Arial" w:cs="Arial"/>
          <w:sz w:val="20"/>
          <w:szCs w:val="22"/>
        </w:rPr>
        <w:t xml:space="preserve"> koncepci řešení. Dále se objednatel zavazuje poskyt</w:t>
      </w:r>
      <w:r w:rsidR="000B2515">
        <w:rPr>
          <w:rFonts w:ascii="Arial" w:hAnsi="Arial" w:cs="Arial"/>
          <w:sz w:val="20"/>
          <w:szCs w:val="22"/>
        </w:rPr>
        <w:t>nout zhotoviteli pro vytvoření D</w:t>
      </w:r>
      <w:r>
        <w:rPr>
          <w:rFonts w:ascii="Arial" w:hAnsi="Arial" w:cs="Arial"/>
          <w:sz w:val="20"/>
          <w:szCs w:val="22"/>
        </w:rPr>
        <w:t xml:space="preserve">íla další nezbytnou součinnost, kterou lze po něm spravedlivě </w:t>
      </w:r>
      <w:proofErr w:type="gramStart"/>
      <w:r>
        <w:rPr>
          <w:rFonts w:ascii="Arial" w:hAnsi="Arial" w:cs="Arial"/>
          <w:sz w:val="20"/>
          <w:szCs w:val="22"/>
        </w:rPr>
        <w:t>požadovat</w:t>
      </w:r>
      <w:proofErr w:type="gramEnd"/>
      <w:r>
        <w:rPr>
          <w:rFonts w:ascii="Arial" w:hAnsi="Arial" w:cs="Arial"/>
          <w:sz w:val="20"/>
          <w:szCs w:val="22"/>
        </w:rPr>
        <w:t xml:space="preserve"> a to na základě důvodného požadavku zhotovitele doručeného v přiměřeném předstihu objednateli.</w:t>
      </w:r>
    </w:p>
    <w:p w14:paraId="6DD3C826" w14:textId="77777777" w:rsidR="00C45422" w:rsidRDefault="00C45422" w:rsidP="00C45422">
      <w:pPr>
        <w:jc w:val="both"/>
        <w:rPr>
          <w:rFonts w:ascii="Arial" w:hAnsi="Arial" w:cs="Arial"/>
          <w:sz w:val="20"/>
          <w:szCs w:val="22"/>
        </w:rPr>
      </w:pPr>
    </w:p>
    <w:p w14:paraId="70B24B9E" w14:textId="77777777" w:rsidR="00C45422" w:rsidRPr="00DA49DD" w:rsidRDefault="00C45422" w:rsidP="002E4E14">
      <w:pPr>
        <w:numPr>
          <w:ilvl w:val="1"/>
          <w:numId w:val="4"/>
        </w:numPr>
        <w:tabs>
          <w:tab w:val="clear" w:pos="360"/>
          <w:tab w:val="num" w:pos="709"/>
        </w:tabs>
        <w:ind w:left="709" w:hanging="709"/>
        <w:jc w:val="both"/>
        <w:rPr>
          <w:rFonts w:ascii="Arial" w:hAnsi="Arial" w:cs="Arial"/>
          <w:sz w:val="20"/>
        </w:rPr>
      </w:pPr>
      <w:r w:rsidRPr="00DA49DD">
        <w:rPr>
          <w:rFonts w:ascii="Arial" w:hAnsi="Arial" w:cs="Arial"/>
          <w:sz w:val="20"/>
          <w:szCs w:val="22"/>
        </w:rPr>
        <w:t>Objednatel se zavazuje zhotoviteli předat podklad</w:t>
      </w:r>
      <w:r w:rsidR="000B2515" w:rsidRPr="00DA49DD">
        <w:rPr>
          <w:rFonts w:ascii="Arial" w:hAnsi="Arial" w:cs="Arial"/>
          <w:sz w:val="20"/>
          <w:szCs w:val="22"/>
        </w:rPr>
        <w:t>y pro řádné a včasné zhotovení D</w:t>
      </w:r>
      <w:r w:rsidRPr="00DA49DD">
        <w:rPr>
          <w:rFonts w:ascii="Arial" w:hAnsi="Arial" w:cs="Arial"/>
          <w:sz w:val="20"/>
          <w:szCs w:val="22"/>
        </w:rPr>
        <w:t>íla. Jedná se o stávající zaměření objektu, vč. nezbytných řezů a situace v rozsahu pasportizace, tzv. zjednodušené dokumentace.</w:t>
      </w:r>
    </w:p>
    <w:p w14:paraId="030BE94F" w14:textId="77777777" w:rsidR="00C45422" w:rsidRDefault="00C45422" w:rsidP="002E4E14">
      <w:pPr>
        <w:tabs>
          <w:tab w:val="num" w:pos="709"/>
        </w:tabs>
        <w:ind w:left="709" w:hanging="709"/>
        <w:jc w:val="both"/>
        <w:rPr>
          <w:rFonts w:ascii="Arial" w:hAnsi="Arial" w:cs="Arial"/>
          <w:b/>
          <w:sz w:val="20"/>
        </w:rPr>
      </w:pPr>
    </w:p>
    <w:p w14:paraId="7B022761" w14:textId="77777777" w:rsidR="00C45422" w:rsidRDefault="00C45422" w:rsidP="002E4E14">
      <w:pPr>
        <w:numPr>
          <w:ilvl w:val="1"/>
          <w:numId w:val="4"/>
        </w:numPr>
        <w:tabs>
          <w:tab w:val="clear" w:pos="360"/>
          <w:tab w:val="num" w:pos="709"/>
        </w:tabs>
        <w:ind w:left="709" w:hanging="709"/>
        <w:jc w:val="both"/>
        <w:rPr>
          <w:rFonts w:ascii="Arial" w:hAnsi="Arial" w:cs="Arial"/>
          <w:sz w:val="20"/>
          <w:szCs w:val="22"/>
        </w:rPr>
      </w:pPr>
      <w:r>
        <w:rPr>
          <w:rFonts w:ascii="Arial" w:hAnsi="Arial" w:cs="Arial"/>
          <w:sz w:val="20"/>
          <w:szCs w:val="22"/>
        </w:rPr>
        <w:t>Objednatel odpovídá za to, že podklady a doklady, které zhotoviteli předal nebo předá, jsou bez právních vad a neporušují zejména práva třetích osob.</w:t>
      </w:r>
    </w:p>
    <w:p w14:paraId="1CADB079" w14:textId="77777777" w:rsidR="00D443AB" w:rsidRDefault="00D443AB" w:rsidP="00D443AB">
      <w:pPr>
        <w:pStyle w:val="Odstavecseseznamem"/>
        <w:rPr>
          <w:rFonts w:ascii="Arial" w:hAnsi="Arial" w:cs="Arial"/>
          <w:sz w:val="20"/>
          <w:szCs w:val="22"/>
        </w:rPr>
      </w:pPr>
    </w:p>
    <w:p w14:paraId="4E57E2A7" w14:textId="77777777" w:rsidR="00827C6B" w:rsidRDefault="00827C6B" w:rsidP="0072289E">
      <w:pPr>
        <w:rPr>
          <w:rFonts w:ascii="Arial" w:hAnsi="Arial" w:cs="Arial"/>
          <w:b/>
          <w:sz w:val="20"/>
          <w:szCs w:val="22"/>
        </w:rPr>
      </w:pPr>
    </w:p>
    <w:p w14:paraId="1C9F1290" w14:textId="77777777" w:rsidR="00C45422" w:rsidRDefault="00C45422" w:rsidP="00C45422">
      <w:pPr>
        <w:jc w:val="center"/>
        <w:rPr>
          <w:rFonts w:ascii="Arial" w:hAnsi="Arial" w:cs="Arial"/>
          <w:b/>
          <w:sz w:val="20"/>
          <w:szCs w:val="22"/>
        </w:rPr>
      </w:pPr>
      <w:r>
        <w:rPr>
          <w:rFonts w:ascii="Arial" w:hAnsi="Arial" w:cs="Arial"/>
          <w:b/>
          <w:sz w:val="20"/>
          <w:szCs w:val="22"/>
        </w:rPr>
        <w:t>8. PŘEDÁNÍ DÍLA, VLASTNICKÁ PRÁVA K DÍLU</w:t>
      </w:r>
    </w:p>
    <w:p w14:paraId="1D97D563" w14:textId="77777777" w:rsidR="00C45422" w:rsidRDefault="00C45422" w:rsidP="002E4E14">
      <w:pPr>
        <w:ind w:left="709" w:hanging="709"/>
        <w:jc w:val="both"/>
        <w:rPr>
          <w:rFonts w:ascii="Arial" w:hAnsi="Arial" w:cs="Arial"/>
          <w:sz w:val="20"/>
          <w:szCs w:val="22"/>
        </w:rPr>
      </w:pPr>
    </w:p>
    <w:p w14:paraId="64E1FDD8" w14:textId="77777777" w:rsidR="00C45422" w:rsidRDefault="002E4E14" w:rsidP="002E4E14">
      <w:pPr>
        <w:numPr>
          <w:ilvl w:val="1"/>
          <w:numId w:val="5"/>
        </w:numPr>
        <w:ind w:left="709" w:hanging="709"/>
        <w:jc w:val="both"/>
        <w:rPr>
          <w:rFonts w:ascii="Arial" w:hAnsi="Arial" w:cs="Arial"/>
          <w:sz w:val="20"/>
          <w:szCs w:val="22"/>
        </w:rPr>
      </w:pPr>
      <w:r>
        <w:rPr>
          <w:rFonts w:ascii="Arial" w:hAnsi="Arial" w:cs="Arial"/>
          <w:sz w:val="20"/>
          <w:szCs w:val="22"/>
        </w:rPr>
        <w:t xml:space="preserve">      </w:t>
      </w:r>
      <w:r w:rsidR="00C45422">
        <w:rPr>
          <w:rFonts w:ascii="Arial" w:hAnsi="Arial" w:cs="Arial"/>
          <w:sz w:val="20"/>
          <w:szCs w:val="22"/>
        </w:rPr>
        <w:t>Zhotovitel</w:t>
      </w:r>
      <w:r w:rsidR="000B2515">
        <w:rPr>
          <w:rFonts w:ascii="Arial" w:hAnsi="Arial" w:cs="Arial"/>
          <w:sz w:val="20"/>
          <w:szCs w:val="22"/>
        </w:rPr>
        <w:t xml:space="preserve"> splní svou povinnost zhotovit D</w:t>
      </w:r>
      <w:r w:rsidR="00C45422">
        <w:rPr>
          <w:rFonts w:ascii="Arial" w:hAnsi="Arial" w:cs="Arial"/>
          <w:sz w:val="20"/>
          <w:szCs w:val="22"/>
        </w:rPr>
        <w:t>ílo nebo jeho dílčí část jeho řádným dokončením a předáním objednateli v jeho sídle.</w:t>
      </w:r>
    </w:p>
    <w:p w14:paraId="4CD4413A" w14:textId="77777777" w:rsidR="00C45422" w:rsidRDefault="00C45422" w:rsidP="002E4E14">
      <w:pPr>
        <w:ind w:left="709" w:hanging="709"/>
        <w:jc w:val="both"/>
        <w:rPr>
          <w:rFonts w:ascii="Arial" w:hAnsi="Arial" w:cs="Arial"/>
          <w:sz w:val="20"/>
          <w:szCs w:val="22"/>
        </w:rPr>
      </w:pPr>
    </w:p>
    <w:p w14:paraId="05D72E48" w14:textId="77777777" w:rsidR="00C45422" w:rsidRDefault="002E4E14" w:rsidP="002E4E14">
      <w:pPr>
        <w:numPr>
          <w:ilvl w:val="1"/>
          <w:numId w:val="5"/>
        </w:numPr>
        <w:ind w:left="709" w:hanging="709"/>
        <w:jc w:val="both"/>
        <w:rPr>
          <w:rFonts w:ascii="Arial" w:hAnsi="Arial" w:cs="Arial"/>
          <w:sz w:val="20"/>
          <w:szCs w:val="22"/>
        </w:rPr>
      </w:pPr>
      <w:r>
        <w:rPr>
          <w:rFonts w:ascii="Arial" w:hAnsi="Arial" w:cs="Arial"/>
          <w:sz w:val="20"/>
          <w:szCs w:val="22"/>
        </w:rPr>
        <w:t xml:space="preserve">      </w:t>
      </w:r>
      <w:r w:rsidR="000B2515">
        <w:rPr>
          <w:rFonts w:ascii="Arial" w:hAnsi="Arial" w:cs="Arial"/>
          <w:sz w:val="20"/>
          <w:szCs w:val="22"/>
        </w:rPr>
        <w:t>Objednatel je povinen předmět D</w:t>
      </w:r>
      <w:r w:rsidR="00C45422">
        <w:rPr>
          <w:rFonts w:ascii="Arial" w:hAnsi="Arial" w:cs="Arial"/>
          <w:sz w:val="20"/>
          <w:szCs w:val="22"/>
        </w:rPr>
        <w:t xml:space="preserve">íla nebo jeho ucelenou část prohlédnout nebo zajistit jeho prohlídku před protokolárním předáním. Smluvní strany se dohodly, že zhotovitel předloží </w:t>
      </w:r>
      <w:r w:rsidR="00C45422" w:rsidRPr="00450DB5">
        <w:rPr>
          <w:rFonts w:ascii="Arial" w:hAnsi="Arial" w:cs="Arial"/>
          <w:sz w:val="20"/>
          <w:szCs w:val="22"/>
        </w:rPr>
        <w:t>ob</w:t>
      </w:r>
      <w:r w:rsidR="000B2515">
        <w:rPr>
          <w:rFonts w:ascii="Arial" w:hAnsi="Arial" w:cs="Arial"/>
          <w:sz w:val="20"/>
          <w:szCs w:val="22"/>
        </w:rPr>
        <w:t>jednateli k předběžné kontrole D</w:t>
      </w:r>
      <w:r w:rsidR="00C45422" w:rsidRPr="00450DB5">
        <w:rPr>
          <w:rFonts w:ascii="Arial" w:hAnsi="Arial" w:cs="Arial"/>
          <w:sz w:val="20"/>
          <w:szCs w:val="22"/>
        </w:rPr>
        <w:t xml:space="preserve">ílo nebo jeho části (tzn. zda je zpracováno v souladu se zadáním objednatele a dle této smlouvy) </w:t>
      </w:r>
      <w:r w:rsidR="00C45422" w:rsidRPr="00450DB5">
        <w:rPr>
          <w:rFonts w:ascii="Arial" w:hAnsi="Arial" w:cs="Arial"/>
          <w:bCs/>
          <w:sz w:val="20"/>
        </w:rPr>
        <w:t>před protokolárním předání</w:t>
      </w:r>
      <w:r w:rsidR="00651783">
        <w:rPr>
          <w:rFonts w:ascii="Arial" w:hAnsi="Arial" w:cs="Arial"/>
          <w:bCs/>
          <w:sz w:val="20"/>
        </w:rPr>
        <w:t>m</w:t>
      </w:r>
      <w:r w:rsidR="00C45422" w:rsidRPr="00450DB5">
        <w:rPr>
          <w:rFonts w:ascii="Arial" w:hAnsi="Arial" w:cs="Arial"/>
          <w:bCs/>
          <w:sz w:val="20"/>
        </w:rPr>
        <w:t xml:space="preserve"> a převzetí</w:t>
      </w:r>
      <w:r w:rsidR="00651783">
        <w:rPr>
          <w:rFonts w:ascii="Arial" w:hAnsi="Arial" w:cs="Arial"/>
          <w:bCs/>
          <w:sz w:val="20"/>
        </w:rPr>
        <w:t>m</w:t>
      </w:r>
      <w:r w:rsidR="000B2515">
        <w:rPr>
          <w:rFonts w:ascii="Arial" w:hAnsi="Arial" w:cs="Arial"/>
          <w:bCs/>
          <w:sz w:val="20"/>
        </w:rPr>
        <w:t xml:space="preserve"> D</w:t>
      </w:r>
      <w:r w:rsidR="00C45422" w:rsidRPr="00450DB5">
        <w:rPr>
          <w:rFonts w:ascii="Arial" w:hAnsi="Arial" w:cs="Arial"/>
          <w:bCs/>
          <w:sz w:val="20"/>
        </w:rPr>
        <w:t>íla dle této smlouvy</w:t>
      </w:r>
      <w:r w:rsidR="00651783">
        <w:rPr>
          <w:rFonts w:ascii="Arial" w:hAnsi="Arial" w:cs="Arial"/>
          <w:bCs/>
          <w:sz w:val="20"/>
        </w:rPr>
        <w:t>.</w:t>
      </w:r>
      <w:r w:rsidR="00C45422" w:rsidRPr="00450DB5">
        <w:rPr>
          <w:rFonts w:ascii="Arial" w:hAnsi="Arial" w:cs="Arial"/>
          <w:bCs/>
          <w:sz w:val="20"/>
        </w:rPr>
        <w:t xml:space="preserve"> Objednat</w:t>
      </w:r>
      <w:r w:rsidR="000B2515">
        <w:rPr>
          <w:rFonts w:ascii="Arial" w:hAnsi="Arial" w:cs="Arial"/>
          <w:bCs/>
          <w:sz w:val="20"/>
        </w:rPr>
        <w:t>el je povinen provést kontrolu D</w:t>
      </w:r>
      <w:r w:rsidR="00C45422" w:rsidRPr="00450DB5">
        <w:rPr>
          <w:rFonts w:ascii="Arial" w:hAnsi="Arial" w:cs="Arial"/>
          <w:bCs/>
          <w:sz w:val="20"/>
        </w:rPr>
        <w:t xml:space="preserve">íla do </w:t>
      </w:r>
      <w:proofErr w:type="gramStart"/>
      <w:r w:rsidR="004B48B2">
        <w:rPr>
          <w:rFonts w:ascii="Arial" w:hAnsi="Arial" w:cs="Arial"/>
          <w:bCs/>
          <w:sz w:val="20"/>
        </w:rPr>
        <w:t>5-ti</w:t>
      </w:r>
      <w:proofErr w:type="gramEnd"/>
      <w:r w:rsidR="00C45422" w:rsidRPr="00450DB5">
        <w:rPr>
          <w:rFonts w:ascii="Arial" w:hAnsi="Arial" w:cs="Arial"/>
          <w:bCs/>
          <w:sz w:val="20"/>
        </w:rPr>
        <w:t xml:space="preserve"> dnů ode dne předložení</w:t>
      </w:r>
      <w:r w:rsidR="004B48B2">
        <w:rPr>
          <w:rFonts w:ascii="Arial" w:hAnsi="Arial" w:cs="Arial"/>
          <w:bCs/>
          <w:sz w:val="20"/>
          <w:szCs w:val="22"/>
        </w:rPr>
        <w:t xml:space="preserve"> zhotovitelem. </w:t>
      </w:r>
      <w:r w:rsidR="00C45422" w:rsidRPr="00450DB5">
        <w:rPr>
          <w:rFonts w:ascii="Arial" w:hAnsi="Arial" w:cs="Arial"/>
          <w:bCs/>
          <w:sz w:val="20"/>
          <w:szCs w:val="22"/>
        </w:rPr>
        <w:t>V přípa</w:t>
      </w:r>
      <w:r w:rsidR="000B2515">
        <w:rPr>
          <w:rFonts w:ascii="Arial" w:hAnsi="Arial" w:cs="Arial"/>
          <w:bCs/>
          <w:sz w:val="20"/>
          <w:szCs w:val="22"/>
        </w:rPr>
        <w:t>dě, že D</w:t>
      </w:r>
      <w:r w:rsidR="00C45422" w:rsidRPr="00450DB5">
        <w:rPr>
          <w:rFonts w:ascii="Arial" w:hAnsi="Arial" w:cs="Arial"/>
          <w:sz w:val="20"/>
          <w:szCs w:val="22"/>
        </w:rPr>
        <w:t>ílo bude po</w:t>
      </w:r>
      <w:r w:rsidR="00651783" w:rsidRPr="00651783">
        <w:rPr>
          <w:rFonts w:ascii="Arial" w:hAnsi="Arial" w:cs="Arial"/>
          <w:bCs/>
          <w:sz w:val="20"/>
        </w:rPr>
        <w:t xml:space="preserve"> </w:t>
      </w:r>
      <w:r w:rsidR="00651783" w:rsidRPr="00450DB5">
        <w:rPr>
          <w:rFonts w:ascii="Arial" w:hAnsi="Arial" w:cs="Arial"/>
          <w:bCs/>
          <w:sz w:val="20"/>
        </w:rPr>
        <w:t>objednatelem</w:t>
      </w:r>
      <w:r w:rsidR="00C45422" w:rsidRPr="00450DB5">
        <w:rPr>
          <w:rFonts w:ascii="Arial" w:hAnsi="Arial" w:cs="Arial"/>
          <w:sz w:val="20"/>
          <w:szCs w:val="22"/>
        </w:rPr>
        <w:t xml:space="preserve"> provedené kontrole </w:t>
      </w:r>
      <w:r w:rsidR="00651783" w:rsidRPr="00450DB5">
        <w:rPr>
          <w:rFonts w:ascii="Arial" w:hAnsi="Arial" w:cs="Arial"/>
          <w:bCs/>
          <w:sz w:val="20"/>
        </w:rPr>
        <w:t xml:space="preserve">vráceno </w:t>
      </w:r>
      <w:r w:rsidR="00C45422" w:rsidRPr="00450DB5">
        <w:rPr>
          <w:rFonts w:ascii="Arial" w:hAnsi="Arial" w:cs="Arial"/>
          <w:sz w:val="20"/>
          <w:szCs w:val="22"/>
        </w:rPr>
        <w:t>bez „v</w:t>
      </w:r>
      <w:r w:rsidR="000B2515">
        <w:rPr>
          <w:rFonts w:ascii="Arial" w:hAnsi="Arial" w:cs="Arial"/>
          <w:sz w:val="20"/>
          <w:szCs w:val="22"/>
        </w:rPr>
        <w:t>ýhrad“, je zhotovitel oprávněn D</w:t>
      </w:r>
      <w:r w:rsidR="00C45422" w:rsidRPr="00450DB5">
        <w:rPr>
          <w:rFonts w:ascii="Arial" w:hAnsi="Arial" w:cs="Arial"/>
          <w:sz w:val="20"/>
          <w:szCs w:val="22"/>
        </w:rPr>
        <w:t>ílo ve lhůtě dle této smlouvy protokolárně objednateli</w:t>
      </w:r>
      <w:r w:rsidR="00C45422">
        <w:rPr>
          <w:rFonts w:ascii="Arial" w:hAnsi="Arial" w:cs="Arial"/>
          <w:sz w:val="20"/>
          <w:szCs w:val="22"/>
        </w:rPr>
        <w:t xml:space="preserve"> předat</w:t>
      </w:r>
      <w:r w:rsidR="000B2515">
        <w:rPr>
          <w:rFonts w:ascii="Arial" w:hAnsi="Arial" w:cs="Arial"/>
          <w:sz w:val="20"/>
          <w:szCs w:val="22"/>
        </w:rPr>
        <w:t>. V opačném případě je povinen D</w:t>
      </w:r>
      <w:r w:rsidR="00C45422">
        <w:rPr>
          <w:rFonts w:ascii="Arial" w:hAnsi="Arial" w:cs="Arial"/>
          <w:sz w:val="20"/>
          <w:szCs w:val="22"/>
        </w:rPr>
        <w:t>ílo dopracovat tak aby bylo pln</w:t>
      </w:r>
      <w:r w:rsidR="00915B8D">
        <w:rPr>
          <w:rFonts w:ascii="Arial" w:hAnsi="Arial" w:cs="Arial"/>
          <w:sz w:val="20"/>
          <w:szCs w:val="22"/>
        </w:rPr>
        <w:t>ěn</w:t>
      </w:r>
      <w:r w:rsidR="00C45422">
        <w:rPr>
          <w:rFonts w:ascii="Arial" w:hAnsi="Arial" w:cs="Arial"/>
          <w:sz w:val="20"/>
          <w:szCs w:val="22"/>
        </w:rPr>
        <w:t>o řádně a včas. Jedná se však o vady a nedodělky zjevné, které lze zjistit v rámci přejímacího řízení. Nejedná se o tzv. vady skryté, které moho</w:t>
      </w:r>
      <w:r w:rsidR="000B2515">
        <w:rPr>
          <w:rFonts w:ascii="Arial" w:hAnsi="Arial" w:cs="Arial"/>
          <w:sz w:val="20"/>
          <w:szCs w:val="22"/>
        </w:rPr>
        <w:t>u vzniknou v průběhu realizace D</w:t>
      </w:r>
      <w:r w:rsidR="00C45422">
        <w:rPr>
          <w:rFonts w:ascii="Arial" w:hAnsi="Arial" w:cs="Arial"/>
          <w:sz w:val="20"/>
          <w:szCs w:val="22"/>
        </w:rPr>
        <w:t xml:space="preserve">íla a nebylo je možno zjistit v rámci předávacího řízení. </w:t>
      </w:r>
    </w:p>
    <w:p w14:paraId="2B173C53" w14:textId="77777777" w:rsidR="00C45422" w:rsidRDefault="00C45422" w:rsidP="002E4E14">
      <w:pPr>
        <w:ind w:left="709" w:hanging="709"/>
        <w:jc w:val="both"/>
        <w:rPr>
          <w:rFonts w:ascii="Arial" w:hAnsi="Arial" w:cs="Arial"/>
          <w:sz w:val="20"/>
          <w:szCs w:val="22"/>
        </w:rPr>
      </w:pPr>
    </w:p>
    <w:p w14:paraId="35721086" w14:textId="77777777" w:rsidR="00C45422" w:rsidRDefault="002E4E14" w:rsidP="002E4E14">
      <w:pPr>
        <w:numPr>
          <w:ilvl w:val="1"/>
          <w:numId w:val="5"/>
        </w:numPr>
        <w:ind w:left="709" w:hanging="709"/>
        <w:jc w:val="both"/>
        <w:rPr>
          <w:rFonts w:ascii="Arial" w:hAnsi="Arial" w:cs="Arial"/>
          <w:sz w:val="20"/>
          <w:szCs w:val="22"/>
        </w:rPr>
      </w:pPr>
      <w:r>
        <w:rPr>
          <w:rFonts w:ascii="Arial" w:hAnsi="Arial" w:cs="Arial"/>
          <w:sz w:val="20"/>
          <w:szCs w:val="22"/>
        </w:rPr>
        <w:t xml:space="preserve">      </w:t>
      </w:r>
      <w:r w:rsidR="00C45422">
        <w:rPr>
          <w:rFonts w:ascii="Arial" w:hAnsi="Arial" w:cs="Arial"/>
          <w:sz w:val="20"/>
          <w:szCs w:val="22"/>
        </w:rPr>
        <w:t>O předán</w:t>
      </w:r>
      <w:r w:rsidR="000B2515">
        <w:rPr>
          <w:rFonts w:ascii="Arial" w:hAnsi="Arial" w:cs="Arial"/>
          <w:sz w:val="20"/>
          <w:szCs w:val="22"/>
        </w:rPr>
        <w:t>í a převzetí řádně zhotoveného D</w:t>
      </w:r>
      <w:r w:rsidR="00C45422">
        <w:rPr>
          <w:rFonts w:ascii="Arial" w:hAnsi="Arial" w:cs="Arial"/>
          <w:sz w:val="20"/>
          <w:szCs w:val="22"/>
        </w:rPr>
        <w:t xml:space="preserve">íla bude sepsán </w:t>
      </w:r>
      <w:r w:rsidR="000B2515">
        <w:rPr>
          <w:rFonts w:ascii="Arial" w:hAnsi="Arial" w:cs="Arial"/>
          <w:sz w:val="20"/>
          <w:szCs w:val="22"/>
        </w:rPr>
        <w:t>„Protokol o předání a převzetí D</w:t>
      </w:r>
      <w:r w:rsidR="00C45422">
        <w:rPr>
          <w:rFonts w:ascii="Arial" w:hAnsi="Arial" w:cs="Arial"/>
          <w:sz w:val="20"/>
          <w:szCs w:val="22"/>
        </w:rPr>
        <w:t>íla“, který podepíší zástupci obou smluvních stran a jehož jedno vyhotovení obdrží každá ze stran. Za den předání a převzetí se považuje den podpisu tohoto protokolu zástupci obou smluvních stran.</w:t>
      </w:r>
    </w:p>
    <w:p w14:paraId="73F0AC62" w14:textId="77777777" w:rsidR="00C45422" w:rsidRDefault="00C45422" w:rsidP="002E4E14">
      <w:pPr>
        <w:ind w:left="709" w:hanging="709"/>
        <w:jc w:val="both"/>
        <w:rPr>
          <w:rFonts w:ascii="Arial" w:hAnsi="Arial" w:cs="Arial"/>
          <w:sz w:val="20"/>
          <w:szCs w:val="22"/>
        </w:rPr>
      </w:pPr>
    </w:p>
    <w:p w14:paraId="73122548" w14:textId="77777777" w:rsidR="00651783" w:rsidRPr="00D278E3" w:rsidRDefault="002E4E14" w:rsidP="002E4E14">
      <w:pPr>
        <w:numPr>
          <w:ilvl w:val="1"/>
          <w:numId w:val="5"/>
        </w:numPr>
        <w:ind w:left="709" w:hanging="709"/>
        <w:jc w:val="both"/>
        <w:rPr>
          <w:rFonts w:ascii="Arial" w:hAnsi="Arial" w:cs="Arial"/>
          <w:sz w:val="20"/>
          <w:szCs w:val="22"/>
        </w:rPr>
      </w:pPr>
      <w:r>
        <w:rPr>
          <w:rFonts w:ascii="Arial" w:hAnsi="Arial" w:cs="Arial"/>
          <w:sz w:val="20"/>
          <w:szCs w:val="22"/>
        </w:rPr>
        <w:t xml:space="preserve">      </w:t>
      </w:r>
      <w:r w:rsidR="00651783" w:rsidRPr="00B23D89">
        <w:rPr>
          <w:rFonts w:ascii="Arial" w:hAnsi="Arial" w:cs="Arial"/>
          <w:sz w:val="20"/>
          <w:szCs w:val="22"/>
        </w:rPr>
        <w:t>Objednatel nabývá vlastnické právo k projektové dokumentaci a dalším podkla</w:t>
      </w:r>
      <w:r w:rsidR="000B2515">
        <w:rPr>
          <w:rFonts w:ascii="Arial" w:hAnsi="Arial" w:cs="Arial"/>
          <w:sz w:val="20"/>
          <w:szCs w:val="22"/>
        </w:rPr>
        <w:t>dům zpracovaných zhotovitelem (D</w:t>
      </w:r>
      <w:r w:rsidR="00651783" w:rsidRPr="00B23D89">
        <w:rPr>
          <w:rFonts w:ascii="Arial" w:hAnsi="Arial" w:cs="Arial"/>
          <w:sz w:val="20"/>
          <w:szCs w:val="22"/>
        </w:rPr>
        <w:t>ílo), resp. právo k užití těchto dokumentů jakožto autorských děl jejich protokolárním převzetím.</w:t>
      </w:r>
      <w:r w:rsidR="000B2515">
        <w:rPr>
          <w:rFonts w:ascii="Arial" w:hAnsi="Arial" w:cs="Arial"/>
          <w:sz w:val="20"/>
          <w:szCs w:val="22"/>
        </w:rPr>
        <w:t xml:space="preserve"> Nebezpečí škody na D</w:t>
      </w:r>
      <w:r w:rsidR="00651783" w:rsidRPr="00D278E3">
        <w:rPr>
          <w:rFonts w:ascii="Arial" w:hAnsi="Arial" w:cs="Arial"/>
          <w:sz w:val="20"/>
          <w:szCs w:val="22"/>
        </w:rPr>
        <w:t>íle přechází ze zhotov</w:t>
      </w:r>
      <w:r w:rsidR="00651783">
        <w:rPr>
          <w:rFonts w:ascii="Arial" w:hAnsi="Arial" w:cs="Arial"/>
          <w:sz w:val="20"/>
          <w:szCs w:val="22"/>
        </w:rPr>
        <w:t>itele na objednatele dnem jeho</w:t>
      </w:r>
      <w:r w:rsidR="00651783" w:rsidRPr="00D278E3">
        <w:rPr>
          <w:rFonts w:ascii="Arial" w:hAnsi="Arial" w:cs="Arial"/>
          <w:sz w:val="20"/>
          <w:szCs w:val="22"/>
        </w:rPr>
        <w:t xml:space="preserve"> předání zástupci objednatele na základě </w:t>
      </w:r>
      <w:r w:rsidR="000B2515">
        <w:rPr>
          <w:rFonts w:ascii="Arial" w:hAnsi="Arial" w:cs="Arial"/>
          <w:sz w:val="20"/>
          <w:szCs w:val="22"/>
        </w:rPr>
        <w:t>Protokolu o předání a převzetí D</w:t>
      </w:r>
      <w:r w:rsidR="00651783" w:rsidRPr="00D278E3">
        <w:rPr>
          <w:rFonts w:ascii="Arial" w:hAnsi="Arial" w:cs="Arial"/>
          <w:sz w:val="20"/>
          <w:szCs w:val="22"/>
        </w:rPr>
        <w:t>íla.</w:t>
      </w:r>
    </w:p>
    <w:p w14:paraId="1A2D3AC3" w14:textId="77777777" w:rsidR="00C45422" w:rsidRDefault="00C45422" w:rsidP="002E4E14">
      <w:pPr>
        <w:ind w:left="709" w:hanging="709"/>
        <w:jc w:val="both"/>
        <w:rPr>
          <w:rFonts w:ascii="Arial" w:hAnsi="Arial" w:cs="Arial"/>
          <w:sz w:val="20"/>
          <w:szCs w:val="22"/>
        </w:rPr>
      </w:pPr>
    </w:p>
    <w:p w14:paraId="54340B34" w14:textId="77777777" w:rsidR="00C45422" w:rsidRDefault="002E4E14" w:rsidP="002E4E14">
      <w:pPr>
        <w:numPr>
          <w:ilvl w:val="1"/>
          <w:numId w:val="5"/>
        </w:numPr>
        <w:ind w:left="709" w:hanging="709"/>
        <w:jc w:val="both"/>
        <w:rPr>
          <w:rFonts w:ascii="Arial" w:hAnsi="Arial" w:cs="Arial"/>
          <w:sz w:val="20"/>
          <w:szCs w:val="22"/>
        </w:rPr>
      </w:pPr>
      <w:r>
        <w:rPr>
          <w:rFonts w:ascii="Arial" w:hAnsi="Arial" w:cs="Arial"/>
          <w:sz w:val="20"/>
          <w:szCs w:val="22"/>
        </w:rPr>
        <w:t xml:space="preserve">      </w:t>
      </w:r>
      <w:r w:rsidR="000B2515">
        <w:rPr>
          <w:rFonts w:ascii="Arial" w:hAnsi="Arial" w:cs="Arial"/>
          <w:sz w:val="20"/>
          <w:szCs w:val="22"/>
        </w:rPr>
        <w:t>Jestliže D</w:t>
      </w:r>
      <w:r w:rsidR="00C45422">
        <w:rPr>
          <w:rFonts w:ascii="Arial" w:hAnsi="Arial" w:cs="Arial"/>
          <w:sz w:val="20"/>
          <w:szCs w:val="22"/>
        </w:rPr>
        <w:t xml:space="preserve">ílo má ojedinělé drobné vady nebo ojedinělé drobné nedodělky, které samy o sobě ani ve spojení s jinými nebrání užívání, </w:t>
      </w:r>
      <w:r w:rsidR="00C45422" w:rsidRPr="00450DB5">
        <w:rPr>
          <w:rFonts w:ascii="Arial" w:hAnsi="Arial" w:cs="Arial"/>
          <w:sz w:val="20"/>
          <w:szCs w:val="22"/>
        </w:rPr>
        <w:t>je objednatel</w:t>
      </w:r>
      <w:r w:rsidR="00C45422">
        <w:rPr>
          <w:rFonts w:ascii="Arial" w:hAnsi="Arial" w:cs="Arial"/>
          <w:sz w:val="20"/>
          <w:szCs w:val="22"/>
        </w:rPr>
        <w:t xml:space="preserve"> tako</w:t>
      </w:r>
      <w:r w:rsidR="000B2515">
        <w:rPr>
          <w:rFonts w:ascii="Arial" w:hAnsi="Arial" w:cs="Arial"/>
          <w:sz w:val="20"/>
          <w:szCs w:val="22"/>
        </w:rPr>
        <w:t>vé D</w:t>
      </w:r>
      <w:r w:rsidR="00C45422">
        <w:rPr>
          <w:rFonts w:ascii="Arial" w:hAnsi="Arial" w:cs="Arial"/>
          <w:sz w:val="20"/>
          <w:szCs w:val="22"/>
        </w:rPr>
        <w:t>ílo povinen převzít a zhotovitel je povinen tyto vady odstranit v termínu, stanoveném objednatelem. Má se však za to, že se jedná o vady, které nebrání předložení a projednání dokumentace s</w:t>
      </w:r>
      <w:r w:rsidR="00F307C8">
        <w:rPr>
          <w:rFonts w:ascii="Arial" w:hAnsi="Arial" w:cs="Arial"/>
          <w:sz w:val="20"/>
          <w:szCs w:val="22"/>
        </w:rPr>
        <w:t> </w:t>
      </w:r>
      <w:r w:rsidR="00C45422">
        <w:rPr>
          <w:rFonts w:ascii="Arial" w:hAnsi="Arial" w:cs="Arial"/>
          <w:sz w:val="20"/>
          <w:szCs w:val="22"/>
        </w:rPr>
        <w:t>veškerými</w:t>
      </w:r>
      <w:r w:rsidR="00F307C8">
        <w:rPr>
          <w:rFonts w:ascii="Arial" w:hAnsi="Arial" w:cs="Arial"/>
          <w:sz w:val="20"/>
          <w:szCs w:val="22"/>
        </w:rPr>
        <w:t xml:space="preserve"> správními</w:t>
      </w:r>
      <w:r w:rsidR="00C45422">
        <w:rPr>
          <w:rFonts w:ascii="Arial" w:hAnsi="Arial" w:cs="Arial"/>
          <w:sz w:val="20"/>
          <w:szCs w:val="22"/>
        </w:rPr>
        <w:t xml:space="preserve"> orgány dotčenými správním řízením.  </w:t>
      </w:r>
    </w:p>
    <w:p w14:paraId="6B9EA4DA" w14:textId="77777777" w:rsidR="00C45422" w:rsidRDefault="00C45422" w:rsidP="002E4E14">
      <w:pPr>
        <w:ind w:left="709" w:hanging="709"/>
        <w:jc w:val="both"/>
        <w:rPr>
          <w:rFonts w:ascii="Arial" w:hAnsi="Arial" w:cs="Arial"/>
          <w:sz w:val="20"/>
          <w:szCs w:val="22"/>
        </w:rPr>
      </w:pPr>
    </w:p>
    <w:p w14:paraId="40272CAA" w14:textId="77777777" w:rsidR="00651783" w:rsidRPr="00E95BA9" w:rsidRDefault="002E4E14" w:rsidP="002E4E14">
      <w:pPr>
        <w:numPr>
          <w:ilvl w:val="1"/>
          <w:numId w:val="5"/>
        </w:numPr>
        <w:ind w:left="709" w:hanging="709"/>
        <w:jc w:val="both"/>
        <w:rPr>
          <w:rFonts w:ascii="Arial" w:hAnsi="Arial" w:cs="Arial"/>
          <w:sz w:val="20"/>
          <w:szCs w:val="22"/>
        </w:rPr>
      </w:pPr>
      <w:r>
        <w:rPr>
          <w:rFonts w:ascii="Arial" w:hAnsi="Arial" w:cs="Arial"/>
          <w:sz w:val="20"/>
          <w:szCs w:val="20"/>
        </w:rPr>
        <w:lastRenderedPageBreak/>
        <w:t xml:space="preserve">      </w:t>
      </w:r>
      <w:r w:rsidR="00651783" w:rsidRPr="00E95BA9">
        <w:rPr>
          <w:rFonts w:ascii="Arial" w:hAnsi="Arial" w:cs="Arial"/>
          <w:sz w:val="20"/>
          <w:szCs w:val="20"/>
        </w:rPr>
        <w:t>Zhotovitel tout</w:t>
      </w:r>
      <w:r w:rsidR="000B2515">
        <w:rPr>
          <w:rFonts w:ascii="Arial" w:hAnsi="Arial" w:cs="Arial"/>
          <w:sz w:val="20"/>
          <w:szCs w:val="20"/>
        </w:rPr>
        <w:t>o smlouvou objednateli ohledně D</w:t>
      </w:r>
      <w:r w:rsidR="00651783" w:rsidRPr="00E95BA9">
        <w:rPr>
          <w:rFonts w:ascii="Arial" w:hAnsi="Arial" w:cs="Arial"/>
          <w:sz w:val="20"/>
          <w:szCs w:val="20"/>
        </w:rPr>
        <w:t>íla poskytuje výhradní</w:t>
      </w:r>
      <w:r w:rsidR="000B2515">
        <w:rPr>
          <w:rFonts w:ascii="Arial" w:hAnsi="Arial" w:cs="Arial"/>
          <w:sz w:val="20"/>
          <w:szCs w:val="20"/>
        </w:rPr>
        <w:t xml:space="preserve"> souhlas a oprávnění k užívání D</w:t>
      </w:r>
      <w:r w:rsidR="00651783" w:rsidRPr="00E95BA9">
        <w:rPr>
          <w:rFonts w:ascii="Arial" w:hAnsi="Arial" w:cs="Arial"/>
          <w:sz w:val="20"/>
          <w:szCs w:val="20"/>
        </w:rPr>
        <w:t>íla všemi způsoby uvedenými v § 12 a násl. autorského zákona. Zhotovitel odpovídá objednateli za právní bezvadnost práv nabytých touto smlouvou, tj. za t</w:t>
      </w:r>
      <w:r w:rsidR="000B2515">
        <w:rPr>
          <w:rFonts w:ascii="Arial" w:hAnsi="Arial" w:cs="Arial"/>
          <w:sz w:val="20"/>
          <w:szCs w:val="20"/>
        </w:rPr>
        <w:t>o, že užitím D</w:t>
      </w:r>
      <w:r w:rsidR="00651783" w:rsidRPr="00E95BA9">
        <w:rPr>
          <w:rFonts w:ascii="Arial" w:hAnsi="Arial" w:cs="Arial"/>
          <w:sz w:val="20"/>
          <w:szCs w:val="20"/>
        </w:rPr>
        <w:t>íla podle smlouvy nemůže dojít k neoprávněnému zásahu do práv třetích osob (tj. do práv autorských, práv příbuzných právu autorskému, patentových, práv k ochranné známce, práv z nekalé soutěže, práva osobnostních či práv vlastnických aj.) ani k jinému porušení právních předpisů, že případné majetkové nároky třetích osob byly vypořádány a obje</w:t>
      </w:r>
      <w:r w:rsidR="000B2515">
        <w:rPr>
          <w:rFonts w:ascii="Arial" w:hAnsi="Arial" w:cs="Arial"/>
          <w:sz w:val="20"/>
          <w:szCs w:val="20"/>
        </w:rPr>
        <w:t>dnateli v souvislosti s užitím D</w:t>
      </w:r>
      <w:r w:rsidR="00651783" w:rsidRPr="00E95BA9">
        <w:rPr>
          <w:rFonts w:ascii="Arial" w:hAnsi="Arial" w:cs="Arial"/>
          <w:sz w:val="20"/>
          <w:szCs w:val="20"/>
        </w:rPr>
        <w:t>íla nemohou vzniknout peněžité ani jiné závazky vůči třetím osobám. Zhotovitel rovněž odpovídá objednateli za škodu vzniklou v souvislosti s uplatněním práv třetích osob.</w:t>
      </w:r>
    </w:p>
    <w:p w14:paraId="39E95E22" w14:textId="77777777" w:rsidR="00651783" w:rsidRPr="00E95BA9" w:rsidRDefault="00651783" w:rsidP="00651783">
      <w:pPr>
        <w:jc w:val="both"/>
        <w:rPr>
          <w:rFonts w:ascii="Arial" w:hAnsi="Arial" w:cs="Arial"/>
          <w:sz w:val="20"/>
          <w:szCs w:val="22"/>
        </w:rPr>
      </w:pPr>
    </w:p>
    <w:p w14:paraId="48CD192A" w14:textId="77777777" w:rsidR="00651783" w:rsidRPr="00E95BA9" w:rsidRDefault="00651783" w:rsidP="002E4E14">
      <w:pPr>
        <w:numPr>
          <w:ilvl w:val="1"/>
          <w:numId w:val="5"/>
        </w:numPr>
        <w:tabs>
          <w:tab w:val="clear" w:pos="360"/>
          <w:tab w:val="num" w:pos="709"/>
        </w:tabs>
        <w:ind w:left="709" w:hanging="709"/>
        <w:jc w:val="both"/>
        <w:rPr>
          <w:rFonts w:ascii="Arial" w:hAnsi="Arial" w:cs="Arial"/>
          <w:sz w:val="20"/>
          <w:szCs w:val="22"/>
        </w:rPr>
      </w:pPr>
      <w:r w:rsidRPr="00E95BA9">
        <w:rPr>
          <w:rFonts w:ascii="Arial" w:hAnsi="Arial" w:cs="Arial"/>
          <w:sz w:val="20"/>
          <w:szCs w:val="20"/>
        </w:rPr>
        <w:t xml:space="preserve">Veškerá majetková práva a užívací práva na jakékoliv výsledky, resp. jakékoliv výstupy činností zhotovitele dle smlouvy přecházejí na objednatele v plném rozsahu bez jakéhokoliv omezení v okamžiku jejich předání objednateli. </w:t>
      </w:r>
    </w:p>
    <w:p w14:paraId="7F4B3FCA" w14:textId="77777777" w:rsidR="00651783" w:rsidRPr="00E95BA9" w:rsidRDefault="00651783" w:rsidP="00651783">
      <w:pPr>
        <w:jc w:val="both"/>
        <w:rPr>
          <w:rFonts w:ascii="Arial" w:hAnsi="Arial" w:cs="Arial"/>
          <w:sz w:val="20"/>
          <w:szCs w:val="22"/>
        </w:rPr>
      </w:pPr>
    </w:p>
    <w:p w14:paraId="04DB18EE" w14:textId="77777777" w:rsidR="00651783" w:rsidRPr="00DA49DD" w:rsidRDefault="00651783" w:rsidP="002E4E14">
      <w:pPr>
        <w:numPr>
          <w:ilvl w:val="1"/>
          <w:numId w:val="5"/>
        </w:numPr>
        <w:tabs>
          <w:tab w:val="clear" w:pos="360"/>
          <w:tab w:val="num" w:pos="709"/>
        </w:tabs>
        <w:ind w:left="709" w:hanging="709"/>
        <w:jc w:val="both"/>
        <w:rPr>
          <w:rFonts w:ascii="Arial" w:hAnsi="Arial" w:cs="Arial"/>
          <w:sz w:val="20"/>
          <w:szCs w:val="22"/>
        </w:rPr>
      </w:pPr>
      <w:r w:rsidRPr="00DA49DD">
        <w:rPr>
          <w:rFonts w:ascii="Arial" w:hAnsi="Arial" w:cs="Arial"/>
          <w:sz w:val="20"/>
          <w:szCs w:val="20"/>
        </w:rPr>
        <w:t>Objednatel je s výslovným souhlasem zhotovitele oprávněn k jakékol</w:t>
      </w:r>
      <w:r w:rsidR="000B2515" w:rsidRPr="00DA49DD">
        <w:rPr>
          <w:rFonts w:ascii="Arial" w:hAnsi="Arial" w:cs="Arial"/>
          <w:sz w:val="20"/>
          <w:szCs w:val="20"/>
        </w:rPr>
        <w:t>iv změně nebo jinému zásahu do D</w:t>
      </w:r>
      <w:r w:rsidRPr="00DA49DD">
        <w:rPr>
          <w:rFonts w:ascii="Arial" w:hAnsi="Arial" w:cs="Arial"/>
          <w:sz w:val="20"/>
          <w:szCs w:val="20"/>
        </w:rPr>
        <w:t>íla, a to bez nároku zhotovitele (autora) na odměnu. Zhotovitel se zavazuje, že bez předchozího písemného souhlasu objednatele neposkytne</w:t>
      </w:r>
      <w:r w:rsidR="000B2515" w:rsidRPr="00DA49DD">
        <w:rPr>
          <w:rFonts w:ascii="Arial" w:hAnsi="Arial" w:cs="Arial"/>
          <w:sz w:val="20"/>
          <w:szCs w:val="20"/>
        </w:rPr>
        <w:t xml:space="preserve"> jakoukoliv licenci k D</w:t>
      </w:r>
      <w:r w:rsidRPr="00DA49DD">
        <w:rPr>
          <w:rFonts w:ascii="Arial" w:hAnsi="Arial" w:cs="Arial"/>
          <w:sz w:val="20"/>
          <w:szCs w:val="20"/>
        </w:rPr>
        <w:t xml:space="preserve">ílu třetí osobě, a že </w:t>
      </w:r>
      <w:r w:rsidR="000B2515" w:rsidRPr="00DA49DD">
        <w:rPr>
          <w:rFonts w:ascii="Arial" w:hAnsi="Arial" w:cs="Arial"/>
          <w:sz w:val="20"/>
          <w:szCs w:val="20"/>
        </w:rPr>
        <w:t>se sám zdrží výkonu práva užít D</w:t>
      </w:r>
      <w:r w:rsidRPr="00DA49DD">
        <w:rPr>
          <w:rFonts w:ascii="Arial" w:hAnsi="Arial" w:cs="Arial"/>
          <w:sz w:val="20"/>
          <w:szCs w:val="20"/>
        </w:rPr>
        <w:t xml:space="preserve">ílo jakýmkoliv způsobem. </w:t>
      </w:r>
    </w:p>
    <w:p w14:paraId="64580F57" w14:textId="77777777" w:rsidR="002B6E44" w:rsidRPr="00E95BA9" w:rsidRDefault="002B6E44" w:rsidP="002B6E44">
      <w:pPr>
        <w:jc w:val="both"/>
        <w:rPr>
          <w:rFonts w:ascii="Arial" w:hAnsi="Arial" w:cs="Arial"/>
          <w:sz w:val="20"/>
          <w:szCs w:val="22"/>
        </w:rPr>
      </w:pPr>
    </w:p>
    <w:p w14:paraId="2151753E" w14:textId="77777777" w:rsidR="00651783" w:rsidRPr="00E95BA9" w:rsidRDefault="00651783" w:rsidP="007C13BC">
      <w:pPr>
        <w:numPr>
          <w:ilvl w:val="1"/>
          <w:numId w:val="5"/>
        </w:numPr>
        <w:tabs>
          <w:tab w:val="clear" w:pos="360"/>
          <w:tab w:val="num" w:pos="709"/>
        </w:tabs>
        <w:ind w:left="709" w:hanging="709"/>
        <w:jc w:val="both"/>
        <w:rPr>
          <w:rFonts w:ascii="Arial" w:hAnsi="Arial" w:cs="Arial"/>
          <w:sz w:val="20"/>
          <w:szCs w:val="22"/>
        </w:rPr>
      </w:pPr>
      <w:r w:rsidRPr="00E95BA9">
        <w:rPr>
          <w:rFonts w:ascii="Arial" w:hAnsi="Arial" w:cs="Arial"/>
          <w:sz w:val="20"/>
          <w:szCs w:val="20"/>
        </w:rPr>
        <w:t>Objednatel je oprávněn poskytnout práva získaná touto smlouvou (udělovat podlicence) zcela nebo zčásti třetím osobám, a to i opakovaně. K pos</w:t>
      </w:r>
      <w:r w:rsidR="00F307C8">
        <w:rPr>
          <w:rFonts w:ascii="Arial" w:hAnsi="Arial" w:cs="Arial"/>
          <w:sz w:val="20"/>
          <w:szCs w:val="20"/>
        </w:rPr>
        <w:t>toupení licence udílí zhotovitel</w:t>
      </w:r>
      <w:r w:rsidRPr="00E95BA9">
        <w:rPr>
          <w:rFonts w:ascii="Arial" w:hAnsi="Arial" w:cs="Arial"/>
          <w:sz w:val="20"/>
          <w:szCs w:val="20"/>
        </w:rPr>
        <w:t xml:space="preserve"> souhlas již podpisem této smlouvy.</w:t>
      </w:r>
    </w:p>
    <w:p w14:paraId="4D0B8FEF" w14:textId="77777777" w:rsidR="00651783" w:rsidRPr="00E95BA9" w:rsidRDefault="00651783" w:rsidP="007C13BC">
      <w:pPr>
        <w:tabs>
          <w:tab w:val="num" w:pos="709"/>
        </w:tabs>
        <w:ind w:left="709" w:hanging="709"/>
        <w:jc w:val="both"/>
        <w:rPr>
          <w:rFonts w:ascii="Arial" w:hAnsi="Arial" w:cs="Arial"/>
          <w:sz w:val="20"/>
          <w:szCs w:val="22"/>
        </w:rPr>
      </w:pPr>
    </w:p>
    <w:p w14:paraId="4F9D9772" w14:textId="77777777" w:rsidR="00651783" w:rsidRPr="00E95BA9" w:rsidRDefault="000B2515" w:rsidP="007C13BC">
      <w:pPr>
        <w:numPr>
          <w:ilvl w:val="1"/>
          <w:numId w:val="5"/>
        </w:numPr>
        <w:tabs>
          <w:tab w:val="clear" w:pos="360"/>
          <w:tab w:val="num" w:pos="709"/>
        </w:tabs>
        <w:ind w:left="709" w:hanging="709"/>
        <w:jc w:val="both"/>
        <w:rPr>
          <w:rFonts w:ascii="Arial" w:hAnsi="Arial" w:cs="Arial"/>
          <w:sz w:val="20"/>
          <w:szCs w:val="22"/>
        </w:rPr>
      </w:pPr>
      <w:r>
        <w:rPr>
          <w:rFonts w:ascii="Arial" w:hAnsi="Arial" w:cs="Arial"/>
          <w:sz w:val="20"/>
          <w:szCs w:val="20"/>
        </w:rPr>
        <w:t>Objednatel není povinen D</w:t>
      </w:r>
      <w:r w:rsidR="00651783" w:rsidRPr="00E95BA9">
        <w:rPr>
          <w:rFonts w:ascii="Arial" w:hAnsi="Arial" w:cs="Arial"/>
          <w:sz w:val="20"/>
          <w:szCs w:val="20"/>
        </w:rPr>
        <w:t>ílo užívat, v případě je</w:t>
      </w:r>
      <w:r>
        <w:rPr>
          <w:rFonts w:ascii="Arial" w:hAnsi="Arial" w:cs="Arial"/>
          <w:sz w:val="20"/>
          <w:szCs w:val="20"/>
        </w:rPr>
        <w:t>ho užití je oprávněn k užívání D</w:t>
      </w:r>
      <w:r w:rsidR="00651783" w:rsidRPr="00E95BA9">
        <w:rPr>
          <w:rFonts w:ascii="Arial" w:hAnsi="Arial" w:cs="Arial"/>
          <w:sz w:val="20"/>
          <w:szCs w:val="20"/>
        </w:rPr>
        <w:t>íla bez uvádění autorství.</w:t>
      </w:r>
    </w:p>
    <w:p w14:paraId="6BC7BF29" w14:textId="77777777" w:rsidR="00651783" w:rsidRPr="00E95BA9" w:rsidRDefault="00651783" w:rsidP="007C13BC">
      <w:pPr>
        <w:tabs>
          <w:tab w:val="num" w:pos="709"/>
        </w:tabs>
        <w:ind w:left="709" w:hanging="709"/>
        <w:jc w:val="both"/>
        <w:rPr>
          <w:rFonts w:ascii="Arial" w:hAnsi="Arial" w:cs="Arial"/>
          <w:sz w:val="20"/>
          <w:szCs w:val="22"/>
        </w:rPr>
      </w:pPr>
    </w:p>
    <w:p w14:paraId="68FD846C" w14:textId="77777777" w:rsidR="00651783" w:rsidRPr="00467491" w:rsidRDefault="00651783" w:rsidP="007C13BC">
      <w:pPr>
        <w:numPr>
          <w:ilvl w:val="1"/>
          <w:numId w:val="5"/>
        </w:numPr>
        <w:tabs>
          <w:tab w:val="clear" w:pos="360"/>
          <w:tab w:val="left" w:pos="426"/>
          <w:tab w:val="num" w:pos="709"/>
        </w:tabs>
        <w:ind w:left="709" w:hanging="709"/>
        <w:jc w:val="both"/>
        <w:rPr>
          <w:rFonts w:ascii="Arial" w:hAnsi="Arial" w:cs="Arial"/>
          <w:sz w:val="20"/>
          <w:szCs w:val="22"/>
        </w:rPr>
      </w:pPr>
      <w:r w:rsidRPr="00E95BA9">
        <w:rPr>
          <w:rFonts w:ascii="Arial" w:hAnsi="Arial" w:cs="Arial"/>
          <w:sz w:val="20"/>
          <w:szCs w:val="20"/>
        </w:rPr>
        <w:t>Ujednání dle tohoto článku jsou platná a účinná ode dne uzavření této smlouvy po celou dobu trvání autorských práv a jsou územně a množstevně neomezené</w:t>
      </w:r>
      <w:r w:rsidR="00467491">
        <w:rPr>
          <w:rFonts w:ascii="Arial" w:hAnsi="Arial" w:cs="Arial"/>
          <w:sz w:val="20"/>
          <w:szCs w:val="20"/>
        </w:rPr>
        <w:t>.</w:t>
      </w:r>
    </w:p>
    <w:p w14:paraId="60CE1F3D" w14:textId="77777777" w:rsidR="00DF1300" w:rsidRPr="00467491" w:rsidRDefault="00DF1300" w:rsidP="00467491">
      <w:pPr>
        <w:pStyle w:val="Odstavecseseznamem"/>
        <w:rPr>
          <w:rFonts w:ascii="Arial" w:hAnsi="Arial" w:cs="Arial"/>
          <w:sz w:val="32"/>
          <w:szCs w:val="32"/>
        </w:rPr>
      </w:pPr>
    </w:p>
    <w:p w14:paraId="5E91589A" w14:textId="77777777" w:rsidR="00C45422" w:rsidRDefault="009874B3" w:rsidP="00C45422">
      <w:pPr>
        <w:jc w:val="center"/>
        <w:rPr>
          <w:rFonts w:ascii="Arial" w:hAnsi="Arial" w:cs="Arial"/>
          <w:b/>
          <w:sz w:val="20"/>
          <w:szCs w:val="22"/>
        </w:rPr>
      </w:pPr>
      <w:r>
        <w:rPr>
          <w:rFonts w:ascii="Arial" w:hAnsi="Arial" w:cs="Arial"/>
          <w:b/>
          <w:sz w:val="20"/>
          <w:szCs w:val="22"/>
        </w:rPr>
        <w:t xml:space="preserve">9. </w:t>
      </w:r>
      <w:r w:rsidR="00C45422">
        <w:rPr>
          <w:rFonts w:ascii="Arial" w:hAnsi="Arial" w:cs="Arial"/>
          <w:b/>
          <w:sz w:val="20"/>
          <w:szCs w:val="22"/>
        </w:rPr>
        <w:t>ODPOVĚDNOST ZA VADY, ZÁRUČNÍ PODMÍNKY</w:t>
      </w:r>
    </w:p>
    <w:p w14:paraId="0900E5F0" w14:textId="77777777" w:rsidR="00C45422" w:rsidRDefault="00C45422" w:rsidP="00C45422">
      <w:pPr>
        <w:jc w:val="both"/>
        <w:rPr>
          <w:rFonts w:ascii="Arial" w:hAnsi="Arial" w:cs="Arial"/>
          <w:sz w:val="20"/>
          <w:szCs w:val="22"/>
        </w:rPr>
      </w:pPr>
    </w:p>
    <w:p w14:paraId="0281E170" w14:textId="77777777" w:rsidR="00C45422" w:rsidRDefault="000B2515" w:rsidP="00A75B19">
      <w:pPr>
        <w:numPr>
          <w:ilvl w:val="1"/>
          <w:numId w:val="6"/>
        </w:numPr>
        <w:tabs>
          <w:tab w:val="clear" w:pos="360"/>
          <w:tab w:val="num" w:pos="709"/>
        </w:tabs>
        <w:ind w:left="709" w:hanging="709"/>
        <w:jc w:val="both"/>
        <w:rPr>
          <w:rFonts w:ascii="Arial" w:hAnsi="Arial" w:cs="Arial"/>
          <w:sz w:val="20"/>
          <w:szCs w:val="22"/>
        </w:rPr>
      </w:pPr>
      <w:r>
        <w:rPr>
          <w:rFonts w:ascii="Arial" w:hAnsi="Arial" w:cs="Arial"/>
          <w:sz w:val="20"/>
          <w:szCs w:val="22"/>
        </w:rPr>
        <w:t>Objednatel je povinen předmět D</w:t>
      </w:r>
      <w:r w:rsidR="00C45422">
        <w:rPr>
          <w:rFonts w:ascii="Arial" w:hAnsi="Arial" w:cs="Arial"/>
          <w:sz w:val="20"/>
          <w:szCs w:val="22"/>
        </w:rPr>
        <w:t>íla nebo jeho ucelenou část prohlédnout nebo zajistit jeho prohlídku c</w:t>
      </w:r>
      <w:r>
        <w:rPr>
          <w:rFonts w:ascii="Arial" w:hAnsi="Arial" w:cs="Arial"/>
          <w:sz w:val="20"/>
          <w:szCs w:val="22"/>
        </w:rPr>
        <w:t>o nejdříve po předání předmětu D</w:t>
      </w:r>
      <w:r w:rsidR="00C45422">
        <w:rPr>
          <w:rFonts w:ascii="Arial" w:hAnsi="Arial" w:cs="Arial"/>
          <w:sz w:val="20"/>
          <w:szCs w:val="22"/>
        </w:rPr>
        <w:t>íla. U složité či rozsáhlé dokumentace se strany mohou dohodnout na</w:t>
      </w:r>
      <w:r>
        <w:rPr>
          <w:rFonts w:ascii="Arial" w:hAnsi="Arial" w:cs="Arial"/>
          <w:sz w:val="20"/>
          <w:szCs w:val="22"/>
        </w:rPr>
        <w:t xml:space="preserve"> přiměřené lhůtě pro prověření D</w:t>
      </w:r>
      <w:r w:rsidR="00C45422">
        <w:rPr>
          <w:rFonts w:ascii="Arial" w:hAnsi="Arial" w:cs="Arial"/>
          <w:sz w:val="20"/>
          <w:szCs w:val="22"/>
        </w:rPr>
        <w:t>íla nebo jeho ucelen</w:t>
      </w:r>
      <w:r>
        <w:rPr>
          <w:rFonts w:ascii="Arial" w:hAnsi="Arial" w:cs="Arial"/>
          <w:sz w:val="20"/>
          <w:szCs w:val="22"/>
        </w:rPr>
        <w:t>é části při předání a převzetí D</w:t>
      </w:r>
      <w:r w:rsidR="00C45422">
        <w:rPr>
          <w:rFonts w:ascii="Arial" w:hAnsi="Arial" w:cs="Arial"/>
          <w:sz w:val="20"/>
          <w:szCs w:val="22"/>
        </w:rPr>
        <w:t>íla.</w:t>
      </w:r>
    </w:p>
    <w:p w14:paraId="4BB23079" w14:textId="77777777" w:rsidR="00C45422" w:rsidRDefault="00C45422" w:rsidP="00A75B19">
      <w:pPr>
        <w:tabs>
          <w:tab w:val="num" w:pos="709"/>
        </w:tabs>
        <w:ind w:left="709" w:hanging="709"/>
        <w:jc w:val="both"/>
        <w:rPr>
          <w:rFonts w:ascii="Arial" w:hAnsi="Arial" w:cs="Arial"/>
          <w:sz w:val="20"/>
          <w:szCs w:val="22"/>
        </w:rPr>
      </w:pPr>
    </w:p>
    <w:p w14:paraId="0DFA60F0" w14:textId="77777777" w:rsidR="00C45422" w:rsidRDefault="00C45422" w:rsidP="00A75B19">
      <w:pPr>
        <w:numPr>
          <w:ilvl w:val="1"/>
          <w:numId w:val="6"/>
        </w:numPr>
        <w:tabs>
          <w:tab w:val="clear" w:pos="360"/>
          <w:tab w:val="num" w:pos="709"/>
        </w:tabs>
        <w:ind w:left="709" w:hanging="709"/>
        <w:jc w:val="both"/>
        <w:rPr>
          <w:rFonts w:ascii="Arial" w:hAnsi="Arial" w:cs="Arial"/>
          <w:sz w:val="20"/>
          <w:szCs w:val="22"/>
        </w:rPr>
      </w:pPr>
      <w:r>
        <w:rPr>
          <w:rFonts w:ascii="Arial" w:hAnsi="Arial" w:cs="Arial"/>
          <w:sz w:val="20"/>
          <w:szCs w:val="22"/>
        </w:rPr>
        <w:t>Zhotovi</w:t>
      </w:r>
      <w:r w:rsidR="000B2515">
        <w:rPr>
          <w:rFonts w:ascii="Arial" w:hAnsi="Arial" w:cs="Arial"/>
          <w:sz w:val="20"/>
          <w:szCs w:val="22"/>
        </w:rPr>
        <w:t>tel odpovídá za to, že předmět D</w:t>
      </w:r>
      <w:r>
        <w:rPr>
          <w:rFonts w:ascii="Arial" w:hAnsi="Arial" w:cs="Arial"/>
          <w:sz w:val="20"/>
          <w:szCs w:val="22"/>
        </w:rPr>
        <w:t>íla má v době jeho předání objednateli a po dobu běhu záruční doby bude mít vlastnosti stanovené obecně závaznými předpisy, závaznými ustanoveními čs. technických norem, norem EU, popřípadě vlas</w:t>
      </w:r>
      <w:r w:rsidR="000B2515">
        <w:rPr>
          <w:rFonts w:ascii="Arial" w:hAnsi="Arial" w:cs="Arial"/>
          <w:sz w:val="20"/>
          <w:szCs w:val="22"/>
        </w:rPr>
        <w:t>tnosti obvyklé, dále za to, že D</w:t>
      </w:r>
      <w:r>
        <w:rPr>
          <w:rFonts w:ascii="Arial" w:hAnsi="Arial" w:cs="Arial"/>
          <w:sz w:val="20"/>
          <w:szCs w:val="22"/>
        </w:rPr>
        <w:t>ílo nemá právní vady, je kompletní, odpovídá požadavkům sjednaným ve smlouvě.</w:t>
      </w:r>
    </w:p>
    <w:p w14:paraId="59658C89" w14:textId="77777777" w:rsidR="00C45422" w:rsidRDefault="00C45422" w:rsidP="00A75B19">
      <w:pPr>
        <w:tabs>
          <w:tab w:val="num" w:pos="709"/>
        </w:tabs>
        <w:ind w:left="709" w:hanging="709"/>
        <w:jc w:val="both"/>
        <w:rPr>
          <w:rFonts w:ascii="Arial" w:hAnsi="Arial" w:cs="Arial"/>
          <w:sz w:val="20"/>
          <w:szCs w:val="22"/>
        </w:rPr>
      </w:pPr>
    </w:p>
    <w:p w14:paraId="27CD4A33" w14:textId="77777777" w:rsidR="00C45422" w:rsidRDefault="000B2515" w:rsidP="00A75B19">
      <w:pPr>
        <w:numPr>
          <w:ilvl w:val="1"/>
          <w:numId w:val="6"/>
        </w:numPr>
        <w:tabs>
          <w:tab w:val="clear" w:pos="360"/>
          <w:tab w:val="num" w:pos="709"/>
        </w:tabs>
        <w:ind w:left="709" w:hanging="709"/>
        <w:jc w:val="both"/>
        <w:rPr>
          <w:rFonts w:ascii="Arial" w:hAnsi="Arial" w:cs="Arial"/>
          <w:sz w:val="20"/>
          <w:szCs w:val="22"/>
        </w:rPr>
      </w:pPr>
      <w:r>
        <w:rPr>
          <w:rFonts w:ascii="Arial" w:hAnsi="Arial" w:cs="Arial"/>
          <w:sz w:val="20"/>
          <w:szCs w:val="22"/>
        </w:rPr>
        <w:t>Zhotovitel poskytne na D</w:t>
      </w:r>
      <w:r w:rsidR="00C45422">
        <w:rPr>
          <w:rFonts w:ascii="Arial" w:hAnsi="Arial" w:cs="Arial"/>
          <w:sz w:val="20"/>
          <w:szCs w:val="22"/>
        </w:rPr>
        <w:t xml:space="preserve">ílo záruku, která </w:t>
      </w:r>
      <w:r w:rsidR="00E95BA9">
        <w:rPr>
          <w:rFonts w:ascii="Arial" w:hAnsi="Arial" w:cs="Arial"/>
          <w:sz w:val="20"/>
          <w:szCs w:val="22"/>
        </w:rPr>
        <w:t xml:space="preserve">začíná běžet dnem podpisu Protokolu o předání a převzetí </w:t>
      </w:r>
      <w:r>
        <w:rPr>
          <w:rFonts w:ascii="Arial" w:hAnsi="Arial" w:cs="Arial"/>
          <w:sz w:val="20"/>
          <w:szCs w:val="22"/>
        </w:rPr>
        <w:t>D</w:t>
      </w:r>
      <w:r w:rsidR="00C45422">
        <w:rPr>
          <w:rFonts w:ascii="Arial" w:hAnsi="Arial" w:cs="Arial"/>
          <w:sz w:val="20"/>
          <w:szCs w:val="22"/>
        </w:rPr>
        <w:t>íla.</w:t>
      </w:r>
    </w:p>
    <w:p w14:paraId="09A4459F" w14:textId="77777777" w:rsidR="00C45422" w:rsidRDefault="00C45422" w:rsidP="00A75B19">
      <w:pPr>
        <w:tabs>
          <w:tab w:val="num" w:pos="709"/>
        </w:tabs>
        <w:ind w:left="709" w:hanging="709"/>
        <w:jc w:val="both"/>
        <w:rPr>
          <w:rFonts w:ascii="Arial" w:hAnsi="Arial" w:cs="Arial"/>
          <w:sz w:val="20"/>
          <w:szCs w:val="22"/>
        </w:rPr>
      </w:pPr>
    </w:p>
    <w:p w14:paraId="7E0F95FC" w14:textId="77777777" w:rsidR="00C45422" w:rsidRDefault="00C45422" w:rsidP="00A75B19">
      <w:pPr>
        <w:numPr>
          <w:ilvl w:val="1"/>
          <w:numId w:val="6"/>
        </w:numPr>
        <w:tabs>
          <w:tab w:val="clear" w:pos="360"/>
          <w:tab w:val="num" w:pos="709"/>
        </w:tabs>
        <w:ind w:left="709" w:hanging="709"/>
        <w:jc w:val="both"/>
        <w:rPr>
          <w:rFonts w:ascii="Arial" w:hAnsi="Arial" w:cs="Arial"/>
          <w:sz w:val="20"/>
          <w:szCs w:val="22"/>
        </w:rPr>
      </w:pPr>
      <w:r>
        <w:rPr>
          <w:rFonts w:ascii="Arial" w:hAnsi="Arial" w:cs="Arial"/>
          <w:sz w:val="20"/>
          <w:szCs w:val="22"/>
        </w:rPr>
        <w:t>Záruční doba je</w:t>
      </w:r>
      <w:r w:rsidR="008D4BC4">
        <w:rPr>
          <w:rFonts w:ascii="Arial" w:hAnsi="Arial" w:cs="Arial"/>
          <w:sz w:val="20"/>
          <w:szCs w:val="22"/>
        </w:rPr>
        <w:t xml:space="preserve"> sjednána v délce</w:t>
      </w:r>
      <w:r>
        <w:rPr>
          <w:rFonts w:ascii="Arial" w:hAnsi="Arial" w:cs="Arial"/>
          <w:sz w:val="20"/>
          <w:szCs w:val="22"/>
        </w:rPr>
        <w:t xml:space="preserve"> </w:t>
      </w:r>
      <w:proofErr w:type="gramStart"/>
      <w:r w:rsidR="00491B45" w:rsidRPr="00E95529">
        <w:rPr>
          <w:rFonts w:ascii="Arial" w:hAnsi="Arial" w:cs="Arial"/>
          <w:b/>
          <w:sz w:val="20"/>
          <w:szCs w:val="22"/>
        </w:rPr>
        <w:t>36</w:t>
      </w:r>
      <w:r w:rsidR="00491B45">
        <w:rPr>
          <w:rFonts w:ascii="Arial" w:hAnsi="Arial" w:cs="Arial"/>
          <w:b/>
          <w:sz w:val="20"/>
          <w:szCs w:val="22"/>
        </w:rPr>
        <w:t xml:space="preserve"> </w:t>
      </w:r>
      <w:r w:rsidRPr="008D4BC4">
        <w:rPr>
          <w:rFonts w:ascii="Arial" w:hAnsi="Arial" w:cs="Arial"/>
          <w:b/>
          <w:sz w:val="20"/>
          <w:szCs w:val="22"/>
        </w:rPr>
        <w:t xml:space="preserve"> měsíců</w:t>
      </w:r>
      <w:proofErr w:type="gramEnd"/>
      <w:r w:rsidRPr="008D4BC4">
        <w:rPr>
          <w:rFonts w:ascii="Arial" w:hAnsi="Arial" w:cs="Arial"/>
          <w:b/>
          <w:sz w:val="20"/>
          <w:szCs w:val="22"/>
        </w:rPr>
        <w:t>.</w:t>
      </w:r>
    </w:p>
    <w:p w14:paraId="36F9F1B6" w14:textId="77777777" w:rsidR="00C45422" w:rsidRDefault="00C45422" w:rsidP="00A75B19">
      <w:pPr>
        <w:tabs>
          <w:tab w:val="num" w:pos="709"/>
        </w:tabs>
        <w:ind w:left="709" w:hanging="709"/>
        <w:jc w:val="both"/>
        <w:rPr>
          <w:rFonts w:ascii="Arial" w:hAnsi="Arial" w:cs="Arial"/>
          <w:sz w:val="20"/>
          <w:szCs w:val="22"/>
        </w:rPr>
      </w:pPr>
    </w:p>
    <w:p w14:paraId="2DBAB50D" w14:textId="77777777" w:rsidR="00C45422" w:rsidRDefault="00A75B19" w:rsidP="00A75B19">
      <w:pPr>
        <w:numPr>
          <w:ilvl w:val="1"/>
          <w:numId w:val="6"/>
        </w:numPr>
        <w:tabs>
          <w:tab w:val="clear" w:pos="360"/>
          <w:tab w:val="num" w:pos="567"/>
          <w:tab w:val="num" w:pos="709"/>
        </w:tabs>
        <w:ind w:left="709" w:hanging="709"/>
        <w:jc w:val="both"/>
        <w:rPr>
          <w:rFonts w:ascii="Arial" w:hAnsi="Arial" w:cs="Arial"/>
          <w:sz w:val="20"/>
        </w:rPr>
      </w:pPr>
      <w:r>
        <w:rPr>
          <w:rFonts w:ascii="Arial" w:hAnsi="Arial" w:cs="Arial"/>
          <w:sz w:val="20"/>
        </w:rPr>
        <w:t xml:space="preserve">  </w:t>
      </w:r>
      <w:r w:rsidR="00C45422">
        <w:rPr>
          <w:rFonts w:ascii="Arial" w:hAnsi="Arial" w:cs="Arial"/>
          <w:sz w:val="20"/>
        </w:rPr>
        <w:t xml:space="preserve">Záruční doba se prodlužuje o dobu počítanou od zjištění vady až do jejího odstranění. </w:t>
      </w:r>
    </w:p>
    <w:p w14:paraId="6EC076B5" w14:textId="77777777" w:rsidR="00C45422" w:rsidRDefault="00C45422" w:rsidP="00A75B19">
      <w:pPr>
        <w:tabs>
          <w:tab w:val="num" w:pos="567"/>
          <w:tab w:val="num" w:pos="709"/>
        </w:tabs>
        <w:ind w:left="709" w:hanging="709"/>
        <w:jc w:val="both"/>
        <w:rPr>
          <w:rFonts w:ascii="Arial" w:hAnsi="Arial" w:cs="Arial"/>
          <w:sz w:val="20"/>
        </w:rPr>
      </w:pPr>
    </w:p>
    <w:p w14:paraId="6896E66D" w14:textId="77777777" w:rsidR="00C45422" w:rsidRDefault="00A75B19" w:rsidP="00A75B19">
      <w:pPr>
        <w:numPr>
          <w:ilvl w:val="1"/>
          <w:numId w:val="6"/>
        </w:numPr>
        <w:tabs>
          <w:tab w:val="clear" w:pos="360"/>
          <w:tab w:val="num" w:pos="567"/>
          <w:tab w:val="num" w:pos="709"/>
        </w:tabs>
        <w:ind w:left="709" w:hanging="709"/>
        <w:jc w:val="both"/>
        <w:rPr>
          <w:rFonts w:ascii="Arial" w:hAnsi="Arial" w:cs="Arial"/>
          <w:sz w:val="20"/>
        </w:rPr>
      </w:pPr>
      <w:r>
        <w:rPr>
          <w:rFonts w:ascii="Arial" w:hAnsi="Arial" w:cs="Arial"/>
          <w:sz w:val="20"/>
        </w:rPr>
        <w:t xml:space="preserve">  </w:t>
      </w:r>
      <w:r w:rsidR="00C45422">
        <w:rPr>
          <w:rFonts w:ascii="Arial" w:hAnsi="Arial" w:cs="Arial"/>
          <w:sz w:val="20"/>
        </w:rPr>
        <w:t xml:space="preserve">Vadou se rozumí rovněž odchylka v </w:t>
      </w:r>
      <w:r w:rsidR="000B2515">
        <w:rPr>
          <w:rFonts w:ascii="Arial" w:hAnsi="Arial" w:cs="Arial"/>
          <w:sz w:val="20"/>
        </w:rPr>
        <w:t>kvalitě, rozsahu a parametrech D</w:t>
      </w:r>
      <w:r w:rsidR="00C45422">
        <w:rPr>
          <w:rFonts w:ascii="Arial" w:hAnsi="Arial" w:cs="Arial"/>
          <w:sz w:val="20"/>
        </w:rPr>
        <w:t>íla stanovených touto smlouvou a obecně závaznými právními a technickými předpisy.</w:t>
      </w:r>
    </w:p>
    <w:p w14:paraId="0012DA5D" w14:textId="77777777" w:rsidR="00C45422" w:rsidRDefault="00C45422" w:rsidP="00A75B19">
      <w:pPr>
        <w:tabs>
          <w:tab w:val="num" w:pos="567"/>
          <w:tab w:val="num" w:pos="709"/>
        </w:tabs>
        <w:ind w:left="709" w:hanging="709"/>
        <w:jc w:val="both"/>
        <w:rPr>
          <w:rFonts w:ascii="Arial" w:hAnsi="Arial" w:cs="Arial"/>
          <w:sz w:val="20"/>
        </w:rPr>
      </w:pPr>
    </w:p>
    <w:p w14:paraId="6E4FD170" w14:textId="77777777" w:rsidR="00D443AB" w:rsidRDefault="00A75B19" w:rsidP="0072289E">
      <w:pPr>
        <w:numPr>
          <w:ilvl w:val="1"/>
          <w:numId w:val="6"/>
        </w:numPr>
        <w:tabs>
          <w:tab w:val="clear" w:pos="360"/>
          <w:tab w:val="num" w:pos="567"/>
          <w:tab w:val="num" w:pos="709"/>
        </w:tabs>
        <w:ind w:left="709" w:hanging="709"/>
        <w:jc w:val="both"/>
        <w:rPr>
          <w:rFonts w:ascii="Arial" w:hAnsi="Arial" w:cs="Arial"/>
          <w:sz w:val="20"/>
        </w:rPr>
      </w:pPr>
      <w:r>
        <w:rPr>
          <w:rFonts w:ascii="Arial" w:hAnsi="Arial" w:cs="Arial"/>
          <w:sz w:val="20"/>
        </w:rPr>
        <w:t xml:space="preserve">  </w:t>
      </w:r>
      <w:r w:rsidR="00C45422">
        <w:rPr>
          <w:rFonts w:ascii="Arial" w:hAnsi="Arial" w:cs="Arial"/>
          <w:sz w:val="20"/>
        </w:rPr>
        <w:t>Nedodělkem se rozumí rovněž nedokončené práce stanovené touto smlouvou.</w:t>
      </w:r>
    </w:p>
    <w:p w14:paraId="0722A39D" w14:textId="77777777" w:rsidR="0072289E" w:rsidRDefault="0072289E" w:rsidP="0072289E">
      <w:pPr>
        <w:pStyle w:val="Odstavecseseznamem"/>
        <w:rPr>
          <w:rFonts w:ascii="Arial" w:hAnsi="Arial" w:cs="Arial"/>
          <w:sz w:val="20"/>
        </w:rPr>
      </w:pPr>
    </w:p>
    <w:p w14:paraId="56EB6AC4" w14:textId="77777777" w:rsidR="0072289E" w:rsidRPr="0072289E" w:rsidRDefault="0072289E" w:rsidP="0072289E">
      <w:pPr>
        <w:tabs>
          <w:tab w:val="num" w:pos="709"/>
        </w:tabs>
        <w:ind w:left="709"/>
        <w:jc w:val="both"/>
        <w:rPr>
          <w:rFonts w:ascii="Arial" w:hAnsi="Arial" w:cs="Arial"/>
          <w:sz w:val="20"/>
        </w:rPr>
      </w:pPr>
    </w:p>
    <w:p w14:paraId="206BCBE7" w14:textId="77777777" w:rsidR="00C45422" w:rsidRDefault="00C45422" w:rsidP="00C45422">
      <w:pPr>
        <w:jc w:val="center"/>
        <w:rPr>
          <w:rFonts w:ascii="Arial" w:hAnsi="Arial" w:cs="Arial"/>
          <w:b/>
          <w:sz w:val="20"/>
          <w:szCs w:val="22"/>
        </w:rPr>
      </w:pPr>
      <w:r>
        <w:rPr>
          <w:rFonts w:ascii="Arial" w:hAnsi="Arial" w:cs="Arial"/>
          <w:b/>
          <w:sz w:val="20"/>
          <w:szCs w:val="22"/>
        </w:rPr>
        <w:t>10. NÁROKY Z VADY DÍLA</w:t>
      </w:r>
    </w:p>
    <w:p w14:paraId="627A2991" w14:textId="77777777" w:rsidR="00C45422" w:rsidRDefault="00C45422" w:rsidP="00C45422">
      <w:pPr>
        <w:jc w:val="both"/>
        <w:rPr>
          <w:rFonts w:ascii="Arial" w:hAnsi="Arial" w:cs="Arial"/>
          <w:sz w:val="20"/>
          <w:szCs w:val="22"/>
        </w:rPr>
      </w:pPr>
    </w:p>
    <w:p w14:paraId="039998EA" w14:textId="77777777" w:rsidR="00C45422" w:rsidRDefault="00C45422" w:rsidP="00A75B19">
      <w:pPr>
        <w:widowControl w:val="0"/>
        <w:tabs>
          <w:tab w:val="left" w:pos="-3060"/>
        </w:tabs>
        <w:adjustRightInd w:val="0"/>
        <w:ind w:left="705" w:hanging="705"/>
        <w:jc w:val="both"/>
        <w:textAlignment w:val="baseline"/>
        <w:outlineLvl w:val="0"/>
        <w:rPr>
          <w:rFonts w:ascii="Arial" w:hAnsi="Arial" w:cs="Arial"/>
          <w:sz w:val="20"/>
          <w:szCs w:val="22"/>
        </w:rPr>
      </w:pPr>
      <w:r>
        <w:rPr>
          <w:rFonts w:ascii="Arial" w:hAnsi="Arial" w:cs="Arial"/>
          <w:sz w:val="20"/>
          <w:szCs w:val="22"/>
        </w:rPr>
        <w:t xml:space="preserve">10.1 </w:t>
      </w:r>
      <w:r w:rsidR="00A75B19">
        <w:rPr>
          <w:rFonts w:ascii="Arial" w:hAnsi="Arial" w:cs="Arial"/>
          <w:sz w:val="20"/>
          <w:szCs w:val="22"/>
        </w:rPr>
        <w:tab/>
      </w:r>
      <w:r w:rsidR="00A75B19">
        <w:rPr>
          <w:rFonts w:ascii="Arial" w:hAnsi="Arial" w:cs="Arial"/>
          <w:sz w:val="20"/>
          <w:szCs w:val="22"/>
        </w:rPr>
        <w:tab/>
      </w:r>
      <w:r>
        <w:rPr>
          <w:rFonts w:ascii="Arial" w:hAnsi="Arial" w:cs="Arial"/>
          <w:sz w:val="20"/>
          <w:szCs w:val="22"/>
        </w:rPr>
        <w:t>Objednatel se zava</w:t>
      </w:r>
      <w:r w:rsidR="000B2515">
        <w:rPr>
          <w:rFonts w:ascii="Arial" w:hAnsi="Arial" w:cs="Arial"/>
          <w:sz w:val="20"/>
          <w:szCs w:val="22"/>
        </w:rPr>
        <w:t>zuje oznámit (reklamovat) vady D</w:t>
      </w:r>
      <w:r>
        <w:rPr>
          <w:rFonts w:ascii="Arial" w:hAnsi="Arial" w:cs="Arial"/>
          <w:sz w:val="20"/>
          <w:szCs w:val="22"/>
        </w:rPr>
        <w:t>íla zhotoviteli bez zbytečného odkladu poté</w:t>
      </w:r>
      <w:r w:rsidR="00FB16F4">
        <w:rPr>
          <w:rFonts w:ascii="Arial" w:hAnsi="Arial" w:cs="Arial"/>
          <w:sz w:val="20"/>
          <w:szCs w:val="22"/>
        </w:rPr>
        <w:t>,</w:t>
      </w:r>
      <w:r>
        <w:rPr>
          <w:rFonts w:ascii="Arial" w:hAnsi="Arial" w:cs="Arial"/>
          <w:sz w:val="20"/>
          <w:szCs w:val="22"/>
        </w:rPr>
        <w:t xml:space="preserve"> kdy je zjistí, nejpozději do uplynutí záruční lhůty. Oznámení vady musí být zhotoviteli zasláno písemně doporučeným dopisem. V oznámení vad musí být vada popsána a navržena </w:t>
      </w:r>
      <w:r>
        <w:rPr>
          <w:rFonts w:ascii="Arial" w:hAnsi="Arial" w:cs="Arial"/>
          <w:sz w:val="20"/>
          <w:szCs w:val="22"/>
        </w:rPr>
        <w:lastRenderedPageBreak/>
        <w:t>lhůta pro její odstranění. Zhotovitel je povinen zahájit odstraňování vad nejpozději do 3 pracovníc</w:t>
      </w:r>
      <w:r w:rsidR="00E95BA9">
        <w:rPr>
          <w:rFonts w:ascii="Arial" w:hAnsi="Arial" w:cs="Arial"/>
          <w:sz w:val="20"/>
          <w:szCs w:val="22"/>
        </w:rPr>
        <w:t>h dnů ode dne doručení oznámení vady</w:t>
      </w:r>
      <w:r>
        <w:rPr>
          <w:rFonts w:ascii="Arial" w:hAnsi="Arial" w:cs="Arial"/>
          <w:sz w:val="20"/>
          <w:szCs w:val="22"/>
        </w:rPr>
        <w:t>.</w:t>
      </w:r>
    </w:p>
    <w:p w14:paraId="368BF870" w14:textId="77777777" w:rsidR="00C45422" w:rsidRDefault="00C45422" w:rsidP="00C45422">
      <w:pPr>
        <w:widowControl w:val="0"/>
        <w:tabs>
          <w:tab w:val="left" w:pos="-3060"/>
        </w:tabs>
        <w:adjustRightInd w:val="0"/>
        <w:jc w:val="both"/>
        <w:textAlignment w:val="baseline"/>
        <w:outlineLvl w:val="0"/>
        <w:rPr>
          <w:rFonts w:ascii="Arial" w:hAnsi="Arial" w:cs="Arial"/>
          <w:sz w:val="20"/>
          <w:szCs w:val="22"/>
        </w:rPr>
      </w:pPr>
    </w:p>
    <w:p w14:paraId="32C6B9B4" w14:textId="77777777" w:rsidR="00C45422" w:rsidRDefault="00C45422" w:rsidP="00A75B19">
      <w:pPr>
        <w:widowControl w:val="0"/>
        <w:tabs>
          <w:tab w:val="left" w:pos="-3060"/>
        </w:tabs>
        <w:adjustRightInd w:val="0"/>
        <w:ind w:left="705" w:hanging="705"/>
        <w:jc w:val="both"/>
        <w:textAlignment w:val="baseline"/>
        <w:outlineLvl w:val="0"/>
        <w:rPr>
          <w:rFonts w:ascii="Arial" w:hAnsi="Arial" w:cs="Arial"/>
          <w:sz w:val="20"/>
          <w:szCs w:val="22"/>
        </w:rPr>
      </w:pPr>
      <w:r>
        <w:rPr>
          <w:rFonts w:ascii="Arial" w:hAnsi="Arial" w:cs="Arial"/>
          <w:sz w:val="20"/>
          <w:szCs w:val="22"/>
        </w:rPr>
        <w:t xml:space="preserve">10.2. </w:t>
      </w:r>
      <w:r w:rsidR="00A75B19">
        <w:rPr>
          <w:rFonts w:ascii="Arial" w:hAnsi="Arial" w:cs="Arial"/>
          <w:sz w:val="20"/>
          <w:szCs w:val="22"/>
        </w:rPr>
        <w:tab/>
      </w:r>
      <w:r w:rsidR="00A75B19">
        <w:rPr>
          <w:rFonts w:ascii="Arial" w:hAnsi="Arial" w:cs="Arial"/>
          <w:sz w:val="20"/>
          <w:szCs w:val="22"/>
        </w:rPr>
        <w:tab/>
      </w:r>
      <w:r>
        <w:rPr>
          <w:rFonts w:ascii="Arial" w:hAnsi="Arial" w:cs="Arial"/>
          <w:sz w:val="20"/>
          <w:szCs w:val="22"/>
        </w:rPr>
        <w:t>Smluvní strany sjednávají právo objednatele požadovat v době záruky bezplatné odstranění vady, nedohodnou-li se smluvní strany v konkrétním případě jinak. Bezplatným odstraněním vady se zejména</w:t>
      </w:r>
      <w:r w:rsidR="000B2515">
        <w:rPr>
          <w:rFonts w:ascii="Arial" w:hAnsi="Arial" w:cs="Arial"/>
          <w:sz w:val="20"/>
          <w:szCs w:val="22"/>
        </w:rPr>
        <w:t xml:space="preserve"> rozumí přepracování či úprava D</w:t>
      </w:r>
      <w:r>
        <w:rPr>
          <w:rFonts w:ascii="Arial" w:hAnsi="Arial" w:cs="Arial"/>
          <w:sz w:val="20"/>
          <w:szCs w:val="22"/>
        </w:rPr>
        <w:t>íla. Zhotovitel se zavazuje případné vady odstranit bez zbytečného odkladu tak, aby nedošlo z tohoto důvodu k odd</w:t>
      </w:r>
      <w:r w:rsidR="000B2515">
        <w:rPr>
          <w:rFonts w:ascii="Arial" w:hAnsi="Arial" w:cs="Arial"/>
          <w:sz w:val="20"/>
          <w:szCs w:val="22"/>
        </w:rPr>
        <w:t>álení dokončení a předání D</w:t>
      </w:r>
      <w:r w:rsidR="00E95BA9">
        <w:rPr>
          <w:rFonts w:ascii="Arial" w:hAnsi="Arial" w:cs="Arial"/>
          <w:sz w:val="20"/>
          <w:szCs w:val="22"/>
        </w:rPr>
        <w:t>íla</w:t>
      </w:r>
      <w:r>
        <w:rPr>
          <w:rFonts w:ascii="Arial" w:hAnsi="Arial" w:cs="Arial"/>
          <w:sz w:val="20"/>
          <w:szCs w:val="22"/>
        </w:rPr>
        <w:t xml:space="preserve">, nejpozději </w:t>
      </w:r>
      <w:r w:rsidR="00E95BA9">
        <w:rPr>
          <w:rFonts w:ascii="Arial" w:hAnsi="Arial" w:cs="Arial"/>
          <w:sz w:val="20"/>
          <w:szCs w:val="22"/>
        </w:rPr>
        <w:t>však v přiměřené</w:t>
      </w:r>
      <w:r>
        <w:rPr>
          <w:rFonts w:ascii="Arial" w:hAnsi="Arial" w:cs="Arial"/>
          <w:sz w:val="20"/>
          <w:szCs w:val="22"/>
        </w:rPr>
        <w:t xml:space="preserve"> lhůtě, kterou určí objednatel.</w:t>
      </w:r>
    </w:p>
    <w:p w14:paraId="0CCF0024" w14:textId="77777777" w:rsidR="00C45422" w:rsidRDefault="00C45422" w:rsidP="00C45422">
      <w:pPr>
        <w:widowControl w:val="0"/>
        <w:tabs>
          <w:tab w:val="left" w:pos="-3060"/>
        </w:tabs>
        <w:adjustRightInd w:val="0"/>
        <w:ind w:left="540" w:hanging="540"/>
        <w:jc w:val="both"/>
        <w:textAlignment w:val="baseline"/>
        <w:outlineLvl w:val="0"/>
        <w:rPr>
          <w:rFonts w:ascii="Arial" w:hAnsi="Arial" w:cs="Arial"/>
          <w:sz w:val="20"/>
          <w:szCs w:val="22"/>
        </w:rPr>
      </w:pPr>
    </w:p>
    <w:p w14:paraId="7C451F12" w14:textId="77777777" w:rsidR="00C45422" w:rsidRDefault="00C45422" w:rsidP="00A75B19">
      <w:pPr>
        <w:widowControl w:val="0"/>
        <w:tabs>
          <w:tab w:val="left" w:pos="-3060"/>
        </w:tabs>
        <w:adjustRightInd w:val="0"/>
        <w:ind w:left="705" w:hanging="705"/>
        <w:jc w:val="both"/>
        <w:textAlignment w:val="baseline"/>
        <w:outlineLvl w:val="0"/>
        <w:rPr>
          <w:rFonts w:ascii="Arial" w:hAnsi="Arial" w:cs="Arial"/>
          <w:sz w:val="20"/>
          <w:szCs w:val="22"/>
        </w:rPr>
      </w:pPr>
      <w:r>
        <w:rPr>
          <w:rFonts w:ascii="Arial" w:hAnsi="Arial" w:cs="Arial"/>
          <w:sz w:val="20"/>
          <w:szCs w:val="22"/>
        </w:rPr>
        <w:t xml:space="preserve">10.3. </w:t>
      </w:r>
      <w:r w:rsidR="00A75B19">
        <w:rPr>
          <w:rFonts w:ascii="Arial" w:hAnsi="Arial" w:cs="Arial"/>
          <w:sz w:val="20"/>
          <w:szCs w:val="22"/>
        </w:rPr>
        <w:tab/>
      </w:r>
      <w:r w:rsidR="00A75B19">
        <w:rPr>
          <w:rFonts w:ascii="Arial" w:hAnsi="Arial" w:cs="Arial"/>
          <w:sz w:val="20"/>
          <w:szCs w:val="22"/>
        </w:rPr>
        <w:tab/>
      </w:r>
      <w:r>
        <w:rPr>
          <w:rFonts w:ascii="Arial" w:hAnsi="Arial" w:cs="Arial"/>
          <w:sz w:val="20"/>
          <w:szCs w:val="22"/>
        </w:rPr>
        <w:t>Reklamuj</w:t>
      </w:r>
      <w:r w:rsidR="0023664A">
        <w:rPr>
          <w:rFonts w:ascii="Arial" w:hAnsi="Arial" w:cs="Arial"/>
          <w:sz w:val="20"/>
          <w:szCs w:val="22"/>
        </w:rPr>
        <w:t>e-</w:t>
      </w:r>
      <w:r>
        <w:rPr>
          <w:rFonts w:ascii="Arial" w:hAnsi="Arial" w:cs="Arial"/>
          <w:sz w:val="20"/>
          <w:szCs w:val="22"/>
        </w:rPr>
        <w:t>li objednatel vadu, má se za t</w:t>
      </w:r>
      <w:r w:rsidR="000B2515">
        <w:rPr>
          <w:rFonts w:ascii="Arial" w:hAnsi="Arial" w:cs="Arial"/>
          <w:sz w:val="20"/>
          <w:szCs w:val="22"/>
        </w:rPr>
        <w:t>o, že požaduje odstranění vady D</w:t>
      </w:r>
      <w:r>
        <w:rPr>
          <w:rFonts w:ascii="Arial" w:hAnsi="Arial" w:cs="Arial"/>
          <w:sz w:val="20"/>
          <w:szCs w:val="22"/>
        </w:rPr>
        <w:t xml:space="preserve">íla v souladu s odst. 10.2 a že nemůže před uplynutím dodatečné </w:t>
      </w:r>
      <w:r w:rsidR="00E95BA9">
        <w:rPr>
          <w:rFonts w:ascii="Arial" w:hAnsi="Arial" w:cs="Arial"/>
          <w:sz w:val="20"/>
          <w:szCs w:val="22"/>
        </w:rPr>
        <w:t xml:space="preserve">stanovené </w:t>
      </w:r>
      <w:r>
        <w:rPr>
          <w:rFonts w:ascii="Arial" w:hAnsi="Arial" w:cs="Arial"/>
          <w:sz w:val="20"/>
          <w:szCs w:val="22"/>
        </w:rPr>
        <w:t>přiměřené lhůty, kterou je povinen poskytnout k tomu účelu zhotovite</w:t>
      </w:r>
      <w:r w:rsidR="000B2515">
        <w:rPr>
          <w:rFonts w:ascii="Arial" w:hAnsi="Arial" w:cs="Arial"/>
          <w:sz w:val="20"/>
          <w:szCs w:val="22"/>
        </w:rPr>
        <w:t>li, uplatnit jiné nároky z vad D</w:t>
      </w:r>
      <w:r>
        <w:rPr>
          <w:rFonts w:ascii="Arial" w:hAnsi="Arial" w:cs="Arial"/>
          <w:sz w:val="20"/>
          <w:szCs w:val="22"/>
        </w:rPr>
        <w:t>íla, ledaže zhotovitel oznámí objednateli, že nesplní své povinnosti v této lhůtě.</w:t>
      </w:r>
    </w:p>
    <w:p w14:paraId="02C5E603" w14:textId="77777777" w:rsidR="00C45422" w:rsidRDefault="00C45422" w:rsidP="00C45422">
      <w:pPr>
        <w:widowControl w:val="0"/>
        <w:tabs>
          <w:tab w:val="left" w:pos="-3060"/>
        </w:tabs>
        <w:adjustRightInd w:val="0"/>
        <w:ind w:left="540" w:hanging="540"/>
        <w:jc w:val="both"/>
        <w:textAlignment w:val="baseline"/>
        <w:outlineLvl w:val="0"/>
        <w:rPr>
          <w:rFonts w:ascii="Arial" w:hAnsi="Arial" w:cs="Arial"/>
          <w:sz w:val="20"/>
          <w:szCs w:val="22"/>
        </w:rPr>
      </w:pPr>
    </w:p>
    <w:p w14:paraId="7D15A6ED" w14:textId="77777777" w:rsidR="00C45422" w:rsidRDefault="00C45422" w:rsidP="00C45422">
      <w:pPr>
        <w:jc w:val="both"/>
        <w:rPr>
          <w:rFonts w:ascii="Arial" w:hAnsi="Arial" w:cs="Arial"/>
          <w:sz w:val="20"/>
          <w:szCs w:val="22"/>
        </w:rPr>
      </w:pPr>
    </w:p>
    <w:p w14:paraId="42B1C7E3" w14:textId="77777777" w:rsidR="00C45422" w:rsidRDefault="00C45422" w:rsidP="00C45422">
      <w:pPr>
        <w:jc w:val="center"/>
        <w:rPr>
          <w:rFonts w:ascii="Arial" w:hAnsi="Arial" w:cs="Arial"/>
          <w:sz w:val="20"/>
          <w:szCs w:val="22"/>
        </w:rPr>
      </w:pPr>
      <w:r>
        <w:rPr>
          <w:rFonts w:ascii="Arial" w:hAnsi="Arial" w:cs="Arial"/>
          <w:b/>
          <w:sz w:val="20"/>
          <w:szCs w:val="22"/>
        </w:rPr>
        <w:t xml:space="preserve"> 11. SMLUVNÍ SANKCE</w:t>
      </w:r>
    </w:p>
    <w:p w14:paraId="394E2EB3" w14:textId="77777777" w:rsidR="00C45422" w:rsidRDefault="00C45422" w:rsidP="00C45422">
      <w:pPr>
        <w:jc w:val="both"/>
        <w:rPr>
          <w:rFonts w:ascii="Arial" w:hAnsi="Arial" w:cs="Arial"/>
          <w:sz w:val="20"/>
          <w:szCs w:val="22"/>
        </w:rPr>
      </w:pPr>
    </w:p>
    <w:p w14:paraId="07625DB3" w14:textId="77777777" w:rsidR="00C45422" w:rsidRDefault="00A75B19" w:rsidP="00C45422">
      <w:pPr>
        <w:numPr>
          <w:ilvl w:val="1"/>
          <w:numId w:val="7"/>
        </w:numPr>
        <w:tabs>
          <w:tab w:val="clear" w:pos="435"/>
        </w:tabs>
        <w:ind w:left="540" w:hanging="540"/>
        <w:jc w:val="both"/>
        <w:rPr>
          <w:rFonts w:ascii="Arial" w:hAnsi="Arial" w:cs="Arial"/>
          <w:sz w:val="20"/>
          <w:szCs w:val="22"/>
        </w:rPr>
      </w:pPr>
      <w:r>
        <w:rPr>
          <w:rFonts w:ascii="Arial" w:hAnsi="Arial" w:cs="Arial"/>
          <w:sz w:val="20"/>
          <w:szCs w:val="22"/>
        </w:rPr>
        <w:t xml:space="preserve">   </w:t>
      </w:r>
      <w:r>
        <w:rPr>
          <w:rFonts w:ascii="Arial" w:hAnsi="Arial" w:cs="Arial"/>
          <w:sz w:val="20"/>
          <w:szCs w:val="22"/>
        </w:rPr>
        <w:tab/>
      </w:r>
      <w:r w:rsidR="00C45422">
        <w:rPr>
          <w:rFonts w:ascii="Arial" w:hAnsi="Arial" w:cs="Arial"/>
          <w:sz w:val="20"/>
          <w:szCs w:val="22"/>
        </w:rPr>
        <w:t>Smluvní strany se dohodly, že:</w:t>
      </w:r>
    </w:p>
    <w:p w14:paraId="63B1593E" w14:textId="77777777" w:rsidR="00C45422" w:rsidRDefault="008D4BC4" w:rsidP="00A75B19">
      <w:pPr>
        <w:ind w:left="993" w:hanging="284"/>
        <w:jc w:val="both"/>
        <w:rPr>
          <w:rFonts w:ascii="Arial" w:hAnsi="Arial" w:cs="Arial"/>
          <w:sz w:val="20"/>
          <w:szCs w:val="22"/>
        </w:rPr>
      </w:pPr>
      <w:r>
        <w:rPr>
          <w:rFonts w:ascii="Arial" w:hAnsi="Arial" w:cs="Arial"/>
          <w:sz w:val="20"/>
          <w:szCs w:val="22"/>
        </w:rPr>
        <w:t>-</w:t>
      </w:r>
      <w:r>
        <w:rPr>
          <w:rFonts w:ascii="Arial" w:hAnsi="Arial" w:cs="Arial"/>
          <w:sz w:val="20"/>
          <w:szCs w:val="22"/>
        </w:rPr>
        <w:tab/>
      </w:r>
      <w:r w:rsidR="00C45422">
        <w:rPr>
          <w:rFonts w:ascii="Arial" w:hAnsi="Arial" w:cs="Arial"/>
          <w:sz w:val="20"/>
          <w:szCs w:val="22"/>
        </w:rPr>
        <w:t>zhotovitel bude platit objednateli smluvní pokutu za prodlení s p</w:t>
      </w:r>
      <w:r w:rsidR="000B2515">
        <w:rPr>
          <w:rFonts w:ascii="Arial" w:hAnsi="Arial" w:cs="Arial"/>
          <w:sz w:val="20"/>
          <w:szCs w:val="22"/>
        </w:rPr>
        <w:t>ředáním D</w:t>
      </w:r>
      <w:r w:rsidR="001444C3">
        <w:rPr>
          <w:rFonts w:ascii="Arial" w:hAnsi="Arial" w:cs="Arial"/>
          <w:sz w:val="20"/>
          <w:szCs w:val="22"/>
        </w:rPr>
        <w:t>íla oproti termínu dle</w:t>
      </w:r>
      <w:r w:rsidR="00C45422">
        <w:rPr>
          <w:rFonts w:ascii="Arial" w:hAnsi="Arial" w:cs="Arial"/>
          <w:sz w:val="20"/>
          <w:szCs w:val="22"/>
        </w:rPr>
        <w:t xml:space="preserve"> čl.</w:t>
      </w:r>
      <w:r w:rsidR="001444C3">
        <w:rPr>
          <w:rFonts w:ascii="Arial" w:hAnsi="Arial" w:cs="Arial"/>
          <w:sz w:val="20"/>
          <w:szCs w:val="22"/>
        </w:rPr>
        <w:t xml:space="preserve"> </w:t>
      </w:r>
      <w:r w:rsidR="00C45422">
        <w:rPr>
          <w:rFonts w:ascii="Arial" w:hAnsi="Arial" w:cs="Arial"/>
          <w:sz w:val="20"/>
          <w:szCs w:val="22"/>
        </w:rPr>
        <w:t>3, případně dle sjednaných dodatků ke smlouvě, a to ve v</w:t>
      </w:r>
      <w:r w:rsidR="000B2515">
        <w:rPr>
          <w:rFonts w:ascii="Arial" w:hAnsi="Arial" w:cs="Arial"/>
          <w:sz w:val="20"/>
          <w:szCs w:val="22"/>
        </w:rPr>
        <w:t xml:space="preserve">ýši </w:t>
      </w:r>
      <w:proofErr w:type="gramStart"/>
      <w:r w:rsidR="000B2515">
        <w:rPr>
          <w:rFonts w:ascii="Arial" w:hAnsi="Arial" w:cs="Arial"/>
          <w:sz w:val="20"/>
          <w:szCs w:val="22"/>
        </w:rPr>
        <w:t>0,05%</w:t>
      </w:r>
      <w:proofErr w:type="gramEnd"/>
      <w:r w:rsidR="000B2515">
        <w:rPr>
          <w:rFonts w:ascii="Arial" w:hAnsi="Arial" w:cs="Arial"/>
          <w:sz w:val="20"/>
          <w:szCs w:val="22"/>
        </w:rPr>
        <w:t xml:space="preserve"> z ceny D</w:t>
      </w:r>
      <w:r w:rsidR="001444C3">
        <w:rPr>
          <w:rFonts w:ascii="Arial" w:hAnsi="Arial" w:cs="Arial"/>
          <w:sz w:val="20"/>
          <w:szCs w:val="22"/>
        </w:rPr>
        <w:t xml:space="preserve">íla za každý </w:t>
      </w:r>
      <w:r w:rsidR="00C45422">
        <w:rPr>
          <w:rFonts w:ascii="Arial" w:hAnsi="Arial" w:cs="Arial"/>
          <w:sz w:val="20"/>
          <w:szCs w:val="22"/>
        </w:rPr>
        <w:t>započatý kalendářní den prodlení,</w:t>
      </w:r>
    </w:p>
    <w:p w14:paraId="25B988BA" w14:textId="77777777" w:rsidR="00F307C8" w:rsidRDefault="008D4BC4" w:rsidP="00A75B19">
      <w:pPr>
        <w:ind w:left="993" w:hanging="284"/>
        <w:jc w:val="both"/>
        <w:rPr>
          <w:rFonts w:ascii="Arial" w:hAnsi="Arial" w:cs="Arial"/>
          <w:sz w:val="20"/>
          <w:szCs w:val="22"/>
        </w:rPr>
      </w:pPr>
      <w:r>
        <w:rPr>
          <w:rFonts w:ascii="Arial" w:hAnsi="Arial" w:cs="Arial"/>
          <w:sz w:val="20"/>
          <w:szCs w:val="22"/>
        </w:rPr>
        <w:t xml:space="preserve">- </w:t>
      </w:r>
      <w:r w:rsidR="00A75B19">
        <w:rPr>
          <w:rFonts w:ascii="Arial" w:hAnsi="Arial" w:cs="Arial"/>
          <w:sz w:val="20"/>
          <w:szCs w:val="22"/>
        </w:rPr>
        <w:t xml:space="preserve"> </w:t>
      </w:r>
      <w:r w:rsidR="001444C3">
        <w:rPr>
          <w:rFonts w:ascii="Arial" w:hAnsi="Arial" w:cs="Arial"/>
          <w:sz w:val="20"/>
          <w:szCs w:val="22"/>
        </w:rPr>
        <w:tab/>
      </w:r>
      <w:r w:rsidR="00C45422">
        <w:rPr>
          <w:rFonts w:ascii="Arial" w:hAnsi="Arial" w:cs="Arial"/>
          <w:sz w:val="20"/>
          <w:szCs w:val="22"/>
        </w:rPr>
        <w:t>zhotovitel zaplatí objednateli smluvní pokutu za prodlení s o</w:t>
      </w:r>
      <w:r w:rsidR="000B2515">
        <w:rPr>
          <w:rFonts w:ascii="Arial" w:hAnsi="Arial" w:cs="Arial"/>
          <w:sz w:val="20"/>
          <w:szCs w:val="22"/>
        </w:rPr>
        <w:t xml:space="preserve">dstraňováním reklamovaných vad Díla ve výši </w:t>
      </w:r>
      <w:proofErr w:type="gramStart"/>
      <w:r w:rsidR="000B2515">
        <w:rPr>
          <w:rFonts w:ascii="Arial" w:hAnsi="Arial" w:cs="Arial"/>
          <w:sz w:val="20"/>
          <w:szCs w:val="22"/>
        </w:rPr>
        <w:t>0,05%</w:t>
      </w:r>
      <w:proofErr w:type="gramEnd"/>
      <w:r w:rsidR="000B2515">
        <w:rPr>
          <w:rFonts w:ascii="Arial" w:hAnsi="Arial" w:cs="Arial"/>
          <w:sz w:val="20"/>
          <w:szCs w:val="22"/>
        </w:rPr>
        <w:t xml:space="preserve"> z ceny D</w:t>
      </w:r>
      <w:r w:rsidR="00C45422">
        <w:rPr>
          <w:rFonts w:ascii="Arial" w:hAnsi="Arial" w:cs="Arial"/>
          <w:sz w:val="20"/>
          <w:szCs w:val="22"/>
        </w:rPr>
        <w:t>íla</w:t>
      </w:r>
      <w:r w:rsidR="00C45422">
        <w:rPr>
          <w:rFonts w:ascii="Arial" w:hAnsi="Arial" w:cs="Arial"/>
          <w:b/>
          <w:sz w:val="20"/>
          <w:szCs w:val="22"/>
        </w:rPr>
        <w:t xml:space="preserve"> </w:t>
      </w:r>
      <w:r w:rsidR="00C45422">
        <w:rPr>
          <w:rFonts w:ascii="Arial" w:hAnsi="Arial" w:cs="Arial"/>
          <w:sz w:val="20"/>
          <w:szCs w:val="22"/>
        </w:rPr>
        <w:t>za každou vadu a kalendářní den prodlení s odstraněním vady,</w:t>
      </w:r>
    </w:p>
    <w:p w14:paraId="59BEFBF2" w14:textId="77777777" w:rsidR="00C45422" w:rsidRDefault="00C45422" w:rsidP="00C45422">
      <w:pPr>
        <w:jc w:val="both"/>
        <w:rPr>
          <w:rFonts w:ascii="Arial" w:hAnsi="Arial" w:cs="Arial"/>
          <w:sz w:val="20"/>
          <w:szCs w:val="22"/>
        </w:rPr>
      </w:pPr>
    </w:p>
    <w:p w14:paraId="0ED44B7C" w14:textId="77777777" w:rsidR="00C45422" w:rsidRDefault="00C45422" w:rsidP="00A75B19">
      <w:pPr>
        <w:ind w:left="709" w:hanging="709"/>
        <w:jc w:val="both"/>
        <w:rPr>
          <w:rFonts w:ascii="Arial" w:hAnsi="Arial" w:cs="Arial"/>
          <w:sz w:val="20"/>
          <w:szCs w:val="22"/>
        </w:rPr>
      </w:pPr>
      <w:proofErr w:type="gramStart"/>
      <w:r>
        <w:rPr>
          <w:rFonts w:ascii="Arial" w:hAnsi="Arial" w:cs="Arial"/>
          <w:sz w:val="20"/>
          <w:szCs w:val="22"/>
        </w:rPr>
        <w:t xml:space="preserve">11.2. </w:t>
      </w:r>
      <w:r w:rsidR="00A75B19">
        <w:rPr>
          <w:rFonts w:ascii="Arial" w:hAnsi="Arial" w:cs="Arial"/>
          <w:sz w:val="20"/>
          <w:szCs w:val="22"/>
        </w:rPr>
        <w:t xml:space="preserve"> </w:t>
      </w:r>
      <w:r w:rsidR="001444C3">
        <w:rPr>
          <w:rFonts w:ascii="Arial" w:hAnsi="Arial" w:cs="Arial"/>
          <w:sz w:val="20"/>
          <w:szCs w:val="22"/>
        </w:rPr>
        <w:tab/>
      </w:r>
      <w:proofErr w:type="gramEnd"/>
      <w:r>
        <w:rPr>
          <w:rFonts w:ascii="Arial" w:hAnsi="Arial" w:cs="Arial"/>
          <w:sz w:val="20"/>
          <w:szCs w:val="22"/>
        </w:rPr>
        <w:t>Objednatel zaplatí zhotoviteli smluvní pokutu za prodlení s úhradou faktury předloženou po splnění podmínek stanovených touto smlouvou a t</w:t>
      </w:r>
      <w:r w:rsidR="0023664A">
        <w:rPr>
          <w:rFonts w:ascii="Arial" w:hAnsi="Arial" w:cs="Arial"/>
          <w:sz w:val="20"/>
          <w:szCs w:val="22"/>
        </w:rPr>
        <w:t>o ve výši dle vládního nařízení</w:t>
      </w:r>
      <w:r>
        <w:rPr>
          <w:rFonts w:ascii="Arial" w:hAnsi="Arial" w:cs="Arial"/>
          <w:sz w:val="20"/>
          <w:szCs w:val="22"/>
        </w:rPr>
        <w:t xml:space="preserve"> č. 142/1994  Sb. ve znění pozdějších předpisů.</w:t>
      </w:r>
    </w:p>
    <w:p w14:paraId="01607BFD" w14:textId="77777777" w:rsidR="00C45422" w:rsidRDefault="00C45422" w:rsidP="00C45422">
      <w:pPr>
        <w:ind w:left="540" w:hanging="540"/>
        <w:jc w:val="both"/>
        <w:rPr>
          <w:rFonts w:ascii="Arial" w:hAnsi="Arial" w:cs="Arial"/>
          <w:sz w:val="20"/>
          <w:szCs w:val="22"/>
        </w:rPr>
      </w:pPr>
    </w:p>
    <w:p w14:paraId="6D814544" w14:textId="77777777" w:rsidR="00C45422" w:rsidRDefault="00C45422" w:rsidP="00235E89">
      <w:pPr>
        <w:ind w:left="709" w:hanging="709"/>
        <w:jc w:val="both"/>
        <w:rPr>
          <w:rFonts w:ascii="Arial" w:hAnsi="Arial" w:cs="Arial"/>
          <w:sz w:val="20"/>
          <w:szCs w:val="22"/>
        </w:rPr>
      </w:pPr>
      <w:r>
        <w:rPr>
          <w:rFonts w:ascii="Arial" w:hAnsi="Arial" w:cs="Arial"/>
          <w:sz w:val="20"/>
          <w:szCs w:val="22"/>
        </w:rPr>
        <w:t xml:space="preserve">11.4. </w:t>
      </w:r>
      <w:r w:rsidR="00A75B19">
        <w:rPr>
          <w:rFonts w:ascii="Arial" w:hAnsi="Arial" w:cs="Arial"/>
          <w:sz w:val="20"/>
          <w:szCs w:val="22"/>
        </w:rPr>
        <w:tab/>
      </w:r>
      <w:r>
        <w:rPr>
          <w:rFonts w:ascii="Arial" w:hAnsi="Arial" w:cs="Arial"/>
          <w:sz w:val="20"/>
          <w:szCs w:val="22"/>
        </w:rPr>
        <w:t>Splatnost smluvních pokut se sjednává na sedm kalendářních dnů ode dne doručení jejich vyúčtování.</w:t>
      </w:r>
    </w:p>
    <w:p w14:paraId="134B2FED" w14:textId="77777777" w:rsidR="00C45422" w:rsidRDefault="00C45422" w:rsidP="00C45422">
      <w:pPr>
        <w:jc w:val="both"/>
        <w:rPr>
          <w:rFonts w:ascii="Arial" w:hAnsi="Arial" w:cs="Arial"/>
          <w:sz w:val="20"/>
          <w:szCs w:val="22"/>
        </w:rPr>
      </w:pPr>
    </w:p>
    <w:p w14:paraId="467A5D9B" w14:textId="77777777" w:rsidR="00C45422" w:rsidRDefault="00312E2E" w:rsidP="00235E89">
      <w:pPr>
        <w:ind w:left="709" w:hanging="709"/>
        <w:jc w:val="both"/>
        <w:rPr>
          <w:rFonts w:ascii="Arial" w:hAnsi="Arial" w:cs="Arial"/>
          <w:sz w:val="20"/>
          <w:szCs w:val="22"/>
        </w:rPr>
      </w:pPr>
      <w:r>
        <w:rPr>
          <w:rFonts w:ascii="Arial" w:hAnsi="Arial" w:cs="Arial"/>
          <w:sz w:val="20"/>
          <w:szCs w:val="22"/>
        </w:rPr>
        <w:t>11.5</w:t>
      </w:r>
      <w:r w:rsidR="00C45422">
        <w:rPr>
          <w:rFonts w:ascii="Arial" w:hAnsi="Arial" w:cs="Arial"/>
          <w:sz w:val="20"/>
          <w:szCs w:val="22"/>
        </w:rPr>
        <w:t xml:space="preserve">.  </w:t>
      </w:r>
      <w:r w:rsidR="00235E89">
        <w:rPr>
          <w:rFonts w:ascii="Arial" w:hAnsi="Arial" w:cs="Arial"/>
          <w:sz w:val="20"/>
          <w:szCs w:val="22"/>
        </w:rPr>
        <w:t xml:space="preserve">  </w:t>
      </w:r>
      <w:r w:rsidR="00C45422">
        <w:rPr>
          <w:rFonts w:ascii="Arial" w:hAnsi="Arial" w:cs="Arial"/>
          <w:sz w:val="20"/>
          <w:szCs w:val="22"/>
        </w:rPr>
        <w:t>Zaplacení smluvní pokuty nesnižuje rozsah náhrady škody.</w:t>
      </w:r>
    </w:p>
    <w:p w14:paraId="5F65DA39" w14:textId="77777777" w:rsidR="00C45422" w:rsidRDefault="00C45422" w:rsidP="00C45422">
      <w:pPr>
        <w:jc w:val="both"/>
        <w:rPr>
          <w:rFonts w:ascii="Arial" w:hAnsi="Arial" w:cs="Arial"/>
          <w:sz w:val="20"/>
          <w:szCs w:val="22"/>
        </w:rPr>
      </w:pPr>
    </w:p>
    <w:p w14:paraId="6171B185" w14:textId="77777777" w:rsidR="00C45422" w:rsidRDefault="00C45422" w:rsidP="00496CD5">
      <w:pPr>
        <w:ind w:left="705" w:hanging="705"/>
        <w:jc w:val="both"/>
        <w:rPr>
          <w:rFonts w:ascii="Arial" w:hAnsi="Arial" w:cs="Arial"/>
          <w:sz w:val="20"/>
          <w:szCs w:val="22"/>
        </w:rPr>
      </w:pPr>
    </w:p>
    <w:p w14:paraId="61B41BF9" w14:textId="77777777" w:rsidR="00E95BA9" w:rsidRPr="00496CD5" w:rsidRDefault="00E95BA9" w:rsidP="00496CD5">
      <w:pPr>
        <w:numPr>
          <w:ilvl w:val="0"/>
          <w:numId w:val="7"/>
        </w:numPr>
        <w:jc w:val="center"/>
        <w:rPr>
          <w:rFonts w:ascii="Arial" w:hAnsi="Arial" w:cs="Arial"/>
          <w:b/>
          <w:sz w:val="20"/>
          <w:szCs w:val="22"/>
        </w:rPr>
      </w:pPr>
      <w:r w:rsidRPr="00496CD5">
        <w:rPr>
          <w:rFonts w:ascii="Arial" w:hAnsi="Arial" w:cs="Arial"/>
          <w:b/>
          <w:sz w:val="20"/>
          <w:szCs w:val="22"/>
        </w:rPr>
        <w:t>ODSTOUPENÍ OD SMLOUVY</w:t>
      </w:r>
    </w:p>
    <w:p w14:paraId="55A2056F" w14:textId="77777777" w:rsidR="00496CD5" w:rsidRPr="00E158DB" w:rsidRDefault="00496CD5" w:rsidP="00496CD5">
      <w:pPr>
        <w:ind w:left="705" w:hanging="705"/>
        <w:jc w:val="both"/>
        <w:rPr>
          <w:rFonts w:ascii="Arial" w:hAnsi="Arial" w:cs="Arial"/>
          <w:sz w:val="20"/>
          <w:szCs w:val="22"/>
        </w:rPr>
      </w:pPr>
    </w:p>
    <w:p w14:paraId="43B75555" w14:textId="77777777" w:rsidR="00496CD5" w:rsidRPr="00E158DB" w:rsidRDefault="00496CD5" w:rsidP="00AC7B45">
      <w:pPr>
        <w:numPr>
          <w:ilvl w:val="1"/>
          <w:numId w:val="7"/>
        </w:numPr>
        <w:tabs>
          <w:tab w:val="clear" w:pos="435"/>
          <w:tab w:val="num" w:pos="709"/>
        </w:tabs>
        <w:ind w:left="709" w:hanging="709"/>
        <w:jc w:val="both"/>
        <w:rPr>
          <w:rFonts w:ascii="Arial" w:hAnsi="Arial" w:cs="Arial"/>
          <w:sz w:val="20"/>
          <w:szCs w:val="22"/>
        </w:rPr>
      </w:pPr>
      <w:r w:rsidRPr="00E158DB">
        <w:rPr>
          <w:rFonts w:ascii="Arial" w:hAnsi="Arial" w:cs="Arial"/>
          <w:sz w:val="20"/>
          <w:szCs w:val="22"/>
        </w:rPr>
        <w:t>Tato smlouva může zaniknout dohodou smluvních stran</w:t>
      </w:r>
      <w:r w:rsidR="00AC7B45" w:rsidRPr="00E158DB">
        <w:rPr>
          <w:rFonts w:ascii="Arial" w:hAnsi="Arial" w:cs="Arial"/>
          <w:sz w:val="20"/>
          <w:szCs w:val="22"/>
        </w:rPr>
        <w:t xml:space="preserve"> nebo odstoupením od smlouvy z důvodu jejího podstatného porušení. </w:t>
      </w:r>
      <w:r w:rsidRPr="00E158DB">
        <w:rPr>
          <w:rFonts w:ascii="Arial" w:hAnsi="Arial" w:cs="Arial"/>
          <w:sz w:val="20"/>
          <w:szCs w:val="22"/>
        </w:rPr>
        <w:t xml:space="preserve">Návrhy na zánik smlouvy dohodou je oprávněna vystavit kterákoliv ze smluvních stran. </w:t>
      </w:r>
    </w:p>
    <w:p w14:paraId="6B5167D5" w14:textId="77777777" w:rsidR="00496CD5" w:rsidRPr="00E158DB" w:rsidRDefault="00496CD5" w:rsidP="00496CD5">
      <w:pPr>
        <w:ind w:left="705" w:hanging="705"/>
        <w:jc w:val="both"/>
        <w:rPr>
          <w:rFonts w:ascii="Arial" w:hAnsi="Arial" w:cs="Arial"/>
          <w:sz w:val="20"/>
          <w:szCs w:val="22"/>
        </w:rPr>
      </w:pPr>
    </w:p>
    <w:p w14:paraId="2D093AEF" w14:textId="77777777" w:rsidR="00496CD5" w:rsidRPr="00E158DB" w:rsidRDefault="00496CD5" w:rsidP="00496CD5">
      <w:pPr>
        <w:ind w:left="705" w:hanging="705"/>
        <w:jc w:val="both"/>
        <w:rPr>
          <w:rFonts w:ascii="Arial" w:hAnsi="Arial" w:cs="Arial"/>
          <w:sz w:val="20"/>
          <w:szCs w:val="22"/>
        </w:rPr>
      </w:pPr>
      <w:r w:rsidRPr="00E158DB">
        <w:rPr>
          <w:rFonts w:ascii="Arial" w:hAnsi="Arial" w:cs="Arial"/>
          <w:sz w:val="20"/>
          <w:szCs w:val="22"/>
        </w:rPr>
        <w:t>12.2.</w:t>
      </w:r>
      <w:r w:rsidRPr="00E158DB">
        <w:rPr>
          <w:rFonts w:ascii="Arial" w:hAnsi="Arial" w:cs="Arial"/>
          <w:sz w:val="20"/>
          <w:szCs w:val="22"/>
        </w:rPr>
        <w:tab/>
        <w:t>Podstatným porušením smlouvy opravňujícím Objednatele odstoupit od smlouvy mimo u</w:t>
      </w:r>
      <w:r w:rsidR="00AC7B45" w:rsidRPr="00E158DB">
        <w:rPr>
          <w:rFonts w:ascii="Arial" w:hAnsi="Arial" w:cs="Arial"/>
          <w:sz w:val="20"/>
          <w:szCs w:val="22"/>
        </w:rPr>
        <w:t>stanovení</w:t>
      </w:r>
      <w:r w:rsidRPr="00E158DB">
        <w:rPr>
          <w:rFonts w:ascii="Arial" w:hAnsi="Arial" w:cs="Arial"/>
          <w:sz w:val="20"/>
          <w:szCs w:val="22"/>
        </w:rPr>
        <w:t xml:space="preserve"> uvedená</w:t>
      </w:r>
      <w:r w:rsidR="00AC7B45" w:rsidRPr="00E158DB">
        <w:rPr>
          <w:rFonts w:ascii="Arial" w:hAnsi="Arial" w:cs="Arial"/>
          <w:sz w:val="20"/>
          <w:szCs w:val="22"/>
        </w:rPr>
        <w:t xml:space="preserve"> v zákoně či</w:t>
      </w:r>
      <w:r w:rsidRPr="00E158DB">
        <w:rPr>
          <w:rFonts w:ascii="Arial" w:hAnsi="Arial" w:cs="Arial"/>
          <w:sz w:val="20"/>
          <w:szCs w:val="22"/>
        </w:rPr>
        <w:t xml:space="preserve"> v jiných článcích smlouvy</w:t>
      </w:r>
      <w:r w:rsidR="00AC7B45" w:rsidRPr="00E158DB">
        <w:rPr>
          <w:rFonts w:ascii="Arial" w:hAnsi="Arial" w:cs="Arial"/>
          <w:sz w:val="20"/>
          <w:szCs w:val="22"/>
        </w:rPr>
        <w:t xml:space="preserve"> je</w:t>
      </w:r>
      <w:r w:rsidRPr="00E158DB">
        <w:rPr>
          <w:rFonts w:ascii="Arial" w:hAnsi="Arial" w:cs="Arial"/>
          <w:sz w:val="20"/>
          <w:szCs w:val="22"/>
        </w:rPr>
        <w:t>:</w:t>
      </w:r>
    </w:p>
    <w:p w14:paraId="5626B3AC" w14:textId="77777777" w:rsidR="00496CD5" w:rsidRPr="00E158DB" w:rsidRDefault="00496CD5" w:rsidP="00496CD5">
      <w:pPr>
        <w:ind w:left="705" w:hanging="705"/>
        <w:jc w:val="both"/>
        <w:rPr>
          <w:rFonts w:ascii="Arial" w:hAnsi="Arial" w:cs="Arial"/>
          <w:sz w:val="20"/>
          <w:szCs w:val="22"/>
        </w:rPr>
      </w:pPr>
    </w:p>
    <w:p w14:paraId="25C7A6F3" w14:textId="77777777" w:rsidR="00496CD5" w:rsidRPr="00E158DB" w:rsidRDefault="00496CD5" w:rsidP="00AC7B45">
      <w:pPr>
        <w:numPr>
          <w:ilvl w:val="0"/>
          <w:numId w:val="19"/>
        </w:numPr>
        <w:jc w:val="both"/>
        <w:rPr>
          <w:rFonts w:ascii="Arial" w:hAnsi="Arial" w:cs="Arial"/>
          <w:sz w:val="20"/>
          <w:szCs w:val="22"/>
        </w:rPr>
      </w:pPr>
      <w:r w:rsidRPr="00E158DB">
        <w:rPr>
          <w:rFonts w:ascii="Arial" w:hAnsi="Arial" w:cs="Arial"/>
          <w:sz w:val="20"/>
          <w:szCs w:val="22"/>
        </w:rPr>
        <w:t xml:space="preserve">delší jak </w:t>
      </w:r>
      <w:proofErr w:type="gramStart"/>
      <w:r w:rsidRPr="00E158DB">
        <w:rPr>
          <w:rFonts w:ascii="Arial" w:hAnsi="Arial" w:cs="Arial"/>
          <w:sz w:val="20"/>
          <w:szCs w:val="22"/>
        </w:rPr>
        <w:t>30</w:t>
      </w:r>
      <w:r w:rsidR="00AC7B45" w:rsidRPr="00E158DB">
        <w:rPr>
          <w:rFonts w:ascii="Arial" w:hAnsi="Arial" w:cs="Arial"/>
          <w:sz w:val="20"/>
          <w:szCs w:val="22"/>
        </w:rPr>
        <w:t>-</w:t>
      </w:r>
      <w:r w:rsidRPr="00E158DB">
        <w:rPr>
          <w:rFonts w:ascii="Arial" w:hAnsi="Arial" w:cs="Arial"/>
          <w:sz w:val="20"/>
          <w:szCs w:val="22"/>
        </w:rPr>
        <w:t>ti denní</w:t>
      </w:r>
      <w:proofErr w:type="gramEnd"/>
      <w:r w:rsidRPr="00E158DB">
        <w:rPr>
          <w:rFonts w:ascii="Arial" w:hAnsi="Arial" w:cs="Arial"/>
          <w:sz w:val="20"/>
          <w:szCs w:val="22"/>
        </w:rPr>
        <w:t xml:space="preserve"> pr</w:t>
      </w:r>
      <w:r w:rsidR="000B2515">
        <w:rPr>
          <w:rFonts w:ascii="Arial" w:hAnsi="Arial" w:cs="Arial"/>
          <w:sz w:val="20"/>
          <w:szCs w:val="22"/>
        </w:rPr>
        <w:t>odlení Zhotovitele se splněním D</w:t>
      </w:r>
      <w:r w:rsidRPr="00E158DB">
        <w:rPr>
          <w:rFonts w:ascii="Arial" w:hAnsi="Arial" w:cs="Arial"/>
          <w:sz w:val="20"/>
          <w:szCs w:val="22"/>
        </w:rPr>
        <w:t xml:space="preserve">íla, </w:t>
      </w:r>
    </w:p>
    <w:p w14:paraId="775C8D78" w14:textId="77777777" w:rsidR="00496CD5" w:rsidRPr="00E158DB" w:rsidRDefault="00496CD5" w:rsidP="00AC7B45">
      <w:pPr>
        <w:numPr>
          <w:ilvl w:val="0"/>
          <w:numId w:val="19"/>
        </w:numPr>
        <w:jc w:val="both"/>
        <w:rPr>
          <w:rFonts w:ascii="Arial" w:hAnsi="Arial" w:cs="Arial"/>
          <w:sz w:val="20"/>
          <w:szCs w:val="22"/>
        </w:rPr>
      </w:pPr>
      <w:r w:rsidRPr="00E158DB">
        <w:rPr>
          <w:rFonts w:ascii="Arial" w:hAnsi="Arial" w:cs="Arial"/>
          <w:sz w:val="20"/>
          <w:szCs w:val="22"/>
        </w:rPr>
        <w:t>v </w:t>
      </w:r>
      <w:r w:rsidR="000B2515">
        <w:rPr>
          <w:rFonts w:ascii="Arial" w:hAnsi="Arial" w:cs="Arial"/>
          <w:sz w:val="20"/>
          <w:szCs w:val="22"/>
        </w:rPr>
        <w:t>případě, že Zhotovitel provádí D</w:t>
      </w:r>
      <w:r w:rsidRPr="00E158DB">
        <w:rPr>
          <w:rFonts w:ascii="Arial" w:hAnsi="Arial" w:cs="Arial"/>
          <w:sz w:val="20"/>
          <w:szCs w:val="22"/>
        </w:rPr>
        <w:t>ílo v rozporu se zadáním Objednatele, nebo vydaným správním rozhodnutím a Objednatel jej písemně vyzve k odstranění nedostatků a Zhotovitel tak neučiní,</w:t>
      </w:r>
    </w:p>
    <w:p w14:paraId="34AC2297" w14:textId="77777777" w:rsidR="00496CD5" w:rsidRPr="00E158DB" w:rsidRDefault="000B2515" w:rsidP="00AC7B45">
      <w:pPr>
        <w:numPr>
          <w:ilvl w:val="0"/>
          <w:numId w:val="19"/>
        </w:numPr>
        <w:jc w:val="both"/>
        <w:rPr>
          <w:rFonts w:ascii="Arial" w:hAnsi="Arial" w:cs="Arial"/>
          <w:sz w:val="20"/>
          <w:szCs w:val="22"/>
        </w:rPr>
      </w:pPr>
      <w:r>
        <w:rPr>
          <w:rFonts w:ascii="Arial" w:hAnsi="Arial" w:cs="Arial"/>
          <w:sz w:val="20"/>
          <w:szCs w:val="22"/>
        </w:rPr>
        <w:t>neumožnění kontroly provádění D</w:t>
      </w:r>
      <w:r w:rsidR="00496CD5" w:rsidRPr="00E158DB">
        <w:rPr>
          <w:rFonts w:ascii="Arial" w:hAnsi="Arial" w:cs="Arial"/>
          <w:sz w:val="20"/>
          <w:szCs w:val="22"/>
        </w:rPr>
        <w:t>íla a postupu prací na něm</w:t>
      </w:r>
    </w:p>
    <w:p w14:paraId="4AB7C735" w14:textId="77777777" w:rsidR="00496CD5" w:rsidRPr="00E158DB" w:rsidRDefault="00496CD5" w:rsidP="00AC7B45">
      <w:pPr>
        <w:numPr>
          <w:ilvl w:val="0"/>
          <w:numId w:val="19"/>
        </w:numPr>
        <w:jc w:val="both"/>
        <w:rPr>
          <w:rFonts w:ascii="Arial" w:hAnsi="Arial" w:cs="Arial"/>
          <w:sz w:val="20"/>
          <w:szCs w:val="22"/>
        </w:rPr>
      </w:pPr>
      <w:r w:rsidRPr="00E158DB">
        <w:rPr>
          <w:rFonts w:ascii="Arial" w:hAnsi="Arial" w:cs="Arial"/>
          <w:sz w:val="20"/>
          <w:szCs w:val="22"/>
        </w:rPr>
        <w:t>pravomocné prohlášení konkurzu na Zhotovitele, likvidace Zhotovitele, vyrovnání s věřiteli, včetně prodeje podniku Zhotovitele,</w:t>
      </w:r>
    </w:p>
    <w:p w14:paraId="0762199E" w14:textId="77777777" w:rsidR="00496CD5" w:rsidRDefault="00496CD5" w:rsidP="00AC7B45">
      <w:pPr>
        <w:numPr>
          <w:ilvl w:val="0"/>
          <w:numId w:val="19"/>
        </w:numPr>
        <w:jc w:val="both"/>
        <w:rPr>
          <w:rFonts w:ascii="Arial" w:hAnsi="Arial" w:cs="Arial"/>
          <w:sz w:val="20"/>
          <w:szCs w:val="22"/>
        </w:rPr>
      </w:pPr>
      <w:r w:rsidRPr="00E158DB">
        <w:rPr>
          <w:rFonts w:ascii="Arial" w:hAnsi="Arial" w:cs="Arial"/>
          <w:sz w:val="20"/>
          <w:szCs w:val="22"/>
        </w:rPr>
        <w:t>příp. jiné neočekávané skutečnosti, které tuto smlouvu učiní pro Objednatele jedn</w:t>
      </w:r>
      <w:r w:rsidR="00AC7B45" w:rsidRPr="00E158DB">
        <w:rPr>
          <w:rFonts w:ascii="Arial" w:hAnsi="Arial" w:cs="Arial"/>
          <w:sz w:val="20"/>
          <w:szCs w:val="22"/>
        </w:rPr>
        <w:t>označně</w:t>
      </w:r>
      <w:r w:rsidRPr="00E158DB">
        <w:rPr>
          <w:rFonts w:ascii="Arial" w:hAnsi="Arial" w:cs="Arial"/>
          <w:sz w:val="20"/>
          <w:szCs w:val="22"/>
        </w:rPr>
        <w:t xml:space="preserve"> nevýhodnou, </w:t>
      </w:r>
    </w:p>
    <w:p w14:paraId="597D8250" w14:textId="77777777" w:rsidR="00496CD5" w:rsidRPr="00E158DB" w:rsidRDefault="00496CD5" w:rsidP="00496CD5">
      <w:pPr>
        <w:ind w:left="705" w:hanging="705"/>
        <w:jc w:val="both"/>
        <w:rPr>
          <w:rFonts w:ascii="Arial" w:hAnsi="Arial" w:cs="Arial"/>
          <w:sz w:val="20"/>
          <w:szCs w:val="22"/>
        </w:rPr>
      </w:pPr>
    </w:p>
    <w:p w14:paraId="3EFD0E94" w14:textId="77777777" w:rsidR="00496CD5" w:rsidRPr="00AC7B45" w:rsidRDefault="00496CD5" w:rsidP="00496CD5">
      <w:pPr>
        <w:ind w:left="705" w:hanging="705"/>
        <w:jc w:val="both"/>
        <w:rPr>
          <w:rFonts w:ascii="Arial" w:hAnsi="Arial" w:cs="Arial"/>
          <w:color w:val="FF0000"/>
          <w:sz w:val="20"/>
          <w:szCs w:val="22"/>
        </w:rPr>
      </w:pPr>
      <w:r w:rsidRPr="00E158DB">
        <w:rPr>
          <w:rFonts w:ascii="Arial" w:hAnsi="Arial" w:cs="Arial"/>
          <w:sz w:val="20"/>
          <w:szCs w:val="22"/>
        </w:rPr>
        <w:t xml:space="preserve">12.3. </w:t>
      </w:r>
      <w:r w:rsidRPr="00E158DB">
        <w:rPr>
          <w:rFonts w:ascii="Arial" w:hAnsi="Arial" w:cs="Arial"/>
          <w:sz w:val="20"/>
          <w:szCs w:val="22"/>
        </w:rPr>
        <w:tab/>
        <w:t>V případě odstoupení od smlouvy je Zhotovitel povinen učinit veškeré potřebné kroky a počínat si tak, aby nedošlo ke vzniku škody. Zhotovitel je dále povinen uhradit Objednateli veškeré náklady vzniklé z důvodů odstoupení od smlouvy.</w:t>
      </w:r>
    </w:p>
    <w:p w14:paraId="0D25239A" w14:textId="77777777" w:rsidR="00E95BA9" w:rsidRDefault="00E95BA9" w:rsidP="00E95BA9">
      <w:pPr>
        <w:jc w:val="both"/>
        <w:rPr>
          <w:rFonts w:ascii="Arial" w:hAnsi="Arial" w:cs="Arial"/>
          <w:sz w:val="20"/>
          <w:szCs w:val="22"/>
        </w:rPr>
      </w:pPr>
    </w:p>
    <w:p w14:paraId="64D38AA2" w14:textId="77777777" w:rsidR="00E95BA9" w:rsidRDefault="00E95BA9" w:rsidP="00B8288B">
      <w:pPr>
        <w:ind w:left="705" w:hanging="705"/>
        <w:jc w:val="both"/>
        <w:rPr>
          <w:rFonts w:ascii="Arial" w:hAnsi="Arial" w:cs="Arial"/>
          <w:sz w:val="20"/>
          <w:szCs w:val="22"/>
        </w:rPr>
      </w:pPr>
      <w:r>
        <w:rPr>
          <w:rFonts w:ascii="Arial" w:hAnsi="Arial" w:cs="Arial"/>
          <w:sz w:val="20"/>
          <w:szCs w:val="22"/>
        </w:rPr>
        <w:t>12.</w:t>
      </w:r>
      <w:r w:rsidR="00496CD5">
        <w:rPr>
          <w:rFonts w:ascii="Arial" w:hAnsi="Arial" w:cs="Arial"/>
          <w:sz w:val="20"/>
          <w:szCs w:val="22"/>
        </w:rPr>
        <w:t>4</w:t>
      </w:r>
      <w:r>
        <w:rPr>
          <w:rFonts w:ascii="Arial" w:hAnsi="Arial" w:cs="Arial"/>
          <w:sz w:val="20"/>
          <w:szCs w:val="22"/>
        </w:rPr>
        <w:t xml:space="preserve">. </w:t>
      </w:r>
      <w:r w:rsidR="00B8288B">
        <w:rPr>
          <w:rFonts w:ascii="Arial" w:hAnsi="Arial" w:cs="Arial"/>
          <w:sz w:val="20"/>
          <w:szCs w:val="22"/>
        </w:rPr>
        <w:tab/>
      </w:r>
      <w:r w:rsidR="00B8288B">
        <w:rPr>
          <w:rFonts w:ascii="Arial" w:hAnsi="Arial" w:cs="Arial"/>
          <w:sz w:val="20"/>
          <w:szCs w:val="22"/>
        </w:rPr>
        <w:tab/>
      </w:r>
      <w:r>
        <w:rPr>
          <w:rFonts w:ascii="Arial" w:hAnsi="Arial" w:cs="Arial"/>
          <w:sz w:val="20"/>
          <w:szCs w:val="22"/>
        </w:rPr>
        <w:t>Odstoupení od smlouvy musí odstupující strana oznámit druhé</w:t>
      </w:r>
      <w:r w:rsidR="008160DF">
        <w:rPr>
          <w:rFonts w:ascii="Arial" w:hAnsi="Arial" w:cs="Arial"/>
          <w:sz w:val="20"/>
          <w:szCs w:val="22"/>
        </w:rPr>
        <w:t xml:space="preserve"> smluvní </w:t>
      </w:r>
      <w:r>
        <w:rPr>
          <w:rFonts w:ascii="Arial" w:hAnsi="Arial" w:cs="Arial"/>
          <w:sz w:val="20"/>
          <w:szCs w:val="22"/>
        </w:rPr>
        <w:t>straně písemně bez zbytečného odkladu poté, co se dozvěděl</w:t>
      </w:r>
      <w:r w:rsidR="000A37F1">
        <w:rPr>
          <w:rFonts w:ascii="Arial" w:hAnsi="Arial" w:cs="Arial"/>
          <w:sz w:val="20"/>
          <w:szCs w:val="22"/>
        </w:rPr>
        <w:t>a o podstatném porušení smlouvy</w:t>
      </w:r>
      <w:r>
        <w:rPr>
          <w:rFonts w:ascii="Arial" w:hAnsi="Arial" w:cs="Arial"/>
          <w:sz w:val="20"/>
          <w:szCs w:val="22"/>
        </w:rPr>
        <w:t>.</w:t>
      </w:r>
    </w:p>
    <w:p w14:paraId="227A51D4" w14:textId="77777777" w:rsidR="00E95BA9" w:rsidRDefault="00B8288B" w:rsidP="00E158DB">
      <w:pPr>
        <w:ind w:left="705" w:hanging="705"/>
        <w:jc w:val="both"/>
        <w:rPr>
          <w:rFonts w:ascii="Arial" w:hAnsi="Arial" w:cs="Arial"/>
          <w:sz w:val="20"/>
          <w:szCs w:val="22"/>
        </w:rPr>
      </w:pPr>
      <w:r>
        <w:rPr>
          <w:rFonts w:ascii="Arial" w:hAnsi="Arial" w:cs="Arial"/>
          <w:sz w:val="20"/>
          <w:szCs w:val="22"/>
        </w:rPr>
        <w:lastRenderedPageBreak/>
        <w:tab/>
      </w:r>
    </w:p>
    <w:p w14:paraId="49A1F7D9" w14:textId="77777777" w:rsidR="00E95BA9" w:rsidRDefault="00E95BA9" w:rsidP="00E95BA9">
      <w:pPr>
        <w:ind w:left="540" w:hanging="540"/>
        <w:jc w:val="both"/>
        <w:rPr>
          <w:rFonts w:ascii="Arial" w:hAnsi="Arial" w:cs="Arial"/>
          <w:sz w:val="20"/>
          <w:szCs w:val="22"/>
        </w:rPr>
      </w:pPr>
      <w:r>
        <w:rPr>
          <w:rFonts w:ascii="Arial" w:hAnsi="Arial" w:cs="Arial"/>
          <w:sz w:val="20"/>
          <w:szCs w:val="22"/>
        </w:rPr>
        <w:t xml:space="preserve">12.5. </w:t>
      </w:r>
      <w:r w:rsidR="00B8288B">
        <w:rPr>
          <w:rFonts w:ascii="Arial" w:hAnsi="Arial" w:cs="Arial"/>
          <w:sz w:val="20"/>
          <w:szCs w:val="22"/>
        </w:rPr>
        <w:tab/>
      </w:r>
      <w:r w:rsidR="00B8288B">
        <w:rPr>
          <w:rFonts w:ascii="Arial" w:hAnsi="Arial" w:cs="Arial"/>
          <w:sz w:val="20"/>
          <w:szCs w:val="22"/>
        </w:rPr>
        <w:tab/>
      </w:r>
      <w:r>
        <w:rPr>
          <w:rFonts w:ascii="Arial" w:hAnsi="Arial" w:cs="Arial"/>
          <w:sz w:val="20"/>
          <w:szCs w:val="22"/>
        </w:rPr>
        <w:t>Důsledky odstoupení od smlouvy:</w:t>
      </w:r>
    </w:p>
    <w:p w14:paraId="65AE24C2" w14:textId="77777777" w:rsidR="008160DF" w:rsidRDefault="008160DF" w:rsidP="00E95BA9">
      <w:pPr>
        <w:ind w:left="540" w:hanging="540"/>
        <w:jc w:val="both"/>
        <w:rPr>
          <w:rFonts w:ascii="Arial" w:hAnsi="Arial" w:cs="Arial"/>
          <w:sz w:val="20"/>
          <w:szCs w:val="22"/>
        </w:rPr>
      </w:pPr>
    </w:p>
    <w:p w14:paraId="64C51A04" w14:textId="77777777" w:rsidR="00E95BA9" w:rsidRDefault="00E95BA9" w:rsidP="00B8288B">
      <w:pPr>
        <w:ind w:left="705"/>
        <w:jc w:val="both"/>
        <w:rPr>
          <w:rFonts w:ascii="Arial" w:hAnsi="Arial" w:cs="Arial"/>
          <w:sz w:val="20"/>
          <w:szCs w:val="22"/>
        </w:rPr>
      </w:pPr>
      <w:r>
        <w:rPr>
          <w:rFonts w:ascii="Arial" w:hAnsi="Arial" w:cs="Arial"/>
          <w:sz w:val="20"/>
          <w:szCs w:val="22"/>
        </w:rPr>
        <w:t xml:space="preserve">Odstoupením od smlouvy, tj. doručením projevu vůle </w:t>
      </w:r>
      <w:r w:rsidR="008160DF">
        <w:rPr>
          <w:rFonts w:ascii="Arial" w:hAnsi="Arial" w:cs="Arial"/>
          <w:sz w:val="20"/>
          <w:szCs w:val="22"/>
        </w:rPr>
        <w:t>o odstoupení druhé smluvní straně</w:t>
      </w:r>
      <w:r>
        <w:rPr>
          <w:rFonts w:ascii="Arial" w:hAnsi="Arial" w:cs="Arial"/>
          <w:sz w:val="20"/>
          <w:szCs w:val="22"/>
        </w:rPr>
        <w:t xml:space="preserve">,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14:paraId="7883E8BC" w14:textId="77777777" w:rsidR="00E95BA9" w:rsidRDefault="00E95BA9" w:rsidP="00B8288B">
      <w:pPr>
        <w:ind w:left="705"/>
        <w:jc w:val="both"/>
        <w:rPr>
          <w:rFonts w:ascii="Arial" w:hAnsi="Arial" w:cs="Arial"/>
          <w:sz w:val="20"/>
          <w:szCs w:val="22"/>
        </w:rPr>
      </w:pPr>
      <w:r>
        <w:rPr>
          <w:rFonts w:ascii="Arial" w:hAnsi="Arial" w:cs="Arial"/>
          <w:sz w:val="20"/>
          <w:szCs w:val="22"/>
        </w:rPr>
        <w:t>Zhotovitelovy závazky za jakost prací, odstraňování vad a nedodělků jím provedených, platí i po jakémkoli odstoupení od smlouvy,</w:t>
      </w:r>
      <w:r w:rsidR="008160DF">
        <w:rPr>
          <w:rFonts w:ascii="Arial" w:hAnsi="Arial" w:cs="Arial"/>
          <w:sz w:val="20"/>
          <w:szCs w:val="22"/>
        </w:rPr>
        <w:t xml:space="preserve"> a to</w:t>
      </w:r>
      <w:r w:rsidR="000B2515">
        <w:rPr>
          <w:rFonts w:ascii="Arial" w:hAnsi="Arial" w:cs="Arial"/>
          <w:sz w:val="20"/>
          <w:szCs w:val="22"/>
        </w:rPr>
        <w:t xml:space="preserve"> pro část D</w:t>
      </w:r>
      <w:r>
        <w:rPr>
          <w:rFonts w:ascii="Arial" w:hAnsi="Arial" w:cs="Arial"/>
          <w:sz w:val="20"/>
          <w:szCs w:val="22"/>
        </w:rPr>
        <w:t>íla, kterou zhotovitel do takového odstoupení realizoval.</w:t>
      </w:r>
    </w:p>
    <w:p w14:paraId="778479F7" w14:textId="77777777" w:rsidR="00E95BA9" w:rsidRDefault="00E95BA9" w:rsidP="00E95BA9">
      <w:pPr>
        <w:ind w:left="540" w:hanging="540"/>
        <w:jc w:val="both"/>
        <w:rPr>
          <w:rFonts w:ascii="Arial" w:hAnsi="Arial" w:cs="Arial"/>
          <w:sz w:val="20"/>
          <w:szCs w:val="22"/>
        </w:rPr>
      </w:pPr>
    </w:p>
    <w:p w14:paraId="3047FABB" w14:textId="77777777" w:rsidR="00E95BA9" w:rsidRDefault="00E95BA9" w:rsidP="00B8288B">
      <w:pPr>
        <w:ind w:left="705" w:hanging="705"/>
        <w:jc w:val="both"/>
        <w:rPr>
          <w:rFonts w:ascii="Arial" w:hAnsi="Arial" w:cs="Arial"/>
          <w:sz w:val="20"/>
          <w:szCs w:val="22"/>
        </w:rPr>
      </w:pPr>
      <w:r>
        <w:rPr>
          <w:rFonts w:ascii="Arial" w:hAnsi="Arial" w:cs="Arial"/>
          <w:sz w:val="20"/>
          <w:szCs w:val="22"/>
        </w:rPr>
        <w:t xml:space="preserve">12.6. </w:t>
      </w:r>
      <w:r w:rsidR="00B8288B">
        <w:rPr>
          <w:rFonts w:ascii="Arial" w:hAnsi="Arial" w:cs="Arial"/>
          <w:sz w:val="20"/>
          <w:szCs w:val="22"/>
        </w:rPr>
        <w:tab/>
      </w:r>
      <w:r w:rsidR="00B8288B">
        <w:rPr>
          <w:rFonts w:ascii="Arial" w:hAnsi="Arial" w:cs="Arial"/>
          <w:sz w:val="20"/>
          <w:szCs w:val="22"/>
        </w:rPr>
        <w:tab/>
      </w:r>
      <w:r>
        <w:rPr>
          <w:rFonts w:ascii="Arial" w:hAnsi="Arial" w:cs="Arial"/>
          <w:sz w:val="20"/>
          <w:szCs w:val="22"/>
        </w:rPr>
        <w:t xml:space="preserve">Odstoupí-li některá ze </w:t>
      </w:r>
      <w:r w:rsidR="008160DF">
        <w:rPr>
          <w:rFonts w:ascii="Arial" w:hAnsi="Arial" w:cs="Arial"/>
          <w:sz w:val="20"/>
          <w:szCs w:val="22"/>
        </w:rPr>
        <w:t xml:space="preserve">smluvních </w:t>
      </w:r>
      <w:r>
        <w:rPr>
          <w:rFonts w:ascii="Arial" w:hAnsi="Arial" w:cs="Arial"/>
          <w:sz w:val="20"/>
          <w:szCs w:val="22"/>
        </w:rPr>
        <w:t>stran od této smlouvy na základě ujednání z této smlouvy vyplývajících</w:t>
      </w:r>
      <w:r w:rsidR="008160DF">
        <w:rPr>
          <w:rFonts w:ascii="Arial" w:hAnsi="Arial" w:cs="Arial"/>
          <w:sz w:val="20"/>
          <w:szCs w:val="22"/>
        </w:rPr>
        <w:t xml:space="preserve">, </w:t>
      </w:r>
      <w:r>
        <w:rPr>
          <w:rFonts w:ascii="Arial" w:hAnsi="Arial" w:cs="Arial"/>
          <w:sz w:val="20"/>
          <w:szCs w:val="22"/>
        </w:rPr>
        <w:t>smluvní strany vypořádají své závazky z předmětné smlouvy do 30 dnů od odstoupení od smlouvy.</w:t>
      </w:r>
    </w:p>
    <w:p w14:paraId="546AB777" w14:textId="77777777" w:rsidR="00E95BA9" w:rsidRDefault="00E95BA9" w:rsidP="00E95BA9">
      <w:pPr>
        <w:ind w:left="540" w:hanging="540"/>
        <w:jc w:val="both"/>
        <w:rPr>
          <w:rFonts w:ascii="Arial" w:hAnsi="Arial" w:cs="Arial"/>
          <w:sz w:val="20"/>
          <w:szCs w:val="22"/>
        </w:rPr>
      </w:pPr>
    </w:p>
    <w:p w14:paraId="1D0D40C6" w14:textId="77777777" w:rsidR="00E95BA9" w:rsidRDefault="00E95BA9" w:rsidP="00E95BA9">
      <w:pPr>
        <w:jc w:val="center"/>
        <w:rPr>
          <w:rFonts w:ascii="Arial" w:hAnsi="Arial" w:cs="Arial"/>
          <w:sz w:val="20"/>
          <w:szCs w:val="22"/>
        </w:rPr>
      </w:pPr>
      <w:r>
        <w:rPr>
          <w:rFonts w:ascii="Arial" w:hAnsi="Arial" w:cs="Arial"/>
          <w:b/>
          <w:sz w:val="20"/>
          <w:szCs w:val="22"/>
        </w:rPr>
        <w:t>13. SPORY</w:t>
      </w:r>
    </w:p>
    <w:p w14:paraId="207ABF07" w14:textId="77777777" w:rsidR="00E95BA9" w:rsidRDefault="00E95BA9" w:rsidP="00E95BA9">
      <w:pPr>
        <w:jc w:val="both"/>
        <w:rPr>
          <w:rFonts w:ascii="Arial" w:hAnsi="Arial" w:cs="Arial"/>
          <w:sz w:val="20"/>
          <w:szCs w:val="22"/>
        </w:rPr>
      </w:pPr>
    </w:p>
    <w:p w14:paraId="1FFF33E1" w14:textId="77777777" w:rsidR="00E95BA9" w:rsidRDefault="008160DF" w:rsidP="00E95BA9">
      <w:pPr>
        <w:jc w:val="both"/>
        <w:rPr>
          <w:rFonts w:ascii="Arial" w:hAnsi="Arial" w:cs="Arial"/>
          <w:sz w:val="20"/>
          <w:szCs w:val="22"/>
        </w:rPr>
      </w:pPr>
      <w:r>
        <w:rPr>
          <w:rFonts w:ascii="Arial" w:hAnsi="Arial" w:cs="Arial"/>
          <w:sz w:val="20"/>
          <w:szCs w:val="22"/>
        </w:rPr>
        <w:t>Smluvní s</w:t>
      </w:r>
      <w:r w:rsidR="00E95BA9">
        <w:rPr>
          <w:rFonts w:ascii="Arial" w:hAnsi="Arial" w:cs="Arial"/>
          <w:sz w:val="20"/>
          <w:szCs w:val="22"/>
        </w:rPr>
        <w:t>trany se dohodly, že v případě sporů týkajících se této smlouvy vyvinou maximální úsilí řešit tyto spory vzájemnou dohodou. Pokud není dosaženo dohody do 30 dnů ode dne předložení sporné věci statutárním zástupcům smluvních stran, budou tyto řešeny soudem.</w:t>
      </w:r>
    </w:p>
    <w:p w14:paraId="1C760B64" w14:textId="77777777" w:rsidR="00AC7B45" w:rsidRDefault="00AC7B45" w:rsidP="00E95BA9">
      <w:pPr>
        <w:rPr>
          <w:rFonts w:ascii="Arial" w:hAnsi="Arial" w:cs="Arial"/>
          <w:b/>
          <w:sz w:val="20"/>
          <w:szCs w:val="22"/>
        </w:rPr>
      </w:pPr>
    </w:p>
    <w:p w14:paraId="779FCE32" w14:textId="77777777" w:rsidR="00E95BA9" w:rsidRDefault="00E95BA9" w:rsidP="00E95BA9">
      <w:pPr>
        <w:jc w:val="center"/>
        <w:rPr>
          <w:rFonts w:ascii="Arial" w:hAnsi="Arial" w:cs="Arial"/>
          <w:sz w:val="20"/>
          <w:szCs w:val="22"/>
        </w:rPr>
      </w:pPr>
      <w:r>
        <w:rPr>
          <w:rFonts w:ascii="Arial" w:hAnsi="Arial" w:cs="Arial"/>
          <w:b/>
          <w:sz w:val="20"/>
          <w:szCs w:val="22"/>
        </w:rPr>
        <w:t>14. DODATKY A ZMĚNY SMLOUVY</w:t>
      </w:r>
    </w:p>
    <w:p w14:paraId="48B65052" w14:textId="77777777" w:rsidR="00E95BA9" w:rsidRDefault="00E95BA9" w:rsidP="00E95BA9">
      <w:pPr>
        <w:jc w:val="both"/>
        <w:rPr>
          <w:rFonts w:ascii="Arial" w:hAnsi="Arial" w:cs="Arial"/>
          <w:sz w:val="20"/>
          <w:szCs w:val="22"/>
        </w:rPr>
      </w:pPr>
    </w:p>
    <w:p w14:paraId="153432E2" w14:textId="77777777" w:rsidR="00E95BA9" w:rsidRDefault="00E95BA9" w:rsidP="00E95BA9">
      <w:pPr>
        <w:jc w:val="both"/>
        <w:rPr>
          <w:rFonts w:ascii="Arial" w:hAnsi="Arial" w:cs="Arial"/>
          <w:sz w:val="20"/>
          <w:szCs w:val="22"/>
        </w:rPr>
      </w:pPr>
      <w:r>
        <w:rPr>
          <w:rFonts w:ascii="Arial" w:hAnsi="Arial" w:cs="Arial"/>
          <w:sz w:val="20"/>
          <w:szCs w:val="22"/>
        </w:rPr>
        <w:t>Tuto smlouvu lze měnit, doplnit nebo zrušit pouze</w:t>
      </w:r>
      <w:r w:rsidR="00C31F84">
        <w:rPr>
          <w:rFonts w:ascii="Arial" w:hAnsi="Arial" w:cs="Arial"/>
          <w:sz w:val="20"/>
          <w:szCs w:val="22"/>
        </w:rPr>
        <w:t xml:space="preserve"> písemnými průběžně číslovanými</w:t>
      </w:r>
      <w:r>
        <w:rPr>
          <w:rFonts w:ascii="Arial" w:hAnsi="Arial" w:cs="Arial"/>
          <w:sz w:val="20"/>
          <w:szCs w:val="22"/>
        </w:rPr>
        <w:t xml:space="preserve"> dodatky, jež musí být jako takové označeny a podepsány oběma stranami smlouvy. Tyto dodatky podléhají témuž smluvnímu režimu jako tato smlouva.</w:t>
      </w:r>
    </w:p>
    <w:p w14:paraId="0E90BA75" w14:textId="77777777" w:rsidR="00FB2A73" w:rsidRDefault="00FB2A73" w:rsidP="00E95BA9">
      <w:pPr>
        <w:jc w:val="both"/>
        <w:rPr>
          <w:rFonts w:ascii="Arial" w:hAnsi="Arial" w:cs="Arial"/>
          <w:sz w:val="20"/>
          <w:szCs w:val="22"/>
        </w:rPr>
      </w:pPr>
    </w:p>
    <w:p w14:paraId="614DD060" w14:textId="77777777" w:rsidR="00E95BA9" w:rsidRDefault="00E95BA9" w:rsidP="00E95BA9">
      <w:pPr>
        <w:jc w:val="center"/>
        <w:rPr>
          <w:rFonts w:ascii="Arial" w:hAnsi="Arial" w:cs="Arial"/>
          <w:sz w:val="20"/>
          <w:szCs w:val="22"/>
        </w:rPr>
      </w:pPr>
      <w:r>
        <w:rPr>
          <w:rFonts w:ascii="Arial" w:hAnsi="Arial" w:cs="Arial"/>
          <w:b/>
          <w:sz w:val="20"/>
          <w:szCs w:val="22"/>
        </w:rPr>
        <w:t xml:space="preserve">15. STYK MEZI </w:t>
      </w:r>
      <w:r w:rsidR="008160DF">
        <w:rPr>
          <w:rFonts w:ascii="Arial" w:hAnsi="Arial" w:cs="Arial"/>
          <w:b/>
          <w:sz w:val="20"/>
          <w:szCs w:val="22"/>
        </w:rPr>
        <w:t xml:space="preserve">SMLUVNÍMI </w:t>
      </w:r>
      <w:r>
        <w:rPr>
          <w:rFonts w:ascii="Arial" w:hAnsi="Arial" w:cs="Arial"/>
          <w:b/>
          <w:sz w:val="20"/>
          <w:szCs w:val="22"/>
        </w:rPr>
        <w:t>STRANAMI</w:t>
      </w:r>
    </w:p>
    <w:p w14:paraId="013FE3B9" w14:textId="77777777" w:rsidR="00E95BA9" w:rsidRDefault="00E95BA9" w:rsidP="00E95BA9">
      <w:pPr>
        <w:jc w:val="both"/>
        <w:rPr>
          <w:rFonts w:ascii="Arial" w:hAnsi="Arial" w:cs="Arial"/>
          <w:sz w:val="20"/>
          <w:szCs w:val="22"/>
        </w:rPr>
      </w:pPr>
    </w:p>
    <w:p w14:paraId="0B0FD274" w14:textId="77777777" w:rsidR="001A55EE" w:rsidRDefault="00E95BA9" w:rsidP="00E95BA9">
      <w:pPr>
        <w:jc w:val="both"/>
        <w:rPr>
          <w:rFonts w:ascii="Arial" w:hAnsi="Arial" w:cs="Arial"/>
          <w:sz w:val="20"/>
          <w:szCs w:val="22"/>
        </w:rPr>
      </w:pPr>
      <w:r>
        <w:rPr>
          <w:rFonts w:ascii="Arial" w:hAnsi="Arial" w:cs="Arial"/>
          <w:sz w:val="20"/>
          <w:szCs w:val="22"/>
        </w:rPr>
        <w:t xml:space="preserve">Styk mezi </w:t>
      </w:r>
      <w:r w:rsidR="008160DF">
        <w:rPr>
          <w:rFonts w:ascii="Arial" w:hAnsi="Arial" w:cs="Arial"/>
          <w:sz w:val="20"/>
          <w:szCs w:val="22"/>
        </w:rPr>
        <w:t xml:space="preserve">smluvními </w:t>
      </w:r>
      <w:r>
        <w:rPr>
          <w:rFonts w:ascii="Arial" w:hAnsi="Arial" w:cs="Arial"/>
          <w:sz w:val="20"/>
          <w:szCs w:val="22"/>
        </w:rPr>
        <w:t>stranami bude písemný (faxem, e-mailem) nebo ústní. Důležitá sdělení (sdělení, která se dotýkají předmětu plnění, termínů plnění případně financová</w:t>
      </w:r>
      <w:r w:rsidR="00C31F84">
        <w:rPr>
          <w:rFonts w:ascii="Arial" w:hAnsi="Arial" w:cs="Arial"/>
          <w:sz w:val="20"/>
          <w:szCs w:val="22"/>
        </w:rPr>
        <w:t>ní) budou buď osobně doručena</w:t>
      </w:r>
      <w:r w:rsidR="00023B7A">
        <w:rPr>
          <w:rFonts w:ascii="Arial" w:hAnsi="Arial" w:cs="Arial"/>
          <w:sz w:val="20"/>
          <w:szCs w:val="22"/>
        </w:rPr>
        <w:t xml:space="preserve"> </w:t>
      </w:r>
      <w:r>
        <w:rPr>
          <w:rFonts w:ascii="Arial" w:hAnsi="Arial" w:cs="Arial"/>
          <w:sz w:val="20"/>
          <w:szCs w:val="22"/>
        </w:rPr>
        <w:t>nebo zaslána doporučeným dopisem. Adresy zhotovitele a objednatele j</w:t>
      </w:r>
      <w:r w:rsidR="00C31F84">
        <w:rPr>
          <w:rFonts w:ascii="Arial" w:hAnsi="Arial" w:cs="Arial"/>
          <w:sz w:val="20"/>
          <w:szCs w:val="22"/>
        </w:rPr>
        <w:t>sou uvedeny v článku I. smlouvy</w:t>
      </w:r>
      <w:r>
        <w:rPr>
          <w:rFonts w:ascii="Arial" w:hAnsi="Arial" w:cs="Arial"/>
          <w:sz w:val="20"/>
          <w:szCs w:val="22"/>
        </w:rPr>
        <w:t xml:space="preserve"> a mohou být změněny písemným oznámením, které bude včas zasláno druhé </w:t>
      </w:r>
      <w:r w:rsidR="008160DF">
        <w:rPr>
          <w:rFonts w:ascii="Arial" w:hAnsi="Arial" w:cs="Arial"/>
          <w:sz w:val="20"/>
          <w:szCs w:val="22"/>
        </w:rPr>
        <w:t xml:space="preserve">smluvní </w:t>
      </w:r>
      <w:r>
        <w:rPr>
          <w:rFonts w:ascii="Arial" w:hAnsi="Arial" w:cs="Arial"/>
          <w:sz w:val="20"/>
          <w:szCs w:val="22"/>
        </w:rPr>
        <w:t>straně.</w:t>
      </w:r>
      <w:r w:rsidR="008160DF">
        <w:rPr>
          <w:rFonts w:ascii="Arial" w:hAnsi="Arial" w:cs="Arial"/>
          <w:sz w:val="20"/>
          <w:szCs w:val="22"/>
        </w:rPr>
        <w:t xml:space="preserve"> </w:t>
      </w:r>
      <w:r>
        <w:rPr>
          <w:rFonts w:ascii="Arial" w:hAnsi="Arial" w:cs="Arial"/>
          <w:sz w:val="20"/>
          <w:szCs w:val="22"/>
        </w:rPr>
        <w:t>Jako doklad o doručení</w:t>
      </w:r>
      <w:r w:rsidR="008160DF">
        <w:rPr>
          <w:rFonts w:ascii="Arial" w:hAnsi="Arial" w:cs="Arial"/>
          <w:sz w:val="20"/>
          <w:szCs w:val="22"/>
        </w:rPr>
        <w:t xml:space="preserve"> písemnosti</w:t>
      </w:r>
      <w:r>
        <w:rPr>
          <w:rFonts w:ascii="Arial" w:hAnsi="Arial" w:cs="Arial"/>
          <w:sz w:val="20"/>
          <w:szCs w:val="22"/>
        </w:rPr>
        <w:t xml:space="preserve"> bude považován podpis na kopii průvodního dopisu při osobním doručení nebo potvrzení pošty o doručení.</w:t>
      </w:r>
    </w:p>
    <w:p w14:paraId="79095FFD" w14:textId="77777777" w:rsidR="001A55EE" w:rsidRDefault="001A55EE" w:rsidP="00E95BA9">
      <w:pPr>
        <w:jc w:val="both"/>
        <w:rPr>
          <w:rFonts w:ascii="Arial" w:hAnsi="Arial" w:cs="Arial"/>
          <w:sz w:val="20"/>
          <w:szCs w:val="22"/>
        </w:rPr>
      </w:pPr>
    </w:p>
    <w:p w14:paraId="77B46CEC" w14:textId="77777777" w:rsidR="00E95BA9" w:rsidRDefault="00E95BA9" w:rsidP="00E95BA9">
      <w:pPr>
        <w:jc w:val="center"/>
        <w:rPr>
          <w:rFonts w:ascii="Arial" w:hAnsi="Arial" w:cs="Arial"/>
          <w:sz w:val="20"/>
          <w:szCs w:val="22"/>
        </w:rPr>
      </w:pPr>
      <w:r>
        <w:rPr>
          <w:rFonts w:ascii="Arial" w:hAnsi="Arial" w:cs="Arial"/>
          <w:b/>
          <w:sz w:val="20"/>
          <w:szCs w:val="22"/>
        </w:rPr>
        <w:t xml:space="preserve"> 16. ZÁVĚREČNÁ USTANOVENÍ</w:t>
      </w:r>
    </w:p>
    <w:p w14:paraId="5FC393A4" w14:textId="77777777" w:rsidR="00E95BA9" w:rsidRDefault="00E95BA9" w:rsidP="00E95BA9">
      <w:pPr>
        <w:jc w:val="both"/>
        <w:rPr>
          <w:rFonts w:ascii="Arial" w:hAnsi="Arial" w:cs="Arial"/>
          <w:sz w:val="20"/>
          <w:szCs w:val="22"/>
        </w:rPr>
      </w:pPr>
    </w:p>
    <w:p w14:paraId="6D03E8CC" w14:textId="77777777" w:rsidR="00EE7852" w:rsidRDefault="00E95BA9" w:rsidP="00EE7852">
      <w:pPr>
        <w:ind w:left="705" w:hanging="705"/>
        <w:jc w:val="both"/>
        <w:rPr>
          <w:rFonts w:ascii="Arial" w:hAnsi="Arial" w:cs="Arial"/>
          <w:sz w:val="20"/>
          <w:szCs w:val="22"/>
        </w:rPr>
      </w:pPr>
      <w:r>
        <w:rPr>
          <w:rFonts w:ascii="Arial" w:hAnsi="Arial" w:cs="Arial"/>
          <w:sz w:val="20"/>
          <w:szCs w:val="22"/>
        </w:rPr>
        <w:t>1</w:t>
      </w:r>
      <w:r w:rsidR="00EE7852">
        <w:rPr>
          <w:rFonts w:ascii="Arial" w:hAnsi="Arial" w:cs="Arial"/>
          <w:sz w:val="20"/>
          <w:szCs w:val="22"/>
        </w:rPr>
        <w:t>6</w:t>
      </w:r>
      <w:r>
        <w:rPr>
          <w:rFonts w:ascii="Arial" w:hAnsi="Arial" w:cs="Arial"/>
          <w:sz w:val="20"/>
          <w:szCs w:val="22"/>
        </w:rPr>
        <w:t xml:space="preserve">.1. </w:t>
      </w:r>
      <w:r w:rsidR="00B8288B">
        <w:rPr>
          <w:rFonts w:ascii="Arial" w:hAnsi="Arial" w:cs="Arial"/>
          <w:sz w:val="20"/>
          <w:szCs w:val="22"/>
        </w:rPr>
        <w:tab/>
      </w:r>
      <w:r w:rsidR="00B8288B">
        <w:rPr>
          <w:rFonts w:ascii="Arial" w:hAnsi="Arial" w:cs="Arial"/>
          <w:sz w:val="20"/>
          <w:szCs w:val="22"/>
        </w:rPr>
        <w:tab/>
      </w:r>
      <w:r>
        <w:rPr>
          <w:rFonts w:ascii="Arial" w:hAnsi="Arial" w:cs="Arial"/>
          <w:sz w:val="20"/>
        </w:rPr>
        <w:t>Objednatel i zhotovitel potvrzují správnost svých údajů, které jsou uvedeny v čl. 1 této smlouvy. V případě, že dojde v průběhu smluvního vztahu ke změnám uvedených údajů, zavazují se oznámit druhé straně bez zbytečného odkladu aktualizaci těchto údajů</w:t>
      </w:r>
      <w:r>
        <w:rPr>
          <w:rFonts w:ascii="Arial" w:hAnsi="Arial" w:cs="Arial"/>
          <w:sz w:val="20"/>
          <w:szCs w:val="22"/>
        </w:rPr>
        <w:t>.</w:t>
      </w:r>
    </w:p>
    <w:p w14:paraId="4A06BB5E" w14:textId="77777777" w:rsidR="00EE7852" w:rsidRDefault="00EE7852" w:rsidP="00EE7852">
      <w:pPr>
        <w:jc w:val="both"/>
        <w:rPr>
          <w:rFonts w:ascii="Arial" w:hAnsi="Arial" w:cs="Arial"/>
          <w:sz w:val="20"/>
          <w:szCs w:val="22"/>
        </w:rPr>
      </w:pPr>
    </w:p>
    <w:p w14:paraId="7F4ED64B" w14:textId="77777777" w:rsidR="00E95BA9" w:rsidRDefault="00EE7852" w:rsidP="00B53FA1">
      <w:pPr>
        <w:ind w:left="705" w:hanging="705"/>
        <w:jc w:val="both"/>
        <w:rPr>
          <w:rFonts w:ascii="Arial" w:hAnsi="Arial" w:cs="Arial"/>
          <w:sz w:val="20"/>
          <w:szCs w:val="22"/>
        </w:rPr>
      </w:pPr>
      <w:r>
        <w:rPr>
          <w:rFonts w:ascii="Arial" w:hAnsi="Arial" w:cs="Arial"/>
          <w:sz w:val="20"/>
          <w:szCs w:val="22"/>
        </w:rPr>
        <w:t>16.2.</w:t>
      </w:r>
      <w:r>
        <w:rPr>
          <w:rFonts w:ascii="Arial" w:hAnsi="Arial" w:cs="Arial"/>
          <w:sz w:val="20"/>
          <w:szCs w:val="22"/>
        </w:rPr>
        <w:tab/>
      </w:r>
      <w:r w:rsidR="00B53FA1">
        <w:rPr>
          <w:rFonts w:ascii="Arial" w:hAnsi="Arial" w:cs="Arial"/>
          <w:sz w:val="20"/>
          <w:szCs w:val="22"/>
        </w:rPr>
        <w:t>Pokud není v této smlouvě uvedeno jinak, řídí se tento smluvní vztah dle dohody smluvních stran příslušnými ustanoveními zákona č. 89/2012 Sb. Občanského zákoníku – ve znění pozdějších předpisů a zák. č. 121/2000 Sb. Autorským zákonem.</w:t>
      </w:r>
    </w:p>
    <w:p w14:paraId="0E7FF096" w14:textId="77777777" w:rsidR="001A55EE" w:rsidRDefault="001A55EE" w:rsidP="00B8288B">
      <w:pPr>
        <w:ind w:left="705" w:hanging="705"/>
        <w:jc w:val="both"/>
        <w:rPr>
          <w:rFonts w:ascii="Arial" w:hAnsi="Arial" w:cs="Arial"/>
          <w:sz w:val="20"/>
          <w:szCs w:val="22"/>
        </w:rPr>
      </w:pPr>
    </w:p>
    <w:p w14:paraId="5D3D6F5A" w14:textId="77777777" w:rsidR="00E95BA9" w:rsidRDefault="00EE7852" w:rsidP="00B8288B">
      <w:pPr>
        <w:ind w:left="705" w:hanging="705"/>
        <w:jc w:val="both"/>
        <w:rPr>
          <w:rFonts w:ascii="Arial" w:hAnsi="Arial" w:cs="Arial"/>
          <w:sz w:val="20"/>
          <w:szCs w:val="22"/>
        </w:rPr>
      </w:pPr>
      <w:r>
        <w:rPr>
          <w:rFonts w:ascii="Arial" w:hAnsi="Arial" w:cs="Arial"/>
          <w:sz w:val="20"/>
          <w:szCs w:val="22"/>
        </w:rPr>
        <w:t>16</w:t>
      </w:r>
      <w:r w:rsidR="00E95BA9">
        <w:rPr>
          <w:rFonts w:ascii="Arial" w:hAnsi="Arial" w:cs="Arial"/>
          <w:sz w:val="20"/>
          <w:szCs w:val="22"/>
        </w:rPr>
        <w:t xml:space="preserve">.3. </w:t>
      </w:r>
      <w:r w:rsidR="00B8288B">
        <w:rPr>
          <w:rFonts w:ascii="Arial" w:hAnsi="Arial" w:cs="Arial"/>
          <w:sz w:val="20"/>
          <w:szCs w:val="22"/>
        </w:rPr>
        <w:tab/>
      </w:r>
      <w:r w:rsidR="00B8288B">
        <w:rPr>
          <w:rFonts w:ascii="Arial" w:hAnsi="Arial" w:cs="Arial"/>
          <w:sz w:val="20"/>
          <w:szCs w:val="22"/>
        </w:rPr>
        <w:tab/>
      </w:r>
      <w:r w:rsidR="00E95BA9">
        <w:rPr>
          <w:rFonts w:ascii="Arial" w:hAnsi="Arial" w:cs="Arial"/>
          <w:sz w:val="20"/>
          <w:szCs w:val="22"/>
        </w:rPr>
        <w:t>Smlouva se vyhotovuje v</w:t>
      </w:r>
      <w:r w:rsidR="005F7384">
        <w:rPr>
          <w:rFonts w:ascii="Arial" w:hAnsi="Arial" w:cs="Arial"/>
          <w:sz w:val="20"/>
          <w:szCs w:val="22"/>
        </w:rPr>
        <w:t>e dvou</w:t>
      </w:r>
      <w:r w:rsidR="00E95BA9" w:rsidRPr="00DD0266">
        <w:rPr>
          <w:rFonts w:ascii="Arial" w:hAnsi="Arial" w:cs="Arial"/>
          <w:sz w:val="20"/>
          <w:szCs w:val="22"/>
        </w:rPr>
        <w:t xml:space="preserve"> vyhotoveních stejné právní síly, z nichž objednatel a zhotovitel obdrží </w:t>
      </w:r>
      <w:r w:rsidR="005F7384">
        <w:rPr>
          <w:rFonts w:ascii="Arial" w:hAnsi="Arial" w:cs="Arial"/>
          <w:sz w:val="20"/>
          <w:szCs w:val="22"/>
        </w:rPr>
        <w:t>po jednom</w:t>
      </w:r>
      <w:r w:rsidR="00E95BA9" w:rsidRPr="00DD0266">
        <w:rPr>
          <w:rFonts w:ascii="Arial" w:hAnsi="Arial" w:cs="Arial"/>
          <w:sz w:val="20"/>
          <w:szCs w:val="22"/>
        </w:rPr>
        <w:t xml:space="preserve"> vyhotovení</w:t>
      </w:r>
      <w:r w:rsidR="00E95BA9">
        <w:rPr>
          <w:rFonts w:ascii="Arial" w:hAnsi="Arial" w:cs="Arial"/>
          <w:sz w:val="20"/>
          <w:szCs w:val="22"/>
        </w:rPr>
        <w:t>.</w:t>
      </w:r>
    </w:p>
    <w:p w14:paraId="18E5A6C4" w14:textId="77777777" w:rsidR="001A55EE" w:rsidRDefault="001A55EE" w:rsidP="0072289E">
      <w:pPr>
        <w:jc w:val="both"/>
        <w:rPr>
          <w:rFonts w:ascii="Arial" w:hAnsi="Arial" w:cs="Arial"/>
          <w:sz w:val="20"/>
          <w:szCs w:val="22"/>
        </w:rPr>
      </w:pPr>
    </w:p>
    <w:p w14:paraId="3D3B633A" w14:textId="77777777" w:rsidR="00E95BA9" w:rsidRPr="00DD0266" w:rsidRDefault="008D4BC4" w:rsidP="00E95BA9">
      <w:pPr>
        <w:jc w:val="both"/>
        <w:rPr>
          <w:rFonts w:ascii="Arial" w:hAnsi="Arial" w:cs="Arial"/>
          <w:sz w:val="20"/>
          <w:szCs w:val="22"/>
        </w:rPr>
      </w:pPr>
      <w:r>
        <w:rPr>
          <w:rFonts w:ascii="Arial" w:hAnsi="Arial" w:cs="Arial"/>
          <w:sz w:val="20"/>
          <w:szCs w:val="22"/>
        </w:rPr>
        <w:t>V </w:t>
      </w:r>
      <w:r w:rsidR="0072289E">
        <w:rPr>
          <w:rFonts w:ascii="Arial" w:hAnsi="Arial" w:cs="Arial"/>
          <w:sz w:val="20"/>
          <w:szCs w:val="22"/>
        </w:rPr>
        <w:t>Kralovicích</w:t>
      </w:r>
      <w:r>
        <w:rPr>
          <w:rFonts w:ascii="Arial" w:hAnsi="Arial" w:cs="Arial"/>
          <w:sz w:val="20"/>
          <w:szCs w:val="22"/>
        </w:rPr>
        <w:t xml:space="preserve"> dne</w:t>
      </w:r>
      <w:r w:rsidR="00E95BA9">
        <w:rPr>
          <w:rFonts w:ascii="Arial" w:hAnsi="Arial" w:cs="Arial"/>
          <w:sz w:val="20"/>
          <w:szCs w:val="22"/>
        </w:rPr>
        <w:t xml:space="preserve"> </w:t>
      </w:r>
      <w:r w:rsidR="00491B45">
        <w:rPr>
          <w:rFonts w:ascii="Arial" w:hAnsi="Arial" w:cs="Arial"/>
          <w:sz w:val="20"/>
          <w:szCs w:val="22"/>
        </w:rPr>
        <w:t>……………….</w:t>
      </w:r>
      <w:r w:rsidR="00E95BA9">
        <w:rPr>
          <w:rFonts w:ascii="Arial" w:hAnsi="Arial" w:cs="Arial"/>
          <w:sz w:val="20"/>
          <w:szCs w:val="22"/>
        </w:rPr>
        <w:tab/>
      </w:r>
      <w:r w:rsidR="00E95BA9">
        <w:rPr>
          <w:rFonts w:ascii="Arial" w:hAnsi="Arial" w:cs="Arial"/>
          <w:sz w:val="20"/>
          <w:szCs w:val="22"/>
        </w:rPr>
        <w:tab/>
      </w:r>
    </w:p>
    <w:p w14:paraId="2A5A807D" w14:textId="77777777" w:rsidR="005F7384" w:rsidRDefault="005F7384" w:rsidP="00E95BA9">
      <w:pPr>
        <w:jc w:val="both"/>
        <w:rPr>
          <w:rFonts w:ascii="Arial" w:hAnsi="Arial" w:cs="Arial"/>
          <w:sz w:val="20"/>
          <w:szCs w:val="22"/>
        </w:rPr>
      </w:pPr>
    </w:p>
    <w:p w14:paraId="6CFFFBC5" w14:textId="77777777" w:rsidR="008D4BC4" w:rsidRDefault="008D4BC4" w:rsidP="00E95BA9">
      <w:pPr>
        <w:jc w:val="both"/>
        <w:rPr>
          <w:rFonts w:ascii="Arial" w:hAnsi="Arial" w:cs="Arial"/>
          <w:sz w:val="20"/>
          <w:szCs w:val="22"/>
        </w:rPr>
      </w:pPr>
    </w:p>
    <w:p w14:paraId="336AB5E5" w14:textId="77777777" w:rsidR="0072289E" w:rsidRDefault="0072289E" w:rsidP="00E95BA9">
      <w:pPr>
        <w:jc w:val="both"/>
        <w:rPr>
          <w:rFonts w:ascii="Arial" w:hAnsi="Arial" w:cs="Arial"/>
          <w:sz w:val="20"/>
          <w:szCs w:val="22"/>
        </w:rPr>
      </w:pPr>
    </w:p>
    <w:p w14:paraId="1FD0D973" w14:textId="77777777" w:rsidR="0072289E" w:rsidRDefault="0072289E" w:rsidP="00E95BA9">
      <w:pPr>
        <w:jc w:val="both"/>
        <w:rPr>
          <w:rFonts w:ascii="Arial" w:hAnsi="Arial" w:cs="Arial"/>
          <w:sz w:val="20"/>
          <w:szCs w:val="22"/>
        </w:rPr>
      </w:pPr>
    </w:p>
    <w:p w14:paraId="2A32E0A7" w14:textId="77777777" w:rsidR="00E95BA9" w:rsidRPr="00DD0266" w:rsidRDefault="008D4BC4" w:rsidP="00E95BA9">
      <w:pPr>
        <w:jc w:val="both"/>
        <w:rPr>
          <w:rFonts w:ascii="Arial" w:hAnsi="Arial" w:cs="Arial"/>
          <w:sz w:val="20"/>
          <w:szCs w:val="22"/>
        </w:rPr>
      </w:pPr>
      <w:r>
        <w:rPr>
          <w:rFonts w:ascii="Arial" w:hAnsi="Arial" w:cs="Arial"/>
          <w:sz w:val="20"/>
          <w:szCs w:val="22"/>
        </w:rPr>
        <w:t>……………………………….</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w:t>
      </w:r>
    </w:p>
    <w:p w14:paraId="7CE13244" w14:textId="77777777" w:rsidR="00E95BA9" w:rsidRDefault="008D4BC4" w:rsidP="00E5680A">
      <w:pPr>
        <w:ind w:firstLine="708"/>
        <w:jc w:val="both"/>
        <w:rPr>
          <w:rFonts w:ascii="Arial" w:hAnsi="Arial" w:cs="Arial"/>
          <w:sz w:val="20"/>
          <w:szCs w:val="22"/>
        </w:rPr>
      </w:pPr>
      <w:r>
        <w:rPr>
          <w:rFonts w:ascii="Arial" w:hAnsi="Arial" w:cs="Arial"/>
          <w:sz w:val="20"/>
          <w:szCs w:val="22"/>
        </w:rPr>
        <w:t>Objednatel</w:t>
      </w:r>
      <w:r w:rsidR="00E95BA9" w:rsidRPr="00DD0266">
        <w:rPr>
          <w:rFonts w:ascii="Arial" w:hAnsi="Arial" w:cs="Arial"/>
          <w:sz w:val="20"/>
          <w:szCs w:val="22"/>
        </w:rPr>
        <w:tab/>
      </w:r>
      <w:r w:rsidR="00E95BA9" w:rsidRPr="00DD0266">
        <w:rPr>
          <w:rFonts w:ascii="Arial" w:hAnsi="Arial" w:cs="Arial"/>
          <w:sz w:val="20"/>
          <w:szCs w:val="22"/>
        </w:rPr>
        <w:tab/>
      </w:r>
      <w:r w:rsidR="00E95BA9" w:rsidRPr="00DD0266">
        <w:rPr>
          <w:rFonts w:ascii="Arial" w:hAnsi="Arial" w:cs="Arial"/>
          <w:sz w:val="20"/>
          <w:szCs w:val="22"/>
        </w:rPr>
        <w:tab/>
      </w:r>
      <w:r w:rsidR="00E95BA9" w:rsidRPr="00DD0266">
        <w:rPr>
          <w:rFonts w:ascii="Arial" w:hAnsi="Arial" w:cs="Arial"/>
          <w:sz w:val="20"/>
          <w:szCs w:val="22"/>
        </w:rPr>
        <w:tab/>
      </w:r>
      <w:r w:rsidR="00E95BA9" w:rsidRPr="00DD0266">
        <w:rPr>
          <w:rFonts w:ascii="Arial" w:hAnsi="Arial" w:cs="Arial"/>
          <w:sz w:val="20"/>
          <w:szCs w:val="22"/>
        </w:rPr>
        <w:tab/>
      </w:r>
      <w:r>
        <w:rPr>
          <w:rFonts w:ascii="Arial" w:hAnsi="Arial" w:cs="Arial"/>
          <w:sz w:val="20"/>
          <w:szCs w:val="22"/>
        </w:rPr>
        <w:tab/>
      </w:r>
      <w:r w:rsidR="00E95BA9" w:rsidRPr="00DD0266">
        <w:rPr>
          <w:rFonts w:ascii="Arial" w:hAnsi="Arial" w:cs="Arial"/>
          <w:sz w:val="20"/>
          <w:szCs w:val="22"/>
        </w:rPr>
        <w:t>Zhotovitel</w:t>
      </w:r>
    </w:p>
    <w:p w14:paraId="66526578" w14:textId="77777777" w:rsidR="00DD221E" w:rsidRDefault="00DD221E" w:rsidP="00DD221E">
      <w:pPr>
        <w:jc w:val="both"/>
        <w:rPr>
          <w:rFonts w:ascii="Arial" w:hAnsi="Arial" w:cs="Arial"/>
          <w:sz w:val="20"/>
          <w:szCs w:val="22"/>
        </w:rPr>
      </w:pPr>
    </w:p>
    <w:p w14:paraId="020B95B9" w14:textId="77777777" w:rsidR="00DD221E" w:rsidRPr="00DD0266" w:rsidRDefault="00DD221E" w:rsidP="00DD221E">
      <w:pPr>
        <w:numPr>
          <w:ilvl w:val="0"/>
          <w:numId w:val="13"/>
        </w:numPr>
        <w:jc w:val="both"/>
        <w:rPr>
          <w:rFonts w:ascii="Arial" w:hAnsi="Arial" w:cs="Arial"/>
          <w:sz w:val="20"/>
          <w:szCs w:val="22"/>
        </w:rPr>
      </w:pPr>
      <w:r>
        <w:rPr>
          <w:rFonts w:ascii="Arial" w:hAnsi="Arial" w:cs="Arial"/>
          <w:sz w:val="20"/>
          <w:szCs w:val="22"/>
        </w:rPr>
        <w:t>příloha č. 1</w:t>
      </w:r>
    </w:p>
    <w:sectPr w:rsidR="00DD221E" w:rsidRPr="00DD0266">
      <w:headerReference w:type="default" r:id="rId7"/>
      <w:footerReference w:type="default" r:id="rId8"/>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1FF4E" w14:textId="77777777" w:rsidR="00696167" w:rsidRDefault="00696167">
      <w:r>
        <w:separator/>
      </w:r>
    </w:p>
  </w:endnote>
  <w:endnote w:type="continuationSeparator" w:id="0">
    <w:p w14:paraId="082772BD" w14:textId="77777777" w:rsidR="00696167" w:rsidRDefault="0069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95E5" w14:textId="77777777" w:rsidR="00914AF7" w:rsidRDefault="00914AF7">
    <w:pPr>
      <w:pStyle w:val="Zpat"/>
      <w:jc w:val="center"/>
    </w:pPr>
    <w:r>
      <w:rPr>
        <w:rStyle w:val="slostrnky"/>
      </w:rPr>
      <w:fldChar w:fldCharType="begin"/>
    </w:r>
    <w:r>
      <w:rPr>
        <w:rStyle w:val="slostrnky"/>
      </w:rPr>
      <w:instrText xml:space="preserve"> PAGE </w:instrText>
    </w:r>
    <w:r>
      <w:rPr>
        <w:rStyle w:val="slostrnky"/>
      </w:rPr>
      <w:fldChar w:fldCharType="separate"/>
    </w:r>
    <w:r w:rsidR="008F7755">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B3554" w14:textId="77777777" w:rsidR="00696167" w:rsidRDefault="00696167">
      <w:r>
        <w:separator/>
      </w:r>
    </w:p>
  </w:footnote>
  <w:footnote w:type="continuationSeparator" w:id="0">
    <w:p w14:paraId="04022B53" w14:textId="77777777" w:rsidR="00696167" w:rsidRDefault="00696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1803" w14:textId="77777777" w:rsidR="00914AF7" w:rsidRDefault="00914AF7" w:rsidP="000265D5">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D0577C"/>
    <w:multiLevelType w:val="multilevel"/>
    <w:tmpl w:val="D152E7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0A0882"/>
    <w:multiLevelType w:val="hybridMultilevel"/>
    <w:tmpl w:val="BA60959C"/>
    <w:lvl w:ilvl="0" w:tplc="83946B24">
      <w:numFmt w:val="bullet"/>
      <w:lvlText w:val="-"/>
      <w:lvlJc w:val="left"/>
      <w:pPr>
        <w:tabs>
          <w:tab w:val="num" w:pos="1068"/>
        </w:tabs>
        <w:ind w:left="1068"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1BED0F61"/>
    <w:multiLevelType w:val="multilevel"/>
    <w:tmpl w:val="39BEB62A"/>
    <w:lvl w:ilvl="0">
      <w:start w:val="5"/>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202A150B"/>
    <w:multiLevelType w:val="multilevel"/>
    <w:tmpl w:val="EB2E0B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F47F68"/>
    <w:multiLevelType w:val="hybridMultilevel"/>
    <w:tmpl w:val="47002CEC"/>
    <w:lvl w:ilvl="0" w:tplc="0E02A07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28C6793C"/>
    <w:multiLevelType w:val="multilevel"/>
    <w:tmpl w:val="9C784726"/>
    <w:lvl w:ilvl="0">
      <w:start w:val="5"/>
      <w:numFmt w:val="decimal"/>
      <w:lvlText w:val="%1."/>
      <w:lvlJc w:val="left"/>
      <w:pPr>
        <w:ind w:left="495" w:hanging="495"/>
      </w:pPr>
      <w:rPr>
        <w:rFonts w:hint="default"/>
        <w:color w:val="auto"/>
      </w:rPr>
    </w:lvl>
    <w:lvl w:ilvl="1">
      <w:start w:val="1"/>
      <w:numFmt w:val="decimal"/>
      <w:lvlText w:val="%1.%2."/>
      <w:lvlJc w:val="left"/>
      <w:pPr>
        <w:ind w:left="495" w:hanging="49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35CF13BE"/>
    <w:multiLevelType w:val="multilevel"/>
    <w:tmpl w:val="AF5C098A"/>
    <w:lvl w:ilvl="0">
      <w:start w:val="2"/>
      <w:numFmt w:val="decimal"/>
      <w:lvlText w:val="%1."/>
      <w:lvlJc w:val="left"/>
      <w:pPr>
        <w:tabs>
          <w:tab w:val="num" w:pos="705"/>
        </w:tabs>
        <w:ind w:left="705" w:hanging="705"/>
      </w:pPr>
      <w:rPr>
        <w:rFonts w:hint="default"/>
        <w:color w:val="FF0000"/>
      </w:rPr>
    </w:lvl>
    <w:lvl w:ilvl="1">
      <w:start w:val="1"/>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8" w15:restartNumberingAfterBreak="0">
    <w:nsid w:val="392754CF"/>
    <w:multiLevelType w:val="multilevel"/>
    <w:tmpl w:val="CA7A5C48"/>
    <w:lvl w:ilvl="0">
      <w:start w:val="2"/>
      <w:numFmt w:val="decimal"/>
      <w:lvlText w:val="%1"/>
      <w:lvlJc w:val="left"/>
      <w:pPr>
        <w:tabs>
          <w:tab w:val="num" w:pos="450"/>
        </w:tabs>
        <w:ind w:left="450" w:hanging="450"/>
      </w:pPr>
      <w:rPr>
        <w:rFonts w:hint="default"/>
        <w:color w:val="FF0000"/>
      </w:rPr>
    </w:lvl>
    <w:lvl w:ilvl="1">
      <w:start w:val="2"/>
      <w:numFmt w:val="decimal"/>
      <w:lvlText w:val="%1.%2"/>
      <w:lvlJc w:val="left"/>
      <w:pPr>
        <w:tabs>
          <w:tab w:val="num" w:pos="450"/>
        </w:tabs>
        <w:ind w:left="450" w:hanging="450"/>
      </w:pPr>
      <w:rPr>
        <w:rFonts w:hint="default"/>
        <w:color w:val="FF000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9" w15:restartNumberingAfterBreak="0">
    <w:nsid w:val="3F3A4247"/>
    <w:multiLevelType w:val="multilevel"/>
    <w:tmpl w:val="9FF63CA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687CC1"/>
    <w:multiLevelType w:val="multilevel"/>
    <w:tmpl w:val="7D8602E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B327FEC"/>
    <w:multiLevelType w:val="hybridMultilevel"/>
    <w:tmpl w:val="B986D20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C3F5484"/>
    <w:multiLevelType w:val="multilevel"/>
    <w:tmpl w:val="22F8EB8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D2B32B9"/>
    <w:multiLevelType w:val="multilevel"/>
    <w:tmpl w:val="493284B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D784123"/>
    <w:multiLevelType w:val="hybridMultilevel"/>
    <w:tmpl w:val="E23A607C"/>
    <w:lvl w:ilvl="0" w:tplc="00B0B136">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5" w15:restartNumberingAfterBreak="0">
    <w:nsid w:val="56F41474"/>
    <w:multiLevelType w:val="multilevel"/>
    <w:tmpl w:val="D6F03034"/>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35"/>
        </w:tabs>
        <w:ind w:left="735" w:hanging="720"/>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1125"/>
        </w:tabs>
        <w:ind w:left="1125" w:hanging="108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515"/>
        </w:tabs>
        <w:ind w:left="1515" w:hanging="144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905"/>
        </w:tabs>
        <w:ind w:left="1905" w:hanging="1800"/>
      </w:pPr>
      <w:rPr>
        <w:rFonts w:hint="default"/>
      </w:rPr>
    </w:lvl>
    <w:lvl w:ilvl="8">
      <w:start w:val="1"/>
      <w:numFmt w:val="decimal"/>
      <w:lvlText w:val="%1.%2.%3.%4.%5.%6.%7.%8.%9."/>
      <w:lvlJc w:val="left"/>
      <w:pPr>
        <w:tabs>
          <w:tab w:val="num" w:pos="2280"/>
        </w:tabs>
        <w:ind w:left="2280" w:hanging="2160"/>
      </w:pPr>
      <w:rPr>
        <w:rFonts w:hint="default"/>
      </w:rPr>
    </w:lvl>
  </w:abstractNum>
  <w:abstractNum w:abstractNumId="16" w15:restartNumberingAfterBreak="0">
    <w:nsid w:val="58130A5D"/>
    <w:multiLevelType w:val="multilevel"/>
    <w:tmpl w:val="896C613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E0F11D1"/>
    <w:multiLevelType w:val="multilevel"/>
    <w:tmpl w:val="5A806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4936CF8"/>
    <w:multiLevelType w:val="multilevel"/>
    <w:tmpl w:val="84E6DA1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92A1BAD"/>
    <w:multiLevelType w:val="hybridMultilevel"/>
    <w:tmpl w:val="C1A0B8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B7D38C0"/>
    <w:multiLevelType w:val="hybridMultilevel"/>
    <w:tmpl w:val="7CB26036"/>
    <w:lvl w:ilvl="0" w:tplc="4B289BB8">
      <w:start w:val="3"/>
      <w:numFmt w:val="decimal"/>
      <w:lvlText w:val="%1."/>
      <w:lvlJc w:val="left"/>
      <w:pPr>
        <w:tabs>
          <w:tab w:val="num" w:pos="720"/>
        </w:tabs>
        <w:ind w:left="720" w:hanging="360"/>
      </w:pPr>
      <w:rPr>
        <w:rFonts w:hint="default"/>
      </w:rPr>
    </w:lvl>
    <w:lvl w:ilvl="1" w:tplc="8DC09EC6">
      <w:numFmt w:val="none"/>
      <w:lvlText w:val=""/>
      <w:lvlJc w:val="left"/>
      <w:pPr>
        <w:tabs>
          <w:tab w:val="num" w:pos="360"/>
        </w:tabs>
      </w:pPr>
    </w:lvl>
    <w:lvl w:ilvl="2" w:tplc="9A3EBCF4">
      <w:numFmt w:val="none"/>
      <w:lvlText w:val=""/>
      <w:lvlJc w:val="left"/>
      <w:pPr>
        <w:tabs>
          <w:tab w:val="num" w:pos="360"/>
        </w:tabs>
      </w:pPr>
    </w:lvl>
    <w:lvl w:ilvl="3" w:tplc="6C46144E">
      <w:numFmt w:val="none"/>
      <w:lvlText w:val=""/>
      <w:lvlJc w:val="left"/>
      <w:pPr>
        <w:tabs>
          <w:tab w:val="num" w:pos="360"/>
        </w:tabs>
      </w:pPr>
    </w:lvl>
    <w:lvl w:ilvl="4" w:tplc="511E8090">
      <w:numFmt w:val="none"/>
      <w:lvlText w:val=""/>
      <w:lvlJc w:val="left"/>
      <w:pPr>
        <w:tabs>
          <w:tab w:val="num" w:pos="360"/>
        </w:tabs>
      </w:pPr>
    </w:lvl>
    <w:lvl w:ilvl="5" w:tplc="BA3E6AD6">
      <w:numFmt w:val="none"/>
      <w:lvlText w:val=""/>
      <w:lvlJc w:val="left"/>
      <w:pPr>
        <w:tabs>
          <w:tab w:val="num" w:pos="360"/>
        </w:tabs>
      </w:pPr>
    </w:lvl>
    <w:lvl w:ilvl="6" w:tplc="0B8E89D8">
      <w:numFmt w:val="none"/>
      <w:lvlText w:val=""/>
      <w:lvlJc w:val="left"/>
      <w:pPr>
        <w:tabs>
          <w:tab w:val="num" w:pos="360"/>
        </w:tabs>
      </w:pPr>
    </w:lvl>
    <w:lvl w:ilvl="7" w:tplc="9A6836F4">
      <w:numFmt w:val="none"/>
      <w:lvlText w:val=""/>
      <w:lvlJc w:val="left"/>
      <w:pPr>
        <w:tabs>
          <w:tab w:val="num" w:pos="360"/>
        </w:tabs>
      </w:pPr>
    </w:lvl>
    <w:lvl w:ilvl="8" w:tplc="898065F0">
      <w:numFmt w:val="none"/>
      <w:lvlText w:val=""/>
      <w:lvlJc w:val="left"/>
      <w:pPr>
        <w:tabs>
          <w:tab w:val="num" w:pos="360"/>
        </w:tabs>
      </w:pPr>
    </w:lvl>
  </w:abstractNum>
  <w:num w:numId="1" w16cid:durableId="1480226273">
    <w:abstractNumId w:val="20"/>
  </w:num>
  <w:num w:numId="2" w16cid:durableId="238516440">
    <w:abstractNumId w:val="15"/>
  </w:num>
  <w:num w:numId="3" w16cid:durableId="992173436">
    <w:abstractNumId w:val="12"/>
  </w:num>
  <w:num w:numId="4" w16cid:durableId="561259795">
    <w:abstractNumId w:val="18"/>
  </w:num>
  <w:num w:numId="5" w16cid:durableId="222524507">
    <w:abstractNumId w:val="13"/>
  </w:num>
  <w:num w:numId="6" w16cid:durableId="434205830">
    <w:abstractNumId w:val="10"/>
  </w:num>
  <w:num w:numId="7" w16cid:durableId="2132094268">
    <w:abstractNumId w:val="16"/>
  </w:num>
  <w:num w:numId="8" w16cid:durableId="298724845">
    <w:abstractNumId w:val="17"/>
  </w:num>
  <w:num w:numId="9" w16cid:durableId="465777133">
    <w:abstractNumId w:val="14"/>
  </w:num>
  <w:num w:numId="10" w16cid:durableId="173494565">
    <w:abstractNumId w:val="8"/>
  </w:num>
  <w:num w:numId="11" w16cid:durableId="1242833428">
    <w:abstractNumId w:val="19"/>
  </w:num>
  <w:num w:numId="12" w16cid:durableId="515341374">
    <w:abstractNumId w:val="7"/>
  </w:num>
  <w:num w:numId="13" w16cid:durableId="40010007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1679730">
    <w:abstractNumId w:val="9"/>
  </w:num>
  <w:num w:numId="15" w16cid:durableId="2111049537">
    <w:abstractNumId w:val="4"/>
  </w:num>
  <w:num w:numId="16" w16cid:durableId="1705210678">
    <w:abstractNumId w:val="3"/>
  </w:num>
  <w:num w:numId="17" w16cid:durableId="609975890">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1813134">
    <w:abstractNumId w:val="0"/>
  </w:num>
  <w:num w:numId="19" w16cid:durableId="217278906">
    <w:abstractNumId w:val="5"/>
  </w:num>
  <w:num w:numId="20" w16cid:durableId="1612542742">
    <w:abstractNumId w:val="6"/>
  </w:num>
  <w:num w:numId="21" w16cid:durableId="1826506311">
    <w:abstractNumId w:val="1"/>
  </w:num>
  <w:num w:numId="22" w16cid:durableId="13247768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22"/>
    <w:rsid w:val="00010B08"/>
    <w:rsid w:val="00023B7A"/>
    <w:rsid w:val="000265D5"/>
    <w:rsid w:val="0003059E"/>
    <w:rsid w:val="00037DA8"/>
    <w:rsid w:val="00042A8A"/>
    <w:rsid w:val="0004514D"/>
    <w:rsid w:val="00072F68"/>
    <w:rsid w:val="000A37F1"/>
    <w:rsid w:val="000B0A80"/>
    <w:rsid w:val="000B2515"/>
    <w:rsid w:val="000C1554"/>
    <w:rsid w:val="00110027"/>
    <w:rsid w:val="00113849"/>
    <w:rsid w:val="0011666C"/>
    <w:rsid w:val="0012233D"/>
    <w:rsid w:val="001260C5"/>
    <w:rsid w:val="00135956"/>
    <w:rsid w:val="00137505"/>
    <w:rsid w:val="001444C3"/>
    <w:rsid w:val="001600DC"/>
    <w:rsid w:val="00181E6B"/>
    <w:rsid w:val="00186156"/>
    <w:rsid w:val="0019106C"/>
    <w:rsid w:val="001915E7"/>
    <w:rsid w:val="001A55EE"/>
    <w:rsid w:val="001A725B"/>
    <w:rsid w:val="001C26F3"/>
    <w:rsid w:val="001C457D"/>
    <w:rsid w:val="001D5238"/>
    <w:rsid w:val="001E2B4F"/>
    <w:rsid w:val="00213852"/>
    <w:rsid w:val="00235E89"/>
    <w:rsid w:val="0023664A"/>
    <w:rsid w:val="00237EE3"/>
    <w:rsid w:val="00252250"/>
    <w:rsid w:val="00287881"/>
    <w:rsid w:val="00296977"/>
    <w:rsid w:val="002B0F0A"/>
    <w:rsid w:val="002B0FD6"/>
    <w:rsid w:val="002B50AA"/>
    <w:rsid w:val="002B6E44"/>
    <w:rsid w:val="002E092B"/>
    <w:rsid w:val="002E0A62"/>
    <w:rsid w:val="002E4E14"/>
    <w:rsid w:val="00312E2E"/>
    <w:rsid w:val="00322DE4"/>
    <w:rsid w:val="0033111B"/>
    <w:rsid w:val="003705E4"/>
    <w:rsid w:val="0039101A"/>
    <w:rsid w:val="003C5501"/>
    <w:rsid w:val="003C6E25"/>
    <w:rsid w:val="003D718D"/>
    <w:rsid w:val="003E1EA1"/>
    <w:rsid w:val="003E56EB"/>
    <w:rsid w:val="003F334F"/>
    <w:rsid w:val="003F4E7C"/>
    <w:rsid w:val="0040456D"/>
    <w:rsid w:val="00443651"/>
    <w:rsid w:val="00467491"/>
    <w:rsid w:val="00474BD0"/>
    <w:rsid w:val="0048158F"/>
    <w:rsid w:val="00491B45"/>
    <w:rsid w:val="00496CD5"/>
    <w:rsid w:val="004B2E5A"/>
    <w:rsid w:val="004B48B2"/>
    <w:rsid w:val="004B7B8E"/>
    <w:rsid w:val="004C30FE"/>
    <w:rsid w:val="004E6975"/>
    <w:rsid w:val="005476B2"/>
    <w:rsid w:val="005528EB"/>
    <w:rsid w:val="00555728"/>
    <w:rsid w:val="005560EA"/>
    <w:rsid w:val="005632AC"/>
    <w:rsid w:val="005869CB"/>
    <w:rsid w:val="0058748B"/>
    <w:rsid w:val="005A77C8"/>
    <w:rsid w:val="005D2654"/>
    <w:rsid w:val="005F5AD3"/>
    <w:rsid w:val="005F6160"/>
    <w:rsid w:val="005F7384"/>
    <w:rsid w:val="00600354"/>
    <w:rsid w:val="006171C6"/>
    <w:rsid w:val="00622BA4"/>
    <w:rsid w:val="0063527B"/>
    <w:rsid w:val="00643CC7"/>
    <w:rsid w:val="00651783"/>
    <w:rsid w:val="0065389C"/>
    <w:rsid w:val="00663C10"/>
    <w:rsid w:val="00696167"/>
    <w:rsid w:val="006B473D"/>
    <w:rsid w:val="006D10D5"/>
    <w:rsid w:val="006F2206"/>
    <w:rsid w:val="00702D35"/>
    <w:rsid w:val="0072289E"/>
    <w:rsid w:val="007625AB"/>
    <w:rsid w:val="0077453E"/>
    <w:rsid w:val="00781BFA"/>
    <w:rsid w:val="00790622"/>
    <w:rsid w:val="00796237"/>
    <w:rsid w:val="007A2510"/>
    <w:rsid w:val="007C13BC"/>
    <w:rsid w:val="007D1DA3"/>
    <w:rsid w:val="007F36C4"/>
    <w:rsid w:val="0080527A"/>
    <w:rsid w:val="00806110"/>
    <w:rsid w:val="008160DF"/>
    <w:rsid w:val="00827C6B"/>
    <w:rsid w:val="00881DD5"/>
    <w:rsid w:val="00891BD8"/>
    <w:rsid w:val="00892EBF"/>
    <w:rsid w:val="0089742B"/>
    <w:rsid w:val="008A20C5"/>
    <w:rsid w:val="008C65DE"/>
    <w:rsid w:val="008D4BC4"/>
    <w:rsid w:val="008E167F"/>
    <w:rsid w:val="008E4145"/>
    <w:rsid w:val="008F7755"/>
    <w:rsid w:val="00913653"/>
    <w:rsid w:val="00914AF7"/>
    <w:rsid w:val="00915494"/>
    <w:rsid w:val="00915B8D"/>
    <w:rsid w:val="00952230"/>
    <w:rsid w:val="009874B3"/>
    <w:rsid w:val="0099579E"/>
    <w:rsid w:val="009B1CDD"/>
    <w:rsid w:val="009B7B1A"/>
    <w:rsid w:val="00A10039"/>
    <w:rsid w:val="00A248CD"/>
    <w:rsid w:val="00A3543B"/>
    <w:rsid w:val="00A372A9"/>
    <w:rsid w:val="00A4080E"/>
    <w:rsid w:val="00A51C04"/>
    <w:rsid w:val="00A679D7"/>
    <w:rsid w:val="00A74A67"/>
    <w:rsid w:val="00A75B19"/>
    <w:rsid w:val="00AA3988"/>
    <w:rsid w:val="00AA605C"/>
    <w:rsid w:val="00AC37B7"/>
    <w:rsid w:val="00AC7B45"/>
    <w:rsid w:val="00B005B6"/>
    <w:rsid w:val="00B22FF1"/>
    <w:rsid w:val="00B3089E"/>
    <w:rsid w:val="00B410BC"/>
    <w:rsid w:val="00B53FA1"/>
    <w:rsid w:val="00B57753"/>
    <w:rsid w:val="00B677F0"/>
    <w:rsid w:val="00B8288B"/>
    <w:rsid w:val="00B842EE"/>
    <w:rsid w:val="00B8494E"/>
    <w:rsid w:val="00B908A1"/>
    <w:rsid w:val="00B9223B"/>
    <w:rsid w:val="00BA7B7F"/>
    <w:rsid w:val="00BD4349"/>
    <w:rsid w:val="00BE31DF"/>
    <w:rsid w:val="00BF3385"/>
    <w:rsid w:val="00C06091"/>
    <w:rsid w:val="00C1012A"/>
    <w:rsid w:val="00C14225"/>
    <w:rsid w:val="00C227A5"/>
    <w:rsid w:val="00C23013"/>
    <w:rsid w:val="00C31F84"/>
    <w:rsid w:val="00C37DF4"/>
    <w:rsid w:val="00C45422"/>
    <w:rsid w:val="00C52228"/>
    <w:rsid w:val="00C57649"/>
    <w:rsid w:val="00CA1904"/>
    <w:rsid w:val="00CA37D1"/>
    <w:rsid w:val="00CD5A5F"/>
    <w:rsid w:val="00CF4C07"/>
    <w:rsid w:val="00D2000D"/>
    <w:rsid w:val="00D2061F"/>
    <w:rsid w:val="00D23A37"/>
    <w:rsid w:val="00D443AB"/>
    <w:rsid w:val="00D77BDE"/>
    <w:rsid w:val="00D870BA"/>
    <w:rsid w:val="00D979AD"/>
    <w:rsid w:val="00D97BA5"/>
    <w:rsid w:val="00DA49DD"/>
    <w:rsid w:val="00DD221E"/>
    <w:rsid w:val="00DF1300"/>
    <w:rsid w:val="00DF1FFA"/>
    <w:rsid w:val="00DF2ABD"/>
    <w:rsid w:val="00E158DB"/>
    <w:rsid w:val="00E2364D"/>
    <w:rsid w:val="00E23D3C"/>
    <w:rsid w:val="00E31883"/>
    <w:rsid w:val="00E31BA1"/>
    <w:rsid w:val="00E4235C"/>
    <w:rsid w:val="00E47B97"/>
    <w:rsid w:val="00E5680A"/>
    <w:rsid w:val="00E704D2"/>
    <w:rsid w:val="00E70FB9"/>
    <w:rsid w:val="00E93B12"/>
    <w:rsid w:val="00E94505"/>
    <w:rsid w:val="00E95529"/>
    <w:rsid w:val="00E95BA9"/>
    <w:rsid w:val="00E97E29"/>
    <w:rsid w:val="00EA32CB"/>
    <w:rsid w:val="00EB5695"/>
    <w:rsid w:val="00EC27F2"/>
    <w:rsid w:val="00EC589F"/>
    <w:rsid w:val="00ED5278"/>
    <w:rsid w:val="00EE570F"/>
    <w:rsid w:val="00EE6D4D"/>
    <w:rsid w:val="00EE7852"/>
    <w:rsid w:val="00EF4A25"/>
    <w:rsid w:val="00F015CA"/>
    <w:rsid w:val="00F10AE4"/>
    <w:rsid w:val="00F307C8"/>
    <w:rsid w:val="00F4113C"/>
    <w:rsid w:val="00F57452"/>
    <w:rsid w:val="00F7438C"/>
    <w:rsid w:val="00FB16F4"/>
    <w:rsid w:val="00FB2A73"/>
    <w:rsid w:val="00FB3A2E"/>
    <w:rsid w:val="00FD15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4FCBC"/>
  <w15:chartTrackingRefBased/>
  <w15:docId w15:val="{F333FAD1-DD2E-403B-8349-CBCB4758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167F"/>
    <w:rPr>
      <w:rFonts w:ascii="Times New Roman" w:eastAsia="Times New Roman" w:hAnsi="Times New Roman"/>
      <w:sz w:val="24"/>
      <w:szCs w:val="24"/>
    </w:rPr>
  </w:style>
  <w:style w:type="paragraph" w:styleId="Nadpis1">
    <w:name w:val="heading 1"/>
    <w:basedOn w:val="Normln"/>
    <w:next w:val="Normln"/>
    <w:link w:val="Nadpis1Char"/>
    <w:qFormat/>
    <w:rsid w:val="00C45422"/>
    <w:pPr>
      <w:keepNext/>
      <w:tabs>
        <w:tab w:val="left" w:pos="4820"/>
      </w:tabs>
      <w:jc w:val="center"/>
      <w:outlineLvl w:val="0"/>
    </w:pPr>
    <w:rPr>
      <w:rFonts w:ascii="Arial" w:hAnsi="Arial"/>
      <w:b/>
      <w:bCs/>
      <w:sz w:val="20"/>
      <w:szCs w:val="20"/>
      <w:lang w:val="x-none"/>
    </w:rPr>
  </w:style>
  <w:style w:type="paragraph" w:styleId="Nadpis2">
    <w:name w:val="heading 2"/>
    <w:basedOn w:val="Normln"/>
    <w:next w:val="Normln"/>
    <w:link w:val="Nadpis2Char"/>
    <w:qFormat/>
    <w:rsid w:val="00C45422"/>
    <w:pPr>
      <w:keepNext/>
      <w:jc w:val="center"/>
      <w:outlineLvl w:val="1"/>
    </w:pPr>
    <w:rPr>
      <w:b/>
      <w:sz w:val="36"/>
      <w:szCs w:val="20"/>
      <w:lang w:val="x-none"/>
    </w:rPr>
  </w:style>
  <w:style w:type="paragraph" w:styleId="Nadpis3">
    <w:name w:val="heading 3"/>
    <w:basedOn w:val="Normln"/>
    <w:next w:val="Normln"/>
    <w:link w:val="Nadpis3Char"/>
    <w:uiPriority w:val="9"/>
    <w:semiHidden/>
    <w:unhideWhenUsed/>
    <w:qFormat/>
    <w:rsid w:val="005F5AD3"/>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qFormat/>
    <w:rsid w:val="00C45422"/>
    <w:pPr>
      <w:keepNext/>
      <w:jc w:val="center"/>
      <w:outlineLvl w:val="3"/>
    </w:pPr>
    <w:rPr>
      <w:rFonts w:ascii="Arial" w:hAnsi="Arial"/>
      <w:b/>
      <w:caps/>
      <w:sz w:val="20"/>
      <w:szCs w:val="20"/>
      <w:lang w:val="x-none"/>
    </w:rPr>
  </w:style>
  <w:style w:type="paragraph" w:styleId="Nadpis5">
    <w:name w:val="heading 5"/>
    <w:basedOn w:val="Normln"/>
    <w:next w:val="Normln"/>
    <w:link w:val="Nadpis5Char"/>
    <w:qFormat/>
    <w:rsid w:val="00C45422"/>
    <w:pPr>
      <w:keepNext/>
      <w:jc w:val="both"/>
      <w:outlineLvl w:val="4"/>
    </w:pPr>
    <w:rPr>
      <w:rFonts w:ascii="Arial" w:hAnsi="Arial"/>
      <w:b/>
      <w:bCs/>
      <w:color w:val="FF0000"/>
      <w:sz w:val="20"/>
      <w:szCs w:val="20"/>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45422"/>
    <w:rPr>
      <w:rFonts w:ascii="Arial" w:eastAsia="Times New Roman" w:hAnsi="Arial" w:cs="Arial"/>
      <w:b/>
      <w:bCs/>
      <w:lang w:eastAsia="cs-CZ"/>
    </w:rPr>
  </w:style>
  <w:style w:type="character" w:customStyle="1" w:styleId="Nadpis2Char">
    <w:name w:val="Nadpis 2 Char"/>
    <w:link w:val="Nadpis2"/>
    <w:rsid w:val="00C45422"/>
    <w:rPr>
      <w:rFonts w:ascii="Times New Roman" w:eastAsia="Times New Roman" w:hAnsi="Times New Roman" w:cs="Times New Roman"/>
      <w:b/>
      <w:sz w:val="36"/>
      <w:szCs w:val="20"/>
      <w:lang w:eastAsia="cs-CZ"/>
    </w:rPr>
  </w:style>
  <w:style w:type="character" w:customStyle="1" w:styleId="Nadpis4Char">
    <w:name w:val="Nadpis 4 Char"/>
    <w:link w:val="Nadpis4"/>
    <w:rsid w:val="00C45422"/>
    <w:rPr>
      <w:rFonts w:ascii="Arial" w:eastAsia="Times New Roman" w:hAnsi="Arial" w:cs="Arial"/>
      <w:b/>
      <w:caps/>
      <w:sz w:val="20"/>
      <w:lang w:eastAsia="cs-CZ"/>
    </w:rPr>
  </w:style>
  <w:style w:type="character" w:customStyle="1" w:styleId="Nadpis5Char">
    <w:name w:val="Nadpis 5 Char"/>
    <w:link w:val="Nadpis5"/>
    <w:rsid w:val="00C45422"/>
    <w:rPr>
      <w:rFonts w:ascii="Arial" w:eastAsia="Times New Roman" w:hAnsi="Arial" w:cs="Arial"/>
      <w:b/>
      <w:bCs/>
      <w:color w:val="FF0000"/>
      <w:sz w:val="20"/>
      <w:u w:val="single"/>
      <w:lang w:eastAsia="cs-CZ"/>
    </w:rPr>
  </w:style>
  <w:style w:type="paragraph" w:styleId="Zhlav">
    <w:name w:val="header"/>
    <w:basedOn w:val="Normln"/>
    <w:link w:val="ZhlavChar"/>
    <w:semiHidden/>
    <w:rsid w:val="00C45422"/>
    <w:pPr>
      <w:tabs>
        <w:tab w:val="center" w:pos="4536"/>
        <w:tab w:val="right" w:pos="9072"/>
      </w:tabs>
    </w:pPr>
    <w:rPr>
      <w:szCs w:val="20"/>
      <w:lang w:val="x-none"/>
    </w:rPr>
  </w:style>
  <w:style w:type="character" w:customStyle="1" w:styleId="ZhlavChar">
    <w:name w:val="Záhlaví Char"/>
    <w:link w:val="Zhlav"/>
    <w:semiHidden/>
    <w:rsid w:val="00C45422"/>
    <w:rPr>
      <w:rFonts w:ascii="Times New Roman" w:eastAsia="Times New Roman" w:hAnsi="Times New Roman" w:cs="Times New Roman"/>
      <w:sz w:val="24"/>
      <w:szCs w:val="20"/>
      <w:lang w:eastAsia="cs-CZ"/>
    </w:rPr>
  </w:style>
  <w:style w:type="paragraph" w:styleId="Zpat">
    <w:name w:val="footer"/>
    <w:basedOn w:val="Normln"/>
    <w:link w:val="ZpatChar"/>
    <w:semiHidden/>
    <w:rsid w:val="00C45422"/>
    <w:pPr>
      <w:tabs>
        <w:tab w:val="center" w:pos="4536"/>
        <w:tab w:val="right" w:pos="9072"/>
      </w:tabs>
    </w:pPr>
    <w:rPr>
      <w:lang w:val="x-none"/>
    </w:rPr>
  </w:style>
  <w:style w:type="character" w:customStyle="1" w:styleId="ZpatChar">
    <w:name w:val="Zápatí Char"/>
    <w:link w:val="Zpat"/>
    <w:semiHidden/>
    <w:rsid w:val="00C45422"/>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C45422"/>
    <w:pPr>
      <w:jc w:val="center"/>
    </w:pPr>
    <w:rPr>
      <w:szCs w:val="20"/>
      <w:lang w:val="x-none"/>
    </w:rPr>
  </w:style>
  <w:style w:type="character" w:customStyle="1" w:styleId="ZkladntextChar">
    <w:name w:val="Základní text Char"/>
    <w:link w:val="Zkladntext"/>
    <w:semiHidden/>
    <w:rsid w:val="00C45422"/>
    <w:rPr>
      <w:rFonts w:ascii="Times New Roman" w:eastAsia="Times New Roman" w:hAnsi="Times New Roman" w:cs="Times New Roman"/>
      <w:sz w:val="24"/>
      <w:szCs w:val="20"/>
      <w:lang w:eastAsia="cs-CZ"/>
    </w:rPr>
  </w:style>
  <w:style w:type="paragraph" w:styleId="Textvbloku">
    <w:name w:val="Block Text"/>
    <w:basedOn w:val="Normln"/>
    <w:rsid w:val="00C45422"/>
    <w:pPr>
      <w:ind w:right="-92"/>
      <w:jc w:val="both"/>
    </w:pPr>
    <w:rPr>
      <w:szCs w:val="20"/>
    </w:rPr>
  </w:style>
  <w:style w:type="character" w:styleId="slostrnky">
    <w:name w:val="page number"/>
    <w:basedOn w:val="Standardnpsmoodstavce"/>
    <w:semiHidden/>
    <w:rsid w:val="00C45422"/>
  </w:style>
  <w:style w:type="paragraph" w:styleId="Zkladntext3">
    <w:name w:val="Body Text 3"/>
    <w:basedOn w:val="Normln"/>
    <w:link w:val="Zkladntext3Char"/>
    <w:semiHidden/>
    <w:rsid w:val="00C45422"/>
    <w:pPr>
      <w:jc w:val="both"/>
    </w:pPr>
    <w:rPr>
      <w:rFonts w:ascii="Arial" w:hAnsi="Arial"/>
      <w:sz w:val="20"/>
      <w:lang w:val="x-none"/>
    </w:rPr>
  </w:style>
  <w:style w:type="character" w:customStyle="1" w:styleId="Zkladntext3Char">
    <w:name w:val="Základní text 3 Char"/>
    <w:link w:val="Zkladntext3"/>
    <w:semiHidden/>
    <w:rsid w:val="00C45422"/>
    <w:rPr>
      <w:rFonts w:ascii="Arial" w:eastAsia="Times New Roman" w:hAnsi="Arial" w:cs="Arial"/>
      <w:szCs w:val="24"/>
      <w:lang w:eastAsia="cs-CZ"/>
    </w:rPr>
  </w:style>
  <w:style w:type="paragraph" w:styleId="Zkladntextodsazen3">
    <w:name w:val="Body Text Indent 3"/>
    <w:basedOn w:val="Normln"/>
    <w:link w:val="Zkladntextodsazen3Char"/>
    <w:semiHidden/>
    <w:rsid w:val="00C45422"/>
    <w:pPr>
      <w:ind w:left="540" w:hanging="540"/>
      <w:jc w:val="both"/>
    </w:pPr>
    <w:rPr>
      <w:rFonts w:ascii="Arial" w:hAnsi="Arial"/>
      <w:sz w:val="20"/>
      <w:szCs w:val="20"/>
      <w:lang w:val="x-none"/>
    </w:rPr>
  </w:style>
  <w:style w:type="character" w:customStyle="1" w:styleId="Zkladntextodsazen3Char">
    <w:name w:val="Základní text odsazený 3 Char"/>
    <w:link w:val="Zkladntextodsazen3"/>
    <w:semiHidden/>
    <w:rsid w:val="00C45422"/>
    <w:rPr>
      <w:rFonts w:ascii="Arial" w:eastAsia="Times New Roman" w:hAnsi="Arial" w:cs="Arial"/>
      <w:lang w:eastAsia="cs-CZ"/>
    </w:rPr>
  </w:style>
  <w:style w:type="paragraph" w:styleId="Odstavecseseznamem">
    <w:name w:val="List Paragraph"/>
    <w:basedOn w:val="Normln"/>
    <w:qFormat/>
    <w:rsid w:val="00C45422"/>
    <w:pPr>
      <w:ind w:left="708"/>
    </w:pPr>
  </w:style>
  <w:style w:type="paragraph" w:customStyle="1" w:styleId="Textvbloku1">
    <w:name w:val="Text v bloku1"/>
    <w:basedOn w:val="Normln"/>
    <w:rsid w:val="00C45422"/>
    <w:pPr>
      <w:widowControl w:val="0"/>
      <w:suppressAutoHyphens/>
      <w:ind w:right="-92"/>
      <w:jc w:val="both"/>
    </w:pPr>
    <w:rPr>
      <w:szCs w:val="20"/>
      <w:lang w:eastAsia="ar-SA"/>
    </w:rPr>
  </w:style>
  <w:style w:type="character" w:styleId="Odkaznakoment">
    <w:name w:val="annotation reference"/>
    <w:uiPriority w:val="99"/>
    <w:semiHidden/>
    <w:unhideWhenUsed/>
    <w:rsid w:val="00BF3385"/>
    <w:rPr>
      <w:sz w:val="16"/>
      <w:szCs w:val="16"/>
    </w:rPr>
  </w:style>
  <w:style w:type="paragraph" w:styleId="Textkomente">
    <w:name w:val="annotation text"/>
    <w:basedOn w:val="Normln"/>
    <w:link w:val="TextkomenteChar"/>
    <w:uiPriority w:val="99"/>
    <w:semiHidden/>
    <w:unhideWhenUsed/>
    <w:rsid w:val="00BF3385"/>
    <w:rPr>
      <w:sz w:val="20"/>
      <w:szCs w:val="20"/>
      <w:lang w:val="x-none" w:eastAsia="x-none"/>
    </w:rPr>
  </w:style>
  <w:style w:type="character" w:customStyle="1" w:styleId="TextkomenteChar">
    <w:name w:val="Text komentáře Char"/>
    <w:link w:val="Textkomente"/>
    <w:uiPriority w:val="99"/>
    <w:semiHidden/>
    <w:rsid w:val="00BF3385"/>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BF3385"/>
    <w:rPr>
      <w:b/>
      <w:bCs/>
    </w:rPr>
  </w:style>
  <w:style w:type="character" w:customStyle="1" w:styleId="PedmtkomenteChar">
    <w:name w:val="Předmět komentáře Char"/>
    <w:link w:val="Pedmtkomente"/>
    <w:uiPriority w:val="99"/>
    <w:semiHidden/>
    <w:rsid w:val="00BF3385"/>
    <w:rPr>
      <w:rFonts w:ascii="Times New Roman" w:eastAsia="Times New Roman" w:hAnsi="Times New Roman"/>
      <w:b/>
      <w:bCs/>
    </w:rPr>
  </w:style>
  <w:style w:type="paragraph" w:styleId="Textbubliny">
    <w:name w:val="Balloon Text"/>
    <w:basedOn w:val="Normln"/>
    <w:link w:val="TextbublinyChar"/>
    <w:uiPriority w:val="99"/>
    <w:semiHidden/>
    <w:unhideWhenUsed/>
    <w:rsid w:val="00BF3385"/>
    <w:rPr>
      <w:rFonts w:ascii="Tahoma" w:hAnsi="Tahoma"/>
      <w:sz w:val="16"/>
      <w:szCs w:val="16"/>
      <w:lang w:val="x-none" w:eastAsia="x-none"/>
    </w:rPr>
  </w:style>
  <w:style w:type="character" w:customStyle="1" w:styleId="TextbublinyChar">
    <w:name w:val="Text bubliny Char"/>
    <w:link w:val="Textbubliny"/>
    <w:uiPriority w:val="99"/>
    <w:semiHidden/>
    <w:rsid w:val="00BF3385"/>
    <w:rPr>
      <w:rFonts w:ascii="Tahoma" w:eastAsia="Times New Roman" w:hAnsi="Tahoma" w:cs="Tahoma"/>
      <w:sz w:val="16"/>
      <w:szCs w:val="16"/>
    </w:rPr>
  </w:style>
  <w:style w:type="character" w:styleId="Hypertextovodkaz">
    <w:name w:val="Hyperlink"/>
    <w:uiPriority w:val="99"/>
    <w:unhideWhenUsed/>
    <w:rsid w:val="002B0F0A"/>
    <w:rPr>
      <w:color w:val="0000FF"/>
      <w:u w:val="single"/>
    </w:rPr>
  </w:style>
  <w:style w:type="paragraph" w:customStyle="1" w:styleId="BodyTextIndent21">
    <w:name w:val="Body Text Indent 21"/>
    <w:basedOn w:val="Normln"/>
    <w:rsid w:val="00496CD5"/>
    <w:pPr>
      <w:widowControl w:val="0"/>
      <w:suppressAutoHyphens/>
      <w:ind w:left="851"/>
      <w:jc w:val="both"/>
    </w:pPr>
    <w:rPr>
      <w:szCs w:val="20"/>
      <w:lang w:eastAsia="ar-SA"/>
    </w:rPr>
  </w:style>
  <w:style w:type="paragraph" w:customStyle="1" w:styleId="Zkladntextodsazen31">
    <w:name w:val="Základní text odsazený 31"/>
    <w:basedOn w:val="Normln"/>
    <w:rsid w:val="00496CD5"/>
    <w:pPr>
      <w:widowControl w:val="0"/>
      <w:suppressAutoHyphens/>
      <w:ind w:left="1701" w:hanging="850"/>
      <w:jc w:val="both"/>
    </w:pPr>
    <w:rPr>
      <w:szCs w:val="20"/>
      <w:lang w:eastAsia="ar-SA"/>
    </w:rPr>
  </w:style>
  <w:style w:type="paragraph" w:styleId="Zkladntextodsazen">
    <w:name w:val="Body Text Indent"/>
    <w:basedOn w:val="Normln"/>
    <w:link w:val="ZkladntextodsazenChar"/>
    <w:uiPriority w:val="99"/>
    <w:semiHidden/>
    <w:unhideWhenUsed/>
    <w:rsid w:val="00E5680A"/>
    <w:pPr>
      <w:spacing w:after="120"/>
      <w:ind w:left="283"/>
    </w:pPr>
    <w:rPr>
      <w:lang w:val="x-none" w:eastAsia="x-none"/>
    </w:rPr>
  </w:style>
  <w:style w:type="character" w:customStyle="1" w:styleId="ZkladntextodsazenChar">
    <w:name w:val="Základní text odsazený Char"/>
    <w:link w:val="Zkladntextodsazen"/>
    <w:uiPriority w:val="99"/>
    <w:semiHidden/>
    <w:rsid w:val="00E5680A"/>
    <w:rPr>
      <w:rFonts w:ascii="Times New Roman" w:eastAsia="Times New Roman" w:hAnsi="Times New Roman"/>
      <w:sz w:val="24"/>
      <w:szCs w:val="24"/>
    </w:rPr>
  </w:style>
  <w:style w:type="character" w:customStyle="1" w:styleId="Nadpis3Char">
    <w:name w:val="Nadpis 3 Char"/>
    <w:link w:val="Nadpis3"/>
    <w:uiPriority w:val="9"/>
    <w:semiHidden/>
    <w:rsid w:val="005F5AD3"/>
    <w:rPr>
      <w:rFonts w:ascii="Cambria" w:eastAsia="Times New Roman" w:hAnsi="Cambria" w:cs="Times New Roman"/>
      <w:b/>
      <w:bCs/>
      <w:sz w:val="26"/>
      <w:szCs w:val="26"/>
    </w:rPr>
  </w:style>
  <w:style w:type="character" w:customStyle="1" w:styleId="preformatted">
    <w:name w:val="preformatted"/>
    <w:rsid w:val="00B3089E"/>
  </w:style>
  <w:style w:type="character" w:customStyle="1" w:styleId="nowrap">
    <w:name w:val="nowrap"/>
    <w:rsid w:val="00B3089E"/>
  </w:style>
  <w:style w:type="paragraph" w:customStyle="1" w:styleId="Import2">
    <w:name w:val="Import 2"/>
    <w:basedOn w:val="Normln"/>
    <w:rsid w:val="001260C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szCs w:val="20"/>
    </w:rPr>
  </w:style>
  <w:style w:type="paragraph" w:customStyle="1" w:styleId="Default">
    <w:name w:val="Default"/>
    <w:rsid w:val="00806110"/>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Standardnpsmoodstavce"/>
    <w:rsid w:val="008E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19157">
      <w:bodyDiv w:val="1"/>
      <w:marLeft w:val="0"/>
      <w:marRight w:val="0"/>
      <w:marTop w:val="0"/>
      <w:marBottom w:val="0"/>
      <w:divBdr>
        <w:top w:val="none" w:sz="0" w:space="0" w:color="auto"/>
        <w:left w:val="none" w:sz="0" w:space="0" w:color="auto"/>
        <w:bottom w:val="none" w:sz="0" w:space="0" w:color="auto"/>
        <w:right w:val="none" w:sz="0" w:space="0" w:color="auto"/>
      </w:divBdr>
    </w:div>
    <w:div w:id="761149958">
      <w:bodyDiv w:val="1"/>
      <w:marLeft w:val="0"/>
      <w:marRight w:val="0"/>
      <w:marTop w:val="0"/>
      <w:marBottom w:val="0"/>
      <w:divBdr>
        <w:top w:val="none" w:sz="0" w:space="0" w:color="auto"/>
        <w:left w:val="none" w:sz="0" w:space="0" w:color="auto"/>
        <w:bottom w:val="none" w:sz="0" w:space="0" w:color="auto"/>
        <w:right w:val="none" w:sz="0" w:space="0" w:color="auto"/>
      </w:divBdr>
    </w:div>
    <w:div w:id="12513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2986</Words>
  <Characters>17619</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Lenka SJ</dc:creator>
  <cp:keywords/>
  <cp:lastModifiedBy>sladkovamonika</cp:lastModifiedBy>
  <cp:revision>2</cp:revision>
  <dcterms:created xsi:type="dcterms:W3CDTF">2024-09-16T14:14:00Z</dcterms:created>
  <dcterms:modified xsi:type="dcterms:W3CDTF">2024-09-16T14:14:00Z</dcterms:modified>
</cp:coreProperties>
</file>