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358DB" w14:textId="037C8342" w:rsidR="000215ED" w:rsidRPr="00A1353F" w:rsidRDefault="000215ED" w:rsidP="00C31E71">
      <w:pPr>
        <w:widowControl w:val="0"/>
        <w:pBdr>
          <w:bottom w:val="double" w:sz="6" w:space="0" w:color="auto"/>
        </w:pBdr>
        <w:spacing w:before="120" w:after="0" w:line="480" w:lineRule="atLeast"/>
        <w:jc w:val="center"/>
        <w:rPr>
          <w:rFonts w:ascii="Times New Roman" w:hAnsi="Times New Roman"/>
          <w:b/>
          <w:sz w:val="44"/>
        </w:rPr>
      </w:pPr>
      <w:r>
        <w:rPr>
          <w:rFonts w:ascii="Times New Roman" w:hAnsi="Times New Roman"/>
          <w:b/>
          <w:sz w:val="44"/>
        </w:rPr>
        <w:t>KUPNÍ SMLOUVA</w:t>
      </w:r>
    </w:p>
    <w:p w14:paraId="6EA1B1D4" w14:textId="77777777" w:rsidR="007E7C28" w:rsidRDefault="007E7C28" w:rsidP="00C31E71">
      <w:pPr>
        <w:pStyle w:val="Nadpis1"/>
        <w:overflowPunct/>
        <w:autoSpaceDE/>
        <w:autoSpaceDN/>
        <w:adjustRightInd/>
        <w:spacing w:before="0" w:after="0"/>
        <w:jc w:val="both"/>
        <w:textAlignment w:val="auto"/>
        <w:rPr>
          <w:rFonts w:ascii="Times New Roman" w:hAnsi="Times New Roman"/>
          <w:kern w:val="0"/>
          <w:sz w:val="22"/>
          <w:szCs w:val="22"/>
        </w:rPr>
      </w:pPr>
    </w:p>
    <w:p w14:paraId="01D5B2F2" w14:textId="18A0DF42" w:rsidR="000215ED" w:rsidRPr="00BE7FA2" w:rsidRDefault="000215ED" w:rsidP="006E5301">
      <w:pPr>
        <w:pStyle w:val="Nadpis1"/>
        <w:overflowPunct/>
        <w:autoSpaceDE/>
        <w:autoSpaceDN/>
        <w:adjustRightInd/>
        <w:spacing w:before="0" w:after="0"/>
        <w:jc w:val="both"/>
        <w:textAlignment w:val="auto"/>
        <w:rPr>
          <w:rFonts w:ascii="Times New Roman" w:hAnsi="Times New Roman"/>
          <w:kern w:val="0"/>
          <w:sz w:val="22"/>
          <w:szCs w:val="22"/>
        </w:rPr>
      </w:pPr>
      <w:r w:rsidRPr="00BE7FA2">
        <w:rPr>
          <w:rFonts w:ascii="Times New Roman" w:hAnsi="Times New Roman"/>
          <w:kern w:val="0"/>
          <w:sz w:val="22"/>
          <w:szCs w:val="22"/>
        </w:rPr>
        <w:t>Město Rakovník</w:t>
      </w:r>
    </w:p>
    <w:p w14:paraId="7E3E9579" w14:textId="77777777" w:rsidR="000215ED" w:rsidRPr="00BE7FA2" w:rsidRDefault="000215ED" w:rsidP="006E5301">
      <w:pPr>
        <w:pStyle w:val="Nadpis1"/>
        <w:overflowPunct/>
        <w:autoSpaceDE/>
        <w:autoSpaceDN/>
        <w:adjustRightInd/>
        <w:spacing w:before="0" w:after="0"/>
        <w:jc w:val="both"/>
        <w:textAlignment w:val="auto"/>
        <w:rPr>
          <w:rFonts w:ascii="Times New Roman" w:hAnsi="Times New Roman"/>
          <w:b w:val="0"/>
          <w:kern w:val="0"/>
          <w:sz w:val="22"/>
          <w:szCs w:val="22"/>
        </w:rPr>
      </w:pPr>
      <w:r w:rsidRPr="00BE7FA2">
        <w:rPr>
          <w:rFonts w:ascii="Times New Roman" w:hAnsi="Times New Roman"/>
          <w:b w:val="0"/>
          <w:kern w:val="0"/>
          <w:sz w:val="22"/>
          <w:szCs w:val="22"/>
        </w:rPr>
        <w:t>se sídlem Husovo náměstí 27, 269 18 Rakovník</w:t>
      </w:r>
    </w:p>
    <w:p w14:paraId="41F93F91" w14:textId="77777777" w:rsidR="000215ED" w:rsidRPr="00BE7FA2" w:rsidRDefault="000215ED" w:rsidP="006E5301">
      <w:pPr>
        <w:pStyle w:val="Nadpis1"/>
        <w:overflowPunct/>
        <w:autoSpaceDE/>
        <w:autoSpaceDN/>
        <w:adjustRightInd/>
        <w:spacing w:before="0" w:after="0"/>
        <w:jc w:val="both"/>
        <w:textAlignment w:val="auto"/>
        <w:rPr>
          <w:rFonts w:ascii="Times New Roman" w:hAnsi="Times New Roman"/>
          <w:b w:val="0"/>
          <w:kern w:val="0"/>
          <w:sz w:val="22"/>
          <w:szCs w:val="22"/>
        </w:rPr>
      </w:pPr>
      <w:r w:rsidRPr="00BE7FA2">
        <w:rPr>
          <w:rFonts w:ascii="Times New Roman" w:hAnsi="Times New Roman"/>
          <w:b w:val="0"/>
          <w:kern w:val="0"/>
          <w:sz w:val="22"/>
          <w:szCs w:val="22"/>
        </w:rPr>
        <w:t>zastoupené PaedDr. Luďkem Štíbrem, starostou</w:t>
      </w:r>
    </w:p>
    <w:p w14:paraId="12086AC8" w14:textId="77777777" w:rsidR="000215ED" w:rsidRPr="00BE7FA2" w:rsidRDefault="000215ED" w:rsidP="006E5301">
      <w:pPr>
        <w:pStyle w:val="Nadpis1"/>
        <w:overflowPunct/>
        <w:autoSpaceDE/>
        <w:autoSpaceDN/>
        <w:adjustRightInd/>
        <w:spacing w:before="0" w:after="0"/>
        <w:jc w:val="both"/>
        <w:textAlignment w:val="auto"/>
        <w:rPr>
          <w:rFonts w:ascii="Times New Roman" w:hAnsi="Times New Roman"/>
          <w:b w:val="0"/>
          <w:kern w:val="0"/>
          <w:sz w:val="22"/>
          <w:szCs w:val="22"/>
        </w:rPr>
      </w:pPr>
      <w:r w:rsidRPr="00BE7FA2">
        <w:rPr>
          <w:rFonts w:ascii="Times New Roman" w:hAnsi="Times New Roman"/>
          <w:b w:val="0"/>
          <w:kern w:val="0"/>
          <w:sz w:val="22"/>
          <w:szCs w:val="22"/>
        </w:rPr>
        <w:t>bankovní spojení: ČSOB Rakovník</w:t>
      </w:r>
    </w:p>
    <w:p w14:paraId="67F52A9C" w14:textId="77777777" w:rsidR="000215ED" w:rsidRPr="00BE7FA2" w:rsidRDefault="000215ED" w:rsidP="006E5301">
      <w:pPr>
        <w:pStyle w:val="Nadpis1"/>
        <w:overflowPunct/>
        <w:autoSpaceDE/>
        <w:autoSpaceDN/>
        <w:adjustRightInd/>
        <w:spacing w:before="0" w:after="0"/>
        <w:jc w:val="both"/>
        <w:textAlignment w:val="auto"/>
        <w:rPr>
          <w:rFonts w:ascii="Times New Roman" w:hAnsi="Times New Roman"/>
          <w:b w:val="0"/>
          <w:kern w:val="0"/>
          <w:sz w:val="22"/>
          <w:szCs w:val="22"/>
        </w:rPr>
      </w:pPr>
      <w:r w:rsidRPr="00BE7FA2">
        <w:rPr>
          <w:rFonts w:ascii="Times New Roman" w:hAnsi="Times New Roman"/>
          <w:b w:val="0"/>
          <w:kern w:val="0"/>
          <w:sz w:val="22"/>
          <w:szCs w:val="22"/>
        </w:rPr>
        <w:t>číslo účtu: 5</w:t>
      </w:r>
      <w:r>
        <w:rPr>
          <w:rFonts w:ascii="Times New Roman" w:hAnsi="Times New Roman"/>
          <w:b w:val="0"/>
          <w:kern w:val="0"/>
          <w:sz w:val="22"/>
          <w:szCs w:val="22"/>
        </w:rPr>
        <w:t>0045004</w:t>
      </w:r>
      <w:r w:rsidRPr="00BE7FA2">
        <w:rPr>
          <w:rFonts w:ascii="Times New Roman" w:hAnsi="Times New Roman"/>
          <w:b w:val="0"/>
          <w:kern w:val="0"/>
          <w:sz w:val="22"/>
          <w:szCs w:val="22"/>
        </w:rPr>
        <w:t>/0300</w:t>
      </w:r>
    </w:p>
    <w:p w14:paraId="4370861A" w14:textId="1ABDC925" w:rsidR="000215ED" w:rsidRPr="00BE7FA2" w:rsidRDefault="000215ED" w:rsidP="006E5301">
      <w:pPr>
        <w:pStyle w:val="Nadpis1"/>
        <w:overflowPunct/>
        <w:autoSpaceDE/>
        <w:autoSpaceDN/>
        <w:adjustRightInd/>
        <w:spacing w:before="0" w:after="0"/>
        <w:jc w:val="both"/>
        <w:textAlignment w:val="auto"/>
        <w:rPr>
          <w:rFonts w:ascii="Times New Roman" w:hAnsi="Times New Roman"/>
          <w:b w:val="0"/>
          <w:kern w:val="0"/>
          <w:sz w:val="22"/>
          <w:szCs w:val="22"/>
        </w:rPr>
      </w:pPr>
      <w:r w:rsidRPr="00BE7FA2">
        <w:rPr>
          <w:rFonts w:ascii="Times New Roman" w:hAnsi="Times New Roman"/>
          <w:b w:val="0"/>
          <w:kern w:val="0"/>
          <w:sz w:val="22"/>
          <w:szCs w:val="22"/>
        </w:rPr>
        <w:t>IČ</w:t>
      </w:r>
      <w:r w:rsidR="006E5301">
        <w:rPr>
          <w:rFonts w:ascii="Times New Roman" w:hAnsi="Times New Roman"/>
          <w:b w:val="0"/>
          <w:kern w:val="0"/>
          <w:sz w:val="22"/>
          <w:szCs w:val="22"/>
        </w:rPr>
        <w:t>O:</w:t>
      </w:r>
      <w:r w:rsidRPr="00BE7FA2">
        <w:rPr>
          <w:rFonts w:ascii="Times New Roman" w:hAnsi="Times New Roman"/>
          <w:b w:val="0"/>
          <w:kern w:val="0"/>
          <w:sz w:val="22"/>
          <w:szCs w:val="22"/>
        </w:rPr>
        <w:t xml:space="preserve"> 00244309, DIČ</w:t>
      </w:r>
      <w:r w:rsidR="006E5301">
        <w:rPr>
          <w:rFonts w:ascii="Times New Roman" w:hAnsi="Times New Roman"/>
          <w:b w:val="0"/>
          <w:kern w:val="0"/>
          <w:sz w:val="22"/>
          <w:szCs w:val="22"/>
        </w:rPr>
        <w:t>:</w:t>
      </w:r>
      <w:r w:rsidRPr="00BE7FA2">
        <w:rPr>
          <w:rFonts w:ascii="Times New Roman" w:hAnsi="Times New Roman"/>
          <w:b w:val="0"/>
          <w:kern w:val="0"/>
          <w:sz w:val="22"/>
          <w:szCs w:val="22"/>
        </w:rPr>
        <w:t xml:space="preserve"> CZ00244309</w:t>
      </w:r>
    </w:p>
    <w:p w14:paraId="4ED56EB5" w14:textId="77777777" w:rsidR="000215ED" w:rsidRPr="00BE7FA2" w:rsidRDefault="000215ED" w:rsidP="006E5301">
      <w:pPr>
        <w:pStyle w:val="Nadpis1"/>
        <w:overflowPunct/>
        <w:autoSpaceDE/>
        <w:autoSpaceDN/>
        <w:adjustRightInd/>
        <w:spacing w:before="0" w:after="0"/>
        <w:jc w:val="both"/>
        <w:textAlignment w:val="auto"/>
        <w:rPr>
          <w:rFonts w:ascii="Times New Roman" w:hAnsi="Times New Roman"/>
          <w:kern w:val="0"/>
          <w:sz w:val="22"/>
          <w:szCs w:val="22"/>
        </w:rPr>
      </w:pPr>
    </w:p>
    <w:p w14:paraId="6D04F8BB" w14:textId="48695D6C" w:rsidR="000215ED" w:rsidRPr="00BE7FA2" w:rsidRDefault="000215ED" w:rsidP="006E5301">
      <w:pPr>
        <w:pStyle w:val="Nadpis1"/>
        <w:overflowPunct/>
        <w:autoSpaceDE/>
        <w:autoSpaceDN/>
        <w:adjustRightInd/>
        <w:spacing w:before="0" w:after="0"/>
        <w:jc w:val="both"/>
        <w:textAlignment w:val="auto"/>
        <w:rPr>
          <w:rFonts w:ascii="Times New Roman" w:hAnsi="Times New Roman"/>
          <w:kern w:val="0"/>
          <w:sz w:val="22"/>
          <w:szCs w:val="22"/>
        </w:rPr>
      </w:pPr>
      <w:r w:rsidRPr="00BE7FA2">
        <w:rPr>
          <w:rFonts w:ascii="Times New Roman" w:hAnsi="Times New Roman"/>
          <w:b w:val="0"/>
          <w:kern w:val="0"/>
          <w:sz w:val="22"/>
          <w:szCs w:val="22"/>
        </w:rPr>
        <w:t>dále jen</w:t>
      </w:r>
      <w:r w:rsidRPr="00BE7FA2">
        <w:rPr>
          <w:rFonts w:ascii="Times New Roman" w:hAnsi="Times New Roman"/>
          <w:kern w:val="0"/>
          <w:sz w:val="22"/>
          <w:szCs w:val="22"/>
        </w:rPr>
        <w:t xml:space="preserve"> „</w:t>
      </w:r>
      <w:r>
        <w:rPr>
          <w:rFonts w:ascii="Times New Roman" w:hAnsi="Times New Roman"/>
          <w:kern w:val="0"/>
          <w:sz w:val="22"/>
          <w:szCs w:val="22"/>
        </w:rPr>
        <w:t>kupující</w:t>
      </w:r>
      <w:r w:rsidRPr="00BE7FA2">
        <w:rPr>
          <w:rFonts w:ascii="Times New Roman" w:hAnsi="Times New Roman"/>
          <w:kern w:val="0"/>
          <w:sz w:val="22"/>
          <w:szCs w:val="22"/>
        </w:rPr>
        <w:t>“</w:t>
      </w:r>
    </w:p>
    <w:p w14:paraId="72C71C1C" w14:textId="77777777" w:rsidR="000215ED" w:rsidRPr="00BE7FA2" w:rsidRDefault="000215ED" w:rsidP="006E5301">
      <w:pPr>
        <w:pStyle w:val="Nadpis1"/>
        <w:overflowPunct/>
        <w:autoSpaceDE/>
        <w:autoSpaceDN/>
        <w:adjustRightInd/>
        <w:spacing w:before="0" w:after="0"/>
        <w:ind w:firstLine="708"/>
        <w:jc w:val="both"/>
        <w:textAlignment w:val="auto"/>
        <w:rPr>
          <w:rFonts w:ascii="Times New Roman" w:hAnsi="Times New Roman"/>
          <w:kern w:val="0"/>
          <w:sz w:val="22"/>
          <w:szCs w:val="22"/>
        </w:rPr>
      </w:pPr>
    </w:p>
    <w:p w14:paraId="5B8E59E1" w14:textId="77777777" w:rsidR="000215ED" w:rsidRPr="00BE7FA2" w:rsidRDefault="000215ED" w:rsidP="006E5301">
      <w:pPr>
        <w:pStyle w:val="Nadpis1"/>
        <w:overflowPunct/>
        <w:autoSpaceDE/>
        <w:autoSpaceDN/>
        <w:adjustRightInd/>
        <w:spacing w:before="0" w:after="0"/>
        <w:jc w:val="both"/>
        <w:textAlignment w:val="auto"/>
        <w:rPr>
          <w:rFonts w:ascii="Times New Roman" w:hAnsi="Times New Roman"/>
          <w:b w:val="0"/>
          <w:kern w:val="0"/>
          <w:sz w:val="22"/>
          <w:szCs w:val="22"/>
        </w:rPr>
      </w:pPr>
      <w:r w:rsidRPr="00BE7FA2">
        <w:rPr>
          <w:rFonts w:ascii="Times New Roman" w:hAnsi="Times New Roman"/>
          <w:b w:val="0"/>
          <w:kern w:val="0"/>
          <w:sz w:val="22"/>
          <w:szCs w:val="22"/>
        </w:rPr>
        <w:t>a</w:t>
      </w:r>
    </w:p>
    <w:p w14:paraId="7F1AE261" w14:textId="77777777" w:rsidR="000215ED" w:rsidRPr="00BE7FA2" w:rsidRDefault="000215ED" w:rsidP="006E5301">
      <w:pPr>
        <w:pStyle w:val="Nadpis1"/>
        <w:overflowPunct/>
        <w:autoSpaceDE/>
        <w:autoSpaceDN/>
        <w:adjustRightInd/>
        <w:spacing w:before="0" w:after="0"/>
        <w:jc w:val="both"/>
        <w:textAlignment w:val="auto"/>
        <w:rPr>
          <w:rFonts w:ascii="Times New Roman" w:hAnsi="Times New Roman"/>
          <w:kern w:val="0"/>
          <w:sz w:val="22"/>
          <w:szCs w:val="22"/>
        </w:rPr>
      </w:pPr>
    </w:p>
    <w:p w14:paraId="7BB8180D" w14:textId="77777777" w:rsidR="004F6158" w:rsidRPr="00C96E6A" w:rsidRDefault="004F6158" w:rsidP="006E5301">
      <w:pPr>
        <w:pStyle w:val="Bezmezer"/>
        <w:rPr>
          <w:rFonts w:ascii="Times New Roman" w:hAnsi="Times New Roman"/>
          <w:b/>
          <w:bCs/>
        </w:rPr>
      </w:pPr>
      <w:r w:rsidRPr="00C96E6A">
        <w:rPr>
          <w:rFonts w:ascii="Times New Roman" w:hAnsi="Times New Roman"/>
          <w:b/>
          <w:bCs/>
        </w:rPr>
        <w:t>Pavel Srp</w:t>
      </w:r>
    </w:p>
    <w:p w14:paraId="607F9F89" w14:textId="40BBC08B" w:rsidR="004F6158" w:rsidRPr="00C96E6A" w:rsidRDefault="004F6158" w:rsidP="006E5301">
      <w:pPr>
        <w:pStyle w:val="Bezmezer"/>
        <w:rPr>
          <w:rFonts w:ascii="Times New Roman" w:hAnsi="Times New Roman"/>
        </w:rPr>
      </w:pPr>
      <w:r w:rsidRPr="00C96E6A">
        <w:rPr>
          <w:rFonts w:ascii="Times New Roman" w:hAnsi="Times New Roman"/>
        </w:rPr>
        <w:t xml:space="preserve">se sídlem </w:t>
      </w:r>
      <w:r w:rsidR="00425A4F">
        <w:rPr>
          <w:rFonts w:ascii="Times New Roman" w:hAnsi="Times New Roman"/>
        </w:rPr>
        <w:t>xxx</w:t>
      </w:r>
      <w:r w:rsidRPr="00C96E6A">
        <w:rPr>
          <w:rFonts w:ascii="Times New Roman" w:hAnsi="Times New Roman"/>
        </w:rPr>
        <w:t>, 269 01 Rakovník</w:t>
      </w:r>
    </w:p>
    <w:p w14:paraId="0949BA73" w14:textId="39ECDF6A" w:rsidR="004F6158" w:rsidRPr="00C96E6A" w:rsidRDefault="004F6158" w:rsidP="006E5301">
      <w:pPr>
        <w:pStyle w:val="Bezmezer"/>
        <w:rPr>
          <w:rFonts w:ascii="Times New Roman" w:hAnsi="Times New Roman"/>
        </w:rPr>
      </w:pPr>
      <w:r w:rsidRPr="00C96E6A">
        <w:rPr>
          <w:rFonts w:ascii="Times New Roman" w:hAnsi="Times New Roman"/>
        </w:rPr>
        <w:t xml:space="preserve">bankovní spojení </w:t>
      </w:r>
      <w:r w:rsidR="00425A4F">
        <w:rPr>
          <w:rFonts w:ascii="Times New Roman" w:hAnsi="Times New Roman"/>
        </w:rPr>
        <w:t>xxx</w:t>
      </w:r>
    </w:p>
    <w:p w14:paraId="6C82854C" w14:textId="6EBCE561" w:rsidR="004F6158" w:rsidRDefault="004F6158" w:rsidP="006E5301">
      <w:pPr>
        <w:pStyle w:val="Bezmezer"/>
        <w:rPr>
          <w:rFonts w:ascii="Times New Roman" w:hAnsi="Times New Roman"/>
        </w:rPr>
      </w:pPr>
      <w:r w:rsidRPr="00C96E6A">
        <w:rPr>
          <w:rFonts w:ascii="Times New Roman" w:hAnsi="Times New Roman"/>
        </w:rPr>
        <w:t xml:space="preserve">číslo účtu </w:t>
      </w:r>
      <w:r w:rsidR="00425A4F">
        <w:rPr>
          <w:rFonts w:ascii="Times New Roman" w:hAnsi="Times New Roman"/>
        </w:rPr>
        <w:t>xxx</w:t>
      </w:r>
    </w:p>
    <w:p w14:paraId="00C88CB5" w14:textId="4B05930D" w:rsidR="004739CB" w:rsidRPr="00C96E6A" w:rsidRDefault="004739CB" w:rsidP="006E5301">
      <w:pPr>
        <w:pStyle w:val="Bezmezer"/>
        <w:rPr>
          <w:rFonts w:ascii="Times New Roman" w:hAnsi="Times New Roman"/>
        </w:rPr>
      </w:pPr>
      <w:r w:rsidRPr="00C96E6A">
        <w:rPr>
          <w:rFonts w:ascii="Times New Roman" w:hAnsi="Times New Roman"/>
        </w:rPr>
        <w:t xml:space="preserve">IČO: 11261684, DIČ: </w:t>
      </w:r>
      <w:r w:rsidR="00425A4F">
        <w:rPr>
          <w:rFonts w:ascii="Times New Roman" w:hAnsi="Times New Roman"/>
        </w:rPr>
        <w:t>xxx</w:t>
      </w:r>
    </w:p>
    <w:p w14:paraId="408F6A2A" w14:textId="77777777" w:rsidR="000215ED" w:rsidRPr="0058142F" w:rsidRDefault="000215ED" w:rsidP="006E5301">
      <w:pPr>
        <w:pStyle w:val="Default"/>
        <w:rPr>
          <w:rFonts w:ascii="Times New Roman" w:hAnsi="Times New Roman" w:cs="Times New Roman"/>
          <w:color w:val="auto"/>
          <w:sz w:val="22"/>
          <w:szCs w:val="22"/>
        </w:rPr>
      </w:pPr>
    </w:p>
    <w:p w14:paraId="58E8ACCA" w14:textId="08A10681" w:rsidR="000215ED" w:rsidRPr="0058142F" w:rsidRDefault="000215ED" w:rsidP="006E5301">
      <w:pPr>
        <w:pStyle w:val="Default"/>
        <w:rPr>
          <w:rFonts w:ascii="Times New Roman" w:hAnsi="Times New Roman" w:cs="Times New Roman"/>
          <w:color w:val="auto"/>
          <w:sz w:val="22"/>
          <w:szCs w:val="22"/>
        </w:rPr>
      </w:pPr>
      <w:r w:rsidRPr="00FE128C">
        <w:rPr>
          <w:rFonts w:ascii="Times New Roman" w:hAnsi="Times New Roman" w:cs="Times New Roman"/>
          <w:color w:val="auto"/>
          <w:sz w:val="22"/>
          <w:szCs w:val="22"/>
        </w:rPr>
        <w:t>dále jen</w:t>
      </w:r>
      <w:r w:rsidRPr="0058142F">
        <w:rPr>
          <w:rFonts w:ascii="Times New Roman" w:hAnsi="Times New Roman" w:cs="Times New Roman"/>
          <w:color w:val="auto"/>
          <w:sz w:val="22"/>
          <w:szCs w:val="22"/>
        </w:rPr>
        <w:t xml:space="preserve"> </w:t>
      </w:r>
      <w:r w:rsidRPr="0058142F">
        <w:rPr>
          <w:rFonts w:ascii="Times New Roman" w:hAnsi="Times New Roman" w:cs="Times New Roman"/>
          <w:b/>
          <w:color w:val="auto"/>
          <w:sz w:val="22"/>
          <w:szCs w:val="22"/>
        </w:rPr>
        <w:t>„</w:t>
      </w:r>
      <w:r w:rsidR="00806B7B">
        <w:rPr>
          <w:rFonts w:ascii="Times New Roman" w:hAnsi="Times New Roman" w:cs="Times New Roman"/>
          <w:b/>
          <w:color w:val="auto"/>
          <w:sz w:val="22"/>
          <w:szCs w:val="22"/>
        </w:rPr>
        <w:t>prodávající</w:t>
      </w:r>
      <w:r w:rsidRPr="0058142F">
        <w:rPr>
          <w:rFonts w:ascii="Times New Roman" w:hAnsi="Times New Roman" w:cs="Times New Roman"/>
          <w:color w:val="auto"/>
          <w:sz w:val="22"/>
          <w:szCs w:val="22"/>
        </w:rPr>
        <w:t>“</w:t>
      </w:r>
    </w:p>
    <w:p w14:paraId="7139B1EC" w14:textId="77777777" w:rsidR="000215ED" w:rsidRDefault="000215ED" w:rsidP="006E5301">
      <w:pPr>
        <w:pStyle w:val="Default"/>
        <w:rPr>
          <w:rFonts w:ascii="Times New Roman" w:hAnsi="Times New Roman" w:cs="Times New Roman"/>
          <w:color w:val="auto"/>
          <w:sz w:val="22"/>
          <w:szCs w:val="22"/>
        </w:rPr>
      </w:pPr>
    </w:p>
    <w:p w14:paraId="3586D693" w14:textId="211DE886" w:rsidR="000215ED" w:rsidRPr="009F1B43" w:rsidRDefault="000215ED" w:rsidP="006E5301">
      <w:pPr>
        <w:pStyle w:val="Bezmezer"/>
        <w:rPr>
          <w:rFonts w:ascii="Times New Roman" w:hAnsi="Times New Roman" w:cs="Times New Roman"/>
          <w:lang w:eastAsia="cs-CZ"/>
        </w:rPr>
      </w:pPr>
      <w:r w:rsidRPr="009F1B43">
        <w:rPr>
          <w:rFonts w:ascii="Times New Roman" w:hAnsi="Times New Roman" w:cs="Times New Roman"/>
          <w:lang w:eastAsia="cs-CZ"/>
        </w:rPr>
        <w:t xml:space="preserve">uzavřeli dnešního dne, měsíce a roku dle ust. § </w:t>
      </w:r>
      <w:r w:rsidR="00806B7B" w:rsidRPr="009F1B43">
        <w:rPr>
          <w:rFonts w:ascii="Times New Roman" w:hAnsi="Times New Roman" w:cs="Times New Roman"/>
          <w:lang w:eastAsia="cs-CZ"/>
        </w:rPr>
        <w:t>2079</w:t>
      </w:r>
      <w:r w:rsidRPr="009F1B43">
        <w:rPr>
          <w:rFonts w:ascii="Times New Roman" w:hAnsi="Times New Roman" w:cs="Times New Roman"/>
          <w:lang w:eastAsia="cs-CZ"/>
        </w:rPr>
        <w:t xml:space="preserve"> a násl. zák. č. 89/2012 Sb., občanský zákoník, v platném znění, tuto </w:t>
      </w:r>
    </w:p>
    <w:p w14:paraId="601549ED" w14:textId="6086224C" w:rsidR="000215ED" w:rsidRPr="003435EE" w:rsidRDefault="00806B7B" w:rsidP="006E5301">
      <w:pPr>
        <w:spacing w:after="0" w:line="240" w:lineRule="auto"/>
        <w:jc w:val="center"/>
        <w:rPr>
          <w:rFonts w:ascii="Times New Roman" w:hAnsi="Times New Roman"/>
          <w:szCs w:val="24"/>
        </w:rPr>
      </w:pPr>
      <w:r>
        <w:rPr>
          <w:rFonts w:ascii="Times New Roman" w:hAnsi="Times New Roman"/>
          <w:b/>
          <w:sz w:val="32"/>
        </w:rPr>
        <w:t>KUPNÍ SMLOUVU</w:t>
      </w:r>
    </w:p>
    <w:p w14:paraId="0C54D81C" w14:textId="77777777" w:rsidR="000215ED" w:rsidRDefault="000215ED" w:rsidP="006E5301">
      <w:pPr>
        <w:suppressAutoHyphens/>
        <w:spacing w:before="0" w:after="0" w:line="240" w:lineRule="auto"/>
        <w:ind w:firstLine="284"/>
        <w:jc w:val="center"/>
        <w:rPr>
          <w:rFonts w:ascii="Arial" w:eastAsia="Times New Roman" w:hAnsi="Arial" w:cs="Arial"/>
          <w:b/>
          <w:caps/>
          <w:sz w:val="18"/>
          <w:szCs w:val="20"/>
          <w:lang w:eastAsia="ar-SA"/>
        </w:rPr>
      </w:pPr>
    </w:p>
    <w:p w14:paraId="668A2F15" w14:textId="77777777" w:rsidR="00082AE5" w:rsidRPr="007E7C28" w:rsidRDefault="00082AE5" w:rsidP="006E5301">
      <w:pPr>
        <w:keepNext/>
        <w:suppressAutoHyphens/>
        <w:spacing w:before="0" w:after="0" w:line="240" w:lineRule="auto"/>
        <w:jc w:val="center"/>
        <w:rPr>
          <w:rFonts w:ascii="Times New Roman" w:eastAsia="Times New Roman" w:hAnsi="Times New Roman" w:cs="Times New Roman"/>
          <w:b/>
          <w:bCs/>
          <w:lang w:eastAsia="ar-SA"/>
        </w:rPr>
      </w:pPr>
      <w:r w:rsidRPr="007E7C28">
        <w:rPr>
          <w:rFonts w:ascii="Times New Roman" w:eastAsia="Times New Roman" w:hAnsi="Times New Roman" w:cs="Times New Roman"/>
          <w:b/>
          <w:bCs/>
          <w:lang w:eastAsia="ar-SA"/>
        </w:rPr>
        <w:t>Čl. 1</w:t>
      </w:r>
    </w:p>
    <w:p w14:paraId="5E3D28DF" w14:textId="77777777" w:rsidR="00082AE5" w:rsidRPr="007E7C28" w:rsidRDefault="00082AE5" w:rsidP="006E5301">
      <w:pPr>
        <w:keepNext/>
        <w:suppressAutoHyphens/>
        <w:spacing w:before="0" w:after="0" w:line="240" w:lineRule="auto"/>
        <w:jc w:val="center"/>
        <w:rPr>
          <w:rFonts w:ascii="Times New Roman" w:eastAsia="Times New Roman" w:hAnsi="Times New Roman" w:cs="Times New Roman"/>
          <w:b/>
          <w:bCs/>
          <w:lang w:eastAsia="ar-SA"/>
        </w:rPr>
      </w:pPr>
      <w:r w:rsidRPr="007E7C28">
        <w:rPr>
          <w:rFonts w:ascii="Times New Roman" w:eastAsia="Times New Roman" w:hAnsi="Times New Roman" w:cs="Times New Roman"/>
          <w:b/>
          <w:bCs/>
          <w:lang w:eastAsia="ar-SA"/>
        </w:rPr>
        <w:t>Předmět plnění</w:t>
      </w:r>
    </w:p>
    <w:p w14:paraId="6B55E799" w14:textId="7F242094" w:rsidR="00BF1629" w:rsidRPr="007E7C28" w:rsidRDefault="00082AE5" w:rsidP="006E5301">
      <w:pPr>
        <w:keepNext/>
        <w:numPr>
          <w:ilvl w:val="1"/>
          <w:numId w:val="6"/>
        </w:numPr>
        <w:tabs>
          <w:tab w:val="clear" w:pos="360"/>
        </w:tabs>
        <w:suppressAutoHyphens/>
        <w:spacing w:before="160" w:after="0" w:line="240" w:lineRule="auto"/>
        <w:ind w:left="567" w:hanging="567"/>
        <w:jc w:val="both"/>
        <w:rPr>
          <w:rFonts w:ascii="Times New Roman" w:eastAsia="Times New Roman" w:hAnsi="Times New Roman" w:cs="Times New Roman"/>
          <w:lang w:eastAsia="ar-SA"/>
        </w:rPr>
      </w:pPr>
      <w:bookmarkStart w:id="0" w:name="_Ref370108381"/>
      <w:r w:rsidRPr="007E7C28">
        <w:rPr>
          <w:rFonts w:ascii="Times New Roman" w:eastAsia="Times New Roman" w:hAnsi="Times New Roman" w:cs="Times New Roman"/>
          <w:lang w:eastAsia="ar-SA"/>
        </w:rPr>
        <w:t>Předmětem plnění je dodávka věcí dle specifikace uvedené v Příloze č. 1</w:t>
      </w:r>
      <w:r w:rsidR="00A14C7B" w:rsidRPr="007E7C28">
        <w:rPr>
          <w:rFonts w:ascii="Times New Roman" w:eastAsia="Times New Roman" w:hAnsi="Times New Roman" w:cs="Times New Roman"/>
          <w:lang w:eastAsia="ar-SA"/>
        </w:rPr>
        <w:t xml:space="preserve">, která je nedílnou součástí </w:t>
      </w:r>
      <w:r w:rsidRPr="007E7C28">
        <w:rPr>
          <w:rFonts w:ascii="Times New Roman" w:eastAsia="Times New Roman" w:hAnsi="Times New Roman" w:cs="Times New Roman"/>
          <w:lang w:eastAsia="ar-SA"/>
        </w:rPr>
        <w:t>této smlouvy</w:t>
      </w:r>
      <w:r w:rsidR="00A14C7B" w:rsidRPr="007E7C28">
        <w:rPr>
          <w:rFonts w:ascii="Times New Roman" w:eastAsia="Times New Roman" w:hAnsi="Times New Roman" w:cs="Times New Roman"/>
          <w:lang w:eastAsia="ar-SA"/>
        </w:rPr>
        <w:t>,</w:t>
      </w:r>
      <w:r w:rsidRPr="007E7C28">
        <w:rPr>
          <w:rFonts w:ascii="Times New Roman" w:eastAsia="Times New Roman" w:hAnsi="Times New Roman" w:cs="Times New Roman"/>
          <w:lang w:eastAsia="ar-SA"/>
        </w:rPr>
        <w:t xml:space="preserve"> </w:t>
      </w:r>
      <w:r w:rsidR="00A14C7B" w:rsidRPr="007E7C28">
        <w:rPr>
          <w:rFonts w:ascii="Times New Roman" w:eastAsia="Times New Roman" w:hAnsi="Times New Roman" w:cs="Times New Roman"/>
          <w:lang w:eastAsia="ar-SA"/>
        </w:rPr>
        <w:t xml:space="preserve">včetně </w:t>
      </w:r>
      <w:r w:rsidR="00BD6E4C" w:rsidRPr="007E7C28">
        <w:rPr>
          <w:rFonts w:ascii="Times New Roman" w:eastAsia="Times New Roman" w:hAnsi="Times New Roman" w:cs="Times New Roman"/>
          <w:lang w:eastAsia="ar-SA"/>
        </w:rPr>
        <w:t>montáž</w:t>
      </w:r>
      <w:r w:rsidR="00A14C7B" w:rsidRPr="007E7C28">
        <w:rPr>
          <w:rFonts w:ascii="Times New Roman" w:eastAsia="Times New Roman" w:hAnsi="Times New Roman" w:cs="Times New Roman"/>
          <w:lang w:eastAsia="ar-SA"/>
        </w:rPr>
        <w:t xml:space="preserve">e, </w:t>
      </w:r>
      <w:r w:rsidR="00BD6E4C" w:rsidRPr="007E7C28">
        <w:rPr>
          <w:rFonts w:ascii="Times New Roman" w:eastAsia="Times New Roman" w:hAnsi="Times New Roman" w:cs="Times New Roman"/>
          <w:lang w:eastAsia="ar-SA"/>
        </w:rPr>
        <w:t xml:space="preserve">instalace </w:t>
      </w:r>
      <w:r w:rsidR="00916D83" w:rsidRPr="007E7C28">
        <w:rPr>
          <w:rFonts w:ascii="Times New Roman" w:eastAsia="Times New Roman" w:hAnsi="Times New Roman" w:cs="Times New Roman"/>
          <w:lang w:eastAsia="ar-SA"/>
        </w:rPr>
        <w:t xml:space="preserve">a zprovoznění </w:t>
      </w:r>
      <w:r w:rsidR="00BD6E4C" w:rsidRPr="007E7C28">
        <w:rPr>
          <w:rFonts w:ascii="Times New Roman" w:eastAsia="Times New Roman" w:hAnsi="Times New Roman" w:cs="Times New Roman"/>
          <w:lang w:eastAsia="ar-SA"/>
        </w:rPr>
        <w:t>v místě plnění dle požadavků kupujícího</w:t>
      </w:r>
      <w:r w:rsidR="00451605" w:rsidRPr="007E7C28">
        <w:rPr>
          <w:rFonts w:ascii="Times New Roman" w:eastAsia="Times New Roman" w:hAnsi="Times New Roman" w:cs="Times New Roman"/>
          <w:lang w:eastAsia="ar-SA"/>
        </w:rPr>
        <w:t xml:space="preserve"> (dále jen „předmět koupě)</w:t>
      </w:r>
      <w:r w:rsidRPr="007E7C28">
        <w:rPr>
          <w:rFonts w:ascii="Times New Roman" w:eastAsia="Times New Roman" w:hAnsi="Times New Roman" w:cs="Times New Roman"/>
          <w:lang w:eastAsia="ar-SA"/>
        </w:rPr>
        <w:t>.</w:t>
      </w:r>
      <w:bookmarkEnd w:id="0"/>
      <w:r w:rsidRPr="007E7C28">
        <w:rPr>
          <w:rFonts w:ascii="Times New Roman" w:eastAsia="Times New Roman" w:hAnsi="Times New Roman" w:cs="Times New Roman"/>
          <w:lang w:eastAsia="ar-SA"/>
        </w:rPr>
        <w:t xml:space="preserve"> </w:t>
      </w:r>
      <w:r w:rsidR="00BF1629" w:rsidRPr="007E7C28">
        <w:rPr>
          <w:rFonts w:ascii="Times New Roman" w:eastAsia="Times New Roman" w:hAnsi="Times New Roman" w:cs="Times New Roman"/>
          <w:lang w:eastAsia="ar-SA"/>
        </w:rPr>
        <w:t>Předmět koupě musí být nový a nepoužitý.</w:t>
      </w:r>
    </w:p>
    <w:p w14:paraId="59A2CAB2" w14:textId="56BE3D53" w:rsidR="00082AE5" w:rsidRPr="007E7C28" w:rsidRDefault="00082AE5" w:rsidP="006E5301">
      <w:pPr>
        <w:numPr>
          <w:ilvl w:val="1"/>
          <w:numId w:val="22"/>
        </w:numPr>
        <w:suppressAutoHyphens/>
        <w:spacing w:before="160" w:after="0" w:line="240" w:lineRule="auto"/>
        <w:ind w:left="851" w:hanging="284"/>
        <w:jc w:val="both"/>
        <w:rPr>
          <w:rFonts w:ascii="Times New Roman" w:eastAsia="Times New Roman" w:hAnsi="Times New Roman" w:cs="Times New Roman"/>
          <w:lang w:eastAsia="ar-SA"/>
        </w:rPr>
      </w:pPr>
      <w:r w:rsidRPr="007E7C28">
        <w:rPr>
          <w:rFonts w:ascii="Times New Roman" w:eastAsia="Times New Roman" w:hAnsi="Times New Roman" w:cs="Times New Roman"/>
          <w:color w:val="000000"/>
          <w:lang w:eastAsia="ar-SA"/>
        </w:rPr>
        <w:t xml:space="preserve">Podkladem pro uzavření této smlouvy je nabídka prodávajícího ze dne </w:t>
      </w:r>
      <w:r w:rsidR="004F6158" w:rsidRPr="004F6158">
        <w:rPr>
          <w:rFonts w:ascii="Times New Roman" w:eastAsia="Times New Roman" w:hAnsi="Times New Roman" w:cs="Times New Roman"/>
          <w:lang w:eastAsia="ar-SA"/>
        </w:rPr>
        <w:t>13.8.2024</w:t>
      </w:r>
      <w:r w:rsidRPr="004F6158">
        <w:rPr>
          <w:rFonts w:ascii="Times New Roman" w:eastAsia="Times New Roman" w:hAnsi="Times New Roman" w:cs="Times New Roman"/>
          <w:lang w:eastAsia="ar-SA"/>
        </w:rPr>
        <w:t xml:space="preserve"> </w:t>
      </w:r>
      <w:r w:rsidRPr="007E7C28">
        <w:rPr>
          <w:rFonts w:ascii="Times New Roman" w:eastAsia="Times New Roman" w:hAnsi="Times New Roman" w:cs="Times New Roman"/>
          <w:color w:val="000000"/>
          <w:lang w:eastAsia="ar-SA"/>
        </w:rPr>
        <w:t>(</w:t>
      </w:r>
      <w:r w:rsidRPr="004F6158">
        <w:rPr>
          <w:rFonts w:ascii="Times New Roman" w:eastAsia="Times New Roman" w:hAnsi="Times New Roman" w:cs="Times New Roman"/>
          <w:color w:val="000000"/>
          <w:lang w:eastAsia="ar-SA"/>
        </w:rPr>
        <w:t>dále jen</w:t>
      </w:r>
      <w:r w:rsidRPr="004F6158">
        <w:rPr>
          <w:rFonts w:ascii="Times New Roman" w:eastAsia="Times New Roman" w:hAnsi="Times New Roman" w:cs="Times New Roman"/>
          <w:lang w:eastAsia="ar-SA"/>
        </w:rPr>
        <w:t xml:space="preserve"> „nabídka“) podaná ve veřejné zakázce „</w:t>
      </w:r>
      <w:r w:rsidR="00550E6E" w:rsidRPr="004F6158">
        <w:rPr>
          <w:rFonts w:ascii="Times New Roman" w:eastAsia="Times New Roman" w:hAnsi="Times New Roman" w:cs="Times New Roman"/>
          <w:b/>
          <w:bCs/>
          <w:lang w:eastAsia="ar-SA"/>
        </w:rPr>
        <w:t>Modernizace VO ve městě Rakovník</w:t>
      </w:r>
      <w:r w:rsidRPr="004F6158">
        <w:rPr>
          <w:rFonts w:ascii="Times New Roman" w:eastAsia="Times New Roman" w:hAnsi="Times New Roman" w:cs="Times New Roman"/>
          <w:b/>
          <w:lang w:eastAsia="ar-SA"/>
        </w:rPr>
        <w:t>“</w:t>
      </w:r>
      <w:r w:rsidR="00550E6E" w:rsidRPr="004F6158">
        <w:rPr>
          <w:rFonts w:ascii="Times New Roman" w:eastAsia="Times New Roman" w:hAnsi="Times New Roman" w:cs="Times New Roman"/>
          <w:b/>
          <w:lang w:eastAsia="ar-SA"/>
        </w:rPr>
        <w:t xml:space="preserve">, systémové č. zakázky </w:t>
      </w:r>
      <w:r w:rsidR="004F6158" w:rsidRPr="004F6158">
        <w:rPr>
          <w:rFonts w:ascii="Times New Roman" w:eastAsia="Times New Roman" w:hAnsi="Times New Roman" w:cs="Times New Roman"/>
          <w:b/>
          <w:lang w:eastAsia="ar-SA"/>
        </w:rPr>
        <w:t>P24V10000601</w:t>
      </w:r>
      <w:r w:rsidRPr="004F6158">
        <w:rPr>
          <w:rFonts w:ascii="Times New Roman" w:eastAsia="Times New Roman" w:hAnsi="Times New Roman" w:cs="Times New Roman"/>
          <w:lang w:eastAsia="ar-SA"/>
        </w:rPr>
        <w:t>, (dále jen také „Zakázka“) zadávané</w:t>
      </w:r>
      <w:r w:rsidR="002C23A5" w:rsidRPr="004F6158">
        <w:rPr>
          <w:rFonts w:ascii="Times New Roman" w:eastAsia="Times New Roman" w:hAnsi="Times New Roman" w:cs="Times New Roman"/>
          <w:lang w:eastAsia="ar-SA"/>
        </w:rPr>
        <w:t xml:space="preserve"> ve zjednodušeném podl</w:t>
      </w:r>
      <w:r w:rsidR="002C23A5" w:rsidRPr="007E7C28">
        <w:rPr>
          <w:rFonts w:ascii="Times New Roman" w:eastAsia="Times New Roman" w:hAnsi="Times New Roman" w:cs="Times New Roman"/>
          <w:lang w:eastAsia="ar-SA"/>
        </w:rPr>
        <w:t>imitním řízení</w:t>
      </w:r>
      <w:r w:rsidRPr="007E7C28">
        <w:rPr>
          <w:rFonts w:ascii="Times New Roman" w:eastAsia="Times New Roman" w:hAnsi="Times New Roman" w:cs="Times New Roman"/>
          <w:lang w:eastAsia="ar-SA"/>
        </w:rPr>
        <w:t xml:space="preserve"> dle zákona č. 134/2016 Sb., o zadávání veřejných zakázek, ve znění pozdějších předpisů (dále jen „ZZVZ“). </w:t>
      </w:r>
    </w:p>
    <w:p w14:paraId="55470114" w14:textId="77777777" w:rsidR="00082AE5" w:rsidRPr="007E7C28" w:rsidRDefault="00082AE5" w:rsidP="006E5301">
      <w:pPr>
        <w:numPr>
          <w:ilvl w:val="1"/>
          <w:numId w:val="6"/>
        </w:numPr>
        <w:tabs>
          <w:tab w:val="clear" w:pos="360"/>
        </w:tabs>
        <w:suppressAutoHyphens/>
        <w:spacing w:before="160" w:after="0" w:line="240" w:lineRule="auto"/>
        <w:ind w:left="567"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Závaznou součástí této smlouvy, ač k ní pevně jako její příloha vzhledem k jejímu rozsahu nepřipojena, je také zadávací dokumentace kupujícího (coby zadavatele Zakázky) pro Zakázku ve znění případných pozdějších úprav a upřesnění, např. po žádostech o dodatečné informace, (dále také jen „Zadávací dokumentace“)</w:t>
      </w:r>
      <w:r w:rsidR="008B4C87" w:rsidRPr="007E7C28">
        <w:rPr>
          <w:rFonts w:ascii="Times New Roman" w:eastAsia="Times New Roman" w:hAnsi="Times New Roman" w:cs="Times New Roman"/>
          <w:lang w:eastAsia="ar-SA"/>
        </w:rPr>
        <w:t xml:space="preserve"> a v jejím rámci pak </w:t>
      </w:r>
      <w:r w:rsidR="006F6A06" w:rsidRPr="007E7C28">
        <w:rPr>
          <w:rFonts w:ascii="Times New Roman" w:eastAsia="Times New Roman" w:hAnsi="Times New Roman" w:cs="Times New Roman"/>
          <w:lang w:eastAsia="ar-SA"/>
        </w:rPr>
        <w:t xml:space="preserve">zejména </w:t>
      </w:r>
      <w:r w:rsidR="008B4C87" w:rsidRPr="007E7C28">
        <w:rPr>
          <w:rFonts w:ascii="Times New Roman" w:eastAsia="Times New Roman" w:hAnsi="Times New Roman" w:cs="Times New Roman"/>
          <w:lang w:eastAsia="ar-SA"/>
        </w:rPr>
        <w:t>Technická dokumentace</w:t>
      </w:r>
      <w:r w:rsidRPr="007E7C28">
        <w:rPr>
          <w:rFonts w:ascii="Times New Roman" w:eastAsia="Times New Roman" w:hAnsi="Times New Roman" w:cs="Times New Roman"/>
          <w:lang w:eastAsia="ar-SA"/>
        </w:rPr>
        <w:t>. Podkladem pro uzavření této smlouvy je pak také shora uvedená nabídka prodávajícího (coby účastníka, resp. vybraného dodavatele Zakázky). Nabídka prodávajícího je také závaznou součástí této smlouvy a podkladem pro její uzavření, ač k ní také není vzhledem k jejímu rozsahu pevně připojena, jako její příloha. V případě rozporu Nabídky prodávajícího s podklady kupujícího (zejm. se Zadávací dokumentací), mají přednost podklady kupujícího.</w:t>
      </w:r>
    </w:p>
    <w:p w14:paraId="2001441E" w14:textId="77777777" w:rsidR="006F6A06" w:rsidRPr="007E7C28" w:rsidRDefault="00082AE5" w:rsidP="006E5301">
      <w:pPr>
        <w:numPr>
          <w:ilvl w:val="1"/>
          <w:numId w:val="6"/>
        </w:numPr>
        <w:tabs>
          <w:tab w:val="clear" w:pos="360"/>
        </w:tabs>
        <w:suppressAutoHyphens/>
        <w:spacing w:before="160" w:after="0" w:line="240" w:lineRule="auto"/>
        <w:ind w:left="567"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Touto kupní smlouvou se prodávající zavazuje, že </w:t>
      </w:r>
      <w:r w:rsidR="006F6A06" w:rsidRPr="007E7C28">
        <w:rPr>
          <w:rFonts w:ascii="Times New Roman" w:eastAsia="Times New Roman" w:hAnsi="Times New Roman" w:cs="Times New Roman"/>
          <w:lang w:eastAsia="ar-SA"/>
        </w:rPr>
        <w:t>v souladu se Zadávací dokumentací</w:t>
      </w:r>
      <w:r w:rsidR="006D1BBB" w:rsidRPr="007E7C28">
        <w:rPr>
          <w:rFonts w:ascii="Times New Roman" w:eastAsia="Times New Roman" w:hAnsi="Times New Roman" w:cs="Times New Roman"/>
          <w:lang w:eastAsia="ar-SA"/>
        </w:rPr>
        <w:t>, N</w:t>
      </w:r>
      <w:r w:rsidR="006F6A06" w:rsidRPr="007E7C28">
        <w:rPr>
          <w:rFonts w:ascii="Times New Roman" w:eastAsia="Times New Roman" w:hAnsi="Times New Roman" w:cs="Times New Roman"/>
          <w:lang w:eastAsia="ar-SA"/>
        </w:rPr>
        <w:t>abídkou</w:t>
      </w:r>
      <w:r w:rsidR="006D1BBB" w:rsidRPr="007E7C28">
        <w:rPr>
          <w:rFonts w:ascii="Times New Roman" w:eastAsia="Times New Roman" w:hAnsi="Times New Roman" w:cs="Times New Roman"/>
          <w:lang w:eastAsia="ar-SA"/>
        </w:rPr>
        <w:t xml:space="preserve"> a platnými obecně závaznými právními předpisy ČR a platnými českými, resp. evropskými technickými normami (ČSN, ČSN EN, ČSN ISO, byť by měly tyto pouze doporučující charakter) vždy ve znění pozdějších změn a včetně předpisů prováděcích, </w:t>
      </w:r>
      <w:r w:rsidRPr="007E7C28">
        <w:rPr>
          <w:rFonts w:ascii="Times New Roman" w:eastAsia="Times New Roman" w:hAnsi="Times New Roman" w:cs="Times New Roman"/>
          <w:lang w:eastAsia="ar-SA"/>
        </w:rPr>
        <w:t xml:space="preserve">kupujícímu odevzdá </w:t>
      </w:r>
      <w:r w:rsidR="00A74E08" w:rsidRPr="007E7C28">
        <w:rPr>
          <w:rFonts w:ascii="Times New Roman" w:eastAsia="Times New Roman" w:hAnsi="Times New Roman" w:cs="Times New Roman"/>
          <w:lang w:eastAsia="ar-SA"/>
        </w:rPr>
        <w:t xml:space="preserve">(dodá na </w:t>
      </w:r>
      <w:r w:rsidR="00A74E08" w:rsidRPr="007E7C28">
        <w:rPr>
          <w:rFonts w:ascii="Times New Roman" w:eastAsia="Times New Roman" w:hAnsi="Times New Roman" w:cs="Times New Roman"/>
          <w:lang w:eastAsia="ar-SA"/>
        </w:rPr>
        <w:lastRenderedPageBreak/>
        <w:t>místo plnění dle pokynů zadavatele</w:t>
      </w:r>
      <w:r w:rsidR="00BF1629" w:rsidRPr="007E7C28">
        <w:rPr>
          <w:rFonts w:ascii="Times New Roman" w:eastAsia="Times New Roman" w:hAnsi="Times New Roman" w:cs="Times New Roman"/>
          <w:lang w:eastAsia="ar-SA"/>
        </w:rPr>
        <w:t xml:space="preserve"> (kupujícího)</w:t>
      </w:r>
      <w:r w:rsidR="00A74E08" w:rsidRPr="007E7C28">
        <w:rPr>
          <w:rFonts w:ascii="Times New Roman" w:eastAsia="Times New Roman" w:hAnsi="Times New Roman" w:cs="Times New Roman"/>
          <w:lang w:eastAsia="ar-SA"/>
        </w:rPr>
        <w:t xml:space="preserve">) </w:t>
      </w:r>
      <w:r w:rsidRPr="007E7C28">
        <w:rPr>
          <w:rFonts w:ascii="Times New Roman" w:eastAsia="Times New Roman" w:hAnsi="Times New Roman" w:cs="Times New Roman"/>
          <w:lang w:eastAsia="ar-SA"/>
        </w:rPr>
        <w:t>předmět koupě</w:t>
      </w:r>
      <w:r w:rsidR="008D6E0A" w:rsidRPr="007E7C28">
        <w:rPr>
          <w:rFonts w:ascii="Times New Roman" w:eastAsia="Times New Roman" w:hAnsi="Times New Roman" w:cs="Times New Roman"/>
          <w:lang w:eastAsia="ar-SA"/>
        </w:rPr>
        <w:t xml:space="preserve"> a provede jeho montáž a instalaci </w:t>
      </w:r>
      <w:r w:rsidR="00510D0F" w:rsidRPr="007E7C28">
        <w:rPr>
          <w:rFonts w:ascii="Times New Roman" w:eastAsia="Times New Roman" w:hAnsi="Times New Roman" w:cs="Times New Roman"/>
          <w:lang w:eastAsia="ar-SA"/>
        </w:rPr>
        <w:t xml:space="preserve">a zprovoznění </w:t>
      </w:r>
      <w:r w:rsidR="008D6E0A" w:rsidRPr="007E7C28">
        <w:rPr>
          <w:rFonts w:ascii="Times New Roman" w:eastAsia="Times New Roman" w:hAnsi="Times New Roman" w:cs="Times New Roman"/>
          <w:lang w:eastAsia="ar-SA"/>
        </w:rPr>
        <w:t>v místě plnění dle požadavků kupujícího</w:t>
      </w:r>
      <w:r w:rsidR="007B63A8" w:rsidRPr="007E7C28">
        <w:rPr>
          <w:rFonts w:ascii="Times New Roman" w:eastAsia="Times New Roman" w:hAnsi="Times New Roman" w:cs="Times New Roman"/>
          <w:lang w:eastAsia="ar-SA"/>
        </w:rPr>
        <w:t xml:space="preserve">, </w:t>
      </w:r>
      <w:r w:rsidRPr="007E7C28">
        <w:rPr>
          <w:rFonts w:ascii="Times New Roman" w:eastAsia="Times New Roman" w:hAnsi="Times New Roman" w:cs="Times New Roman"/>
          <w:lang w:eastAsia="ar-SA"/>
        </w:rPr>
        <w:t>a umožní mu nabýt vlastnické právo k němu, a kupující se zavazuje, že jej převezme a zaplatí prodávajícímu kupní cenu.</w:t>
      </w:r>
      <w:r w:rsidR="00CA3E90" w:rsidRPr="007E7C28">
        <w:rPr>
          <w:rFonts w:ascii="Times New Roman" w:eastAsia="Times New Roman" w:hAnsi="Times New Roman" w:cs="Times New Roman"/>
          <w:lang w:eastAsia="ar-SA"/>
        </w:rPr>
        <w:t xml:space="preserve"> Součástí předmětu plnění podle této smlouvy je a prodávající se zavazuje provést také nezbytnou montáž, nastavení, aj. práce a činnosti nutné k zajištění </w:t>
      </w:r>
      <w:r w:rsidR="008E7296" w:rsidRPr="007E7C28">
        <w:rPr>
          <w:rFonts w:ascii="Times New Roman" w:eastAsia="Times New Roman" w:hAnsi="Times New Roman" w:cs="Times New Roman"/>
          <w:lang w:eastAsia="ar-SA"/>
        </w:rPr>
        <w:t xml:space="preserve">zprovoznění a </w:t>
      </w:r>
      <w:r w:rsidR="00CA3E90" w:rsidRPr="007E7C28">
        <w:rPr>
          <w:rFonts w:ascii="Times New Roman" w:eastAsia="Times New Roman" w:hAnsi="Times New Roman" w:cs="Times New Roman"/>
          <w:lang w:eastAsia="ar-SA"/>
        </w:rPr>
        <w:t>řádného a kupujícím požadovaného fungování předmětu koupě.</w:t>
      </w:r>
      <w:r w:rsidR="008B4C87" w:rsidRPr="007E7C28">
        <w:rPr>
          <w:rFonts w:ascii="Times New Roman" w:eastAsia="Times New Roman" w:hAnsi="Times New Roman" w:cs="Times New Roman"/>
          <w:lang w:eastAsia="ar-SA"/>
        </w:rPr>
        <w:t xml:space="preserve"> </w:t>
      </w:r>
    </w:p>
    <w:p w14:paraId="6B9F034B" w14:textId="77777777" w:rsidR="006F6A06" w:rsidRPr="007E7C28" w:rsidRDefault="008B4C87" w:rsidP="006E5301">
      <w:pPr>
        <w:numPr>
          <w:ilvl w:val="2"/>
          <w:numId w:val="6"/>
        </w:numPr>
        <w:tabs>
          <w:tab w:val="clear" w:pos="720"/>
        </w:tabs>
        <w:suppressAutoHyphens/>
        <w:spacing w:before="160" w:after="0" w:line="240" w:lineRule="auto"/>
        <w:ind w:left="1276"/>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Prodávající se dále zavazuje pořídit, resp. pořizovat fotodokumentaci průběhu plnění, dále pořídit fotodokumentaci jednotlivých sloupů VO vč. čísla příslušného sloupu a typu svítidla. </w:t>
      </w:r>
    </w:p>
    <w:p w14:paraId="4E4E50A0" w14:textId="77777777" w:rsidR="006F6A06" w:rsidRPr="007E7C28" w:rsidRDefault="008B4C87" w:rsidP="006E5301">
      <w:pPr>
        <w:numPr>
          <w:ilvl w:val="2"/>
          <w:numId w:val="6"/>
        </w:numPr>
        <w:tabs>
          <w:tab w:val="clear" w:pos="720"/>
        </w:tabs>
        <w:suppressAutoHyphens/>
        <w:spacing w:before="160" w:after="0" w:line="240" w:lineRule="auto"/>
        <w:ind w:left="1276"/>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Součástí předmětu plnění dle této smlouvy je také</w:t>
      </w:r>
      <w:r w:rsidR="006F6A06" w:rsidRPr="007E7C28">
        <w:rPr>
          <w:rFonts w:ascii="Times New Roman" w:eastAsia="Times New Roman" w:hAnsi="Times New Roman" w:cs="Times New Roman"/>
          <w:lang w:eastAsia="ar-SA"/>
        </w:rPr>
        <w:t>:</w:t>
      </w:r>
    </w:p>
    <w:p w14:paraId="2D77F80C" w14:textId="77777777" w:rsidR="00082AE5" w:rsidRPr="007E7C28" w:rsidRDefault="008B4C87" w:rsidP="006E5301">
      <w:pPr>
        <w:numPr>
          <w:ilvl w:val="3"/>
          <w:numId w:val="6"/>
        </w:numPr>
        <w:tabs>
          <w:tab w:val="clear" w:pos="720"/>
        </w:tabs>
        <w:suppressAutoHyphens/>
        <w:spacing w:before="160" w:after="0" w:line="240" w:lineRule="auto"/>
        <w:ind w:left="1985"/>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 zajištění příslušné revizní zprávy </w:t>
      </w:r>
      <w:r w:rsidR="006F6A06" w:rsidRPr="007E7C28">
        <w:rPr>
          <w:rFonts w:ascii="Times New Roman" w:eastAsia="Times New Roman" w:hAnsi="Times New Roman" w:cs="Times New Roman"/>
          <w:lang w:eastAsia="ar-SA"/>
        </w:rPr>
        <w:t xml:space="preserve">v souladu s příslušnými obecně závaznými právními předpisy </w:t>
      </w:r>
      <w:r w:rsidRPr="007E7C28">
        <w:rPr>
          <w:rFonts w:ascii="Times New Roman" w:eastAsia="Times New Roman" w:hAnsi="Times New Roman" w:cs="Times New Roman"/>
          <w:lang w:eastAsia="ar-SA"/>
        </w:rPr>
        <w:t>a její předání kupujícímu.</w:t>
      </w:r>
    </w:p>
    <w:p w14:paraId="6E73A9BE" w14:textId="77777777" w:rsidR="006F6A06" w:rsidRPr="007E7C28" w:rsidRDefault="006F6A06" w:rsidP="006E5301">
      <w:pPr>
        <w:numPr>
          <w:ilvl w:val="3"/>
          <w:numId w:val="6"/>
        </w:numPr>
        <w:tabs>
          <w:tab w:val="clear" w:pos="720"/>
        </w:tabs>
        <w:suppressAutoHyphens/>
        <w:spacing w:before="160" w:after="0" w:line="240" w:lineRule="auto"/>
        <w:ind w:left="1985"/>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zajištění, resp. provedení příslušných zkoušek a měření podle platných obecně závazných právních předpisů, či českých, resp. evropských technických norem,</w:t>
      </w:r>
    </w:p>
    <w:p w14:paraId="6643BF81" w14:textId="77777777" w:rsidR="006F6A06" w:rsidRPr="007E7C28" w:rsidRDefault="006F6A06" w:rsidP="006E5301">
      <w:pPr>
        <w:numPr>
          <w:ilvl w:val="3"/>
          <w:numId w:val="6"/>
        </w:numPr>
        <w:tabs>
          <w:tab w:val="clear" w:pos="720"/>
        </w:tabs>
        <w:suppressAutoHyphens/>
        <w:spacing w:before="160" w:after="0" w:line="240" w:lineRule="auto"/>
        <w:ind w:left="1985"/>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prohlášení o shodě pro výrobky podle zákona č. 22/1997 Sb., v platném znění, upřesněné v platných nařízeních vlády, kterými je tento zákon prováděn,</w:t>
      </w:r>
    </w:p>
    <w:p w14:paraId="50169DD7" w14:textId="77777777" w:rsidR="006F6A06" w:rsidRPr="007E7C28" w:rsidRDefault="006F6A06" w:rsidP="006E5301">
      <w:pPr>
        <w:numPr>
          <w:ilvl w:val="3"/>
          <w:numId w:val="6"/>
        </w:numPr>
        <w:tabs>
          <w:tab w:val="clear" w:pos="720"/>
        </w:tabs>
        <w:suppressAutoHyphens/>
        <w:spacing w:before="160" w:after="0" w:line="240" w:lineRule="auto"/>
        <w:ind w:left="1985"/>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drobné práce technicky náležející k řádnému a kvalitnímu provedení plnění,</w:t>
      </w:r>
    </w:p>
    <w:p w14:paraId="0EB2231D" w14:textId="77777777" w:rsidR="006F6A06" w:rsidRPr="007E7C28" w:rsidRDefault="006F6A06" w:rsidP="006E5301">
      <w:pPr>
        <w:numPr>
          <w:ilvl w:val="3"/>
          <w:numId w:val="6"/>
        </w:numPr>
        <w:tabs>
          <w:tab w:val="clear" w:pos="720"/>
        </w:tabs>
        <w:suppressAutoHyphens/>
        <w:spacing w:before="160" w:after="0" w:line="240" w:lineRule="auto"/>
        <w:ind w:left="1985"/>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práce a dodávky, které v Technické dokumentaci nejsou, ale prodávající je mohl nebo měl na základě svých odborných a technických znalostí předpokládat</w:t>
      </w:r>
    </w:p>
    <w:p w14:paraId="62F9D97D" w14:textId="77777777" w:rsidR="00082AE5" w:rsidRPr="007E7C28" w:rsidRDefault="00082AE5" w:rsidP="006E5301">
      <w:pPr>
        <w:numPr>
          <w:ilvl w:val="1"/>
          <w:numId w:val="6"/>
        </w:numPr>
        <w:tabs>
          <w:tab w:val="clear" w:pos="360"/>
          <w:tab w:val="left" w:pos="540"/>
        </w:tabs>
        <w:suppressAutoHyphens/>
        <w:spacing w:before="160" w:after="0" w:line="240" w:lineRule="auto"/>
        <w:ind w:left="567"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Součástí plnění podle této smlouvy je dále také závazek prodávajícího dodat veškeré doklady vztahující se k řádnému užívání </w:t>
      </w:r>
      <w:r w:rsidR="00CA3E90" w:rsidRPr="007E7C28">
        <w:rPr>
          <w:rFonts w:ascii="Times New Roman" w:eastAsia="Times New Roman" w:hAnsi="Times New Roman" w:cs="Times New Roman"/>
          <w:lang w:eastAsia="ar-SA"/>
        </w:rPr>
        <w:t>předmětu koupě</w:t>
      </w:r>
      <w:r w:rsidR="002C23A5" w:rsidRPr="007E7C28">
        <w:rPr>
          <w:rFonts w:ascii="Times New Roman" w:eastAsia="Times New Roman" w:hAnsi="Times New Roman" w:cs="Times New Roman"/>
          <w:lang w:eastAsia="ar-SA"/>
        </w:rPr>
        <w:t xml:space="preserve"> </w:t>
      </w:r>
      <w:r w:rsidR="00C0424D" w:rsidRPr="007E7C28">
        <w:rPr>
          <w:rFonts w:ascii="Times New Roman" w:eastAsia="Times New Roman" w:hAnsi="Times New Roman" w:cs="Times New Roman"/>
          <w:lang w:eastAsia="ar-SA"/>
        </w:rPr>
        <w:t xml:space="preserve">a veškeré doklady požadované právními předpisy k používání </w:t>
      </w:r>
      <w:r w:rsidRPr="007E7C28">
        <w:rPr>
          <w:rFonts w:ascii="Times New Roman" w:eastAsia="Times New Roman" w:hAnsi="Times New Roman" w:cs="Times New Roman"/>
          <w:lang w:eastAsia="ar-SA"/>
        </w:rPr>
        <w:t xml:space="preserve">předmětu </w:t>
      </w:r>
      <w:r w:rsidR="00A74E08" w:rsidRPr="007E7C28">
        <w:rPr>
          <w:rFonts w:ascii="Times New Roman" w:eastAsia="Times New Roman" w:hAnsi="Times New Roman" w:cs="Times New Roman"/>
          <w:lang w:eastAsia="ar-SA"/>
        </w:rPr>
        <w:t>koupě</w:t>
      </w:r>
      <w:r w:rsidRPr="007E7C28">
        <w:rPr>
          <w:rFonts w:ascii="Times New Roman" w:eastAsia="Times New Roman" w:hAnsi="Times New Roman" w:cs="Times New Roman"/>
          <w:lang w:eastAsia="ar-SA"/>
        </w:rPr>
        <w:t>. Prodávající prohlašuje, že předmět koupě splňuje veškeré podmínky stanovené příslušnými právními předpisy a technickými normami k</w:t>
      </w:r>
      <w:r w:rsidR="00403924" w:rsidRPr="007E7C28">
        <w:rPr>
          <w:rFonts w:ascii="Times New Roman" w:eastAsia="Times New Roman" w:hAnsi="Times New Roman" w:cs="Times New Roman"/>
          <w:lang w:eastAsia="ar-SA"/>
        </w:rPr>
        <w:t xml:space="preserve"> jeho </w:t>
      </w:r>
      <w:r w:rsidRPr="007E7C28">
        <w:rPr>
          <w:rFonts w:ascii="Times New Roman" w:eastAsia="Times New Roman" w:hAnsi="Times New Roman" w:cs="Times New Roman"/>
          <w:lang w:eastAsia="ar-SA"/>
        </w:rPr>
        <w:t>užívání, a že kupujícímu předá veškeré doklady potřebné k</w:t>
      </w:r>
      <w:r w:rsidR="00403924" w:rsidRPr="007E7C28">
        <w:rPr>
          <w:rFonts w:ascii="Times New Roman" w:eastAsia="Times New Roman" w:hAnsi="Times New Roman" w:cs="Times New Roman"/>
          <w:lang w:eastAsia="ar-SA"/>
        </w:rPr>
        <w:t xml:space="preserve"> jeho </w:t>
      </w:r>
      <w:r w:rsidRPr="007E7C28">
        <w:rPr>
          <w:rFonts w:ascii="Times New Roman" w:eastAsia="Times New Roman" w:hAnsi="Times New Roman" w:cs="Times New Roman"/>
          <w:lang w:eastAsia="ar-SA"/>
        </w:rPr>
        <w:t>provozování, za což kupujícímu ručí.</w:t>
      </w:r>
    </w:p>
    <w:p w14:paraId="261974F7" w14:textId="77777777" w:rsidR="00082AE5" w:rsidRPr="007E7C28" w:rsidRDefault="00082AE5" w:rsidP="006E5301">
      <w:pPr>
        <w:numPr>
          <w:ilvl w:val="1"/>
          <w:numId w:val="6"/>
        </w:numPr>
        <w:tabs>
          <w:tab w:val="clear" w:pos="360"/>
          <w:tab w:val="left" w:pos="540"/>
        </w:tabs>
        <w:suppressAutoHyphens/>
        <w:spacing w:before="160" w:after="0" w:line="240" w:lineRule="auto"/>
        <w:ind w:left="567"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Předmětem plnění podle této smlouvy a závazkem prodávajícího je dále poskytování bezplatného servisu po dobu celé záruční lhůty uvedené v čl. 6.1 této smlouvy, za podmínek uvedených dále a minimálně v rozsahu stanoveném výrobcem příslušného předmětu koupě včetně oprav a dodávky náhradních dílů, a to vše tak, aby byl předmět koupě minimálně po dobu záruční doby plně funkční a provozuschopný a plnil svůj účel, k němuž je určen a kupujícím požadován. </w:t>
      </w:r>
    </w:p>
    <w:p w14:paraId="39A8F86E" w14:textId="358119B5" w:rsidR="00376004" w:rsidRPr="007E7C28" w:rsidRDefault="00376004" w:rsidP="006E5301">
      <w:pPr>
        <w:numPr>
          <w:ilvl w:val="1"/>
          <w:numId w:val="6"/>
        </w:numPr>
        <w:tabs>
          <w:tab w:val="clear" w:pos="360"/>
          <w:tab w:val="left" w:pos="540"/>
        </w:tabs>
        <w:suppressAutoHyphens/>
        <w:spacing w:before="160" w:after="0" w:line="240" w:lineRule="auto"/>
        <w:ind w:left="567"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Výsledkem plnění prodávajícího pak bude plně funkční, provozuschopné veřejné osvětlení, plnící svůj účel, ke kterému má sloužit a jak je popsáno v Zadávací dokumentaci, zejm. Technické dokumentaci a zcela v souladu se všemi příslušnými obecně závaznými právními předpisy a technickými normami, které s předmětem plnění souvisejí. Plná funkčnost předmětu plnění pak bude analogicky dle § 2607 obč. zák. </w:t>
      </w:r>
      <w:r w:rsidRPr="00DE5247">
        <w:rPr>
          <w:rFonts w:ascii="Times New Roman" w:eastAsia="Times New Roman" w:hAnsi="Times New Roman" w:cs="Times New Roman"/>
          <w:lang w:eastAsia="ar-SA"/>
        </w:rPr>
        <w:t>prokázána zkušebním provozem s</w:t>
      </w:r>
      <w:r w:rsidRPr="007E7C28">
        <w:rPr>
          <w:rFonts w:ascii="Times New Roman" w:eastAsia="Times New Roman" w:hAnsi="Times New Roman" w:cs="Times New Roman"/>
          <w:lang w:eastAsia="ar-SA"/>
        </w:rPr>
        <w:t xml:space="preserve"> kladným výsledkem. </w:t>
      </w:r>
      <w:r w:rsidR="002E4E82">
        <w:rPr>
          <w:rFonts w:ascii="Times New Roman" w:eastAsia="Times New Roman" w:hAnsi="Times New Roman" w:cs="Times New Roman"/>
          <w:lang w:eastAsia="ar-SA"/>
        </w:rPr>
        <w:t>Zkušební provoz bude trvat minimálně 30 dní ode dne protokolárního předání dodaného plnění (viz odst. 1.8. dále).</w:t>
      </w:r>
    </w:p>
    <w:p w14:paraId="224F5F7E" w14:textId="0144E66C" w:rsidR="00376004" w:rsidRPr="00660198" w:rsidRDefault="00376004" w:rsidP="006E5301">
      <w:pPr>
        <w:numPr>
          <w:ilvl w:val="1"/>
          <w:numId w:val="6"/>
        </w:numPr>
        <w:tabs>
          <w:tab w:val="clear" w:pos="360"/>
          <w:tab w:val="left" w:pos="540"/>
        </w:tabs>
        <w:suppressAutoHyphens/>
        <w:spacing w:before="160" w:after="0" w:line="240" w:lineRule="auto"/>
        <w:ind w:left="567" w:hanging="567"/>
        <w:jc w:val="both"/>
        <w:rPr>
          <w:rFonts w:ascii="Times New Roman" w:eastAsia="Times New Roman" w:hAnsi="Times New Roman" w:cs="Times New Roman"/>
          <w:lang w:eastAsia="ar-SA"/>
        </w:rPr>
      </w:pPr>
      <w:r w:rsidRPr="00660198">
        <w:rPr>
          <w:rFonts w:ascii="Times New Roman" w:eastAsia="Times New Roman" w:hAnsi="Times New Roman" w:cs="Times New Roman"/>
          <w:lang w:eastAsia="ar-SA"/>
        </w:rPr>
        <w:t xml:space="preserve">Plnění prodávajícího se tedy považuje za </w:t>
      </w:r>
      <w:r w:rsidRPr="00660198">
        <w:rPr>
          <w:rFonts w:ascii="Times New Roman" w:eastAsia="Times New Roman" w:hAnsi="Times New Roman" w:cs="Times New Roman"/>
          <w:u w:val="single"/>
          <w:lang w:eastAsia="ar-SA"/>
        </w:rPr>
        <w:t>dodané</w:t>
      </w:r>
      <w:r w:rsidRPr="00660198">
        <w:rPr>
          <w:rFonts w:ascii="Times New Roman" w:eastAsia="Times New Roman" w:hAnsi="Times New Roman" w:cs="Times New Roman"/>
          <w:lang w:eastAsia="ar-SA"/>
        </w:rPr>
        <w:t xml:space="preserve"> (analogicky dle § 2604 obč. zák.) dokončením všech jeho částí bez vad a nedodělků a protokolárním předáním. Za </w:t>
      </w:r>
      <w:r w:rsidRPr="00660198">
        <w:rPr>
          <w:rFonts w:ascii="Times New Roman" w:eastAsia="Times New Roman" w:hAnsi="Times New Roman" w:cs="Times New Roman"/>
          <w:u w:val="single"/>
          <w:lang w:eastAsia="ar-SA"/>
        </w:rPr>
        <w:t>dokončené</w:t>
      </w:r>
      <w:r w:rsidRPr="00660198">
        <w:rPr>
          <w:rFonts w:ascii="Times New Roman" w:eastAsia="Times New Roman" w:hAnsi="Times New Roman" w:cs="Times New Roman"/>
          <w:lang w:eastAsia="ar-SA"/>
        </w:rPr>
        <w:t xml:space="preserve"> (analogicky dle § 2607 obč. zák.) se pak považuje po úspěšném (kladném) provedení zkušebního provozu</w:t>
      </w:r>
      <w:r w:rsidR="004B07AA" w:rsidRPr="00660198">
        <w:rPr>
          <w:rFonts w:ascii="Times New Roman" w:eastAsia="Times New Roman" w:hAnsi="Times New Roman" w:cs="Times New Roman"/>
          <w:lang w:eastAsia="ar-SA"/>
        </w:rPr>
        <w:t>, o kterém bude také pořízen protokol</w:t>
      </w:r>
      <w:r w:rsidR="00870E76" w:rsidRPr="00660198">
        <w:rPr>
          <w:rFonts w:ascii="Times New Roman" w:eastAsia="Times New Roman" w:hAnsi="Times New Roman" w:cs="Times New Roman"/>
          <w:lang w:eastAsia="ar-SA"/>
        </w:rPr>
        <w:t xml:space="preserve"> o provedení zkušebního provozu a odstranění případných vad zjištěných během zkušebního provozu</w:t>
      </w:r>
      <w:r w:rsidRPr="00660198">
        <w:rPr>
          <w:rFonts w:ascii="Times New Roman" w:eastAsia="Times New Roman" w:hAnsi="Times New Roman" w:cs="Times New Roman"/>
          <w:lang w:eastAsia="ar-SA"/>
        </w:rPr>
        <w:t>.</w:t>
      </w:r>
    </w:p>
    <w:p w14:paraId="5A0F1BD8" w14:textId="77777777" w:rsidR="00043EED" w:rsidRPr="007E7C28" w:rsidRDefault="00043EED" w:rsidP="006E5301">
      <w:pPr>
        <w:numPr>
          <w:ilvl w:val="1"/>
          <w:numId w:val="6"/>
        </w:numPr>
        <w:tabs>
          <w:tab w:val="clear" w:pos="360"/>
          <w:tab w:val="left" w:pos="540"/>
        </w:tabs>
        <w:suppressAutoHyphens/>
        <w:spacing w:before="160" w:after="0" w:line="240" w:lineRule="auto"/>
        <w:ind w:left="567"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Prodávající je povinen při poskytování plnění dle této smlouvy postupovat s řádnou odbornou péčí a chránit zájmy kupujícího podle svých nejlepších profesních znalostí a schopností.</w:t>
      </w:r>
    </w:p>
    <w:p w14:paraId="10AC1AB8" w14:textId="77777777" w:rsidR="00043EED" w:rsidRPr="007E7C28" w:rsidRDefault="00043EED" w:rsidP="006E5301">
      <w:pPr>
        <w:numPr>
          <w:ilvl w:val="1"/>
          <w:numId w:val="6"/>
        </w:numPr>
        <w:tabs>
          <w:tab w:val="clear" w:pos="360"/>
          <w:tab w:val="left" w:pos="540"/>
        </w:tabs>
        <w:suppressAutoHyphens/>
        <w:spacing w:before="160" w:after="0" w:line="240" w:lineRule="auto"/>
        <w:ind w:left="567"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Prodávající potvrzuje, že jsou mu známy veškeré technické, kvalitativní a jiné podmínky, nezbytné k poskytnutí plnění dle této smlouvy, a že disponuje takovými kapacitami (jak </w:t>
      </w:r>
      <w:r w:rsidRPr="007E7C28">
        <w:rPr>
          <w:rFonts w:ascii="Times New Roman" w:eastAsia="Times New Roman" w:hAnsi="Times New Roman" w:cs="Times New Roman"/>
          <w:lang w:eastAsia="ar-SA"/>
        </w:rPr>
        <w:lastRenderedPageBreak/>
        <w:t>kvantitativními, tak kvalitativními) a odbornými znalostmi a příslušnými oprávněními, které jsou k poskytnutí plnění dle této smlouvy v požadovaném čase a kvalitě nezbytné.</w:t>
      </w:r>
    </w:p>
    <w:p w14:paraId="7E79BE94" w14:textId="3F3AC892" w:rsidR="00AA62FF" w:rsidRPr="006E5301" w:rsidRDefault="00376004" w:rsidP="006E5301">
      <w:pPr>
        <w:numPr>
          <w:ilvl w:val="1"/>
          <w:numId w:val="6"/>
        </w:numPr>
        <w:tabs>
          <w:tab w:val="clear" w:pos="360"/>
          <w:tab w:val="left" w:pos="540"/>
        </w:tabs>
        <w:suppressAutoHyphens/>
        <w:spacing w:before="160" w:after="0" w:line="240" w:lineRule="auto"/>
        <w:ind w:left="567"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Prodávající prohlašuje, že se důkladně a podrobně seznámil v rámci zadávacího řízení s celou zadávací dokumentací.  Předpokládá se tedy, že podáním své nabídky a podpisem této smlouvy, se coby osoba odborně způsobilá, podrobně seznámil se všemi informacemi, údaji a jinými dokumenty, které byly součástí </w:t>
      </w:r>
      <w:r w:rsidR="00AA62FF" w:rsidRPr="007E7C28">
        <w:rPr>
          <w:rFonts w:ascii="Times New Roman" w:eastAsia="Times New Roman" w:hAnsi="Times New Roman" w:cs="Times New Roman"/>
          <w:lang w:eastAsia="ar-SA"/>
        </w:rPr>
        <w:t>Zadávací dokumentace</w:t>
      </w:r>
      <w:r w:rsidRPr="007E7C28">
        <w:rPr>
          <w:rFonts w:ascii="Times New Roman" w:eastAsia="Times New Roman" w:hAnsi="Times New Roman" w:cs="Times New Roman"/>
          <w:lang w:eastAsia="ar-SA"/>
        </w:rPr>
        <w:t xml:space="preserve"> nebo byly v souvislosti s ní </w:t>
      </w:r>
      <w:r w:rsidR="00AA62FF" w:rsidRPr="007E7C28">
        <w:rPr>
          <w:rFonts w:ascii="Times New Roman" w:eastAsia="Times New Roman" w:hAnsi="Times New Roman" w:cs="Times New Roman"/>
          <w:lang w:eastAsia="ar-SA"/>
        </w:rPr>
        <w:t>kupujícím</w:t>
      </w:r>
      <w:r w:rsidRPr="007E7C28">
        <w:rPr>
          <w:rFonts w:ascii="Times New Roman" w:eastAsia="Times New Roman" w:hAnsi="Times New Roman" w:cs="Times New Roman"/>
          <w:lang w:eastAsia="ar-SA"/>
        </w:rPr>
        <w:t xml:space="preserve"> poskytnuty. Dále se pak předpokládá, že pokud některé informace, údaje nebo hodnoty dodané </w:t>
      </w:r>
      <w:r w:rsidR="00AA62FF" w:rsidRPr="007E7C28">
        <w:rPr>
          <w:rFonts w:ascii="Times New Roman" w:eastAsia="Times New Roman" w:hAnsi="Times New Roman" w:cs="Times New Roman"/>
          <w:lang w:eastAsia="ar-SA"/>
        </w:rPr>
        <w:t>kupujícím</w:t>
      </w:r>
      <w:r w:rsidRPr="007E7C28">
        <w:rPr>
          <w:rFonts w:ascii="Times New Roman" w:eastAsia="Times New Roman" w:hAnsi="Times New Roman" w:cs="Times New Roman"/>
          <w:lang w:eastAsia="ar-SA"/>
        </w:rPr>
        <w:t xml:space="preserve"> (coby zadavatelem) byly nedostatečné, nekompletní nebo nepřesné do té míry, že by to mohlo ovlivnit řádné </w:t>
      </w:r>
      <w:r w:rsidR="00AA62FF" w:rsidRPr="007E7C28">
        <w:rPr>
          <w:rFonts w:ascii="Times New Roman" w:eastAsia="Times New Roman" w:hAnsi="Times New Roman" w:cs="Times New Roman"/>
          <w:lang w:eastAsia="ar-SA"/>
        </w:rPr>
        <w:t>poskytnutí plnění</w:t>
      </w:r>
      <w:r w:rsidRPr="007E7C28">
        <w:rPr>
          <w:rFonts w:ascii="Times New Roman" w:eastAsia="Times New Roman" w:hAnsi="Times New Roman" w:cs="Times New Roman"/>
          <w:lang w:eastAsia="ar-SA"/>
        </w:rPr>
        <w:t xml:space="preserve">, měl v takovém případě možnost (v návaznosti na jeho odbornost a na ust. § 2594 obč. zák., resp. § </w:t>
      </w:r>
      <w:r w:rsidR="00AA62FF" w:rsidRPr="007E7C28">
        <w:rPr>
          <w:rFonts w:ascii="Times New Roman" w:eastAsia="Times New Roman" w:hAnsi="Times New Roman" w:cs="Times New Roman"/>
          <w:lang w:eastAsia="ar-SA"/>
        </w:rPr>
        <w:t>5 obč. zák.</w:t>
      </w:r>
      <w:r w:rsidRPr="007E7C28">
        <w:rPr>
          <w:rFonts w:ascii="Times New Roman" w:eastAsia="Times New Roman" w:hAnsi="Times New Roman" w:cs="Times New Roman"/>
          <w:lang w:eastAsia="ar-SA"/>
        </w:rPr>
        <w:t xml:space="preserve">) upozornit </w:t>
      </w:r>
      <w:r w:rsidR="00AA62FF" w:rsidRPr="007E7C28">
        <w:rPr>
          <w:rFonts w:ascii="Times New Roman" w:eastAsia="Times New Roman" w:hAnsi="Times New Roman" w:cs="Times New Roman"/>
          <w:lang w:eastAsia="ar-SA"/>
        </w:rPr>
        <w:t>kupujícího</w:t>
      </w:r>
      <w:r w:rsidRPr="007E7C28">
        <w:rPr>
          <w:rFonts w:ascii="Times New Roman" w:eastAsia="Times New Roman" w:hAnsi="Times New Roman" w:cs="Times New Roman"/>
          <w:lang w:eastAsia="ar-SA"/>
        </w:rPr>
        <w:t xml:space="preserve"> (zadavatele), resp. vznést žádost o dodatečné informace, resp. upřesnění k zadávacím podmínkám a že tak učinil; pokud tak neučinil, bylo to z toho důvodu, že uvedené informace, údaje nebo hodnoty dodané </w:t>
      </w:r>
      <w:r w:rsidR="00AA62FF" w:rsidRPr="007E7C28">
        <w:rPr>
          <w:rFonts w:ascii="Times New Roman" w:eastAsia="Times New Roman" w:hAnsi="Times New Roman" w:cs="Times New Roman"/>
          <w:lang w:eastAsia="ar-SA"/>
        </w:rPr>
        <w:t>kupujícím</w:t>
      </w:r>
      <w:r w:rsidRPr="007E7C28">
        <w:rPr>
          <w:rFonts w:ascii="Times New Roman" w:eastAsia="Times New Roman" w:hAnsi="Times New Roman" w:cs="Times New Roman"/>
          <w:lang w:eastAsia="ar-SA"/>
        </w:rPr>
        <w:t xml:space="preserve"> (zadavatelem) neshledal jako nedostatečné, nekompletní nebo nepřesné. S ohledem na uvedené se pak </w:t>
      </w:r>
      <w:r w:rsidR="00AA62FF" w:rsidRPr="007E7C28">
        <w:rPr>
          <w:rFonts w:ascii="Times New Roman" w:eastAsia="Times New Roman" w:hAnsi="Times New Roman" w:cs="Times New Roman"/>
          <w:lang w:eastAsia="ar-SA"/>
        </w:rPr>
        <w:t>prodávající</w:t>
      </w:r>
      <w:r w:rsidRPr="007E7C28">
        <w:rPr>
          <w:rFonts w:ascii="Times New Roman" w:eastAsia="Times New Roman" w:hAnsi="Times New Roman" w:cs="Times New Roman"/>
          <w:lang w:eastAsia="ar-SA"/>
        </w:rPr>
        <w:t xml:space="preserve"> zavazuje nejpozději do pěti dnů od předání </w:t>
      </w:r>
      <w:r w:rsidR="00AA62FF" w:rsidRPr="007E7C28">
        <w:rPr>
          <w:rFonts w:ascii="Times New Roman" w:eastAsia="Times New Roman" w:hAnsi="Times New Roman" w:cs="Times New Roman"/>
          <w:lang w:eastAsia="ar-SA"/>
        </w:rPr>
        <w:t>místa plnění, příp. zahájení plnění</w:t>
      </w:r>
      <w:r w:rsidRPr="007E7C28">
        <w:rPr>
          <w:rFonts w:ascii="Times New Roman" w:eastAsia="Times New Roman" w:hAnsi="Times New Roman" w:cs="Times New Roman"/>
          <w:lang w:eastAsia="ar-SA"/>
        </w:rPr>
        <w:t xml:space="preserve"> upozornit </w:t>
      </w:r>
      <w:r w:rsidR="00AA62FF" w:rsidRPr="007E7C28">
        <w:rPr>
          <w:rFonts w:ascii="Times New Roman" w:eastAsia="Times New Roman" w:hAnsi="Times New Roman" w:cs="Times New Roman"/>
          <w:lang w:eastAsia="ar-SA"/>
        </w:rPr>
        <w:t>kupujícího</w:t>
      </w:r>
      <w:r w:rsidRPr="007E7C28">
        <w:rPr>
          <w:rFonts w:ascii="Times New Roman" w:eastAsia="Times New Roman" w:hAnsi="Times New Roman" w:cs="Times New Roman"/>
          <w:lang w:eastAsia="ar-SA"/>
        </w:rPr>
        <w:t xml:space="preserve"> zejména na případné nesrovnalosti výkazu výměr s</w:t>
      </w:r>
      <w:r w:rsidR="00AA62FF" w:rsidRPr="007E7C28">
        <w:rPr>
          <w:rFonts w:ascii="Times New Roman" w:eastAsia="Times New Roman" w:hAnsi="Times New Roman" w:cs="Times New Roman"/>
          <w:lang w:eastAsia="ar-SA"/>
        </w:rPr>
        <w:t xml:space="preserve"> technickou, či jinou příslušnou </w:t>
      </w:r>
      <w:r w:rsidRPr="007E7C28">
        <w:rPr>
          <w:rFonts w:ascii="Times New Roman" w:eastAsia="Times New Roman" w:hAnsi="Times New Roman" w:cs="Times New Roman"/>
          <w:lang w:eastAsia="ar-SA"/>
        </w:rPr>
        <w:t xml:space="preserve">dokumentací, nesprávnosti položek výkazu výměr apod. Pokud tak neučiní nemá nárok na jakékoli zvýšení ceny </w:t>
      </w:r>
      <w:r w:rsidR="00AA62FF" w:rsidRPr="007E7C28">
        <w:rPr>
          <w:rFonts w:ascii="Times New Roman" w:eastAsia="Times New Roman" w:hAnsi="Times New Roman" w:cs="Times New Roman"/>
          <w:lang w:eastAsia="ar-SA"/>
        </w:rPr>
        <w:t>za plnění</w:t>
      </w:r>
      <w:r w:rsidRPr="007E7C28">
        <w:rPr>
          <w:rFonts w:ascii="Times New Roman" w:eastAsia="Times New Roman" w:hAnsi="Times New Roman" w:cs="Times New Roman"/>
          <w:lang w:eastAsia="ar-SA"/>
        </w:rPr>
        <w:t xml:space="preserve"> v souvislosti s nápravou následně zjištěných nesprávností, nesouladu položek apod.</w:t>
      </w:r>
    </w:p>
    <w:p w14:paraId="57E8FE3B" w14:textId="77777777" w:rsidR="006E5301" w:rsidRDefault="006E5301" w:rsidP="006E5301">
      <w:pPr>
        <w:keepNext/>
        <w:suppressAutoHyphens/>
        <w:spacing w:before="0" w:after="0" w:line="240" w:lineRule="auto"/>
        <w:jc w:val="center"/>
        <w:rPr>
          <w:rFonts w:ascii="Times New Roman" w:eastAsia="Times New Roman" w:hAnsi="Times New Roman" w:cs="Times New Roman"/>
          <w:b/>
          <w:bCs/>
          <w:lang w:eastAsia="ar-SA"/>
        </w:rPr>
      </w:pPr>
    </w:p>
    <w:p w14:paraId="281C54A8" w14:textId="77777777" w:rsidR="00AA2D69" w:rsidRDefault="00AA2D69" w:rsidP="006E5301">
      <w:pPr>
        <w:keepNext/>
        <w:suppressAutoHyphens/>
        <w:spacing w:before="0" w:after="0" w:line="240" w:lineRule="auto"/>
        <w:jc w:val="center"/>
        <w:rPr>
          <w:rFonts w:ascii="Times New Roman" w:eastAsia="Times New Roman" w:hAnsi="Times New Roman" w:cs="Times New Roman"/>
          <w:b/>
          <w:bCs/>
          <w:lang w:eastAsia="ar-SA"/>
        </w:rPr>
      </w:pPr>
    </w:p>
    <w:p w14:paraId="1F913CA9" w14:textId="20FE53FE" w:rsidR="00082AE5" w:rsidRPr="007E7C28" w:rsidRDefault="00082AE5" w:rsidP="006E5301">
      <w:pPr>
        <w:keepNext/>
        <w:suppressAutoHyphens/>
        <w:spacing w:before="0" w:after="0" w:line="240" w:lineRule="auto"/>
        <w:jc w:val="center"/>
        <w:rPr>
          <w:rFonts w:ascii="Times New Roman" w:eastAsia="Times New Roman" w:hAnsi="Times New Roman" w:cs="Times New Roman"/>
          <w:b/>
          <w:bCs/>
          <w:lang w:eastAsia="ar-SA"/>
        </w:rPr>
      </w:pPr>
      <w:r w:rsidRPr="007E7C28">
        <w:rPr>
          <w:rFonts w:ascii="Times New Roman" w:eastAsia="Times New Roman" w:hAnsi="Times New Roman" w:cs="Times New Roman"/>
          <w:b/>
          <w:bCs/>
          <w:lang w:eastAsia="ar-SA"/>
        </w:rPr>
        <w:t>Čl. 2</w:t>
      </w:r>
    </w:p>
    <w:p w14:paraId="21D0F3D7" w14:textId="77777777" w:rsidR="00082AE5" w:rsidRPr="007E7C28" w:rsidRDefault="00082AE5" w:rsidP="006E5301">
      <w:pPr>
        <w:keepNext/>
        <w:suppressAutoHyphens/>
        <w:spacing w:before="0" w:after="0" w:line="240" w:lineRule="auto"/>
        <w:jc w:val="center"/>
        <w:rPr>
          <w:rFonts w:ascii="Times New Roman" w:eastAsia="Times New Roman" w:hAnsi="Times New Roman" w:cs="Times New Roman"/>
          <w:b/>
          <w:lang w:eastAsia="ar-SA"/>
        </w:rPr>
      </w:pPr>
      <w:r w:rsidRPr="007E7C28">
        <w:rPr>
          <w:rFonts w:ascii="Times New Roman" w:eastAsia="Times New Roman" w:hAnsi="Times New Roman" w:cs="Times New Roman"/>
          <w:b/>
          <w:lang w:eastAsia="ar-SA"/>
        </w:rPr>
        <w:t>Kupní cena, platební podmínky</w:t>
      </w:r>
    </w:p>
    <w:p w14:paraId="68274DC7" w14:textId="2FFAF32C" w:rsidR="00082AE5" w:rsidRPr="007E7C28" w:rsidRDefault="00E906D1" w:rsidP="006E5301">
      <w:pPr>
        <w:numPr>
          <w:ilvl w:val="1"/>
          <w:numId w:val="7"/>
        </w:numPr>
        <w:tabs>
          <w:tab w:val="clear" w:pos="360"/>
        </w:tabs>
        <w:suppressAutoHyphens/>
        <w:spacing w:before="160" w:after="0" w:line="240" w:lineRule="auto"/>
        <w:ind w:left="539" w:hanging="539"/>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Kupní cena za předmět plnění uvedený v této smlouvě činí celkem </w:t>
      </w:r>
      <w:r w:rsidR="004F6158" w:rsidRPr="004F6158">
        <w:rPr>
          <w:rFonts w:ascii="Times New Roman" w:eastAsia="Times New Roman" w:hAnsi="Times New Roman" w:cs="Times New Roman"/>
          <w:b/>
          <w:bCs/>
          <w:lang w:eastAsia="ar-SA"/>
        </w:rPr>
        <w:t>1 748</w:t>
      </w:r>
      <w:r w:rsidR="004F6158">
        <w:rPr>
          <w:rFonts w:ascii="Times New Roman" w:eastAsia="Times New Roman" w:hAnsi="Times New Roman" w:cs="Times New Roman"/>
          <w:b/>
          <w:bCs/>
          <w:lang w:eastAsia="ar-SA"/>
        </w:rPr>
        <w:t> </w:t>
      </w:r>
      <w:r w:rsidR="004F6158" w:rsidRPr="004F6158">
        <w:rPr>
          <w:rFonts w:ascii="Times New Roman" w:eastAsia="Times New Roman" w:hAnsi="Times New Roman" w:cs="Times New Roman"/>
          <w:b/>
          <w:bCs/>
          <w:lang w:eastAsia="ar-SA"/>
        </w:rPr>
        <w:t>900</w:t>
      </w:r>
      <w:r w:rsidR="004F6158">
        <w:rPr>
          <w:rFonts w:ascii="Times New Roman" w:eastAsia="Times New Roman" w:hAnsi="Times New Roman" w:cs="Times New Roman"/>
          <w:b/>
          <w:bCs/>
          <w:lang w:eastAsia="ar-SA"/>
        </w:rPr>
        <w:t>,00</w:t>
      </w:r>
      <w:r w:rsidRPr="007E7C28">
        <w:rPr>
          <w:rFonts w:ascii="Times New Roman" w:eastAsia="Times New Roman" w:hAnsi="Times New Roman" w:cs="Times New Roman"/>
          <w:b/>
          <w:lang w:eastAsia="ar-SA"/>
        </w:rPr>
        <w:t xml:space="preserve"> Kč bez DPH</w:t>
      </w:r>
      <w:r w:rsidRPr="007E7C28">
        <w:rPr>
          <w:rFonts w:ascii="Times New Roman" w:eastAsia="Times New Roman" w:hAnsi="Times New Roman" w:cs="Times New Roman"/>
          <w:lang w:eastAsia="ar-SA"/>
        </w:rPr>
        <w:t xml:space="preserve">. DPH ve výši 21 % činí </w:t>
      </w:r>
      <w:r w:rsidR="004F6158">
        <w:rPr>
          <w:rFonts w:ascii="Times New Roman" w:eastAsia="Times New Roman" w:hAnsi="Times New Roman" w:cs="Times New Roman"/>
          <w:b/>
          <w:lang w:eastAsia="ar-SA"/>
        </w:rPr>
        <w:t>367 269,00</w:t>
      </w:r>
      <w:r w:rsidRPr="007E7C28">
        <w:rPr>
          <w:rFonts w:ascii="Times New Roman" w:eastAsia="Times New Roman" w:hAnsi="Times New Roman" w:cs="Times New Roman"/>
          <w:b/>
          <w:lang w:eastAsia="ar-SA"/>
        </w:rPr>
        <w:t xml:space="preserve"> Kč</w:t>
      </w:r>
      <w:r w:rsidRPr="007E7C28">
        <w:rPr>
          <w:rFonts w:ascii="Times New Roman" w:eastAsia="Times New Roman" w:hAnsi="Times New Roman" w:cs="Times New Roman"/>
          <w:lang w:eastAsia="ar-SA"/>
        </w:rPr>
        <w:t>. Celková cena včetně DPH ve výši 21</w:t>
      </w:r>
      <w:r w:rsidRPr="007E7C28">
        <w:rPr>
          <w:rFonts w:ascii="Times New Roman" w:eastAsia="Times New Roman" w:hAnsi="Times New Roman" w:cs="Times New Roman"/>
          <w:i/>
          <w:lang w:eastAsia="ar-SA"/>
        </w:rPr>
        <w:t xml:space="preserve"> </w:t>
      </w:r>
      <w:r w:rsidRPr="007E7C28">
        <w:rPr>
          <w:rFonts w:ascii="Times New Roman" w:eastAsia="Times New Roman" w:hAnsi="Times New Roman" w:cs="Times New Roman"/>
          <w:lang w:eastAsia="ar-SA"/>
        </w:rPr>
        <w:t xml:space="preserve">% činí </w:t>
      </w:r>
      <w:r w:rsidR="004F6158" w:rsidRPr="004F6158">
        <w:rPr>
          <w:rFonts w:ascii="Times New Roman" w:eastAsia="Times New Roman" w:hAnsi="Times New Roman" w:cs="Times New Roman"/>
          <w:b/>
          <w:bCs/>
          <w:lang w:eastAsia="ar-SA"/>
        </w:rPr>
        <w:t>2 116</w:t>
      </w:r>
      <w:r w:rsidR="004F6158">
        <w:rPr>
          <w:rFonts w:ascii="Times New Roman" w:eastAsia="Times New Roman" w:hAnsi="Times New Roman" w:cs="Times New Roman"/>
          <w:b/>
          <w:bCs/>
          <w:lang w:eastAsia="ar-SA"/>
        </w:rPr>
        <w:t> </w:t>
      </w:r>
      <w:r w:rsidR="004F6158" w:rsidRPr="004F6158">
        <w:rPr>
          <w:rFonts w:ascii="Times New Roman" w:eastAsia="Times New Roman" w:hAnsi="Times New Roman" w:cs="Times New Roman"/>
          <w:b/>
          <w:bCs/>
          <w:lang w:eastAsia="ar-SA"/>
        </w:rPr>
        <w:t>169</w:t>
      </w:r>
      <w:r w:rsidR="004F6158">
        <w:rPr>
          <w:rFonts w:ascii="Times New Roman" w:eastAsia="Times New Roman" w:hAnsi="Times New Roman" w:cs="Times New Roman"/>
          <w:b/>
          <w:bCs/>
          <w:lang w:eastAsia="ar-SA"/>
        </w:rPr>
        <w:t>,00 </w:t>
      </w:r>
      <w:r w:rsidRPr="007E7C28">
        <w:rPr>
          <w:rFonts w:ascii="Times New Roman" w:eastAsia="Times New Roman" w:hAnsi="Times New Roman" w:cs="Times New Roman"/>
          <w:b/>
          <w:lang w:eastAsia="ar-SA"/>
        </w:rPr>
        <w:t>Kč</w:t>
      </w:r>
      <w:r w:rsidRPr="007E7C28">
        <w:rPr>
          <w:rFonts w:ascii="Times New Roman" w:eastAsia="Times New Roman" w:hAnsi="Times New Roman" w:cs="Times New Roman"/>
          <w:lang w:eastAsia="ar-SA"/>
        </w:rPr>
        <w:t xml:space="preserve"> (slovy: </w:t>
      </w:r>
      <w:r w:rsidR="004F6158">
        <w:rPr>
          <w:rFonts w:ascii="Times New Roman" w:eastAsia="Times New Roman" w:hAnsi="Times New Roman" w:cs="Times New Roman"/>
          <w:lang w:eastAsia="ar-SA"/>
        </w:rPr>
        <w:t xml:space="preserve">dva miliony jedno sto šestnáct tisíc jedno sto šedesát devět </w:t>
      </w:r>
      <w:r w:rsidRPr="007E7C28">
        <w:rPr>
          <w:rFonts w:ascii="Times New Roman" w:eastAsia="Times New Roman" w:hAnsi="Times New Roman" w:cs="Times New Roman"/>
          <w:lang w:eastAsia="ar-SA"/>
        </w:rPr>
        <w:t xml:space="preserve">korun českých). DPH bude účtována dle platných právních předpisů. V ceně dle tohoto odstavce jsou vedle dodání předmětu plnění zahrnuty zejm. </w:t>
      </w:r>
      <w:r w:rsidR="0025190A" w:rsidRPr="007E7C28">
        <w:rPr>
          <w:rFonts w:ascii="Times New Roman" w:eastAsia="Times New Roman" w:hAnsi="Times New Roman" w:cs="Times New Roman"/>
          <w:lang w:eastAsia="ar-SA"/>
        </w:rPr>
        <w:t xml:space="preserve">montáž, </w:t>
      </w:r>
      <w:r w:rsidRPr="007E7C28">
        <w:rPr>
          <w:rFonts w:ascii="Times New Roman" w:eastAsia="Times New Roman" w:hAnsi="Times New Roman" w:cs="Times New Roman"/>
          <w:lang w:eastAsia="ar-SA"/>
        </w:rPr>
        <w:t>instalace, zprovoznění, balné a doprava až na místo dodání</w:t>
      </w:r>
      <w:r w:rsidR="006D1BBB" w:rsidRPr="007E7C28">
        <w:rPr>
          <w:rFonts w:ascii="Times New Roman" w:eastAsia="Times New Roman" w:hAnsi="Times New Roman" w:cs="Times New Roman"/>
          <w:lang w:eastAsia="ar-SA"/>
        </w:rPr>
        <w:t>, likvidaci odpadů apod</w:t>
      </w:r>
      <w:r w:rsidRPr="007E7C28">
        <w:rPr>
          <w:rFonts w:ascii="Times New Roman" w:eastAsia="Times New Roman" w:hAnsi="Times New Roman" w:cs="Times New Roman"/>
          <w:lang w:eastAsia="ar-SA"/>
        </w:rPr>
        <w:t>. Sjednaná cena celkem může být změněna pouze a jen, pokud po podpisu smlouvy a před dodáním dojde ke změnám sazeb DPH předmětu plnění dle této smlouvy.</w:t>
      </w:r>
    </w:p>
    <w:p w14:paraId="10F66B2D" w14:textId="494FA591" w:rsidR="00BD2BE4" w:rsidRPr="007E7C28" w:rsidRDefault="00BD2BE4" w:rsidP="006E5301">
      <w:pPr>
        <w:numPr>
          <w:ilvl w:val="1"/>
          <w:numId w:val="7"/>
        </w:numPr>
        <w:tabs>
          <w:tab w:val="clear" w:pos="360"/>
        </w:tabs>
        <w:suppressAutoHyphens/>
        <w:spacing w:before="160" w:after="0" w:line="240" w:lineRule="auto"/>
        <w:ind w:left="539" w:hanging="539"/>
        <w:jc w:val="both"/>
        <w:rPr>
          <w:rFonts w:ascii="Times New Roman" w:eastAsia="Times New Roman" w:hAnsi="Times New Roman" w:cs="Times New Roman"/>
          <w:lang w:eastAsia="ar-SA"/>
        </w:rPr>
      </w:pPr>
      <w:r w:rsidRPr="004F6158">
        <w:rPr>
          <w:rFonts w:ascii="Times New Roman" w:eastAsia="Times New Roman" w:hAnsi="Times New Roman" w:cs="Times New Roman"/>
          <w:lang w:eastAsia="ar-SA"/>
        </w:rPr>
        <w:t>Dodavatel je plátcem</w:t>
      </w:r>
      <w:r w:rsidRPr="007E7C28">
        <w:rPr>
          <w:rFonts w:ascii="Times New Roman" w:eastAsia="Times New Roman" w:hAnsi="Times New Roman" w:cs="Times New Roman"/>
          <w:lang w:eastAsia="ar-SA"/>
        </w:rPr>
        <w:t xml:space="preserve"> DPH.</w:t>
      </w:r>
    </w:p>
    <w:p w14:paraId="587A5A1D" w14:textId="77777777" w:rsidR="00082AE5" w:rsidRPr="007E7C28" w:rsidRDefault="00082AE5" w:rsidP="006E5301">
      <w:pPr>
        <w:numPr>
          <w:ilvl w:val="1"/>
          <w:numId w:val="7"/>
        </w:numPr>
        <w:tabs>
          <w:tab w:val="clear" w:pos="360"/>
        </w:tabs>
        <w:suppressAutoHyphens/>
        <w:spacing w:before="160" w:after="0" w:line="240" w:lineRule="auto"/>
        <w:ind w:left="567"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Kupní cena je stanovena jako nejvýše přípustná a konečná a zahrnuje celý předmět plnění této smlouvy. </w:t>
      </w:r>
    </w:p>
    <w:p w14:paraId="68DFF049" w14:textId="4850BE1B" w:rsidR="00082AE5" w:rsidRPr="00660198" w:rsidRDefault="00082AE5" w:rsidP="006E5301">
      <w:pPr>
        <w:numPr>
          <w:ilvl w:val="1"/>
          <w:numId w:val="7"/>
        </w:numPr>
        <w:tabs>
          <w:tab w:val="clear" w:pos="360"/>
        </w:tabs>
        <w:suppressAutoHyphens/>
        <w:spacing w:before="160" w:after="0" w:line="240" w:lineRule="auto"/>
        <w:ind w:left="539" w:hanging="539"/>
        <w:jc w:val="both"/>
        <w:rPr>
          <w:rFonts w:ascii="Times New Roman" w:eastAsia="Times New Roman" w:hAnsi="Times New Roman" w:cs="Times New Roman"/>
          <w:lang w:eastAsia="ar-SA"/>
        </w:rPr>
      </w:pPr>
      <w:r w:rsidRPr="00660198">
        <w:rPr>
          <w:rFonts w:ascii="Times New Roman" w:eastAsia="Times New Roman" w:hAnsi="Times New Roman" w:cs="Times New Roman"/>
          <w:lang w:eastAsia="ar-SA"/>
        </w:rPr>
        <w:t>Prodávající vystaví fakturu</w:t>
      </w:r>
      <w:r w:rsidR="000616DD" w:rsidRPr="00660198">
        <w:rPr>
          <w:rFonts w:ascii="Times New Roman" w:eastAsia="Times New Roman" w:hAnsi="Times New Roman" w:cs="Times New Roman"/>
          <w:lang w:eastAsia="ar-SA"/>
        </w:rPr>
        <w:t xml:space="preserve"> </w:t>
      </w:r>
      <w:r w:rsidRPr="00660198">
        <w:rPr>
          <w:rFonts w:ascii="Times New Roman" w:eastAsia="Times New Roman" w:hAnsi="Times New Roman" w:cs="Times New Roman"/>
          <w:lang w:eastAsia="ar-SA"/>
        </w:rPr>
        <w:t xml:space="preserve">až po </w:t>
      </w:r>
      <w:r w:rsidR="00870E76" w:rsidRPr="00660198">
        <w:rPr>
          <w:rFonts w:ascii="Times New Roman" w:eastAsia="Times New Roman" w:hAnsi="Times New Roman" w:cs="Times New Roman"/>
          <w:lang w:eastAsia="ar-SA"/>
        </w:rPr>
        <w:t xml:space="preserve">dokončení </w:t>
      </w:r>
      <w:r w:rsidRPr="00660198">
        <w:rPr>
          <w:rFonts w:ascii="Times New Roman" w:eastAsia="Times New Roman" w:hAnsi="Times New Roman" w:cs="Times New Roman"/>
          <w:lang w:eastAsia="ar-SA"/>
        </w:rPr>
        <w:t>plnění této smlouvy</w:t>
      </w:r>
      <w:r w:rsidR="00870E76" w:rsidRPr="00660198">
        <w:rPr>
          <w:rFonts w:ascii="Times New Roman" w:eastAsia="Times New Roman" w:hAnsi="Times New Roman" w:cs="Times New Roman"/>
          <w:lang w:eastAsia="ar-SA"/>
        </w:rPr>
        <w:t xml:space="preserve"> (viz odst. 1.8 této smlouvy), tj. až po úspěšném zkušebním provozu</w:t>
      </w:r>
      <w:r w:rsidRPr="00660198">
        <w:rPr>
          <w:rFonts w:ascii="Times New Roman" w:eastAsia="Times New Roman" w:hAnsi="Times New Roman" w:cs="Times New Roman"/>
          <w:lang w:eastAsia="ar-SA"/>
        </w:rPr>
        <w:t>, který bude ukončen vystavením předávacího protokolu</w:t>
      </w:r>
      <w:bookmarkStart w:id="1" w:name="OLE_LINK1"/>
      <w:r w:rsidR="000616DD" w:rsidRPr="00660198">
        <w:rPr>
          <w:rFonts w:ascii="Times New Roman" w:eastAsia="Times New Roman" w:hAnsi="Times New Roman" w:cs="Times New Roman"/>
          <w:lang w:eastAsia="ar-SA"/>
        </w:rPr>
        <w:t>.</w:t>
      </w:r>
      <w:r w:rsidR="00CB0140" w:rsidRPr="00660198">
        <w:rPr>
          <w:rFonts w:ascii="Times New Roman" w:eastAsia="Times New Roman" w:hAnsi="Times New Roman" w:cs="Times New Roman"/>
          <w:lang w:eastAsia="ar-SA"/>
        </w:rPr>
        <w:t xml:space="preserve"> Přitom platí, že součástí faktur</w:t>
      </w:r>
      <w:r w:rsidR="001F7378" w:rsidRPr="00660198">
        <w:rPr>
          <w:rFonts w:ascii="Times New Roman" w:eastAsia="Times New Roman" w:hAnsi="Times New Roman" w:cs="Times New Roman"/>
          <w:lang w:eastAsia="ar-SA"/>
        </w:rPr>
        <w:t>y</w:t>
      </w:r>
      <w:r w:rsidR="00CB0140" w:rsidRPr="00660198">
        <w:rPr>
          <w:rFonts w:ascii="Times New Roman" w:eastAsia="Times New Roman" w:hAnsi="Times New Roman" w:cs="Times New Roman"/>
          <w:lang w:eastAsia="ar-SA"/>
        </w:rPr>
        <w:t xml:space="preserve"> musí být předávací protokol</w:t>
      </w:r>
      <w:r w:rsidR="00CB203E" w:rsidRPr="00660198">
        <w:rPr>
          <w:rFonts w:ascii="Times New Roman" w:eastAsia="Times New Roman" w:hAnsi="Times New Roman" w:cs="Times New Roman"/>
          <w:lang w:eastAsia="ar-SA"/>
        </w:rPr>
        <w:t xml:space="preserve"> </w:t>
      </w:r>
      <w:r w:rsidR="00870E76" w:rsidRPr="00660198">
        <w:rPr>
          <w:rFonts w:ascii="Times New Roman" w:eastAsia="Times New Roman" w:hAnsi="Times New Roman" w:cs="Times New Roman"/>
          <w:lang w:eastAsia="ar-SA"/>
        </w:rPr>
        <w:t xml:space="preserve">o zkušebním provozu a odstranění případných vad zjištěných při zkušebním provozu </w:t>
      </w:r>
      <w:r w:rsidR="00CB203E" w:rsidRPr="00660198">
        <w:rPr>
          <w:rFonts w:ascii="Times New Roman" w:eastAsia="Times New Roman" w:hAnsi="Times New Roman" w:cs="Times New Roman"/>
          <w:lang w:eastAsia="ar-SA"/>
        </w:rPr>
        <w:t>potvrzený kupujícím.</w:t>
      </w:r>
    </w:p>
    <w:p w14:paraId="721213FB" w14:textId="77777777" w:rsidR="00082AE5" w:rsidRPr="007E7C28" w:rsidRDefault="00082AE5" w:rsidP="006E5301">
      <w:pPr>
        <w:numPr>
          <w:ilvl w:val="1"/>
          <w:numId w:val="7"/>
        </w:numPr>
        <w:tabs>
          <w:tab w:val="clear" w:pos="360"/>
        </w:tabs>
        <w:suppressAutoHyphens/>
        <w:spacing w:before="160" w:after="0" w:line="240" w:lineRule="auto"/>
        <w:ind w:left="539" w:hanging="539"/>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Daňový doklad (faktura) vystavený prodávajícím v souladu s touto smlouvou musí být vystaven v korunách českých a být doručen na adresu kupujícího uvedenou v záhlaví této smlouvy. Daňový doklad musí mít náležitosti stanovené platnými právními předpisy. Na daňovém dokladu musí být uvedeno registrační číslo projektu, ze kterého bude provedena úhrada dle této smlouvy. Daňový doklad, který nebude mít požadované náležitosti, je kupující oprávněn vrátit ve lhůtě splatnosti prodávajícímu k opravě. V takovém případě začne běžet nová lhůta splatnosti doručením opravené (doplněné) faktury kupujícímu.</w:t>
      </w:r>
    </w:p>
    <w:p w14:paraId="3A9580DD" w14:textId="77777777" w:rsidR="00082AE5" w:rsidRPr="007E7C28" w:rsidRDefault="00082AE5" w:rsidP="006E5301">
      <w:pPr>
        <w:numPr>
          <w:ilvl w:val="1"/>
          <w:numId w:val="7"/>
        </w:numPr>
        <w:tabs>
          <w:tab w:val="clear" w:pos="360"/>
        </w:tabs>
        <w:suppressAutoHyphens/>
        <w:spacing w:before="160" w:after="0" w:line="240" w:lineRule="auto"/>
        <w:ind w:left="539" w:hanging="539"/>
        <w:jc w:val="both"/>
        <w:rPr>
          <w:rFonts w:ascii="Times New Roman" w:eastAsia="Times New Roman" w:hAnsi="Times New Roman" w:cs="Times New Roman"/>
          <w:lang w:eastAsia="ar-SA"/>
        </w:rPr>
      </w:pPr>
      <w:bookmarkStart w:id="2" w:name="_Hlk79756024"/>
      <w:r w:rsidRPr="007E7C28">
        <w:rPr>
          <w:rFonts w:ascii="Times New Roman" w:eastAsia="Times New Roman" w:hAnsi="Times New Roman" w:cs="Times New Roman"/>
          <w:lang w:eastAsia="ar-SA"/>
        </w:rPr>
        <w:t>Splatnost daňového dokladu je stanovena na 30 kalendářních dní od jeho doručení kupujícímu na adresu uvedenou v záhlaví této smlouvy. Fakturovaná částka je uhrazena dnem připsání částky na účet prodávajícího.</w:t>
      </w:r>
    </w:p>
    <w:bookmarkEnd w:id="2"/>
    <w:p w14:paraId="147D81B8" w14:textId="77777777" w:rsidR="00082AE5" w:rsidRPr="007E7C28" w:rsidRDefault="00082AE5" w:rsidP="006E5301">
      <w:pPr>
        <w:numPr>
          <w:ilvl w:val="1"/>
          <w:numId w:val="7"/>
        </w:numPr>
        <w:tabs>
          <w:tab w:val="clear" w:pos="360"/>
        </w:tabs>
        <w:suppressAutoHyphens/>
        <w:spacing w:before="160" w:after="0" w:line="240" w:lineRule="auto"/>
        <w:ind w:left="539" w:hanging="539"/>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Všechny platby ve prospěch prodávajícího dle této smlouvy budou činěny bezhotovostně na účet prodávajícího uvedený na příslušném daňovém dokladu příp. v této smlouvě s níže uvedenými výjimkami.</w:t>
      </w:r>
    </w:p>
    <w:p w14:paraId="2DE624BF" w14:textId="77777777" w:rsidR="00082AE5" w:rsidRPr="007E7C28" w:rsidRDefault="00082AE5" w:rsidP="006E5301">
      <w:pPr>
        <w:numPr>
          <w:ilvl w:val="2"/>
          <w:numId w:val="7"/>
        </w:numPr>
        <w:suppressAutoHyphens/>
        <w:spacing w:before="160" w:after="0" w:line="240" w:lineRule="auto"/>
        <w:ind w:left="1134"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Smluvní strany se dohodly, že příjemce zdanitelného plnění (dále též jen „příjemce“) je oprávněn uhradit za poskytovatele zdanitelného plnění (dále též jen „poskytovatel“) daň z přidané hodnoty z</w:t>
      </w:r>
      <w:r w:rsidR="00D93C67" w:rsidRPr="007E7C28">
        <w:rPr>
          <w:rFonts w:ascii="Times New Roman" w:eastAsia="Times New Roman" w:hAnsi="Times New Roman" w:cs="Times New Roman"/>
          <w:lang w:eastAsia="ar-SA"/>
        </w:rPr>
        <w:t> </w:t>
      </w:r>
      <w:r w:rsidRPr="007E7C28">
        <w:rPr>
          <w:rFonts w:ascii="Times New Roman" w:eastAsia="Times New Roman" w:hAnsi="Times New Roman" w:cs="Times New Roman"/>
          <w:lang w:eastAsia="ar-SA"/>
        </w:rPr>
        <w:t>takového zdanitelného plnění v souladu s § 109a ZDPH, pokud je v okamžiku uskutečnění zdanitelného plnění o poskytovateli zveřejněna způsobem umožňujícím dálkový přístup skutečnost, že je nespolehlivým plátcem.</w:t>
      </w:r>
    </w:p>
    <w:p w14:paraId="711C7000" w14:textId="77777777" w:rsidR="00082AE5" w:rsidRPr="007E7C28" w:rsidRDefault="00082AE5" w:rsidP="006E5301">
      <w:pPr>
        <w:numPr>
          <w:ilvl w:val="2"/>
          <w:numId w:val="7"/>
        </w:numPr>
        <w:suppressAutoHyphens/>
        <w:spacing w:before="160" w:after="0" w:line="240" w:lineRule="auto"/>
        <w:ind w:left="1134"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Dále se smluvní strany dohodly, že příjemce je oprávněn uhradit za poskytovatele daň z přidané hodnoty z takového zdanitelného plnění v souladu s § 109a ZDPH také v případě: (i) kdy má být peněžní plnění poskytnuto bezhotovostním převodem zcela nebo zčásti na účet vedený poskytovatelem platebních služeb mimo Českou republiku, nebo (ii) kdy poskytovatel nesplní dohodnutou povinnost, tedy, že účet, na který má být příjemcem peněžní plnění poskytnuto, nebude po celou dobu splatnosti peněžního závazku správcem daně zveřejněn způsobem umožňujícím dálkový přístup, a pokud úplata za toto plnění překračuje dvojnásobek částky podle zákona upravujícího omezení plateb v hotovosti, při jejímž překročení je stanovena povinnost provést platbu bezhotovostně (§ 4 zák. č. 254 /2004 Sb.), nebo (iii) ostatních případů ručení příjemce podle § 109 ZDPH. </w:t>
      </w:r>
    </w:p>
    <w:p w14:paraId="6B01AE2D" w14:textId="77777777" w:rsidR="00082AE5" w:rsidRPr="007E7C28" w:rsidRDefault="00082AE5" w:rsidP="006E5301">
      <w:pPr>
        <w:numPr>
          <w:ilvl w:val="2"/>
          <w:numId w:val="7"/>
        </w:numPr>
        <w:suppressAutoHyphens/>
        <w:spacing w:before="160" w:after="0" w:line="240" w:lineRule="auto"/>
        <w:ind w:left="1134"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Smluvní strany shodně prohlašují, že uhrazení částky odpovídající výši daně z přidané hodnoty na účet správce daně za poskytovatele bude považováno v tomto rozsahu za splnění závazku příjemce uhradit peněžní závazek poskytovateli. </w:t>
      </w:r>
    </w:p>
    <w:p w14:paraId="3A83F00E" w14:textId="77777777" w:rsidR="00082AE5" w:rsidRPr="007E7C28" w:rsidRDefault="00082AE5" w:rsidP="006E5301">
      <w:pPr>
        <w:numPr>
          <w:ilvl w:val="2"/>
          <w:numId w:val="7"/>
        </w:numPr>
        <w:suppressAutoHyphens/>
        <w:spacing w:before="160" w:after="0" w:line="240" w:lineRule="auto"/>
        <w:ind w:left="1134"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Smluvní strany se dohodly, a poskytovatel s tím souhlasí a zavazuje se, že nijak nepřevede na třetí osobu ani nijak nezatíží vůči třetí osobě jakékoli peněžní pohledávky za příjemcem vyplývající z této smlouvy a/nebo s ní jakkoli související do okamžiku jejich splatnosti.</w:t>
      </w:r>
    </w:p>
    <w:p w14:paraId="729D1EBA" w14:textId="77777777" w:rsidR="009F3B93" w:rsidRPr="007E7C28" w:rsidRDefault="009F3B93" w:rsidP="006E5301">
      <w:pPr>
        <w:numPr>
          <w:ilvl w:val="1"/>
          <w:numId w:val="7"/>
        </w:numPr>
        <w:tabs>
          <w:tab w:val="clear" w:pos="360"/>
        </w:tabs>
        <w:suppressAutoHyphens/>
        <w:spacing w:before="160" w:after="0" w:line="240" w:lineRule="auto"/>
        <w:ind w:left="539" w:hanging="539"/>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6 odst. 4 ZZVZ). Smluvní strany se dohodly, že pokud prodávající pověří plněním smlouvy nebo její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pracovních dnů od obdržení platby ze strany kupujícího za konkrétní plnění. Kupující má právo si smlouvy s poddodavateli vyžádat, stejně jako doložení, že úhrady poddodavatelům byly provedeny řádně a včas, a prodávající je povinen mu kontrolu umožnit a prokázat splnění uvedených povinností. Prodávající je povinen zajistit sjednání a dodržování smluvních podmínek se svými poddodavateli srovnatelných s podmínkami sjednanými v této smlouvě, a to zejména ve vztahu k výši smluvních pokut a délce záruční doby; uvedené podmínky se považují za srovnatelné, bude-li výše smluvních pokut a délka záruční doby shodná s úpravou dle této smlouvy. Kupující má právo si smlouvy s poddodavateli vyžádat a prodávající je povinen mu kontrolu umožnit a prokázat splnění uvedených povinností.</w:t>
      </w:r>
    </w:p>
    <w:p w14:paraId="2B64BE7C" w14:textId="790CB9DC" w:rsidR="00376129" w:rsidRPr="00660198" w:rsidRDefault="009F3B93" w:rsidP="006E5301">
      <w:pPr>
        <w:numPr>
          <w:ilvl w:val="1"/>
          <w:numId w:val="7"/>
        </w:numPr>
        <w:tabs>
          <w:tab w:val="clear" w:pos="360"/>
        </w:tabs>
        <w:suppressAutoHyphens/>
        <w:spacing w:before="160" w:after="0" w:line="240" w:lineRule="auto"/>
        <w:ind w:left="539" w:hanging="539"/>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6 odst. 4 ZZVZ). Při nesplnění povinností (dle odst. 2.8 umožnit kupujícímu kontrolu a/nebo doložit splnění příslušné povinnosti uvedené v odst. 2.8) prodávajícím má kupující právo na smluvní pokutu ve výši 3000,- Kč za každý jednotlivý případ porušení kterékoli uvedené povinnosti.</w:t>
      </w:r>
    </w:p>
    <w:bookmarkEnd w:id="1"/>
    <w:p w14:paraId="35C82932" w14:textId="77777777" w:rsidR="006E5301" w:rsidRDefault="006E5301" w:rsidP="00C31E71">
      <w:pPr>
        <w:keepNext/>
        <w:suppressAutoHyphens/>
        <w:spacing w:before="0" w:after="0" w:line="288" w:lineRule="auto"/>
        <w:jc w:val="center"/>
        <w:rPr>
          <w:rFonts w:ascii="Times New Roman" w:eastAsia="Times New Roman" w:hAnsi="Times New Roman" w:cs="Times New Roman"/>
          <w:b/>
          <w:bCs/>
          <w:lang w:eastAsia="ar-SA"/>
        </w:rPr>
      </w:pPr>
    </w:p>
    <w:p w14:paraId="691D93A2" w14:textId="77777777" w:rsidR="00AA2D69" w:rsidRDefault="00AA2D69" w:rsidP="00C31E71">
      <w:pPr>
        <w:keepNext/>
        <w:suppressAutoHyphens/>
        <w:spacing w:before="0" w:after="0" w:line="288" w:lineRule="auto"/>
        <w:jc w:val="center"/>
        <w:rPr>
          <w:rFonts w:ascii="Times New Roman" w:eastAsia="Times New Roman" w:hAnsi="Times New Roman" w:cs="Times New Roman"/>
          <w:b/>
          <w:bCs/>
          <w:lang w:eastAsia="ar-SA"/>
        </w:rPr>
      </w:pPr>
    </w:p>
    <w:p w14:paraId="5008AB48" w14:textId="206DF7CD" w:rsidR="00082AE5" w:rsidRPr="007E7C28" w:rsidRDefault="00082AE5" w:rsidP="00C31E71">
      <w:pPr>
        <w:keepNext/>
        <w:suppressAutoHyphens/>
        <w:spacing w:before="0" w:after="0" w:line="288" w:lineRule="auto"/>
        <w:jc w:val="center"/>
        <w:rPr>
          <w:rFonts w:ascii="Times New Roman" w:eastAsia="Times New Roman" w:hAnsi="Times New Roman" w:cs="Times New Roman"/>
          <w:b/>
          <w:bCs/>
          <w:lang w:eastAsia="ar-SA"/>
        </w:rPr>
      </w:pPr>
      <w:r w:rsidRPr="007E7C28">
        <w:rPr>
          <w:rFonts w:ascii="Times New Roman" w:eastAsia="Times New Roman" w:hAnsi="Times New Roman" w:cs="Times New Roman"/>
          <w:b/>
          <w:bCs/>
          <w:lang w:eastAsia="ar-SA"/>
        </w:rPr>
        <w:t>Čl. 3</w:t>
      </w:r>
    </w:p>
    <w:p w14:paraId="779FBBA6" w14:textId="77777777" w:rsidR="00082AE5" w:rsidRPr="007E7C28" w:rsidRDefault="00082AE5" w:rsidP="00C31E71">
      <w:pPr>
        <w:suppressAutoHyphens/>
        <w:spacing w:before="0" w:after="0" w:line="288" w:lineRule="auto"/>
        <w:jc w:val="center"/>
        <w:rPr>
          <w:rFonts w:ascii="Times New Roman" w:eastAsia="Times New Roman" w:hAnsi="Times New Roman" w:cs="Times New Roman"/>
          <w:b/>
          <w:lang w:eastAsia="ar-SA"/>
        </w:rPr>
      </w:pPr>
      <w:r w:rsidRPr="007E7C28">
        <w:rPr>
          <w:rFonts w:ascii="Times New Roman" w:eastAsia="Times New Roman" w:hAnsi="Times New Roman" w:cs="Times New Roman"/>
          <w:b/>
          <w:lang w:eastAsia="ar-SA"/>
        </w:rPr>
        <w:t>Povinnosti prodávajícího</w:t>
      </w:r>
      <w:r w:rsidR="00BD2BE4" w:rsidRPr="007E7C28">
        <w:rPr>
          <w:rFonts w:ascii="Times New Roman" w:eastAsia="Times New Roman" w:hAnsi="Times New Roman" w:cs="Times New Roman"/>
          <w:b/>
          <w:lang w:eastAsia="ar-SA"/>
        </w:rPr>
        <w:t>, doba a místo plnění</w:t>
      </w:r>
    </w:p>
    <w:p w14:paraId="5C38CEE0" w14:textId="77777777" w:rsidR="006E5301" w:rsidRDefault="00082AE5" w:rsidP="006E5301">
      <w:pPr>
        <w:numPr>
          <w:ilvl w:val="0"/>
          <w:numId w:val="3"/>
        </w:numPr>
        <w:tabs>
          <w:tab w:val="clear" w:pos="2340"/>
        </w:tabs>
        <w:suppressAutoHyphens/>
        <w:spacing w:before="160" w:after="0" w:line="240" w:lineRule="auto"/>
        <w:ind w:left="540" w:hanging="54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Prodávající bude informovat kupujícího alespoň e-mailem minimálně </w:t>
      </w:r>
      <w:r w:rsidR="0025190A" w:rsidRPr="007E7C28">
        <w:rPr>
          <w:rFonts w:ascii="Times New Roman" w:eastAsia="Times New Roman" w:hAnsi="Times New Roman" w:cs="Times New Roman"/>
          <w:lang w:eastAsia="ar-SA"/>
        </w:rPr>
        <w:t>8</w:t>
      </w:r>
      <w:r w:rsidRPr="007E7C28">
        <w:rPr>
          <w:rFonts w:ascii="Times New Roman" w:eastAsia="Times New Roman" w:hAnsi="Times New Roman" w:cs="Times New Roman"/>
          <w:lang w:eastAsia="ar-SA"/>
        </w:rPr>
        <w:t xml:space="preserve"> pracovní</w:t>
      </w:r>
      <w:r w:rsidR="0025190A" w:rsidRPr="007E7C28">
        <w:rPr>
          <w:rFonts w:ascii="Times New Roman" w:eastAsia="Times New Roman" w:hAnsi="Times New Roman" w:cs="Times New Roman"/>
          <w:lang w:eastAsia="ar-SA"/>
        </w:rPr>
        <w:t>ch</w:t>
      </w:r>
      <w:r w:rsidRPr="007E7C28">
        <w:rPr>
          <w:rFonts w:ascii="Times New Roman" w:eastAsia="Times New Roman" w:hAnsi="Times New Roman" w:cs="Times New Roman"/>
          <w:lang w:eastAsia="ar-SA"/>
        </w:rPr>
        <w:t xml:space="preserve"> dn</w:t>
      </w:r>
      <w:r w:rsidR="0025190A" w:rsidRPr="007E7C28">
        <w:rPr>
          <w:rFonts w:ascii="Times New Roman" w:eastAsia="Times New Roman" w:hAnsi="Times New Roman" w:cs="Times New Roman"/>
          <w:lang w:eastAsia="ar-SA"/>
        </w:rPr>
        <w:t>í</w:t>
      </w:r>
      <w:r w:rsidRPr="007E7C28">
        <w:rPr>
          <w:rFonts w:ascii="Times New Roman" w:eastAsia="Times New Roman" w:hAnsi="Times New Roman" w:cs="Times New Roman"/>
          <w:lang w:eastAsia="ar-SA"/>
        </w:rPr>
        <w:t xml:space="preserve"> předem o termínu </w:t>
      </w:r>
      <w:r w:rsidR="006D1BBB" w:rsidRPr="007E7C28">
        <w:rPr>
          <w:rFonts w:ascii="Times New Roman" w:eastAsia="Times New Roman" w:hAnsi="Times New Roman" w:cs="Times New Roman"/>
          <w:lang w:eastAsia="ar-SA"/>
        </w:rPr>
        <w:t xml:space="preserve">zahájení </w:t>
      </w:r>
      <w:r w:rsidR="0025190A" w:rsidRPr="007E7C28">
        <w:rPr>
          <w:rFonts w:ascii="Times New Roman" w:eastAsia="Times New Roman" w:hAnsi="Times New Roman" w:cs="Times New Roman"/>
          <w:lang w:eastAsia="ar-SA"/>
        </w:rPr>
        <w:t xml:space="preserve">plnění </w:t>
      </w:r>
      <w:r w:rsidRPr="007E7C28">
        <w:rPr>
          <w:rFonts w:ascii="Times New Roman" w:eastAsia="Times New Roman" w:hAnsi="Times New Roman" w:cs="Times New Roman"/>
          <w:lang w:eastAsia="ar-SA"/>
        </w:rPr>
        <w:t xml:space="preserve">předmětu </w:t>
      </w:r>
      <w:r w:rsidR="0025190A" w:rsidRPr="00C62853">
        <w:rPr>
          <w:rFonts w:ascii="Times New Roman" w:eastAsia="Times New Roman" w:hAnsi="Times New Roman" w:cs="Times New Roman"/>
          <w:lang w:eastAsia="ar-SA"/>
        </w:rPr>
        <w:t>smlouvy</w:t>
      </w:r>
      <w:r w:rsidR="00451605" w:rsidRPr="00C62853">
        <w:rPr>
          <w:rFonts w:ascii="Times New Roman" w:eastAsia="Times New Roman" w:hAnsi="Times New Roman" w:cs="Times New Roman"/>
          <w:lang w:eastAsia="ar-SA"/>
        </w:rPr>
        <w:t>.</w:t>
      </w:r>
    </w:p>
    <w:p w14:paraId="758760CD" w14:textId="0729734C" w:rsidR="00525DD9" w:rsidRPr="006E5301" w:rsidRDefault="00082AE5" w:rsidP="006E5301">
      <w:pPr>
        <w:numPr>
          <w:ilvl w:val="0"/>
          <w:numId w:val="3"/>
        </w:numPr>
        <w:tabs>
          <w:tab w:val="clear" w:pos="2340"/>
        </w:tabs>
        <w:suppressAutoHyphens/>
        <w:spacing w:before="160" w:after="0" w:line="240" w:lineRule="auto"/>
        <w:ind w:left="540" w:hanging="540"/>
        <w:jc w:val="both"/>
        <w:rPr>
          <w:rFonts w:ascii="Times New Roman" w:eastAsia="Times New Roman" w:hAnsi="Times New Roman" w:cs="Times New Roman"/>
          <w:lang w:eastAsia="ar-SA"/>
        </w:rPr>
      </w:pPr>
      <w:r w:rsidRPr="006E5301">
        <w:rPr>
          <w:rFonts w:ascii="Times New Roman" w:eastAsia="Times New Roman" w:hAnsi="Times New Roman" w:cs="Times New Roman"/>
          <w:lang w:eastAsia="ar-SA"/>
        </w:rPr>
        <w:t xml:space="preserve">Předmět koupě uvedený v článku č. 1 této smlouvy prodávající </w:t>
      </w:r>
      <w:r w:rsidR="006D1BBB" w:rsidRPr="006E5301">
        <w:rPr>
          <w:rFonts w:ascii="Times New Roman" w:eastAsia="Times New Roman" w:hAnsi="Times New Roman" w:cs="Times New Roman"/>
          <w:lang w:eastAsia="ar-SA"/>
        </w:rPr>
        <w:t xml:space="preserve">dodá, tedy v daném případě řádně </w:t>
      </w:r>
      <w:r w:rsidRPr="006E5301">
        <w:rPr>
          <w:rFonts w:ascii="Times New Roman" w:eastAsia="Times New Roman" w:hAnsi="Times New Roman" w:cs="Times New Roman"/>
          <w:lang w:eastAsia="ar-SA"/>
        </w:rPr>
        <w:t>do</w:t>
      </w:r>
      <w:r w:rsidR="006D1BBB" w:rsidRPr="006E5301">
        <w:rPr>
          <w:rFonts w:ascii="Times New Roman" w:eastAsia="Times New Roman" w:hAnsi="Times New Roman" w:cs="Times New Roman"/>
          <w:lang w:eastAsia="ar-SA"/>
        </w:rPr>
        <w:t xml:space="preserve">končí, tzn., bez vad a nedodělků, a protokolárně předá kupujícímu </w:t>
      </w:r>
      <w:r w:rsidRPr="006E5301">
        <w:rPr>
          <w:rFonts w:ascii="Times New Roman" w:eastAsia="Times New Roman" w:hAnsi="Times New Roman" w:cs="Times New Roman"/>
          <w:lang w:eastAsia="ar-SA"/>
        </w:rPr>
        <w:t xml:space="preserve">nejdéle </w:t>
      </w:r>
      <w:r w:rsidR="00B175AB" w:rsidRPr="006E5301">
        <w:rPr>
          <w:rFonts w:ascii="Times New Roman" w:eastAsia="Times New Roman" w:hAnsi="Times New Roman" w:cs="Times New Roman"/>
          <w:b/>
          <w:bCs/>
          <w:lang w:eastAsia="ar-SA"/>
        </w:rPr>
        <w:t xml:space="preserve">do </w:t>
      </w:r>
      <w:r w:rsidR="00C62853" w:rsidRPr="006E5301">
        <w:rPr>
          <w:rFonts w:ascii="Times New Roman" w:eastAsia="Times New Roman" w:hAnsi="Times New Roman" w:cs="Times New Roman"/>
          <w:b/>
          <w:bCs/>
          <w:lang w:eastAsia="ar-SA"/>
        </w:rPr>
        <w:t>15. 12. 2024</w:t>
      </w:r>
      <w:r w:rsidR="00A14AC3" w:rsidRPr="006E5301">
        <w:rPr>
          <w:rFonts w:ascii="Times New Roman" w:eastAsia="Times New Roman" w:hAnsi="Times New Roman" w:cs="Times New Roman"/>
          <w:b/>
          <w:bCs/>
          <w:lang w:eastAsia="ar-SA"/>
        </w:rPr>
        <w:t>.</w:t>
      </w:r>
    </w:p>
    <w:p w14:paraId="65998EB5" w14:textId="77777777" w:rsidR="00E426BE" w:rsidRPr="00C62853" w:rsidRDefault="00082AE5" w:rsidP="006E5301">
      <w:pPr>
        <w:numPr>
          <w:ilvl w:val="0"/>
          <w:numId w:val="3"/>
        </w:numPr>
        <w:tabs>
          <w:tab w:val="clear" w:pos="2340"/>
        </w:tabs>
        <w:suppressAutoHyphens/>
        <w:spacing w:before="160" w:after="0" w:line="240" w:lineRule="auto"/>
        <w:ind w:left="540" w:hanging="540"/>
        <w:jc w:val="both"/>
        <w:rPr>
          <w:rFonts w:ascii="Times New Roman" w:eastAsia="Times New Roman" w:hAnsi="Times New Roman" w:cs="Times New Roman"/>
          <w:bCs/>
          <w:lang w:eastAsia="ar-SA"/>
        </w:rPr>
      </w:pPr>
      <w:r w:rsidRPr="00C62853">
        <w:rPr>
          <w:rFonts w:ascii="Times New Roman" w:eastAsia="Times New Roman" w:hAnsi="Times New Roman" w:cs="Times New Roman"/>
          <w:lang w:eastAsia="ar-SA"/>
        </w:rPr>
        <w:t xml:space="preserve">Místo dodání </w:t>
      </w:r>
      <w:r w:rsidR="005E1E2F" w:rsidRPr="00C62853">
        <w:rPr>
          <w:rFonts w:ascii="Times New Roman" w:eastAsia="Times New Roman" w:hAnsi="Times New Roman" w:cs="Times New Roman"/>
          <w:lang w:eastAsia="ar-SA"/>
        </w:rPr>
        <w:t xml:space="preserve">je </w:t>
      </w:r>
      <w:r w:rsidR="006D1BBB" w:rsidRPr="00C62853">
        <w:rPr>
          <w:rFonts w:ascii="Times New Roman" w:eastAsia="Times New Roman" w:hAnsi="Times New Roman" w:cs="Times New Roman"/>
          <w:lang w:eastAsia="ar-SA"/>
        </w:rPr>
        <w:t>město Rakovník, b</w:t>
      </w:r>
      <w:r w:rsidR="00F76AC9" w:rsidRPr="00C62853">
        <w:rPr>
          <w:rFonts w:ascii="Times New Roman" w:eastAsia="Times New Roman" w:hAnsi="Times New Roman" w:cs="Times New Roman"/>
          <w:lang w:eastAsia="ar-SA"/>
        </w:rPr>
        <w:t>líže viz Technická dokumentace</w:t>
      </w:r>
      <w:r w:rsidR="000B1503" w:rsidRPr="00C62853">
        <w:rPr>
          <w:rFonts w:ascii="Times New Roman" w:eastAsia="Times New Roman" w:hAnsi="Times New Roman" w:cs="Times New Roman"/>
          <w:bCs/>
          <w:lang w:eastAsia="ar-SA"/>
        </w:rPr>
        <w:t>.</w:t>
      </w:r>
    </w:p>
    <w:p w14:paraId="4F04A7DE" w14:textId="77777777" w:rsidR="00082AE5" w:rsidRPr="007E7C28" w:rsidRDefault="00082AE5" w:rsidP="006E5301">
      <w:pPr>
        <w:numPr>
          <w:ilvl w:val="0"/>
          <w:numId w:val="3"/>
        </w:numPr>
        <w:tabs>
          <w:tab w:val="clear" w:pos="2340"/>
        </w:tabs>
        <w:suppressAutoHyphens/>
        <w:spacing w:before="160" w:after="0" w:line="240" w:lineRule="auto"/>
        <w:ind w:left="540" w:hanging="54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Dodávka se považuje za splněnou</w:t>
      </w:r>
      <w:r w:rsidR="00F76AC9" w:rsidRPr="007E7C28">
        <w:rPr>
          <w:rFonts w:ascii="Times New Roman" w:eastAsia="Times New Roman" w:hAnsi="Times New Roman" w:cs="Times New Roman"/>
          <w:lang w:eastAsia="ar-SA"/>
        </w:rPr>
        <w:t>,</w:t>
      </w:r>
      <w:r w:rsidRPr="007E7C28">
        <w:rPr>
          <w:rFonts w:ascii="Times New Roman" w:eastAsia="Times New Roman" w:hAnsi="Times New Roman" w:cs="Times New Roman"/>
          <w:lang w:eastAsia="ar-SA"/>
        </w:rPr>
        <w:t xml:space="preserve"> </w:t>
      </w:r>
      <w:r w:rsidR="00F76AC9" w:rsidRPr="007E7C28">
        <w:rPr>
          <w:rFonts w:ascii="Times New Roman" w:eastAsia="Times New Roman" w:hAnsi="Times New Roman" w:cs="Times New Roman"/>
          <w:lang w:eastAsia="ar-SA"/>
        </w:rPr>
        <w:t>jak je uvedeno v odst. 3.2 této smlouvy</w:t>
      </w:r>
      <w:r w:rsidRPr="007E7C28">
        <w:rPr>
          <w:rFonts w:ascii="Times New Roman" w:eastAsia="Times New Roman" w:hAnsi="Times New Roman" w:cs="Times New Roman"/>
          <w:lang w:eastAsia="ar-SA"/>
        </w:rPr>
        <w:t>.</w:t>
      </w:r>
    </w:p>
    <w:p w14:paraId="00A8E1FE" w14:textId="77777777" w:rsidR="00082AE5" w:rsidRPr="007E7C28" w:rsidRDefault="00082AE5" w:rsidP="006E5301">
      <w:pPr>
        <w:numPr>
          <w:ilvl w:val="0"/>
          <w:numId w:val="3"/>
        </w:numPr>
        <w:tabs>
          <w:tab w:val="clear" w:pos="2340"/>
        </w:tabs>
        <w:suppressAutoHyphens/>
        <w:spacing w:before="160" w:after="0" w:line="240" w:lineRule="auto"/>
        <w:ind w:left="540" w:hanging="54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Po splnění dodávky v rozsahu stanoveném v této smlouvě bude vyhotoven zápis o předání a převzetí předmětu koupě (dále také jen „Předávací protokol“), který bude obsahovat níže uvedené náležitosti:</w:t>
      </w:r>
    </w:p>
    <w:p w14:paraId="69F287CA" w14:textId="77777777" w:rsidR="00082AE5" w:rsidRPr="007E7C28" w:rsidRDefault="00082AE5" w:rsidP="006E5301">
      <w:pPr>
        <w:numPr>
          <w:ilvl w:val="0"/>
          <w:numId w:val="5"/>
        </w:numPr>
        <w:suppressAutoHyphens/>
        <w:spacing w:before="0" w:after="0" w:line="240" w:lineRule="auto"/>
        <w:ind w:left="714" w:hanging="35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označení dodacího listu – zápisu o předání a převzetí předmětu koupě,</w:t>
      </w:r>
    </w:p>
    <w:p w14:paraId="18504B45" w14:textId="77777777" w:rsidR="00082AE5" w:rsidRPr="007E7C28" w:rsidRDefault="00082AE5" w:rsidP="006E5301">
      <w:pPr>
        <w:numPr>
          <w:ilvl w:val="0"/>
          <w:numId w:val="5"/>
        </w:numPr>
        <w:suppressAutoHyphens/>
        <w:spacing w:before="0" w:after="0" w:line="240" w:lineRule="auto"/>
        <w:ind w:left="714" w:hanging="35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název a sídlo prodávajícího a kupujícího,</w:t>
      </w:r>
    </w:p>
    <w:p w14:paraId="5B6450CF" w14:textId="77777777" w:rsidR="00082AE5" w:rsidRPr="007E7C28" w:rsidRDefault="00082AE5" w:rsidP="006E5301">
      <w:pPr>
        <w:numPr>
          <w:ilvl w:val="0"/>
          <w:numId w:val="5"/>
        </w:numPr>
        <w:suppressAutoHyphens/>
        <w:spacing w:before="0" w:after="0" w:line="240" w:lineRule="auto"/>
        <w:ind w:left="714" w:hanging="35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označení kupní smlouvy,</w:t>
      </w:r>
    </w:p>
    <w:p w14:paraId="327CFEA0" w14:textId="77777777" w:rsidR="00082AE5" w:rsidRPr="007E7C28" w:rsidRDefault="00082AE5" w:rsidP="006E5301">
      <w:pPr>
        <w:numPr>
          <w:ilvl w:val="0"/>
          <w:numId w:val="5"/>
        </w:numPr>
        <w:suppressAutoHyphens/>
        <w:spacing w:before="0" w:after="0" w:line="240" w:lineRule="auto"/>
        <w:ind w:left="714" w:hanging="35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označení dodaného předmětu plnění včetně výrobních čísel.</w:t>
      </w:r>
    </w:p>
    <w:p w14:paraId="00410969" w14:textId="77777777" w:rsidR="00082AE5" w:rsidRPr="007E7C28" w:rsidRDefault="00082AE5" w:rsidP="006E5301">
      <w:pPr>
        <w:numPr>
          <w:ilvl w:val="0"/>
          <w:numId w:val="3"/>
        </w:numPr>
        <w:tabs>
          <w:tab w:val="clear" w:pos="2340"/>
        </w:tabs>
        <w:suppressAutoHyphens/>
        <w:spacing w:before="160" w:after="0" w:line="240" w:lineRule="auto"/>
        <w:ind w:left="540" w:hanging="54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Předávací protokol podepíší oprávnění zástupci obou smluvních stran, přičemž jeho podpisem dochází k převzetí a předání zboží a ke splnění předmětu dodávky.</w:t>
      </w:r>
    </w:p>
    <w:p w14:paraId="5A12A6FB" w14:textId="77777777" w:rsidR="00082AE5" w:rsidRPr="007E7C28" w:rsidRDefault="00082AE5" w:rsidP="006E5301">
      <w:pPr>
        <w:numPr>
          <w:ilvl w:val="0"/>
          <w:numId w:val="3"/>
        </w:numPr>
        <w:tabs>
          <w:tab w:val="clear" w:pos="2340"/>
        </w:tabs>
        <w:suppressAutoHyphens/>
        <w:spacing w:before="160" w:after="0" w:line="240" w:lineRule="auto"/>
        <w:ind w:left="540" w:hanging="540"/>
        <w:jc w:val="both"/>
        <w:rPr>
          <w:rFonts w:ascii="Times New Roman" w:eastAsia="Times New Roman" w:hAnsi="Times New Roman" w:cs="Times New Roman"/>
          <w:iCs/>
          <w:lang w:eastAsia="ar-SA"/>
        </w:rPr>
      </w:pPr>
      <w:r w:rsidRPr="007E7C28">
        <w:rPr>
          <w:rFonts w:ascii="Times New Roman" w:eastAsia="Times New Roman" w:hAnsi="Times New Roman" w:cs="Times New Roman"/>
          <w:iCs/>
          <w:lang w:eastAsia="ar-SA"/>
        </w:rPr>
        <w:t>Prodávající umožní kupujícímu konzultaci problémů v českém jazyce po telefonu.</w:t>
      </w:r>
    </w:p>
    <w:p w14:paraId="189CE0FA" w14:textId="77777777" w:rsidR="00082AE5" w:rsidRPr="007E7C28" w:rsidRDefault="00082AE5" w:rsidP="006E5301">
      <w:pPr>
        <w:numPr>
          <w:ilvl w:val="0"/>
          <w:numId w:val="3"/>
        </w:numPr>
        <w:tabs>
          <w:tab w:val="clear" w:pos="2340"/>
        </w:tabs>
        <w:suppressAutoHyphens/>
        <w:spacing w:before="160" w:after="0" w:line="240" w:lineRule="auto"/>
        <w:ind w:left="540" w:hanging="54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Prodávající se zavazuje, že po dobu záruční doby bude zajišťovat záruční servis k předmětu koupě dle této smlouvy a garantuje dostupnost servisu a plného sortimentu náhradních dílů.</w:t>
      </w:r>
    </w:p>
    <w:p w14:paraId="556F8700" w14:textId="77777777" w:rsidR="009F4FA9" w:rsidRPr="007E7C28" w:rsidRDefault="009F4FA9" w:rsidP="006E5301">
      <w:pPr>
        <w:numPr>
          <w:ilvl w:val="0"/>
          <w:numId w:val="3"/>
        </w:numPr>
        <w:tabs>
          <w:tab w:val="clear" w:pos="2340"/>
        </w:tabs>
        <w:suppressAutoHyphens/>
        <w:spacing w:before="160" w:after="0" w:line="240" w:lineRule="auto"/>
        <w:ind w:left="540" w:hanging="54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6 odst. 4 ZZVZ). Prodávající se zavazuje poskytovat jakékoliv plnění dle této smlouvy na vysoké odborné úrovni, v souladu s pokyny kupujícího, platnými právními předpisy, českými státními normami (ČSN), které se týkají předmětu této smlouvy, jakož i příslušnými nařízeními a obecně závaznými vyhláškami. Prodávající je povinen poskytovat plnění v co nejvyšší míře tak, aby odpovídalo, je-li to objektivně možné, nejnovějším technologickým trendům a inovativním poznatkům.</w:t>
      </w:r>
    </w:p>
    <w:p w14:paraId="329ADCF9" w14:textId="77777777" w:rsidR="009F4FA9" w:rsidRPr="007E7C28" w:rsidRDefault="009F4FA9" w:rsidP="006E5301">
      <w:pPr>
        <w:numPr>
          <w:ilvl w:val="0"/>
          <w:numId w:val="3"/>
        </w:numPr>
        <w:tabs>
          <w:tab w:val="clear" w:pos="2340"/>
        </w:tabs>
        <w:suppressAutoHyphens/>
        <w:spacing w:before="160" w:after="0" w:line="240" w:lineRule="auto"/>
        <w:ind w:left="540" w:hanging="54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Prodávající je povinen spolupůsobit při výkonu kontroly dle zákona č. 320/2001 Sb., o finanční kontrole ve veřejné správě, ve znění pozdějších předpisů</w:t>
      </w:r>
      <w:r w:rsidR="00B35228" w:rsidRPr="007E7C28">
        <w:rPr>
          <w:rFonts w:ascii="Times New Roman" w:eastAsia="Times New Roman" w:hAnsi="Times New Roman" w:cs="Times New Roman"/>
          <w:lang w:eastAsia="ar-SA"/>
        </w:rPr>
        <w:t>.</w:t>
      </w:r>
    </w:p>
    <w:p w14:paraId="7A1C0B5A" w14:textId="77777777" w:rsidR="00BA6928" w:rsidRDefault="00BA6928" w:rsidP="00C31E71">
      <w:pPr>
        <w:suppressAutoHyphens/>
        <w:spacing w:before="160" w:after="0" w:line="288" w:lineRule="auto"/>
        <w:jc w:val="both"/>
        <w:rPr>
          <w:rFonts w:ascii="Times New Roman" w:eastAsia="Times New Roman" w:hAnsi="Times New Roman" w:cs="Times New Roman"/>
          <w:lang w:eastAsia="ar-SA"/>
        </w:rPr>
      </w:pPr>
    </w:p>
    <w:p w14:paraId="0A47E7BF" w14:textId="77777777" w:rsidR="00AA2D69" w:rsidRPr="007E7C28" w:rsidRDefault="00AA2D69" w:rsidP="00C31E71">
      <w:pPr>
        <w:suppressAutoHyphens/>
        <w:spacing w:before="160" w:after="0" w:line="288" w:lineRule="auto"/>
        <w:jc w:val="both"/>
        <w:rPr>
          <w:rFonts w:ascii="Times New Roman" w:eastAsia="Times New Roman" w:hAnsi="Times New Roman" w:cs="Times New Roman"/>
          <w:lang w:eastAsia="ar-SA"/>
        </w:rPr>
      </w:pPr>
    </w:p>
    <w:p w14:paraId="20EC862A" w14:textId="77777777" w:rsidR="00082AE5" w:rsidRPr="007E7C28" w:rsidRDefault="00082AE5" w:rsidP="00C31E71">
      <w:pPr>
        <w:keepNext/>
        <w:suppressAutoHyphens/>
        <w:spacing w:before="0" w:after="0" w:line="288" w:lineRule="auto"/>
        <w:jc w:val="center"/>
        <w:rPr>
          <w:rFonts w:ascii="Times New Roman" w:eastAsia="Times New Roman" w:hAnsi="Times New Roman" w:cs="Times New Roman"/>
          <w:b/>
          <w:bCs/>
          <w:lang w:eastAsia="ar-SA"/>
        </w:rPr>
      </w:pPr>
      <w:r w:rsidRPr="007E7C28">
        <w:rPr>
          <w:rFonts w:ascii="Times New Roman" w:eastAsia="Times New Roman" w:hAnsi="Times New Roman" w:cs="Times New Roman"/>
          <w:b/>
          <w:bCs/>
          <w:lang w:eastAsia="ar-SA"/>
        </w:rPr>
        <w:t>Čl. 4</w:t>
      </w:r>
    </w:p>
    <w:p w14:paraId="2CE3C683" w14:textId="77777777" w:rsidR="00082AE5" w:rsidRPr="007E7C28" w:rsidRDefault="00082AE5" w:rsidP="00C31E71">
      <w:pPr>
        <w:suppressAutoHyphens/>
        <w:spacing w:before="0" w:after="0" w:line="288" w:lineRule="auto"/>
        <w:jc w:val="center"/>
        <w:rPr>
          <w:rFonts w:ascii="Times New Roman" w:eastAsia="Times New Roman" w:hAnsi="Times New Roman" w:cs="Times New Roman"/>
          <w:b/>
          <w:lang w:eastAsia="ar-SA"/>
        </w:rPr>
      </w:pPr>
      <w:r w:rsidRPr="007E7C28">
        <w:rPr>
          <w:rFonts w:ascii="Times New Roman" w:eastAsia="Times New Roman" w:hAnsi="Times New Roman" w:cs="Times New Roman"/>
          <w:b/>
          <w:lang w:eastAsia="ar-SA"/>
        </w:rPr>
        <w:t>Povinnosti kupujícího</w:t>
      </w:r>
    </w:p>
    <w:p w14:paraId="39434D7B" w14:textId="77777777" w:rsidR="00082AE5" w:rsidRPr="00EA439D" w:rsidRDefault="00082AE5" w:rsidP="006E5301">
      <w:pPr>
        <w:numPr>
          <w:ilvl w:val="1"/>
          <w:numId w:val="2"/>
        </w:numPr>
        <w:tabs>
          <w:tab w:val="clear" w:pos="360"/>
        </w:tabs>
        <w:suppressAutoHyphens/>
        <w:spacing w:before="160" w:after="0" w:line="240" w:lineRule="auto"/>
        <w:ind w:left="567" w:hanging="567"/>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Kupující je povinen zaplatit kupní cenu podle článku II. této smlouvy a převzít předmět koupě dle této smlouvy.</w:t>
      </w:r>
    </w:p>
    <w:p w14:paraId="660042DF" w14:textId="77777777" w:rsidR="00390FB6" w:rsidRPr="00EA439D" w:rsidRDefault="00082AE5" w:rsidP="006E5301">
      <w:pPr>
        <w:numPr>
          <w:ilvl w:val="1"/>
          <w:numId w:val="2"/>
        </w:numPr>
        <w:tabs>
          <w:tab w:val="clear" w:pos="360"/>
        </w:tabs>
        <w:suppressAutoHyphens/>
        <w:spacing w:before="160" w:after="0" w:line="240" w:lineRule="auto"/>
        <w:ind w:left="567" w:hanging="567"/>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 xml:space="preserve">Kupující není povinen převzít kteroukoliv část předmětu plnění, pokud prodávající neprokáže, že její technické parametry odpovídají hodnotám, resp. </w:t>
      </w:r>
      <w:r w:rsidR="00390FB6" w:rsidRPr="00EA439D">
        <w:rPr>
          <w:rFonts w:ascii="Times New Roman" w:eastAsia="Times New Roman" w:hAnsi="Times New Roman" w:cs="Times New Roman"/>
          <w:lang w:eastAsia="ar-SA"/>
        </w:rPr>
        <w:t xml:space="preserve">příloze č. 1 </w:t>
      </w:r>
      <w:r w:rsidR="00F6107C" w:rsidRPr="00EA439D">
        <w:rPr>
          <w:rFonts w:ascii="Times New Roman" w:eastAsia="Times New Roman" w:hAnsi="Times New Roman" w:cs="Times New Roman"/>
          <w:lang w:eastAsia="ar-SA"/>
        </w:rPr>
        <w:t xml:space="preserve">- </w:t>
      </w:r>
      <w:r w:rsidR="00390FB6" w:rsidRPr="00EA439D">
        <w:rPr>
          <w:rFonts w:ascii="Times New Roman" w:eastAsia="Times New Roman" w:hAnsi="Times New Roman" w:cs="Times New Roman"/>
          <w:lang w:eastAsia="ar-SA"/>
        </w:rPr>
        <w:t>specifikací předmětu koupě.</w:t>
      </w:r>
    </w:p>
    <w:p w14:paraId="33124106" w14:textId="77777777" w:rsidR="00082AE5" w:rsidRPr="007E7C28" w:rsidRDefault="00082AE5" w:rsidP="006E5301">
      <w:pPr>
        <w:numPr>
          <w:ilvl w:val="1"/>
          <w:numId w:val="2"/>
        </w:numPr>
        <w:tabs>
          <w:tab w:val="clear" w:pos="360"/>
        </w:tabs>
        <w:suppressAutoHyphens/>
        <w:spacing w:before="160" w:after="0" w:line="240" w:lineRule="auto"/>
        <w:ind w:left="567" w:hanging="56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Kupující poskytne prodávajícímu potřebnou součinnost při plnění podle této smlouvy.</w:t>
      </w:r>
    </w:p>
    <w:p w14:paraId="5E555F1D" w14:textId="77777777" w:rsidR="007C4C4E" w:rsidRPr="007E7C28" w:rsidRDefault="007C4C4E" w:rsidP="00C31E71">
      <w:pPr>
        <w:keepNext/>
        <w:suppressAutoHyphens/>
        <w:spacing w:before="0" w:after="0" w:line="288" w:lineRule="auto"/>
        <w:jc w:val="center"/>
        <w:rPr>
          <w:rFonts w:ascii="Times New Roman" w:eastAsia="Times New Roman" w:hAnsi="Times New Roman" w:cs="Times New Roman"/>
          <w:b/>
          <w:bCs/>
          <w:lang w:eastAsia="ar-SA"/>
        </w:rPr>
      </w:pPr>
    </w:p>
    <w:p w14:paraId="0F49F164" w14:textId="77777777" w:rsidR="006E5301" w:rsidRDefault="006E5301" w:rsidP="00C31E71">
      <w:pPr>
        <w:keepNext/>
        <w:suppressAutoHyphens/>
        <w:spacing w:before="0" w:after="0" w:line="288" w:lineRule="auto"/>
        <w:jc w:val="center"/>
        <w:rPr>
          <w:rFonts w:ascii="Times New Roman" w:eastAsia="Times New Roman" w:hAnsi="Times New Roman" w:cs="Times New Roman"/>
          <w:b/>
          <w:bCs/>
          <w:lang w:eastAsia="ar-SA"/>
        </w:rPr>
      </w:pPr>
    </w:p>
    <w:p w14:paraId="1B25A6ED" w14:textId="77777777" w:rsidR="00AA2D69" w:rsidRDefault="00AA2D69" w:rsidP="00C31E71">
      <w:pPr>
        <w:keepNext/>
        <w:suppressAutoHyphens/>
        <w:spacing w:before="0" w:after="0" w:line="288" w:lineRule="auto"/>
        <w:jc w:val="center"/>
        <w:rPr>
          <w:rFonts w:ascii="Times New Roman" w:eastAsia="Times New Roman" w:hAnsi="Times New Roman" w:cs="Times New Roman"/>
          <w:b/>
          <w:bCs/>
          <w:lang w:eastAsia="ar-SA"/>
        </w:rPr>
      </w:pPr>
    </w:p>
    <w:p w14:paraId="0C2ED6DF" w14:textId="5AE14611" w:rsidR="00082AE5" w:rsidRPr="007E7C28" w:rsidRDefault="00082AE5" w:rsidP="00C31E71">
      <w:pPr>
        <w:keepNext/>
        <w:suppressAutoHyphens/>
        <w:spacing w:before="0" w:after="0" w:line="288" w:lineRule="auto"/>
        <w:jc w:val="center"/>
        <w:rPr>
          <w:rFonts w:ascii="Times New Roman" w:eastAsia="Times New Roman" w:hAnsi="Times New Roman" w:cs="Times New Roman"/>
          <w:b/>
          <w:bCs/>
          <w:lang w:eastAsia="ar-SA"/>
        </w:rPr>
      </w:pPr>
      <w:r w:rsidRPr="007E7C28">
        <w:rPr>
          <w:rFonts w:ascii="Times New Roman" w:eastAsia="Times New Roman" w:hAnsi="Times New Roman" w:cs="Times New Roman"/>
          <w:b/>
          <w:bCs/>
          <w:lang w:eastAsia="ar-SA"/>
        </w:rPr>
        <w:t>Čl. 5</w:t>
      </w:r>
    </w:p>
    <w:p w14:paraId="7BF5DBBC" w14:textId="77777777" w:rsidR="00082AE5" w:rsidRPr="007E7C28" w:rsidRDefault="00082AE5" w:rsidP="00C31E71">
      <w:pPr>
        <w:suppressAutoHyphens/>
        <w:spacing w:before="0" w:after="0" w:line="288" w:lineRule="auto"/>
        <w:jc w:val="center"/>
        <w:rPr>
          <w:rFonts w:ascii="Times New Roman" w:eastAsia="Times New Roman" w:hAnsi="Times New Roman" w:cs="Times New Roman"/>
          <w:lang w:eastAsia="ar-SA"/>
        </w:rPr>
      </w:pPr>
      <w:r w:rsidRPr="007E7C28">
        <w:rPr>
          <w:rFonts w:ascii="Times New Roman" w:eastAsia="Times New Roman" w:hAnsi="Times New Roman" w:cs="Times New Roman"/>
          <w:b/>
          <w:lang w:eastAsia="ar-SA"/>
        </w:rPr>
        <w:t>Odstoupení od smlouvy</w:t>
      </w:r>
      <w:r w:rsidRPr="007E7C28">
        <w:rPr>
          <w:rFonts w:ascii="Times New Roman" w:eastAsia="Times New Roman" w:hAnsi="Times New Roman" w:cs="Times New Roman"/>
          <w:lang w:eastAsia="ar-SA"/>
        </w:rPr>
        <w:t xml:space="preserve"> </w:t>
      </w:r>
    </w:p>
    <w:p w14:paraId="21FBBA61" w14:textId="1F31B374" w:rsidR="00082AE5" w:rsidRPr="007E7C28" w:rsidRDefault="00082AE5" w:rsidP="00C31E71">
      <w:pPr>
        <w:suppressAutoHyphens/>
        <w:spacing w:before="160" w:after="0" w:line="288" w:lineRule="auto"/>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Smluvní strany mohou odstoupit</w:t>
      </w:r>
      <w:r w:rsidR="00A609EE">
        <w:rPr>
          <w:rFonts w:ascii="Times New Roman" w:eastAsia="Times New Roman" w:hAnsi="Times New Roman" w:cs="Times New Roman"/>
          <w:lang w:eastAsia="ar-SA"/>
        </w:rPr>
        <w:t xml:space="preserve">, </w:t>
      </w:r>
      <w:r w:rsidRPr="007E7C28">
        <w:rPr>
          <w:rFonts w:ascii="Times New Roman" w:eastAsia="Times New Roman" w:hAnsi="Times New Roman" w:cs="Times New Roman"/>
          <w:lang w:eastAsia="ar-SA"/>
        </w:rPr>
        <w:t>od smlouvy</w:t>
      </w:r>
      <w:r w:rsidR="00DD6F12">
        <w:rPr>
          <w:rFonts w:ascii="Times New Roman" w:eastAsia="Times New Roman" w:hAnsi="Times New Roman" w:cs="Times New Roman"/>
          <w:lang w:eastAsia="ar-SA"/>
        </w:rPr>
        <w:t>,</w:t>
      </w:r>
      <w:r w:rsidR="00DD6F12" w:rsidRPr="00DD6F12">
        <w:rPr>
          <w:rFonts w:ascii="Times New Roman" w:eastAsia="Times New Roman" w:hAnsi="Times New Roman" w:cs="Times New Roman"/>
          <w:lang w:eastAsia="ar-SA"/>
        </w:rPr>
        <w:t xml:space="preserve"> </w:t>
      </w:r>
      <w:r w:rsidR="00DD6F12">
        <w:rPr>
          <w:rFonts w:ascii="Times New Roman" w:eastAsia="Times New Roman" w:hAnsi="Times New Roman" w:cs="Times New Roman"/>
          <w:lang w:eastAsia="ar-SA"/>
        </w:rPr>
        <w:t>kromě případů uvedených v obč. zák.</w:t>
      </w:r>
      <w:r w:rsidRPr="007E7C28">
        <w:rPr>
          <w:rFonts w:ascii="Times New Roman" w:eastAsia="Times New Roman" w:hAnsi="Times New Roman" w:cs="Times New Roman"/>
          <w:lang w:eastAsia="ar-SA"/>
        </w:rPr>
        <w:t>, případně jen od její části – příslušného předmětu plnění,</w:t>
      </w:r>
      <w:r w:rsidR="008D4574" w:rsidRPr="007E7C28">
        <w:rPr>
          <w:rFonts w:ascii="Times New Roman" w:eastAsia="Times New Roman" w:hAnsi="Times New Roman" w:cs="Times New Roman"/>
          <w:lang w:eastAsia="ar-SA"/>
        </w:rPr>
        <w:t xml:space="preserve"> jednak </w:t>
      </w:r>
      <w:r w:rsidRPr="007E7C28">
        <w:rPr>
          <w:rFonts w:ascii="Times New Roman" w:eastAsia="Times New Roman" w:hAnsi="Times New Roman" w:cs="Times New Roman"/>
          <w:lang w:eastAsia="ar-SA"/>
        </w:rPr>
        <w:t>v</w:t>
      </w:r>
      <w:r w:rsidR="008D4574" w:rsidRPr="007E7C28">
        <w:rPr>
          <w:rFonts w:ascii="Times New Roman" w:eastAsia="Times New Roman" w:hAnsi="Times New Roman" w:cs="Times New Roman"/>
          <w:lang w:eastAsia="ar-SA"/>
        </w:rPr>
        <w:t> </w:t>
      </w:r>
      <w:r w:rsidRPr="007E7C28">
        <w:rPr>
          <w:rFonts w:ascii="Times New Roman" w:eastAsia="Times New Roman" w:hAnsi="Times New Roman" w:cs="Times New Roman"/>
          <w:lang w:eastAsia="ar-SA"/>
        </w:rPr>
        <w:t>případě</w:t>
      </w:r>
      <w:r w:rsidR="008D4574" w:rsidRPr="007E7C28">
        <w:rPr>
          <w:rFonts w:ascii="Times New Roman" w:eastAsia="Times New Roman" w:hAnsi="Times New Roman" w:cs="Times New Roman"/>
          <w:lang w:eastAsia="ar-SA"/>
        </w:rPr>
        <w:t xml:space="preserve">, že je tak uvedeno v této smlouvě, a jednak v případě </w:t>
      </w:r>
      <w:r w:rsidRPr="007E7C28">
        <w:rPr>
          <w:rFonts w:ascii="Times New Roman" w:eastAsia="Times New Roman" w:hAnsi="Times New Roman" w:cs="Times New Roman"/>
          <w:lang w:eastAsia="ar-SA"/>
        </w:rPr>
        <w:t>jejího podstatného porušení druhou smluvní stranou, přičemž podstatným porušením smlouvy se rozumí zejména:</w:t>
      </w:r>
    </w:p>
    <w:p w14:paraId="5129D11C" w14:textId="29A2824E" w:rsidR="00082AE5" w:rsidRPr="007E7C28" w:rsidRDefault="00082AE5" w:rsidP="00C31E71">
      <w:pPr>
        <w:numPr>
          <w:ilvl w:val="0"/>
          <w:numId w:val="9"/>
        </w:numPr>
        <w:suppressAutoHyphens/>
        <w:spacing w:before="0" w:after="0" w:line="288" w:lineRule="auto"/>
        <w:ind w:left="714" w:hanging="35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předmět této smlouvy není dodán v takovém provedení, jak je uvedeno v této smlouvě</w:t>
      </w:r>
      <w:r w:rsidR="00316242">
        <w:rPr>
          <w:rFonts w:ascii="Times New Roman" w:eastAsia="Times New Roman" w:hAnsi="Times New Roman" w:cs="Times New Roman"/>
          <w:lang w:eastAsia="ar-SA"/>
        </w:rPr>
        <w:t xml:space="preserve"> (nabídce prodávajícího)</w:t>
      </w:r>
      <w:r w:rsidRPr="007E7C28">
        <w:rPr>
          <w:rFonts w:ascii="Times New Roman" w:eastAsia="Times New Roman" w:hAnsi="Times New Roman" w:cs="Times New Roman"/>
          <w:lang w:eastAsia="ar-SA"/>
        </w:rPr>
        <w:t>, nebo technické parametry neodpovídají zadávací dokumentaci</w:t>
      </w:r>
      <w:r w:rsidR="002D6F18">
        <w:rPr>
          <w:rFonts w:ascii="Times New Roman" w:eastAsia="Times New Roman" w:hAnsi="Times New Roman" w:cs="Times New Roman"/>
          <w:lang w:eastAsia="ar-SA"/>
        </w:rPr>
        <w:t xml:space="preserve"> či nabídce prodávajícího</w:t>
      </w:r>
    </w:p>
    <w:p w14:paraId="4C481003" w14:textId="77777777" w:rsidR="00082AE5" w:rsidRPr="007E7C28" w:rsidRDefault="00082AE5" w:rsidP="00C31E71">
      <w:pPr>
        <w:numPr>
          <w:ilvl w:val="0"/>
          <w:numId w:val="9"/>
        </w:numPr>
        <w:suppressAutoHyphens/>
        <w:spacing w:before="0" w:after="0" w:line="288" w:lineRule="auto"/>
        <w:ind w:left="714" w:hanging="357"/>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prodávající překročí dodací lhůtu uvedenou v čl. 3., odst. 3.2 o více jak </w:t>
      </w:r>
      <w:r w:rsidR="00047CAC" w:rsidRPr="007E7C28">
        <w:rPr>
          <w:rFonts w:ascii="Times New Roman" w:eastAsia="Times New Roman" w:hAnsi="Times New Roman" w:cs="Times New Roman"/>
          <w:lang w:eastAsia="ar-SA"/>
        </w:rPr>
        <w:t>15</w:t>
      </w:r>
      <w:r w:rsidRPr="007E7C28">
        <w:rPr>
          <w:rFonts w:ascii="Times New Roman" w:eastAsia="Times New Roman" w:hAnsi="Times New Roman" w:cs="Times New Roman"/>
          <w:lang w:eastAsia="ar-SA"/>
        </w:rPr>
        <w:t xml:space="preserve"> </w:t>
      </w:r>
      <w:r w:rsidR="00047CAC" w:rsidRPr="007E7C28">
        <w:rPr>
          <w:rFonts w:ascii="Times New Roman" w:eastAsia="Times New Roman" w:hAnsi="Times New Roman" w:cs="Times New Roman"/>
          <w:lang w:eastAsia="ar-SA"/>
        </w:rPr>
        <w:t>kalendářních</w:t>
      </w:r>
      <w:r w:rsidRPr="007E7C28">
        <w:rPr>
          <w:rFonts w:ascii="Times New Roman" w:eastAsia="Times New Roman" w:hAnsi="Times New Roman" w:cs="Times New Roman"/>
          <w:lang w:eastAsia="ar-SA"/>
        </w:rPr>
        <w:t xml:space="preserve"> dní.</w:t>
      </w:r>
    </w:p>
    <w:p w14:paraId="039B3210" w14:textId="77777777" w:rsidR="004045F4" w:rsidRDefault="004045F4" w:rsidP="00C31E71">
      <w:pPr>
        <w:keepNext/>
        <w:suppressAutoHyphens/>
        <w:spacing w:before="0" w:after="0" w:line="288" w:lineRule="auto"/>
        <w:jc w:val="center"/>
        <w:rPr>
          <w:rFonts w:ascii="Times New Roman" w:eastAsia="Times New Roman" w:hAnsi="Times New Roman" w:cs="Times New Roman"/>
          <w:b/>
          <w:bCs/>
          <w:lang w:eastAsia="ar-SA"/>
        </w:rPr>
      </w:pPr>
    </w:p>
    <w:p w14:paraId="1D524305" w14:textId="77777777" w:rsidR="00AA2D69" w:rsidRPr="007E7C28" w:rsidRDefault="00AA2D69" w:rsidP="00C31E71">
      <w:pPr>
        <w:keepNext/>
        <w:suppressAutoHyphens/>
        <w:spacing w:before="0" w:after="0" w:line="288" w:lineRule="auto"/>
        <w:jc w:val="center"/>
        <w:rPr>
          <w:rFonts w:ascii="Times New Roman" w:eastAsia="Times New Roman" w:hAnsi="Times New Roman" w:cs="Times New Roman"/>
          <w:b/>
          <w:bCs/>
          <w:lang w:eastAsia="ar-SA"/>
        </w:rPr>
      </w:pPr>
    </w:p>
    <w:p w14:paraId="73DC43A9" w14:textId="77777777" w:rsidR="00082AE5" w:rsidRPr="007E7C28" w:rsidRDefault="00082AE5" w:rsidP="00C31E71">
      <w:pPr>
        <w:keepNext/>
        <w:suppressAutoHyphens/>
        <w:spacing w:before="0" w:after="0" w:line="288" w:lineRule="auto"/>
        <w:jc w:val="center"/>
        <w:rPr>
          <w:rFonts w:ascii="Times New Roman" w:eastAsia="Times New Roman" w:hAnsi="Times New Roman" w:cs="Times New Roman"/>
          <w:b/>
          <w:bCs/>
          <w:lang w:eastAsia="ar-SA"/>
        </w:rPr>
      </w:pPr>
      <w:r w:rsidRPr="007E7C28">
        <w:rPr>
          <w:rFonts w:ascii="Times New Roman" w:eastAsia="Times New Roman" w:hAnsi="Times New Roman" w:cs="Times New Roman"/>
          <w:b/>
          <w:bCs/>
          <w:lang w:eastAsia="ar-SA"/>
        </w:rPr>
        <w:t>Čl. 6</w:t>
      </w:r>
    </w:p>
    <w:p w14:paraId="641C9EE8" w14:textId="77777777" w:rsidR="00082AE5" w:rsidRPr="007E7C28" w:rsidRDefault="00082AE5" w:rsidP="00C31E71">
      <w:pPr>
        <w:keepNext/>
        <w:suppressAutoHyphens/>
        <w:spacing w:before="0" w:after="0" w:line="288" w:lineRule="auto"/>
        <w:jc w:val="center"/>
        <w:rPr>
          <w:rFonts w:ascii="Times New Roman" w:eastAsia="Times New Roman" w:hAnsi="Times New Roman" w:cs="Times New Roman"/>
          <w:b/>
          <w:bCs/>
          <w:lang w:eastAsia="ar-SA"/>
        </w:rPr>
      </w:pPr>
      <w:r w:rsidRPr="007E7C28">
        <w:rPr>
          <w:rFonts w:ascii="Times New Roman" w:eastAsia="Times New Roman" w:hAnsi="Times New Roman" w:cs="Times New Roman"/>
          <w:b/>
          <w:bCs/>
          <w:lang w:eastAsia="ar-SA"/>
        </w:rPr>
        <w:t>Odpovědnost za vady, záruka za jakost</w:t>
      </w:r>
    </w:p>
    <w:p w14:paraId="2B908698" w14:textId="77777777" w:rsidR="00EA439D" w:rsidRDefault="00082AE5" w:rsidP="006E5301">
      <w:pPr>
        <w:pStyle w:val="Odstavecseseznamem"/>
        <w:numPr>
          <w:ilvl w:val="1"/>
          <w:numId w:val="21"/>
        </w:numPr>
        <w:suppressAutoHyphens/>
        <w:spacing w:before="160" w:after="0" w:line="240" w:lineRule="auto"/>
        <w:ind w:left="426" w:hanging="426"/>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 xml:space="preserve">Prodávající poskytuje tímto kupujícímu vedle práv z vadného plnění také záruku za jakost podle § 2113 obč. zák. a to v délce </w:t>
      </w:r>
      <w:r w:rsidR="00BA6928" w:rsidRPr="00EA439D">
        <w:rPr>
          <w:rFonts w:ascii="Times New Roman" w:eastAsia="Times New Roman" w:hAnsi="Times New Roman" w:cs="Times New Roman"/>
          <w:b/>
          <w:bCs/>
          <w:lang w:eastAsia="ar-SA"/>
        </w:rPr>
        <w:t>60</w:t>
      </w:r>
      <w:r w:rsidRPr="00EA439D">
        <w:rPr>
          <w:rFonts w:ascii="Times New Roman" w:eastAsia="Times New Roman" w:hAnsi="Times New Roman" w:cs="Times New Roman"/>
          <w:b/>
          <w:bCs/>
          <w:lang w:eastAsia="ar-SA"/>
        </w:rPr>
        <w:t xml:space="preserve"> měsíců</w:t>
      </w:r>
      <w:r w:rsidRPr="00EA439D">
        <w:rPr>
          <w:rFonts w:ascii="Times New Roman" w:eastAsia="Times New Roman" w:hAnsi="Times New Roman" w:cs="Times New Roman"/>
          <w:lang w:eastAsia="ar-SA"/>
        </w:rPr>
        <w:t xml:space="preserve"> na celý předmět plnění</w:t>
      </w:r>
      <w:r w:rsidR="00BE7ACE" w:rsidRPr="00EA439D">
        <w:rPr>
          <w:rFonts w:ascii="Times New Roman" w:eastAsia="Times New Roman" w:hAnsi="Times New Roman" w:cs="Times New Roman"/>
          <w:lang w:eastAsia="ar-SA"/>
        </w:rPr>
        <w:t xml:space="preserve"> (každou jeho položku)</w:t>
      </w:r>
      <w:r w:rsidRPr="00EA439D">
        <w:rPr>
          <w:rFonts w:ascii="Times New Roman" w:eastAsia="Times New Roman" w:hAnsi="Times New Roman" w:cs="Times New Roman"/>
          <w:lang w:eastAsia="ar-SA"/>
        </w:rPr>
        <w:t>, resp. koupě</w:t>
      </w:r>
      <w:r w:rsidR="006B36B4" w:rsidRPr="00EA439D">
        <w:rPr>
          <w:rFonts w:ascii="Times New Roman" w:eastAsia="Times New Roman" w:hAnsi="Times New Roman" w:cs="Times New Roman"/>
          <w:lang w:eastAsia="ar-SA"/>
        </w:rPr>
        <w:t xml:space="preserve">. </w:t>
      </w:r>
      <w:r w:rsidRPr="00EA439D">
        <w:rPr>
          <w:rFonts w:ascii="Times New Roman" w:eastAsia="Times New Roman" w:hAnsi="Times New Roman" w:cs="Times New Roman"/>
          <w:lang w:eastAsia="ar-SA"/>
        </w:rPr>
        <w:t xml:space="preserve">Prodávající se zavazuje, že předmět koupě dodaný na základě této smlouvy bude nový a nepoužitý, po záruční dobu způsobilý pro použití k účelu požadovanému kupujícím a k účelu, ke kterému je určen, bude mít vlastnosti požadované kupujícím, touto smlouvou, právními předpisy, jakož i platnými technickými normami, předpisy, směrnicemi a vyhláškami, a že si tyto vlastnosti beze změny zachová s přihlédnutím k běžnému opotřebení a omezené životnosti komponent spotřebního charakteru. </w:t>
      </w:r>
    </w:p>
    <w:p w14:paraId="219B8C24" w14:textId="77777777" w:rsidR="00EA439D" w:rsidRDefault="00EA439D" w:rsidP="006E5301">
      <w:pPr>
        <w:pStyle w:val="Odstavecseseznamem"/>
        <w:suppressAutoHyphens/>
        <w:spacing w:before="160" w:after="0" w:line="240" w:lineRule="auto"/>
        <w:ind w:left="426"/>
        <w:jc w:val="both"/>
        <w:rPr>
          <w:rFonts w:ascii="Times New Roman" w:eastAsia="Times New Roman" w:hAnsi="Times New Roman" w:cs="Times New Roman"/>
          <w:lang w:eastAsia="ar-SA"/>
        </w:rPr>
      </w:pPr>
    </w:p>
    <w:p w14:paraId="550F669B" w14:textId="77777777" w:rsidR="00EA439D" w:rsidRDefault="00585092" w:rsidP="006E5301">
      <w:pPr>
        <w:pStyle w:val="Odstavecseseznamem"/>
        <w:numPr>
          <w:ilvl w:val="1"/>
          <w:numId w:val="21"/>
        </w:numPr>
        <w:suppressAutoHyphens/>
        <w:spacing w:before="160" w:after="0" w:line="240" w:lineRule="auto"/>
        <w:ind w:left="426" w:hanging="426"/>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 xml:space="preserve">Prodávající se zavazuje, že reklamaci vyřídí </w:t>
      </w:r>
      <w:r w:rsidR="00B53ADB" w:rsidRPr="00EA439D">
        <w:rPr>
          <w:rFonts w:ascii="Times New Roman" w:eastAsia="Times New Roman" w:hAnsi="Times New Roman" w:cs="Times New Roman"/>
          <w:lang w:eastAsia="ar-SA"/>
        </w:rPr>
        <w:t>reklamaci ve l</w:t>
      </w:r>
      <w:r w:rsidRPr="00EA439D">
        <w:rPr>
          <w:rFonts w:ascii="Times New Roman" w:eastAsia="Times New Roman" w:hAnsi="Times New Roman" w:cs="Times New Roman"/>
          <w:lang w:eastAsia="ar-SA"/>
        </w:rPr>
        <w:t>hůtě nejpozději do 3 dnů od oznámení reklamace.</w:t>
      </w:r>
      <w:r w:rsidR="00B53ADB" w:rsidRPr="00EA439D">
        <w:rPr>
          <w:rFonts w:ascii="Times New Roman" w:eastAsia="Times New Roman" w:hAnsi="Times New Roman" w:cs="Times New Roman"/>
          <w:lang w:eastAsia="ar-SA"/>
        </w:rPr>
        <w:t xml:space="preserve"> Kupující, pokud nesdělí prodávajícímu jinak, požaduje s ohledem na povahu předmětu plnění vyřízení reklamace odstraněním vady, resp. dodáním nové věci bez vady (zejm. u vad materiálů, svítidel apod.).</w:t>
      </w:r>
    </w:p>
    <w:p w14:paraId="4AE03BD9" w14:textId="77777777" w:rsidR="00EA439D" w:rsidRPr="00EA439D" w:rsidRDefault="00EA439D" w:rsidP="006E5301">
      <w:pPr>
        <w:pStyle w:val="Odstavecseseznamem"/>
        <w:spacing w:line="240" w:lineRule="auto"/>
        <w:rPr>
          <w:rFonts w:ascii="Times New Roman" w:eastAsia="Times New Roman" w:hAnsi="Times New Roman" w:cs="Times New Roman"/>
          <w:lang w:eastAsia="ar-SA"/>
        </w:rPr>
      </w:pPr>
    </w:p>
    <w:p w14:paraId="709BEEDC" w14:textId="77777777" w:rsidR="00EA439D" w:rsidRDefault="00082AE5" w:rsidP="006E5301">
      <w:pPr>
        <w:pStyle w:val="Odstavecseseznamem"/>
        <w:numPr>
          <w:ilvl w:val="1"/>
          <w:numId w:val="21"/>
        </w:numPr>
        <w:suppressAutoHyphens/>
        <w:spacing w:before="160" w:after="0" w:line="240" w:lineRule="auto"/>
        <w:ind w:left="426" w:hanging="426"/>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Pro případ, že oznámení o reklamaci bude prodávajícímu doručeno po 17. hodině příslušného dne, považuje se pro běh shora uvedené lhůty reklamace za oznámenou následující pracovní den.</w:t>
      </w:r>
    </w:p>
    <w:p w14:paraId="29275447" w14:textId="77777777" w:rsidR="00EA439D" w:rsidRPr="00EA439D" w:rsidRDefault="00EA439D" w:rsidP="006E5301">
      <w:pPr>
        <w:pStyle w:val="Odstavecseseznamem"/>
        <w:spacing w:line="240" w:lineRule="auto"/>
        <w:rPr>
          <w:rFonts w:ascii="Times New Roman" w:eastAsia="Times New Roman" w:hAnsi="Times New Roman" w:cs="Times New Roman"/>
          <w:lang w:eastAsia="ar-SA"/>
        </w:rPr>
      </w:pPr>
    </w:p>
    <w:p w14:paraId="2C9602C4" w14:textId="673CEDDD" w:rsidR="00EA439D" w:rsidRDefault="00E85A3F" w:rsidP="006E5301">
      <w:pPr>
        <w:pStyle w:val="Odstavecseseznamem"/>
        <w:numPr>
          <w:ilvl w:val="1"/>
          <w:numId w:val="21"/>
        </w:numPr>
        <w:suppressAutoHyphens/>
        <w:spacing w:before="160" w:after="0" w:line="240" w:lineRule="auto"/>
        <w:ind w:left="426" w:hanging="426"/>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 xml:space="preserve">Pro případ, že prodávající nevyřídí reklamaci ve shora uvedené lhůtě 3 dnů, má kupující od 4. dne včetně právo na smluvní pokutu ve výši 500 Kč za každý i započatý den prodlení. Pro případ, že prodávající nevyřídí reklamaci ani do </w:t>
      </w:r>
      <w:r w:rsidR="00F54426" w:rsidRPr="00EA439D">
        <w:rPr>
          <w:rFonts w:ascii="Times New Roman" w:eastAsia="Times New Roman" w:hAnsi="Times New Roman" w:cs="Times New Roman"/>
          <w:lang w:eastAsia="ar-SA"/>
        </w:rPr>
        <w:t>8</w:t>
      </w:r>
      <w:r w:rsidRPr="00EA439D">
        <w:rPr>
          <w:rFonts w:ascii="Times New Roman" w:eastAsia="Times New Roman" w:hAnsi="Times New Roman" w:cs="Times New Roman"/>
          <w:lang w:eastAsia="ar-SA"/>
        </w:rPr>
        <w:t xml:space="preserve"> dnů od oznámení reklamace, má </w:t>
      </w:r>
      <w:r w:rsidR="00D45342" w:rsidRPr="00EA439D">
        <w:rPr>
          <w:rFonts w:ascii="Times New Roman" w:eastAsia="Times New Roman" w:hAnsi="Times New Roman" w:cs="Times New Roman"/>
          <w:lang w:eastAsia="ar-SA"/>
        </w:rPr>
        <w:t>ještě</w:t>
      </w:r>
      <w:r w:rsidRPr="00EA439D">
        <w:rPr>
          <w:rFonts w:ascii="Times New Roman" w:eastAsia="Times New Roman" w:hAnsi="Times New Roman" w:cs="Times New Roman"/>
          <w:lang w:eastAsia="ar-SA"/>
        </w:rPr>
        <w:t xml:space="preserve"> vedle smluvní pokuty podle věty první (ve výši 500 Kč za každý i započatý den prodlení) kupující právo na jednorázovou smluvní pokutu ve výši 10</w:t>
      </w:r>
      <w:r w:rsidR="00C62853">
        <w:rPr>
          <w:rFonts w:ascii="Times New Roman" w:eastAsia="Times New Roman" w:hAnsi="Times New Roman" w:cs="Times New Roman"/>
          <w:lang w:eastAsia="ar-SA"/>
        </w:rPr>
        <w:t xml:space="preserve"> </w:t>
      </w:r>
      <w:r w:rsidRPr="00EA439D">
        <w:rPr>
          <w:rFonts w:ascii="Times New Roman" w:eastAsia="Times New Roman" w:hAnsi="Times New Roman" w:cs="Times New Roman"/>
          <w:lang w:eastAsia="ar-SA"/>
        </w:rPr>
        <w:t>000 Kč.</w:t>
      </w:r>
    </w:p>
    <w:p w14:paraId="11F4DA8B" w14:textId="77777777" w:rsidR="00EA439D" w:rsidRPr="00EA439D" w:rsidRDefault="00EA439D" w:rsidP="006E5301">
      <w:pPr>
        <w:pStyle w:val="Odstavecseseznamem"/>
        <w:spacing w:line="240" w:lineRule="auto"/>
        <w:rPr>
          <w:rFonts w:ascii="Times New Roman" w:eastAsia="Times New Roman" w:hAnsi="Times New Roman" w:cs="Times New Roman"/>
          <w:lang w:eastAsia="ar-SA"/>
        </w:rPr>
      </w:pPr>
    </w:p>
    <w:p w14:paraId="7532AA95" w14:textId="7CC8077E" w:rsidR="00EA439D" w:rsidRDefault="00082AE5" w:rsidP="006E5301">
      <w:pPr>
        <w:pStyle w:val="Odstavecseseznamem"/>
        <w:numPr>
          <w:ilvl w:val="1"/>
          <w:numId w:val="21"/>
        </w:numPr>
        <w:suppressAutoHyphens/>
        <w:spacing w:before="160" w:after="0" w:line="240" w:lineRule="auto"/>
        <w:ind w:left="426" w:hanging="426"/>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 xml:space="preserve">Pro případ, že prodávající nevyřídí reklamaci </w:t>
      </w:r>
      <w:r w:rsidR="00DF6752" w:rsidRPr="00EA439D">
        <w:rPr>
          <w:rFonts w:ascii="Times New Roman" w:eastAsia="Times New Roman" w:hAnsi="Times New Roman" w:cs="Times New Roman"/>
          <w:lang w:eastAsia="ar-SA"/>
        </w:rPr>
        <w:t xml:space="preserve">bez uvedení </w:t>
      </w:r>
      <w:r w:rsidR="00CB7D6A" w:rsidRPr="00EA439D">
        <w:rPr>
          <w:rFonts w:ascii="Times New Roman" w:eastAsia="Times New Roman" w:hAnsi="Times New Roman" w:cs="Times New Roman"/>
          <w:lang w:eastAsia="ar-SA"/>
        </w:rPr>
        <w:t xml:space="preserve">důvodu ani </w:t>
      </w:r>
      <w:r w:rsidRPr="00EA439D">
        <w:rPr>
          <w:rFonts w:ascii="Times New Roman" w:eastAsia="Times New Roman" w:hAnsi="Times New Roman" w:cs="Times New Roman"/>
          <w:lang w:eastAsia="ar-SA"/>
        </w:rPr>
        <w:t xml:space="preserve">ve lhůtě </w:t>
      </w:r>
      <w:r w:rsidR="00DF6752" w:rsidRPr="00EA439D">
        <w:rPr>
          <w:rFonts w:ascii="Times New Roman" w:eastAsia="Times New Roman" w:hAnsi="Times New Roman" w:cs="Times New Roman"/>
          <w:lang w:eastAsia="ar-SA"/>
        </w:rPr>
        <w:t>10</w:t>
      </w:r>
      <w:r w:rsidRPr="00EA439D">
        <w:rPr>
          <w:rFonts w:ascii="Times New Roman" w:eastAsia="Times New Roman" w:hAnsi="Times New Roman" w:cs="Times New Roman"/>
          <w:lang w:eastAsia="ar-SA"/>
        </w:rPr>
        <w:t xml:space="preserve"> dnů</w:t>
      </w:r>
      <w:r w:rsidR="00D679BC" w:rsidRPr="00EA439D">
        <w:rPr>
          <w:rFonts w:ascii="Times New Roman" w:eastAsia="Times New Roman" w:hAnsi="Times New Roman" w:cs="Times New Roman"/>
          <w:lang w:eastAsia="ar-SA"/>
        </w:rPr>
        <w:t xml:space="preserve"> od oznámení reklamace</w:t>
      </w:r>
      <w:r w:rsidRPr="00EA439D">
        <w:rPr>
          <w:rFonts w:ascii="Times New Roman" w:eastAsia="Times New Roman" w:hAnsi="Times New Roman" w:cs="Times New Roman"/>
          <w:lang w:eastAsia="ar-SA"/>
        </w:rPr>
        <w:t xml:space="preserve">, </w:t>
      </w:r>
      <w:r w:rsidR="00585092" w:rsidRPr="00EA439D">
        <w:rPr>
          <w:rFonts w:ascii="Times New Roman" w:eastAsia="Times New Roman" w:hAnsi="Times New Roman" w:cs="Times New Roman"/>
          <w:lang w:eastAsia="ar-SA"/>
        </w:rPr>
        <w:t>má kupující právo zajistit si vyřízení reklamace sám, avšak na náklady prodávajícího; tím není dotčeno právo kupujícího na náhradu případně vzniklé škody, ke které je prodávající povinen vedle úhrady nákladů na vyřízení reklamace, ani záruka poskytnutá prodávajícím, resp. jeho odpovědnost za vady</w:t>
      </w:r>
      <w:r w:rsidRPr="00EA439D">
        <w:rPr>
          <w:rFonts w:ascii="Times New Roman" w:eastAsia="Times New Roman" w:hAnsi="Times New Roman" w:cs="Times New Roman"/>
          <w:lang w:eastAsia="ar-SA"/>
        </w:rPr>
        <w:t xml:space="preserve">. </w:t>
      </w:r>
      <w:r w:rsidR="00E85A3F" w:rsidRPr="00EA439D">
        <w:rPr>
          <w:rFonts w:ascii="Times New Roman" w:eastAsia="Times New Roman" w:hAnsi="Times New Roman" w:cs="Times New Roman"/>
          <w:lang w:eastAsia="ar-SA"/>
        </w:rPr>
        <w:t>V případě, že dojde k postupu dle tohoto odst. 6. 5., má kupující právo vedle smluvních pokut dle odst. 6.4 na další jednorázovou smluvní pokutu ve výši 15</w:t>
      </w:r>
      <w:r w:rsidR="003466EB">
        <w:rPr>
          <w:rFonts w:ascii="Times New Roman" w:eastAsia="Times New Roman" w:hAnsi="Times New Roman" w:cs="Times New Roman"/>
          <w:lang w:eastAsia="ar-SA"/>
        </w:rPr>
        <w:t> </w:t>
      </w:r>
      <w:r w:rsidR="00E85A3F" w:rsidRPr="00EA439D">
        <w:rPr>
          <w:rFonts w:ascii="Times New Roman" w:eastAsia="Times New Roman" w:hAnsi="Times New Roman" w:cs="Times New Roman"/>
          <w:lang w:eastAsia="ar-SA"/>
        </w:rPr>
        <w:t>000 Kč; touto smluvní pokutou nejsou dotčeny nároky kupujícího uvedené v tomto odst. 6.5 věta první.</w:t>
      </w:r>
    </w:p>
    <w:p w14:paraId="33C702ED" w14:textId="77777777" w:rsidR="00EA439D" w:rsidRPr="00EA439D" w:rsidRDefault="00EA439D" w:rsidP="006E5301">
      <w:pPr>
        <w:pStyle w:val="Odstavecseseznamem"/>
        <w:spacing w:line="240" w:lineRule="auto"/>
        <w:rPr>
          <w:rFonts w:ascii="Times New Roman" w:eastAsia="Times New Roman" w:hAnsi="Times New Roman" w:cs="Times New Roman"/>
          <w:lang w:eastAsia="ar-SA"/>
        </w:rPr>
      </w:pPr>
    </w:p>
    <w:p w14:paraId="3F87BC4E" w14:textId="77777777" w:rsidR="00EA439D" w:rsidRDefault="00082AE5" w:rsidP="006E5301">
      <w:pPr>
        <w:pStyle w:val="Odstavecseseznamem"/>
        <w:numPr>
          <w:ilvl w:val="1"/>
          <w:numId w:val="21"/>
        </w:numPr>
        <w:suppressAutoHyphens/>
        <w:spacing w:before="160" w:after="0" w:line="240" w:lineRule="auto"/>
        <w:ind w:left="426" w:hanging="426"/>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Záruční servis se zavazuje prodávající poskytovat bezplatně v záruční době a na celou dodávku předmětu plnění. Bezplatný záruční servis pokrývá veškeré náklady na náhradní díly, případné cestovné a práci servisních techniků nebo dopravu přístroje od kupujícího do servisního střediska a zpět.</w:t>
      </w:r>
    </w:p>
    <w:p w14:paraId="554FDBB8" w14:textId="77777777" w:rsidR="00EA439D" w:rsidRPr="00EA439D" w:rsidRDefault="00EA439D" w:rsidP="006E5301">
      <w:pPr>
        <w:pStyle w:val="Odstavecseseznamem"/>
        <w:spacing w:line="240" w:lineRule="auto"/>
        <w:rPr>
          <w:rFonts w:ascii="Times New Roman" w:eastAsia="Times New Roman" w:hAnsi="Times New Roman" w:cs="Times New Roman"/>
          <w:lang w:eastAsia="ar-SA"/>
        </w:rPr>
      </w:pPr>
    </w:p>
    <w:p w14:paraId="165E3245" w14:textId="41ADB1B8" w:rsidR="00082AE5" w:rsidRPr="00EA439D" w:rsidRDefault="00082AE5" w:rsidP="006E5301">
      <w:pPr>
        <w:pStyle w:val="Odstavecseseznamem"/>
        <w:numPr>
          <w:ilvl w:val="1"/>
          <w:numId w:val="21"/>
        </w:numPr>
        <w:suppressAutoHyphens/>
        <w:spacing w:before="160" w:after="0" w:line="240" w:lineRule="auto"/>
        <w:ind w:left="426" w:hanging="426"/>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Prodávající pro účely oznámení vadného plnění (reklamace)</w:t>
      </w:r>
      <w:r w:rsidR="00232F18" w:rsidRPr="00EA439D">
        <w:rPr>
          <w:rFonts w:ascii="Times New Roman" w:eastAsia="Times New Roman" w:hAnsi="Times New Roman" w:cs="Times New Roman"/>
          <w:lang w:eastAsia="ar-SA"/>
        </w:rPr>
        <w:t xml:space="preserve"> poskytne jedno telefonní číslo a</w:t>
      </w:r>
      <w:r w:rsidRPr="00EA439D">
        <w:rPr>
          <w:rFonts w:ascii="Times New Roman" w:eastAsia="Times New Roman" w:hAnsi="Times New Roman" w:cs="Times New Roman"/>
          <w:lang w:eastAsia="ar-SA"/>
        </w:rPr>
        <w:t xml:space="preserve"> jednu e-mailovou adresu, které budou v případě potřeby aktualizovány:</w:t>
      </w:r>
    </w:p>
    <w:p w14:paraId="7DD32AB8" w14:textId="07E3328D" w:rsidR="00EA439D" w:rsidRPr="00BA022D" w:rsidRDefault="00082AE5" w:rsidP="006E5301">
      <w:pPr>
        <w:suppressAutoHyphens/>
        <w:spacing w:before="160" w:after="0" w:line="240" w:lineRule="auto"/>
        <w:ind w:firstLine="567"/>
        <w:jc w:val="both"/>
        <w:rPr>
          <w:rFonts w:ascii="Times New Roman" w:eastAsia="Times New Roman" w:hAnsi="Times New Roman" w:cs="Times New Roman"/>
          <w:lang w:eastAsia="ar-SA"/>
        </w:rPr>
      </w:pPr>
      <w:r w:rsidRPr="00BA022D">
        <w:rPr>
          <w:rFonts w:ascii="Times New Roman" w:eastAsia="Times New Roman" w:hAnsi="Times New Roman" w:cs="Times New Roman"/>
          <w:lang w:eastAsia="ar-SA"/>
        </w:rPr>
        <w:t>Telefon</w:t>
      </w:r>
      <w:r w:rsidR="00D93C67" w:rsidRPr="00BA022D">
        <w:rPr>
          <w:rFonts w:ascii="Times New Roman" w:eastAsia="Times New Roman" w:hAnsi="Times New Roman" w:cs="Times New Roman"/>
          <w:lang w:eastAsia="ar-SA"/>
        </w:rPr>
        <w:t>:</w:t>
      </w:r>
      <w:r w:rsidR="00B003C7" w:rsidRPr="00BA022D">
        <w:rPr>
          <w:rFonts w:ascii="Times New Roman" w:eastAsia="Times New Roman" w:hAnsi="Times New Roman" w:cs="Times New Roman"/>
          <w:lang w:eastAsia="ar-SA"/>
        </w:rPr>
        <w:t xml:space="preserve"> </w:t>
      </w:r>
      <w:r w:rsidR="00425A4F">
        <w:rPr>
          <w:rFonts w:ascii="Times New Roman" w:eastAsia="Times New Roman" w:hAnsi="Times New Roman" w:cs="Times New Roman"/>
          <w:lang w:eastAsia="ar-SA"/>
        </w:rPr>
        <w:t>xxx</w:t>
      </w:r>
      <w:r w:rsidRPr="00BA022D">
        <w:rPr>
          <w:rFonts w:ascii="Times New Roman" w:eastAsia="Times New Roman" w:hAnsi="Times New Roman" w:cs="Times New Roman"/>
          <w:lang w:eastAsia="ar-SA"/>
        </w:rPr>
        <w:t>; e-mail</w:t>
      </w:r>
      <w:r w:rsidR="00D93C67" w:rsidRPr="00BA022D">
        <w:rPr>
          <w:rFonts w:ascii="Times New Roman" w:eastAsia="Times New Roman" w:hAnsi="Times New Roman" w:cs="Times New Roman"/>
          <w:lang w:eastAsia="ar-SA"/>
        </w:rPr>
        <w:t xml:space="preserve">: </w:t>
      </w:r>
      <w:hyperlink r:id="rId8" w:history="1">
        <w:r w:rsidR="00425A4F">
          <w:rPr>
            <w:rStyle w:val="Hypertextovodkaz"/>
            <w:rFonts w:ascii="Times New Roman" w:eastAsia="Times New Roman" w:hAnsi="Times New Roman" w:cs="Times New Roman"/>
            <w:lang w:eastAsia="ar-SA"/>
          </w:rPr>
          <w:t>xxx</w:t>
        </w:r>
      </w:hyperlink>
      <w:r w:rsidRPr="00BA022D">
        <w:rPr>
          <w:rFonts w:ascii="Times New Roman" w:eastAsia="Times New Roman" w:hAnsi="Times New Roman" w:cs="Times New Roman"/>
          <w:lang w:eastAsia="ar-SA"/>
        </w:rPr>
        <w:t xml:space="preserve">; </w:t>
      </w:r>
    </w:p>
    <w:p w14:paraId="6B8C643F" w14:textId="77777777" w:rsidR="00EA439D" w:rsidRDefault="00082AE5" w:rsidP="006E5301">
      <w:pPr>
        <w:pStyle w:val="Odstavecseseznamem"/>
        <w:numPr>
          <w:ilvl w:val="1"/>
          <w:numId w:val="21"/>
        </w:numPr>
        <w:suppressAutoHyphens/>
        <w:spacing w:before="160" w:after="0" w:line="240" w:lineRule="auto"/>
        <w:ind w:left="426" w:hanging="426"/>
        <w:jc w:val="both"/>
        <w:rPr>
          <w:rFonts w:ascii="Times New Roman" w:eastAsia="Times New Roman" w:hAnsi="Times New Roman" w:cs="Times New Roman"/>
          <w:lang w:eastAsia="ar-SA"/>
        </w:rPr>
      </w:pPr>
      <w:r w:rsidRPr="00BA022D">
        <w:rPr>
          <w:rFonts w:ascii="Times New Roman" w:eastAsia="Times New Roman" w:hAnsi="Times New Roman" w:cs="Times New Roman"/>
          <w:lang w:eastAsia="ar-SA"/>
        </w:rPr>
        <w:t>Kupující je povinen ohlásit prodávajícímu jakékoli vady</w:t>
      </w:r>
      <w:r w:rsidRPr="00EA439D">
        <w:rPr>
          <w:rFonts w:ascii="Times New Roman" w:eastAsia="Times New Roman" w:hAnsi="Times New Roman" w:cs="Times New Roman"/>
          <w:lang w:eastAsia="ar-SA"/>
        </w:rPr>
        <w:t xml:space="preserve"> předmětu koupě neprodleně poté, co je zjistí, a to telefonicky a e-mailem na shora uvedené kontakty.</w:t>
      </w:r>
    </w:p>
    <w:p w14:paraId="7768536A" w14:textId="77777777" w:rsidR="00EA439D" w:rsidRDefault="00EA439D" w:rsidP="006E5301">
      <w:pPr>
        <w:pStyle w:val="Odstavecseseznamem"/>
        <w:suppressAutoHyphens/>
        <w:spacing w:before="160" w:after="0" w:line="240" w:lineRule="auto"/>
        <w:ind w:left="284"/>
        <w:jc w:val="both"/>
        <w:rPr>
          <w:rFonts w:ascii="Times New Roman" w:eastAsia="Times New Roman" w:hAnsi="Times New Roman" w:cs="Times New Roman"/>
          <w:lang w:eastAsia="ar-SA"/>
        </w:rPr>
      </w:pPr>
    </w:p>
    <w:p w14:paraId="398CAE84" w14:textId="468AC8A0" w:rsidR="006E5301" w:rsidRDefault="00082AE5" w:rsidP="006E5301">
      <w:pPr>
        <w:pStyle w:val="Odstavecseseznamem"/>
        <w:numPr>
          <w:ilvl w:val="1"/>
          <w:numId w:val="21"/>
        </w:numPr>
        <w:suppressAutoHyphens/>
        <w:spacing w:before="160" w:after="0" w:line="240" w:lineRule="auto"/>
        <w:ind w:left="709" w:hanging="567"/>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 xml:space="preserve">Prodávající se zavazuje, že kupujícímu poskytne pozáruční servis a dostupnost servisu (včetně náhradních dílů) nejméně po dobu </w:t>
      </w:r>
      <w:r w:rsidR="00232F18" w:rsidRPr="00EA439D">
        <w:rPr>
          <w:rFonts w:ascii="Times New Roman" w:eastAsia="Times New Roman" w:hAnsi="Times New Roman" w:cs="Times New Roman"/>
          <w:lang w:eastAsia="ar-SA"/>
        </w:rPr>
        <w:t>36</w:t>
      </w:r>
      <w:r w:rsidRPr="00EA439D">
        <w:rPr>
          <w:rFonts w:ascii="Times New Roman" w:eastAsia="Times New Roman" w:hAnsi="Times New Roman" w:cs="Times New Roman"/>
          <w:lang w:eastAsia="ar-SA"/>
        </w:rPr>
        <w:t xml:space="preserve"> měsíců od konce záruční doby v rozsahu záručního servisu.</w:t>
      </w:r>
    </w:p>
    <w:p w14:paraId="4F69E8C7" w14:textId="77777777" w:rsidR="006E5301" w:rsidRDefault="006E5301" w:rsidP="006E5301">
      <w:pPr>
        <w:pStyle w:val="Odstavecseseznamem"/>
        <w:suppressAutoHyphens/>
        <w:spacing w:before="160" w:after="0" w:line="240" w:lineRule="auto"/>
        <w:ind w:left="709"/>
        <w:jc w:val="both"/>
        <w:rPr>
          <w:rFonts w:ascii="Times New Roman" w:eastAsia="Times New Roman" w:hAnsi="Times New Roman" w:cs="Times New Roman"/>
          <w:lang w:eastAsia="ar-SA"/>
        </w:rPr>
      </w:pPr>
    </w:p>
    <w:p w14:paraId="2C5F719C" w14:textId="77777777" w:rsidR="006E5301" w:rsidRPr="006E5301" w:rsidRDefault="006E5301" w:rsidP="006E5301">
      <w:pPr>
        <w:pStyle w:val="Odstavecseseznamem"/>
        <w:suppressAutoHyphens/>
        <w:spacing w:before="160" w:after="0" w:line="240" w:lineRule="auto"/>
        <w:ind w:left="709"/>
        <w:jc w:val="both"/>
        <w:rPr>
          <w:rFonts w:ascii="Times New Roman" w:eastAsia="Times New Roman" w:hAnsi="Times New Roman" w:cs="Times New Roman"/>
          <w:lang w:eastAsia="ar-SA"/>
        </w:rPr>
      </w:pPr>
    </w:p>
    <w:p w14:paraId="2D659794" w14:textId="77777777" w:rsidR="00082AE5" w:rsidRPr="007E7C28" w:rsidRDefault="006D1554" w:rsidP="006E5301">
      <w:pPr>
        <w:spacing w:before="0" w:after="0" w:line="240" w:lineRule="auto"/>
        <w:jc w:val="center"/>
        <w:rPr>
          <w:rFonts w:ascii="Times New Roman" w:eastAsia="Times New Roman" w:hAnsi="Times New Roman" w:cs="Times New Roman"/>
          <w:b/>
          <w:bCs/>
          <w:lang w:eastAsia="ar-SA"/>
        </w:rPr>
      </w:pPr>
      <w:r w:rsidRPr="007E7C28">
        <w:rPr>
          <w:rFonts w:ascii="Times New Roman" w:eastAsia="Times New Roman" w:hAnsi="Times New Roman" w:cs="Times New Roman"/>
          <w:b/>
          <w:bCs/>
          <w:lang w:eastAsia="ar-SA"/>
        </w:rPr>
        <w:t>Čl. 7</w:t>
      </w:r>
    </w:p>
    <w:p w14:paraId="1F92C167" w14:textId="69C43234" w:rsidR="00EA439D" w:rsidRPr="00EA439D" w:rsidRDefault="00082AE5" w:rsidP="006E5301">
      <w:pPr>
        <w:suppressAutoHyphens/>
        <w:spacing w:before="0" w:after="0" w:line="240" w:lineRule="auto"/>
        <w:jc w:val="center"/>
        <w:rPr>
          <w:rFonts w:ascii="Times New Roman" w:eastAsia="Times New Roman" w:hAnsi="Times New Roman" w:cs="Times New Roman"/>
          <w:b/>
          <w:lang w:eastAsia="ar-SA"/>
        </w:rPr>
      </w:pPr>
      <w:r w:rsidRPr="007E7C28">
        <w:rPr>
          <w:rFonts w:ascii="Times New Roman" w:eastAsia="Times New Roman" w:hAnsi="Times New Roman" w:cs="Times New Roman"/>
          <w:b/>
          <w:lang w:eastAsia="ar-SA"/>
        </w:rPr>
        <w:t>Sankční ujednání</w:t>
      </w:r>
    </w:p>
    <w:p w14:paraId="3C2DCBC8" w14:textId="77777777" w:rsidR="00EA439D" w:rsidRDefault="00082AE5" w:rsidP="006E5301">
      <w:pPr>
        <w:pStyle w:val="Odstavecseseznamem"/>
        <w:numPr>
          <w:ilvl w:val="1"/>
          <w:numId w:val="20"/>
        </w:numPr>
        <w:suppressAutoHyphens/>
        <w:spacing w:before="160" w:after="0" w:line="240" w:lineRule="auto"/>
        <w:ind w:left="567" w:hanging="567"/>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Smluvními stranami bylo ujednáno, že pokud bude kupující v prodlení s úhradou ceny plnění ujednané podle této smlouvy, je kupující povinen zaplatit úrok z prodlení ve výši stanovené příslušným právním předpisem.</w:t>
      </w:r>
    </w:p>
    <w:p w14:paraId="56CA9C89" w14:textId="77777777" w:rsidR="00EA439D" w:rsidRDefault="00EA439D" w:rsidP="006E5301">
      <w:pPr>
        <w:pStyle w:val="Odstavecseseznamem"/>
        <w:suppressAutoHyphens/>
        <w:spacing w:before="160" w:after="0" w:line="240" w:lineRule="auto"/>
        <w:ind w:left="567"/>
        <w:jc w:val="both"/>
        <w:rPr>
          <w:rFonts w:ascii="Times New Roman" w:eastAsia="Times New Roman" w:hAnsi="Times New Roman" w:cs="Times New Roman"/>
          <w:lang w:eastAsia="ar-SA"/>
        </w:rPr>
      </w:pPr>
    </w:p>
    <w:p w14:paraId="16021A8E" w14:textId="77777777" w:rsidR="00EA439D" w:rsidRDefault="00082AE5" w:rsidP="006E5301">
      <w:pPr>
        <w:pStyle w:val="Odstavecseseznamem"/>
        <w:numPr>
          <w:ilvl w:val="1"/>
          <w:numId w:val="20"/>
        </w:numPr>
        <w:suppressAutoHyphens/>
        <w:spacing w:before="160" w:after="0" w:line="240" w:lineRule="auto"/>
        <w:ind w:left="567" w:hanging="567"/>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Ocitne-li se prodávající v prodlení s plněním</w:t>
      </w:r>
      <w:r w:rsidR="00AD1BFE" w:rsidRPr="00EA439D">
        <w:rPr>
          <w:rFonts w:ascii="Times New Roman" w:eastAsia="Times New Roman" w:hAnsi="Times New Roman" w:cs="Times New Roman"/>
          <w:lang w:eastAsia="ar-SA"/>
        </w:rPr>
        <w:t xml:space="preserve"> </w:t>
      </w:r>
      <w:r w:rsidRPr="00EA439D">
        <w:rPr>
          <w:rFonts w:ascii="Times New Roman" w:eastAsia="Times New Roman" w:hAnsi="Times New Roman" w:cs="Times New Roman"/>
          <w:lang w:eastAsia="ar-SA"/>
        </w:rPr>
        <w:t xml:space="preserve">podle této smlouvy, je povinen zaplatit kupujícímu smluvní pokutu </w:t>
      </w:r>
      <w:r w:rsidR="00047CAC" w:rsidRPr="00EA439D">
        <w:rPr>
          <w:rFonts w:ascii="Times New Roman" w:eastAsia="Times New Roman" w:hAnsi="Times New Roman" w:cs="Times New Roman"/>
          <w:lang w:eastAsia="ar-SA"/>
        </w:rPr>
        <w:t>za každý</w:t>
      </w:r>
      <w:r w:rsidR="00A90B94" w:rsidRPr="00EA439D">
        <w:rPr>
          <w:rFonts w:ascii="Times New Roman" w:eastAsia="Times New Roman" w:hAnsi="Times New Roman" w:cs="Times New Roman"/>
          <w:lang w:eastAsia="ar-SA"/>
        </w:rPr>
        <w:t>,</w:t>
      </w:r>
      <w:r w:rsidR="00047CAC" w:rsidRPr="00EA439D">
        <w:rPr>
          <w:rFonts w:ascii="Times New Roman" w:eastAsia="Times New Roman" w:hAnsi="Times New Roman" w:cs="Times New Roman"/>
          <w:lang w:eastAsia="ar-SA"/>
        </w:rPr>
        <w:t xml:space="preserve"> byť jen započatý</w:t>
      </w:r>
      <w:r w:rsidR="00A90B94" w:rsidRPr="00EA439D">
        <w:rPr>
          <w:rFonts w:ascii="Times New Roman" w:eastAsia="Times New Roman" w:hAnsi="Times New Roman" w:cs="Times New Roman"/>
          <w:lang w:eastAsia="ar-SA"/>
        </w:rPr>
        <w:t>,</w:t>
      </w:r>
      <w:r w:rsidR="00047CAC" w:rsidRPr="00EA439D">
        <w:rPr>
          <w:rFonts w:ascii="Times New Roman" w:eastAsia="Times New Roman" w:hAnsi="Times New Roman" w:cs="Times New Roman"/>
          <w:lang w:eastAsia="ar-SA"/>
        </w:rPr>
        <w:t xml:space="preserve"> kalendářní den prodlení </w:t>
      </w:r>
      <w:r w:rsidRPr="00EA439D">
        <w:rPr>
          <w:rFonts w:ascii="Times New Roman" w:eastAsia="Times New Roman" w:hAnsi="Times New Roman" w:cs="Times New Roman"/>
          <w:lang w:eastAsia="ar-SA"/>
        </w:rPr>
        <w:t>ve výši</w:t>
      </w:r>
      <w:r w:rsidR="00047CAC" w:rsidRPr="00EA439D">
        <w:rPr>
          <w:rFonts w:ascii="Times New Roman" w:eastAsia="Times New Roman" w:hAnsi="Times New Roman" w:cs="Times New Roman"/>
          <w:lang w:eastAsia="ar-SA"/>
        </w:rPr>
        <w:t xml:space="preserve"> z celkové kupní ceny vč. DPH: </w:t>
      </w:r>
      <w:r w:rsidR="00C869F4" w:rsidRPr="00EA439D">
        <w:rPr>
          <w:rFonts w:ascii="Times New Roman" w:eastAsia="Times New Roman" w:hAnsi="Times New Roman" w:cs="Times New Roman"/>
          <w:lang w:eastAsia="ar-SA"/>
        </w:rPr>
        <w:t>0,</w:t>
      </w:r>
      <w:r w:rsidR="00A90B94" w:rsidRPr="00EA439D">
        <w:rPr>
          <w:rFonts w:ascii="Times New Roman" w:eastAsia="Times New Roman" w:hAnsi="Times New Roman" w:cs="Times New Roman"/>
          <w:lang w:eastAsia="ar-SA"/>
        </w:rPr>
        <w:t>2</w:t>
      </w:r>
      <w:r w:rsidR="009F1B43" w:rsidRPr="00EA439D">
        <w:rPr>
          <w:rFonts w:ascii="Times New Roman" w:eastAsia="Times New Roman" w:hAnsi="Times New Roman" w:cs="Times New Roman"/>
          <w:lang w:eastAsia="ar-SA"/>
        </w:rPr>
        <w:t xml:space="preserve"> </w:t>
      </w:r>
      <w:r w:rsidR="00C869F4" w:rsidRPr="00EA439D">
        <w:rPr>
          <w:rFonts w:ascii="Times New Roman" w:eastAsia="Times New Roman" w:hAnsi="Times New Roman" w:cs="Times New Roman"/>
          <w:lang w:eastAsia="ar-SA"/>
        </w:rPr>
        <w:t>% </w:t>
      </w:r>
      <w:r w:rsidR="00A90B94" w:rsidRPr="00EA439D">
        <w:rPr>
          <w:rFonts w:ascii="Times New Roman" w:eastAsia="Times New Roman" w:hAnsi="Times New Roman" w:cs="Times New Roman"/>
          <w:lang w:eastAsia="ar-SA"/>
        </w:rPr>
        <w:t>(</w:t>
      </w:r>
      <w:r w:rsidR="00047CAC" w:rsidRPr="00EA439D">
        <w:rPr>
          <w:rFonts w:ascii="Times New Roman" w:eastAsia="Times New Roman" w:hAnsi="Times New Roman" w:cs="Times New Roman"/>
          <w:lang w:eastAsia="ar-SA"/>
        </w:rPr>
        <w:t>za 1. až 3. kalendářní den prodlení</w:t>
      </w:r>
      <w:r w:rsidR="00A90B94" w:rsidRPr="00EA439D">
        <w:rPr>
          <w:rFonts w:ascii="Times New Roman" w:eastAsia="Times New Roman" w:hAnsi="Times New Roman" w:cs="Times New Roman"/>
          <w:lang w:eastAsia="ar-SA"/>
        </w:rPr>
        <w:t>)</w:t>
      </w:r>
      <w:r w:rsidR="00047CAC" w:rsidRPr="00EA439D">
        <w:rPr>
          <w:rFonts w:ascii="Times New Roman" w:eastAsia="Times New Roman" w:hAnsi="Times New Roman" w:cs="Times New Roman"/>
          <w:lang w:eastAsia="ar-SA"/>
        </w:rPr>
        <w:t>, dále k tomu 0,</w:t>
      </w:r>
      <w:r w:rsidR="00A90B94" w:rsidRPr="00EA439D">
        <w:rPr>
          <w:rFonts w:ascii="Times New Roman" w:eastAsia="Times New Roman" w:hAnsi="Times New Roman" w:cs="Times New Roman"/>
          <w:lang w:eastAsia="ar-SA"/>
        </w:rPr>
        <w:t>3</w:t>
      </w:r>
      <w:r w:rsidR="009F1B43" w:rsidRPr="00EA439D">
        <w:rPr>
          <w:rFonts w:ascii="Times New Roman" w:eastAsia="Times New Roman" w:hAnsi="Times New Roman" w:cs="Times New Roman"/>
          <w:lang w:eastAsia="ar-SA"/>
        </w:rPr>
        <w:t xml:space="preserve"> </w:t>
      </w:r>
      <w:r w:rsidR="00047CAC" w:rsidRPr="00EA439D">
        <w:rPr>
          <w:rFonts w:ascii="Times New Roman" w:eastAsia="Times New Roman" w:hAnsi="Times New Roman" w:cs="Times New Roman"/>
          <w:lang w:eastAsia="ar-SA"/>
        </w:rPr>
        <w:t xml:space="preserve">% </w:t>
      </w:r>
      <w:r w:rsidR="00A90B94" w:rsidRPr="00EA439D">
        <w:rPr>
          <w:rFonts w:ascii="Times New Roman" w:eastAsia="Times New Roman" w:hAnsi="Times New Roman" w:cs="Times New Roman"/>
          <w:lang w:eastAsia="ar-SA"/>
        </w:rPr>
        <w:t>(z</w:t>
      </w:r>
      <w:r w:rsidR="00047CAC" w:rsidRPr="00EA439D">
        <w:rPr>
          <w:rFonts w:ascii="Times New Roman" w:eastAsia="Times New Roman" w:hAnsi="Times New Roman" w:cs="Times New Roman"/>
          <w:lang w:eastAsia="ar-SA"/>
        </w:rPr>
        <w:t>a 4. až 6. kalendářní den prodlení</w:t>
      </w:r>
      <w:r w:rsidR="00A90B94" w:rsidRPr="00EA439D">
        <w:rPr>
          <w:rFonts w:ascii="Times New Roman" w:eastAsia="Times New Roman" w:hAnsi="Times New Roman" w:cs="Times New Roman"/>
          <w:lang w:eastAsia="ar-SA"/>
        </w:rPr>
        <w:t>)</w:t>
      </w:r>
      <w:r w:rsidR="00047CAC" w:rsidRPr="00EA439D">
        <w:rPr>
          <w:rFonts w:ascii="Times New Roman" w:eastAsia="Times New Roman" w:hAnsi="Times New Roman" w:cs="Times New Roman"/>
          <w:lang w:eastAsia="ar-SA"/>
        </w:rPr>
        <w:t>, dále k tomu 0,</w:t>
      </w:r>
      <w:r w:rsidR="00A90B94" w:rsidRPr="00EA439D">
        <w:rPr>
          <w:rFonts w:ascii="Times New Roman" w:eastAsia="Times New Roman" w:hAnsi="Times New Roman" w:cs="Times New Roman"/>
          <w:lang w:eastAsia="ar-SA"/>
        </w:rPr>
        <w:t>4</w:t>
      </w:r>
      <w:r w:rsidR="006A15D9" w:rsidRPr="00EA439D">
        <w:rPr>
          <w:rFonts w:ascii="Times New Roman" w:eastAsia="Times New Roman" w:hAnsi="Times New Roman" w:cs="Times New Roman"/>
          <w:lang w:eastAsia="ar-SA"/>
        </w:rPr>
        <w:t xml:space="preserve"> </w:t>
      </w:r>
      <w:r w:rsidR="00A90B94" w:rsidRPr="00EA439D">
        <w:rPr>
          <w:rFonts w:ascii="Times New Roman" w:eastAsia="Times New Roman" w:hAnsi="Times New Roman" w:cs="Times New Roman"/>
          <w:lang w:eastAsia="ar-SA"/>
        </w:rPr>
        <w:t>%</w:t>
      </w:r>
      <w:r w:rsidR="00047CAC" w:rsidRPr="00EA439D">
        <w:rPr>
          <w:rFonts w:ascii="Times New Roman" w:eastAsia="Times New Roman" w:hAnsi="Times New Roman" w:cs="Times New Roman"/>
          <w:lang w:eastAsia="ar-SA"/>
        </w:rPr>
        <w:t xml:space="preserve"> </w:t>
      </w:r>
      <w:r w:rsidR="00A90B94" w:rsidRPr="00EA439D">
        <w:rPr>
          <w:rFonts w:ascii="Times New Roman" w:eastAsia="Times New Roman" w:hAnsi="Times New Roman" w:cs="Times New Roman"/>
          <w:lang w:eastAsia="ar-SA"/>
        </w:rPr>
        <w:t>(</w:t>
      </w:r>
      <w:r w:rsidR="00047CAC" w:rsidRPr="00EA439D">
        <w:rPr>
          <w:rFonts w:ascii="Times New Roman" w:eastAsia="Times New Roman" w:hAnsi="Times New Roman" w:cs="Times New Roman"/>
          <w:lang w:eastAsia="ar-SA"/>
        </w:rPr>
        <w:t>za 7. až 9. kalendářní den prodlení</w:t>
      </w:r>
      <w:r w:rsidR="00A90B94" w:rsidRPr="00EA439D">
        <w:rPr>
          <w:rFonts w:ascii="Times New Roman" w:eastAsia="Times New Roman" w:hAnsi="Times New Roman" w:cs="Times New Roman"/>
          <w:lang w:eastAsia="ar-SA"/>
        </w:rPr>
        <w:t>) a dále k tomu 0,5</w:t>
      </w:r>
      <w:r w:rsidR="006A15D9" w:rsidRPr="00EA439D">
        <w:rPr>
          <w:rFonts w:ascii="Times New Roman" w:eastAsia="Times New Roman" w:hAnsi="Times New Roman" w:cs="Times New Roman"/>
          <w:lang w:eastAsia="ar-SA"/>
        </w:rPr>
        <w:t xml:space="preserve"> </w:t>
      </w:r>
      <w:r w:rsidR="00A90B94" w:rsidRPr="00EA439D">
        <w:rPr>
          <w:rFonts w:ascii="Times New Roman" w:eastAsia="Times New Roman" w:hAnsi="Times New Roman" w:cs="Times New Roman"/>
          <w:lang w:eastAsia="ar-SA"/>
        </w:rPr>
        <w:t>% (za 10. a každý další započatý kalendářní den prodlení).</w:t>
      </w:r>
    </w:p>
    <w:p w14:paraId="69C16F62" w14:textId="77777777" w:rsidR="00EA439D" w:rsidRPr="00EA439D" w:rsidRDefault="00EA439D" w:rsidP="006E5301">
      <w:pPr>
        <w:pStyle w:val="Odstavecseseznamem"/>
        <w:spacing w:line="240" w:lineRule="auto"/>
        <w:rPr>
          <w:rFonts w:ascii="Times New Roman" w:eastAsia="Times New Roman" w:hAnsi="Times New Roman" w:cs="Times New Roman"/>
          <w:lang w:eastAsia="ar-SA"/>
        </w:rPr>
      </w:pPr>
    </w:p>
    <w:p w14:paraId="082688C6" w14:textId="77777777" w:rsidR="00EA439D" w:rsidRDefault="00082AE5" w:rsidP="006E5301">
      <w:pPr>
        <w:pStyle w:val="Odstavecseseznamem"/>
        <w:numPr>
          <w:ilvl w:val="1"/>
          <w:numId w:val="20"/>
        </w:numPr>
        <w:suppressAutoHyphens/>
        <w:spacing w:before="160" w:after="0" w:line="240" w:lineRule="auto"/>
        <w:ind w:left="567" w:hanging="567"/>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 xml:space="preserve">Smluvní pokuty je </w:t>
      </w:r>
      <w:r w:rsidR="006D1554" w:rsidRPr="00EA439D">
        <w:rPr>
          <w:rFonts w:ascii="Times New Roman" w:eastAsia="Times New Roman" w:hAnsi="Times New Roman" w:cs="Times New Roman"/>
          <w:lang w:eastAsia="ar-SA"/>
        </w:rPr>
        <w:t>kupující</w:t>
      </w:r>
      <w:r w:rsidRPr="00EA439D">
        <w:rPr>
          <w:rFonts w:ascii="Times New Roman" w:eastAsia="Times New Roman" w:hAnsi="Times New Roman" w:cs="Times New Roman"/>
          <w:lang w:eastAsia="ar-SA"/>
        </w:rPr>
        <w:t xml:space="preserve"> oprávněn započítat proti pohledávce </w:t>
      </w:r>
      <w:r w:rsidR="006D1554" w:rsidRPr="00EA439D">
        <w:rPr>
          <w:rFonts w:ascii="Times New Roman" w:eastAsia="Times New Roman" w:hAnsi="Times New Roman" w:cs="Times New Roman"/>
          <w:lang w:eastAsia="ar-SA"/>
        </w:rPr>
        <w:t>prodávajícího</w:t>
      </w:r>
      <w:r w:rsidRPr="00EA439D">
        <w:rPr>
          <w:rFonts w:ascii="Times New Roman" w:eastAsia="Times New Roman" w:hAnsi="Times New Roman" w:cs="Times New Roman"/>
          <w:lang w:eastAsia="ar-SA"/>
        </w:rPr>
        <w:t>.</w:t>
      </w:r>
    </w:p>
    <w:p w14:paraId="4959C814" w14:textId="77777777" w:rsidR="00EA439D" w:rsidRPr="00EA439D" w:rsidRDefault="00EA439D" w:rsidP="006E5301">
      <w:pPr>
        <w:pStyle w:val="Odstavecseseznamem"/>
        <w:spacing w:line="240" w:lineRule="auto"/>
        <w:rPr>
          <w:rFonts w:ascii="Times New Roman" w:eastAsia="Times New Roman" w:hAnsi="Times New Roman" w:cs="Times New Roman"/>
          <w:lang w:eastAsia="ar-SA"/>
        </w:rPr>
      </w:pPr>
    </w:p>
    <w:p w14:paraId="3D22572E" w14:textId="341AEDEE" w:rsidR="00082AE5" w:rsidRPr="00EA439D" w:rsidRDefault="00082AE5" w:rsidP="006E5301">
      <w:pPr>
        <w:pStyle w:val="Odstavecseseznamem"/>
        <w:numPr>
          <w:ilvl w:val="1"/>
          <w:numId w:val="20"/>
        </w:numPr>
        <w:suppressAutoHyphens/>
        <w:spacing w:before="160" w:after="0" w:line="240" w:lineRule="auto"/>
        <w:ind w:left="567" w:hanging="567"/>
        <w:jc w:val="both"/>
        <w:rPr>
          <w:rFonts w:ascii="Times New Roman" w:eastAsia="Times New Roman" w:hAnsi="Times New Roman" w:cs="Times New Roman"/>
          <w:lang w:eastAsia="ar-SA"/>
        </w:rPr>
      </w:pPr>
      <w:r w:rsidRPr="00EA439D">
        <w:rPr>
          <w:rFonts w:ascii="Times New Roman" w:eastAsia="Times New Roman" w:hAnsi="Times New Roman" w:cs="Times New Roman"/>
          <w:lang w:eastAsia="ar-SA"/>
        </w:rPr>
        <w:t>Zaplacením smluvních pokut podle této smlouvy není dotčeno právo na náhradu škody v celém jejím rozsahu, ani splnění povinnosti smluvní pokutou utvrzené.</w:t>
      </w:r>
    </w:p>
    <w:p w14:paraId="69775BCC" w14:textId="77777777" w:rsidR="00082AE5" w:rsidRDefault="00082AE5" w:rsidP="006E5301">
      <w:pPr>
        <w:suppressAutoHyphens/>
        <w:spacing w:before="160" w:after="0" w:line="240" w:lineRule="auto"/>
        <w:jc w:val="both"/>
        <w:rPr>
          <w:rFonts w:ascii="Times New Roman" w:eastAsia="Times New Roman" w:hAnsi="Times New Roman" w:cs="Times New Roman"/>
          <w:lang w:eastAsia="ar-SA"/>
        </w:rPr>
      </w:pPr>
    </w:p>
    <w:p w14:paraId="2F3F4CB5" w14:textId="77777777" w:rsidR="00AA2D69" w:rsidRPr="007E7C28" w:rsidRDefault="00AA2D69" w:rsidP="006E5301">
      <w:pPr>
        <w:suppressAutoHyphens/>
        <w:spacing w:before="160" w:after="0" w:line="240" w:lineRule="auto"/>
        <w:jc w:val="both"/>
        <w:rPr>
          <w:rFonts w:ascii="Times New Roman" w:eastAsia="Times New Roman" w:hAnsi="Times New Roman" w:cs="Times New Roman"/>
          <w:lang w:eastAsia="ar-SA"/>
        </w:rPr>
      </w:pPr>
    </w:p>
    <w:p w14:paraId="23098404" w14:textId="77777777" w:rsidR="00082AE5" w:rsidRPr="007E7C28" w:rsidRDefault="006D1554" w:rsidP="006E5301">
      <w:pPr>
        <w:keepNext/>
        <w:suppressAutoHyphens/>
        <w:spacing w:before="0" w:after="0" w:line="240" w:lineRule="auto"/>
        <w:jc w:val="center"/>
        <w:rPr>
          <w:rFonts w:ascii="Times New Roman" w:eastAsia="Times New Roman" w:hAnsi="Times New Roman" w:cs="Times New Roman"/>
          <w:b/>
          <w:bCs/>
          <w:lang w:eastAsia="ar-SA"/>
        </w:rPr>
      </w:pPr>
      <w:r w:rsidRPr="007E7C28">
        <w:rPr>
          <w:rFonts w:ascii="Times New Roman" w:eastAsia="Times New Roman" w:hAnsi="Times New Roman" w:cs="Times New Roman"/>
          <w:b/>
          <w:bCs/>
          <w:lang w:eastAsia="ar-SA"/>
        </w:rPr>
        <w:t>Čl. 8</w:t>
      </w:r>
    </w:p>
    <w:p w14:paraId="3FC04D80" w14:textId="0168A73C" w:rsidR="006D1554" w:rsidRPr="006A15D9" w:rsidRDefault="00082AE5" w:rsidP="006E5301">
      <w:pPr>
        <w:suppressAutoHyphens/>
        <w:spacing w:before="0" w:after="0" w:line="240" w:lineRule="auto"/>
        <w:jc w:val="center"/>
        <w:rPr>
          <w:rFonts w:ascii="Times New Roman" w:eastAsia="Times New Roman" w:hAnsi="Times New Roman" w:cs="Times New Roman"/>
          <w:b/>
          <w:lang w:eastAsia="ar-SA"/>
        </w:rPr>
      </w:pPr>
      <w:r w:rsidRPr="007E7C28">
        <w:rPr>
          <w:rFonts w:ascii="Times New Roman" w:eastAsia="Times New Roman" w:hAnsi="Times New Roman" w:cs="Times New Roman"/>
          <w:b/>
          <w:lang w:eastAsia="ar-SA"/>
        </w:rPr>
        <w:t>Ostatní ujednání</w:t>
      </w:r>
    </w:p>
    <w:p w14:paraId="4F6A072F" w14:textId="1B0B546D" w:rsidR="00C55151" w:rsidRPr="006A15D9" w:rsidRDefault="00C55151" w:rsidP="006E5301">
      <w:pPr>
        <w:pStyle w:val="Odstavecseseznamem"/>
        <w:numPr>
          <w:ilvl w:val="1"/>
          <w:numId w:val="17"/>
        </w:numPr>
        <w:tabs>
          <w:tab w:val="left" w:pos="0"/>
        </w:tabs>
        <w:suppressAutoHyphens/>
        <w:spacing w:before="160" w:after="0" w:line="240" w:lineRule="auto"/>
        <w:ind w:left="567" w:hanging="567"/>
        <w:jc w:val="both"/>
        <w:rPr>
          <w:rFonts w:ascii="Times New Roman" w:eastAsia="Times New Roman" w:hAnsi="Times New Roman" w:cs="Times New Roman"/>
          <w:lang w:eastAsia="ar-SA"/>
        </w:rPr>
      </w:pPr>
      <w:r w:rsidRPr="006A15D9">
        <w:rPr>
          <w:rFonts w:ascii="Times New Roman" w:eastAsia="Times New Roman" w:hAnsi="Times New Roman" w:cs="Times New Roman"/>
          <w:lang w:eastAsia="ar-SA"/>
        </w:rPr>
        <w:t xml:space="preserve">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w:t>
      </w:r>
      <w:r w:rsidR="004C15B3" w:rsidRPr="006A15D9">
        <w:rPr>
          <w:rFonts w:ascii="Times New Roman" w:eastAsia="Times New Roman" w:hAnsi="Times New Roman" w:cs="Times New Roman"/>
          <w:lang w:eastAsia="ar-SA"/>
        </w:rPr>
        <w:t>kupující</w:t>
      </w:r>
      <w:r w:rsidRPr="006A15D9">
        <w:rPr>
          <w:rFonts w:ascii="Times New Roman" w:eastAsia="Times New Roman" w:hAnsi="Times New Roman" w:cs="Times New Roman"/>
          <w:lang w:eastAsia="ar-SA"/>
        </w:rPr>
        <w:t xml:space="preserve">. </w:t>
      </w:r>
      <w:r w:rsidR="009A0193" w:rsidRPr="006A15D9">
        <w:rPr>
          <w:rFonts w:ascii="Times New Roman" w:eastAsia="Times New Roman" w:hAnsi="Times New Roman" w:cs="Times New Roman"/>
          <w:lang w:eastAsia="ar-SA"/>
        </w:rPr>
        <w:t>Prodávající</w:t>
      </w:r>
      <w:r w:rsidRPr="006A15D9">
        <w:rPr>
          <w:rFonts w:ascii="Times New Roman" w:eastAsia="Times New Roman" w:hAnsi="Times New Roman" w:cs="Times New Roman"/>
          <w:lang w:eastAsia="ar-SA"/>
        </w:rPr>
        <w:t xml:space="preserve"> je povinen </w:t>
      </w:r>
      <w:r w:rsidR="009A0193" w:rsidRPr="006A15D9">
        <w:rPr>
          <w:rFonts w:ascii="Times New Roman" w:eastAsia="Times New Roman" w:hAnsi="Times New Roman" w:cs="Times New Roman"/>
          <w:lang w:eastAsia="ar-SA"/>
        </w:rPr>
        <w:t>kupujícímu (</w:t>
      </w:r>
      <w:r w:rsidRPr="006A15D9">
        <w:rPr>
          <w:rFonts w:ascii="Times New Roman" w:eastAsia="Times New Roman" w:hAnsi="Times New Roman" w:cs="Times New Roman"/>
          <w:lang w:eastAsia="ar-SA"/>
        </w:rPr>
        <w:t>zadavateli</w:t>
      </w:r>
      <w:r w:rsidR="009A0193" w:rsidRPr="006A15D9">
        <w:rPr>
          <w:rFonts w:ascii="Times New Roman" w:eastAsia="Times New Roman" w:hAnsi="Times New Roman" w:cs="Times New Roman"/>
          <w:lang w:eastAsia="ar-SA"/>
        </w:rPr>
        <w:t>)</w:t>
      </w:r>
      <w:r w:rsidRPr="006A15D9">
        <w:rPr>
          <w:rFonts w:ascii="Times New Roman" w:eastAsia="Times New Roman" w:hAnsi="Times New Roman" w:cs="Times New Roman"/>
          <w:lang w:eastAsia="ar-SA"/>
        </w:rPr>
        <w:t xml:space="preserve"> sdělit, obsahují-li dokumenty předložené v rámci zadávacího řízení a při uzavření smlouvy o dílo informace, které se podle příslušných právních předpisů neuveřejňují.</w:t>
      </w:r>
    </w:p>
    <w:p w14:paraId="31A26E31" w14:textId="77777777" w:rsidR="00082AE5" w:rsidRPr="007E7C28" w:rsidRDefault="00082AE5" w:rsidP="006E5301">
      <w:pPr>
        <w:pStyle w:val="Odstavecseseznamem"/>
        <w:numPr>
          <w:ilvl w:val="1"/>
          <w:numId w:val="17"/>
        </w:numPr>
        <w:tabs>
          <w:tab w:val="left" w:pos="0"/>
        </w:tabs>
        <w:suppressAutoHyphens/>
        <w:spacing w:before="160" w:after="0" w:line="240" w:lineRule="auto"/>
        <w:ind w:left="567" w:hanging="567"/>
        <w:contextualSpacing w:val="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Smluvní strany se dohodly, že vlastnické právo k dodanému předmětu plnění dle této smlouvy nabývá kupující okamžikem bezvýhradného podpisu Předávacího protokolu. Tímto okamžikem přechází riziko nahodilé zkázy na kupujícího.</w:t>
      </w:r>
    </w:p>
    <w:p w14:paraId="3F6A18A8" w14:textId="77777777" w:rsidR="00082AE5" w:rsidRPr="007E7C28" w:rsidRDefault="00082AE5" w:rsidP="006E5301">
      <w:pPr>
        <w:pStyle w:val="Odstavecseseznamem"/>
        <w:numPr>
          <w:ilvl w:val="1"/>
          <w:numId w:val="17"/>
        </w:numPr>
        <w:tabs>
          <w:tab w:val="left" w:pos="0"/>
        </w:tabs>
        <w:suppressAutoHyphens/>
        <w:spacing w:before="160" w:after="0" w:line="240" w:lineRule="auto"/>
        <w:ind w:left="567" w:hanging="567"/>
        <w:contextualSpacing w:val="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 xml:space="preserve">Jakékoli změny či dodatky, kterými se mění nebo ruší tato smlouva nebo její část, jsou platné pouze ve formě písemných dodatků ke smlouvě podepsaných oprávněnými zástupci smluvních stran. Písemná forma platí i pro změny tohoto ustanovení odst. </w:t>
      </w:r>
      <w:r w:rsidR="006D1554" w:rsidRPr="007E7C28">
        <w:rPr>
          <w:rFonts w:ascii="Times New Roman" w:eastAsia="Times New Roman" w:hAnsi="Times New Roman" w:cs="Times New Roman"/>
          <w:lang w:eastAsia="ar-SA"/>
        </w:rPr>
        <w:t>8</w:t>
      </w:r>
      <w:r w:rsidRPr="007E7C28">
        <w:rPr>
          <w:rFonts w:ascii="Times New Roman" w:eastAsia="Times New Roman" w:hAnsi="Times New Roman" w:cs="Times New Roman"/>
          <w:lang w:eastAsia="ar-SA"/>
        </w:rPr>
        <w:t>.</w:t>
      </w:r>
      <w:r w:rsidR="00942E8A" w:rsidRPr="007E7C28">
        <w:rPr>
          <w:rFonts w:ascii="Times New Roman" w:eastAsia="Times New Roman" w:hAnsi="Times New Roman" w:cs="Times New Roman"/>
          <w:lang w:eastAsia="ar-SA"/>
        </w:rPr>
        <w:t>3</w:t>
      </w:r>
      <w:r w:rsidRPr="007E7C28">
        <w:rPr>
          <w:rFonts w:ascii="Times New Roman" w:eastAsia="Times New Roman" w:hAnsi="Times New Roman" w:cs="Times New Roman"/>
          <w:lang w:eastAsia="ar-SA"/>
        </w:rPr>
        <w:t>.</w:t>
      </w:r>
    </w:p>
    <w:p w14:paraId="6440AA1D" w14:textId="77777777" w:rsidR="00082AE5" w:rsidRPr="007E7C28" w:rsidRDefault="00082AE5" w:rsidP="006E5301">
      <w:pPr>
        <w:pStyle w:val="Odstavecseseznamem"/>
        <w:numPr>
          <w:ilvl w:val="1"/>
          <w:numId w:val="17"/>
        </w:numPr>
        <w:tabs>
          <w:tab w:val="left" w:pos="0"/>
        </w:tabs>
        <w:suppressAutoHyphens/>
        <w:spacing w:before="160" w:after="0" w:line="240" w:lineRule="auto"/>
        <w:ind w:left="567" w:hanging="567"/>
        <w:contextualSpacing w:val="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Právní vztahy touto smlouvou neupravené, jakož i právní poměry z ní vznikající a vyplývající, se řídí příslušnými ustanoveními zák. č. 89/2012 Sb., občanský zákoník a dalšími právními předpisy České republiky.</w:t>
      </w:r>
    </w:p>
    <w:p w14:paraId="1FCB0682" w14:textId="77777777" w:rsidR="00082AE5" w:rsidRPr="007E7C28" w:rsidRDefault="00082AE5" w:rsidP="006E5301">
      <w:pPr>
        <w:pStyle w:val="Odstavecseseznamem"/>
        <w:numPr>
          <w:ilvl w:val="1"/>
          <w:numId w:val="17"/>
        </w:numPr>
        <w:tabs>
          <w:tab w:val="left" w:pos="0"/>
        </w:tabs>
        <w:suppressAutoHyphens/>
        <w:spacing w:before="160" w:after="0" w:line="240" w:lineRule="auto"/>
        <w:ind w:left="567" w:hanging="567"/>
        <w:contextualSpacing w:val="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Ujednává se, že případné spory vzniklé z této smlouvy budou účastníci řešit především vzájemnou dohodou. Pro řízení o případných sporných nárocích se ujednává příslušnost obecních soudů. Rozhodným právem je právo České republiky.</w:t>
      </w:r>
    </w:p>
    <w:p w14:paraId="4AC57940" w14:textId="77777777" w:rsidR="00082AE5" w:rsidRPr="007E7C28" w:rsidRDefault="00082AE5" w:rsidP="006E5301">
      <w:pPr>
        <w:pStyle w:val="Odstavecseseznamem"/>
        <w:numPr>
          <w:ilvl w:val="1"/>
          <w:numId w:val="17"/>
        </w:numPr>
        <w:tabs>
          <w:tab w:val="left" w:pos="0"/>
        </w:tabs>
        <w:suppressAutoHyphens/>
        <w:spacing w:before="160" w:after="0" w:line="240" w:lineRule="auto"/>
        <w:ind w:left="567" w:hanging="567"/>
        <w:contextualSpacing w:val="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Nedílnou součástí této smlouvy je příloha č. 1 –</w:t>
      </w:r>
      <w:r w:rsidR="009A0193" w:rsidRPr="007E7C28">
        <w:rPr>
          <w:rFonts w:ascii="Times New Roman" w:eastAsia="Times New Roman" w:hAnsi="Times New Roman" w:cs="Times New Roman"/>
          <w:lang w:eastAsia="ar-SA"/>
        </w:rPr>
        <w:t xml:space="preserve"> </w:t>
      </w:r>
      <w:r w:rsidRPr="007E7C28">
        <w:rPr>
          <w:rFonts w:ascii="Times New Roman" w:eastAsia="Times New Roman" w:hAnsi="Times New Roman" w:cs="Times New Roman"/>
          <w:lang w:eastAsia="ar-SA"/>
        </w:rPr>
        <w:t>specifikac</w:t>
      </w:r>
      <w:r w:rsidR="009A0193" w:rsidRPr="007E7C28">
        <w:rPr>
          <w:rFonts w:ascii="Times New Roman" w:eastAsia="Times New Roman" w:hAnsi="Times New Roman" w:cs="Times New Roman"/>
          <w:lang w:eastAsia="ar-SA"/>
        </w:rPr>
        <w:t>e</w:t>
      </w:r>
      <w:r w:rsidRPr="007E7C28">
        <w:rPr>
          <w:rFonts w:ascii="Times New Roman" w:eastAsia="Times New Roman" w:hAnsi="Times New Roman" w:cs="Times New Roman"/>
          <w:lang w:eastAsia="ar-SA"/>
        </w:rPr>
        <w:t xml:space="preserve"> předmětu koupě.</w:t>
      </w:r>
    </w:p>
    <w:p w14:paraId="14C965CB" w14:textId="77777777" w:rsidR="00082AE5" w:rsidRPr="007E7C28" w:rsidRDefault="00082AE5" w:rsidP="006E5301">
      <w:pPr>
        <w:pStyle w:val="Odstavecseseznamem"/>
        <w:numPr>
          <w:ilvl w:val="1"/>
          <w:numId w:val="17"/>
        </w:numPr>
        <w:tabs>
          <w:tab w:val="left" w:pos="0"/>
        </w:tabs>
        <w:suppressAutoHyphens/>
        <w:spacing w:before="160" w:after="0" w:line="240" w:lineRule="auto"/>
        <w:ind w:left="567" w:hanging="567"/>
        <w:contextualSpacing w:val="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Tato smlouva je vyhotovena ve třech stejnopisech. Kupující obdrží dva a prodávající jeden stejnopis.</w:t>
      </w:r>
    </w:p>
    <w:p w14:paraId="0D52D28C" w14:textId="1BC75EBF" w:rsidR="00082AE5" w:rsidRDefault="00082AE5" w:rsidP="006E5301">
      <w:pPr>
        <w:pStyle w:val="Odstavecseseznamem"/>
        <w:numPr>
          <w:ilvl w:val="1"/>
          <w:numId w:val="17"/>
        </w:numPr>
        <w:tabs>
          <w:tab w:val="left" w:pos="0"/>
        </w:tabs>
        <w:suppressAutoHyphens/>
        <w:spacing w:before="160" w:after="0" w:line="240" w:lineRule="auto"/>
        <w:ind w:left="567" w:hanging="567"/>
        <w:contextualSpacing w:val="0"/>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Smluvní strany prohlašují, že si tuto smlouvu před jejím podpisem řádně přečetly, s jejím obsahem souhlasí a na důkaz toho ji stvrzují vlastnoručním podpisem oprávnění zástupci obou smluvních stran.</w:t>
      </w:r>
    </w:p>
    <w:p w14:paraId="4A8A84ED" w14:textId="69FD164D" w:rsidR="00DE5247" w:rsidRDefault="00DE5247" w:rsidP="006E5301">
      <w:pPr>
        <w:pStyle w:val="Odstavecseseznamem"/>
        <w:numPr>
          <w:ilvl w:val="1"/>
          <w:numId w:val="17"/>
        </w:numPr>
        <w:tabs>
          <w:tab w:val="left" w:pos="0"/>
        </w:tabs>
        <w:suppressAutoHyphens/>
        <w:spacing w:before="160" w:after="0" w:line="240" w:lineRule="auto"/>
        <w:ind w:left="567" w:hanging="567"/>
        <w:contextualSpacing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Přílohy této smlouvy č.:</w:t>
      </w:r>
    </w:p>
    <w:p w14:paraId="5CA597B6" w14:textId="399A8F43" w:rsidR="00DE5247" w:rsidRDefault="00DE5247" w:rsidP="006E5301">
      <w:pPr>
        <w:pStyle w:val="Odstavecseseznamem"/>
        <w:numPr>
          <w:ilvl w:val="0"/>
          <w:numId w:val="15"/>
        </w:numPr>
        <w:tabs>
          <w:tab w:val="left" w:pos="0"/>
        </w:tabs>
        <w:suppressAutoHyphens/>
        <w:spacing w:before="160"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Specifikace předmětu plnění</w:t>
      </w:r>
    </w:p>
    <w:p w14:paraId="652DEED4" w14:textId="3E57092D" w:rsidR="00DE5247" w:rsidRPr="006E5301" w:rsidRDefault="00DE5247" w:rsidP="006E5301">
      <w:pPr>
        <w:pStyle w:val="Odstavecseseznamem"/>
        <w:numPr>
          <w:ilvl w:val="0"/>
          <w:numId w:val="15"/>
        </w:numPr>
        <w:tabs>
          <w:tab w:val="left" w:pos="0"/>
        </w:tabs>
        <w:suppressAutoHyphens/>
        <w:spacing w:before="160" w:after="0" w:line="240" w:lineRule="auto"/>
        <w:jc w:val="both"/>
        <w:rPr>
          <w:rFonts w:ascii="Times New Roman" w:eastAsia="Times New Roman" w:hAnsi="Times New Roman" w:cs="Times New Roman"/>
          <w:lang w:eastAsia="ar-SA"/>
        </w:rPr>
      </w:pPr>
      <w:r w:rsidRPr="006E5301">
        <w:rPr>
          <w:rFonts w:ascii="Times New Roman" w:eastAsia="Times New Roman" w:hAnsi="Times New Roman" w:cs="Times New Roman"/>
          <w:lang w:eastAsia="ar-SA"/>
        </w:rPr>
        <w:t>Katalogové listy svítidel (bude dodáno prodávajícím)</w:t>
      </w:r>
    </w:p>
    <w:p w14:paraId="54938467" w14:textId="52A61948" w:rsidR="00DE5247" w:rsidRPr="006E5301" w:rsidRDefault="00DE5247" w:rsidP="006E5301">
      <w:pPr>
        <w:pStyle w:val="Odstavecseseznamem"/>
        <w:numPr>
          <w:ilvl w:val="0"/>
          <w:numId w:val="15"/>
        </w:numPr>
        <w:tabs>
          <w:tab w:val="left" w:pos="0"/>
        </w:tabs>
        <w:suppressAutoHyphens/>
        <w:spacing w:before="160" w:after="0" w:line="240" w:lineRule="auto"/>
        <w:jc w:val="both"/>
        <w:rPr>
          <w:rFonts w:ascii="Times New Roman" w:eastAsia="Times New Roman" w:hAnsi="Times New Roman" w:cs="Times New Roman"/>
          <w:lang w:eastAsia="ar-SA"/>
        </w:rPr>
      </w:pPr>
      <w:r w:rsidRPr="006E5301">
        <w:rPr>
          <w:rFonts w:ascii="Times New Roman" w:eastAsia="Times New Roman" w:hAnsi="Times New Roman" w:cs="Times New Roman"/>
          <w:lang w:eastAsia="ar-SA"/>
        </w:rPr>
        <w:t>Světelně technický výpočet (bude dodáno prodávajícím)</w:t>
      </w:r>
    </w:p>
    <w:p w14:paraId="3D64085F" w14:textId="77777777" w:rsidR="00082AE5" w:rsidRPr="007E7C28" w:rsidRDefault="00082AE5" w:rsidP="006E5301">
      <w:pPr>
        <w:tabs>
          <w:tab w:val="left" w:pos="0"/>
        </w:tabs>
        <w:suppressAutoHyphens/>
        <w:spacing w:before="160" w:after="0" w:line="240" w:lineRule="auto"/>
        <w:jc w:val="both"/>
        <w:rPr>
          <w:rFonts w:ascii="Times New Roman" w:eastAsia="Times New Roman" w:hAnsi="Times New Roman" w:cs="Times New Roman"/>
          <w:lang w:eastAsia="ar-SA"/>
        </w:rPr>
      </w:pPr>
    </w:p>
    <w:p w14:paraId="7CB08AFF" w14:textId="498400DD" w:rsidR="00082AE5" w:rsidRDefault="00082AE5" w:rsidP="006E5301">
      <w:pPr>
        <w:tabs>
          <w:tab w:val="left" w:pos="0"/>
        </w:tabs>
        <w:suppressAutoHyphens/>
        <w:spacing w:before="160" w:after="0" w:line="240" w:lineRule="auto"/>
        <w:jc w:val="both"/>
        <w:rPr>
          <w:rFonts w:ascii="Times New Roman" w:eastAsia="Times New Roman" w:hAnsi="Times New Roman" w:cs="Times New Roman"/>
          <w:lang w:eastAsia="ar-SA"/>
        </w:rPr>
      </w:pPr>
      <w:r w:rsidRPr="007E7C28">
        <w:rPr>
          <w:rFonts w:ascii="Times New Roman" w:eastAsia="Times New Roman" w:hAnsi="Times New Roman" w:cs="Times New Roman"/>
          <w:lang w:eastAsia="ar-SA"/>
        </w:rPr>
        <w:t>V</w:t>
      </w:r>
      <w:r w:rsidR="007E7C28">
        <w:rPr>
          <w:rFonts w:ascii="Times New Roman" w:eastAsia="Times New Roman" w:hAnsi="Times New Roman" w:cs="Times New Roman"/>
          <w:lang w:eastAsia="ar-SA"/>
        </w:rPr>
        <w:t> </w:t>
      </w:r>
      <w:r w:rsidR="009B09EC" w:rsidRPr="007E7C28">
        <w:rPr>
          <w:rFonts w:ascii="Times New Roman" w:eastAsia="Times New Roman" w:hAnsi="Times New Roman" w:cs="Times New Roman"/>
          <w:lang w:eastAsia="ar-SA"/>
        </w:rPr>
        <w:t>Rakovníku</w:t>
      </w:r>
      <w:r w:rsidR="007E7C28">
        <w:rPr>
          <w:rFonts w:ascii="Times New Roman" w:eastAsia="Times New Roman" w:hAnsi="Times New Roman" w:cs="Times New Roman"/>
          <w:lang w:eastAsia="ar-SA"/>
        </w:rPr>
        <w:t xml:space="preserve"> </w:t>
      </w:r>
      <w:r w:rsidR="007E7C28">
        <w:rPr>
          <w:rFonts w:ascii="Times New Roman" w:eastAsia="Times New Roman" w:hAnsi="Times New Roman" w:cs="Times New Roman"/>
          <w:lang w:eastAsia="ar-SA"/>
        </w:rPr>
        <w:tab/>
      </w:r>
      <w:r w:rsidR="007E7C28">
        <w:rPr>
          <w:rFonts w:ascii="Times New Roman" w:eastAsia="Times New Roman" w:hAnsi="Times New Roman" w:cs="Times New Roman"/>
          <w:lang w:eastAsia="ar-SA"/>
        </w:rPr>
        <w:tab/>
      </w:r>
      <w:r w:rsidRPr="007E7C28">
        <w:rPr>
          <w:rFonts w:ascii="Times New Roman" w:eastAsia="Times New Roman" w:hAnsi="Times New Roman" w:cs="Times New Roman"/>
          <w:lang w:eastAsia="ar-SA"/>
        </w:rPr>
        <w:tab/>
      </w:r>
      <w:r w:rsidR="00E644F9" w:rsidRPr="007E7C28">
        <w:rPr>
          <w:rFonts w:ascii="Times New Roman" w:eastAsia="Times New Roman" w:hAnsi="Times New Roman" w:cs="Times New Roman"/>
          <w:lang w:eastAsia="ar-SA"/>
        </w:rPr>
        <w:tab/>
      </w:r>
      <w:r w:rsidRPr="007E7C28">
        <w:rPr>
          <w:rFonts w:ascii="Times New Roman" w:eastAsia="Times New Roman" w:hAnsi="Times New Roman" w:cs="Times New Roman"/>
          <w:lang w:eastAsia="ar-SA"/>
        </w:rPr>
        <w:tab/>
      </w:r>
      <w:r w:rsidR="00176756" w:rsidRPr="007E7C28">
        <w:rPr>
          <w:rFonts w:ascii="Times New Roman" w:eastAsia="Times New Roman" w:hAnsi="Times New Roman" w:cs="Times New Roman"/>
          <w:lang w:eastAsia="ar-SA"/>
        </w:rPr>
        <w:tab/>
      </w:r>
      <w:r w:rsidR="00036FE9">
        <w:rPr>
          <w:rFonts w:ascii="Times New Roman" w:eastAsia="Times New Roman" w:hAnsi="Times New Roman" w:cs="Times New Roman"/>
          <w:lang w:eastAsia="ar-SA"/>
        </w:rPr>
        <w:tab/>
      </w:r>
      <w:r w:rsidRPr="007E7C28">
        <w:rPr>
          <w:rFonts w:ascii="Times New Roman" w:eastAsia="Times New Roman" w:hAnsi="Times New Roman" w:cs="Times New Roman"/>
          <w:lang w:eastAsia="ar-SA"/>
        </w:rPr>
        <w:t xml:space="preserve">V </w:t>
      </w:r>
      <w:r w:rsidR="00902C10">
        <w:rPr>
          <w:rFonts w:ascii="Times New Roman" w:eastAsia="Times New Roman" w:hAnsi="Times New Roman" w:cs="Times New Roman"/>
          <w:lang w:eastAsia="ar-SA"/>
        </w:rPr>
        <w:t>Rakovníku</w:t>
      </w:r>
    </w:p>
    <w:p w14:paraId="6E229F17" w14:textId="413E230D" w:rsidR="007E7C28" w:rsidRDefault="007E7C28" w:rsidP="006E5301">
      <w:pPr>
        <w:tabs>
          <w:tab w:val="left" w:pos="5529"/>
        </w:tabs>
        <w:suppressAutoHyphens/>
        <w:spacing w:before="0" w:after="0" w:line="240" w:lineRule="auto"/>
        <w:rPr>
          <w:rFonts w:ascii="Times New Roman" w:eastAsia="Times New Roman" w:hAnsi="Times New Roman" w:cs="Times New Roman"/>
          <w:lang w:eastAsia="ar-SA"/>
        </w:rPr>
      </w:pPr>
    </w:p>
    <w:p w14:paraId="07D38091" w14:textId="57F80228" w:rsidR="007E7C28" w:rsidRDefault="007E7C28" w:rsidP="006E5301">
      <w:pPr>
        <w:tabs>
          <w:tab w:val="left" w:pos="5529"/>
        </w:tabs>
        <w:suppressAutoHyphens/>
        <w:spacing w:before="0" w:after="0" w:line="240" w:lineRule="auto"/>
        <w:rPr>
          <w:rFonts w:ascii="Times New Roman" w:eastAsia="Times New Roman" w:hAnsi="Times New Roman" w:cs="Times New Roman"/>
          <w:lang w:eastAsia="ar-SA"/>
        </w:rPr>
      </w:pPr>
    </w:p>
    <w:p w14:paraId="4ED00080" w14:textId="34C2ABBC" w:rsidR="007E7C28" w:rsidRPr="00A95B96" w:rsidRDefault="007E7C28" w:rsidP="006E5301">
      <w:pPr>
        <w:spacing w:after="0" w:line="240" w:lineRule="auto"/>
        <w:jc w:val="both"/>
        <w:rPr>
          <w:rFonts w:ascii="Times New Roman" w:eastAsia="Batang" w:hAnsi="Times New Roman"/>
        </w:rPr>
      </w:pPr>
      <w:r w:rsidRPr="00A95B96">
        <w:rPr>
          <w:rFonts w:ascii="Times New Roman" w:eastAsia="Batang" w:hAnsi="Times New Roman"/>
        </w:rPr>
        <w:t>…………………………….…………..</w:t>
      </w:r>
      <w:r w:rsidRPr="00A95B96">
        <w:rPr>
          <w:rFonts w:ascii="Times New Roman" w:eastAsia="Batang" w:hAnsi="Times New Roman"/>
        </w:rPr>
        <w:tab/>
      </w:r>
      <w:r w:rsidRPr="00A95B96">
        <w:rPr>
          <w:rFonts w:ascii="Times New Roman" w:hAnsi="Times New Roman"/>
        </w:rPr>
        <w:tab/>
      </w:r>
      <w:r w:rsidRPr="00A95B96">
        <w:rPr>
          <w:rFonts w:ascii="Times New Roman" w:hAnsi="Times New Roman"/>
        </w:rPr>
        <w:tab/>
      </w:r>
      <w:r w:rsidRPr="00A95B96">
        <w:rPr>
          <w:rFonts w:ascii="Times New Roman" w:hAnsi="Times New Roman"/>
        </w:rPr>
        <w:tab/>
      </w:r>
      <w:r w:rsidRPr="00A95B96">
        <w:rPr>
          <w:rFonts w:ascii="Times New Roman" w:eastAsia="Batang" w:hAnsi="Times New Roman"/>
        </w:rPr>
        <w:t>………………………………………</w:t>
      </w:r>
    </w:p>
    <w:p w14:paraId="60779D4F" w14:textId="552B82E9" w:rsidR="007E7C28" w:rsidRPr="00A95B96" w:rsidRDefault="00A95B96" w:rsidP="006E5301">
      <w:pPr>
        <w:pStyle w:val="Bezmezer"/>
        <w:rPr>
          <w:rFonts w:ascii="Times New Roman" w:hAnsi="Times New Roman" w:cs="Times New Roman"/>
          <w:lang w:eastAsia="ar-SA"/>
        </w:rPr>
      </w:pPr>
      <w:r w:rsidRPr="00A95B96">
        <w:rPr>
          <w:rFonts w:ascii="Times New Roman" w:hAnsi="Times New Roman" w:cs="Times New Roman"/>
          <w:lang w:eastAsia="ar-SA"/>
        </w:rPr>
        <w:t xml:space="preserve">                     k</w:t>
      </w:r>
      <w:r w:rsidR="00036FE9" w:rsidRPr="00A95B96">
        <w:rPr>
          <w:rFonts w:ascii="Times New Roman" w:hAnsi="Times New Roman" w:cs="Times New Roman"/>
          <w:lang w:eastAsia="ar-SA"/>
        </w:rPr>
        <w:t>upující</w:t>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t xml:space="preserve">      prodávající</w:t>
      </w:r>
    </w:p>
    <w:p w14:paraId="014A17AA" w14:textId="6055026E" w:rsidR="00A95B96" w:rsidRPr="00A95B96" w:rsidRDefault="00A95B96" w:rsidP="006E5301">
      <w:pPr>
        <w:pStyle w:val="Bezmezer"/>
        <w:ind w:firstLine="708"/>
        <w:rPr>
          <w:rFonts w:ascii="Times New Roman" w:hAnsi="Times New Roman" w:cs="Times New Roman"/>
          <w:lang w:eastAsia="ar-SA"/>
        </w:rPr>
      </w:pPr>
      <w:r w:rsidRPr="00A95B96">
        <w:rPr>
          <w:rFonts w:ascii="Times New Roman" w:hAnsi="Times New Roman" w:cs="Times New Roman"/>
          <w:lang w:eastAsia="ar-SA"/>
        </w:rPr>
        <w:t>Město Rakovník</w:t>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t xml:space="preserve">       </w:t>
      </w:r>
      <w:r w:rsidR="001D6537">
        <w:rPr>
          <w:rFonts w:ascii="Times New Roman" w:hAnsi="Times New Roman" w:cs="Times New Roman"/>
          <w:lang w:eastAsia="ar-SA"/>
        </w:rPr>
        <w:t>Pavel Srp</w:t>
      </w:r>
    </w:p>
    <w:p w14:paraId="46CB301C" w14:textId="7B1F349C" w:rsidR="00A95B96" w:rsidRPr="00A95B96" w:rsidRDefault="00A95B96" w:rsidP="006E5301">
      <w:pPr>
        <w:pStyle w:val="Bezmezer"/>
        <w:rPr>
          <w:rFonts w:ascii="Times New Roman" w:hAnsi="Times New Roman" w:cs="Times New Roman"/>
          <w:lang w:eastAsia="ar-SA"/>
        </w:rPr>
      </w:pPr>
      <w:r w:rsidRPr="00A95B96">
        <w:rPr>
          <w:rFonts w:ascii="Times New Roman" w:hAnsi="Times New Roman" w:cs="Times New Roman"/>
          <w:lang w:eastAsia="ar-SA"/>
        </w:rPr>
        <w:t xml:space="preserve">          PaedDr. Luděk Štíbr</w:t>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r>
      <w:r w:rsidRPr="00A95B96">
        <w:rPr>
          <w:rFonts w:ascii="Times New Roman" w:hAnsi="Times New Roman" w:cs="Times New Roman"/>
          <w:lang w:eastAsia="ar-SA"/>
        </w:rPr>
        <w:tab/>
        <w:t xml:space="preserve">        </w:t>
      </w:r>
    </w:p>
    <w:p w14:paraId="433DB257" w14:textId="3705F89B" w:rsidR="003159CA" w:rsidRPr="003159CA" w:rsidRDefault="00A95B96" w:rsidP="006E5301">
      <w:pPr>
        <w:pStyle w:val="Bezmezer"/>
        <w:rPr>
          <w:rFonts w:ascii="Times New Roman" w:hAnsi="Times New Roman" w:cs="Times New Roman"/>
          <w:lang w:eastAsia="ar-SA"/>
        </w:rPr>
      </w:pPr>
      <w:r w:rsidRPr="00A95B96">
        <w:rPr>
          <w:rFonts w:ascii="Times New Roman" w:hAnsi="Times New Roman" w:cs="Times New Roman"/>
          <w:lang w:eastAsia="ar-SA"/>
        </w:rPr>
        <w:tab/>
      </w:r>
      <w:r>
        <w:rPr>
          <w:rFonts w:ascii="Times New Roman" w:hAnsi="Times New Roman" w:cs="Times New Roman"/>
          <w:lang w:eastAsia="ar-SA"/>
        </w:rPr>
        <w:t xml:space="preserve">        Starosta</w:t>
      </w:r>
      <w:r>
        <w:rPr>
          <w:rFonts w:ascii="Times New Roman" w:hAnsi="Times New Roman" w:cs="Times New Roman"/>
          <w:lang w:eastAsia="ar-SA"/>
        </w:rPr>
        <w:tab/>
      </w:r>
      <w:r>
        <w:rPr>
          <w:rFonts w:ascii="Times New Roman" w:hAnsi="Times New Roman" w:cs="Times New Roman"/>
          <w:lang w:eastAsia="ar-SA"/>
        </w:rPr>
        <w:tab/>
      </w:r>
      <w:r>
        <w:rPr>
          <w:rFonts w:ascii="Times New Roman" w:hAnsi="Times New Roman" w:cs="Times New Roman"/>
          <w:lang w:eastAsia="ar-SA"/>
        </w:rPr>
        <w:tab/>
      </w:r>
      <w:r>
        <w:rPr>
          <w:rFonts w:ascii="Times New Roman" w:hAnsi="Times New Roman" w:cs="Times New Roman"/>
          <w:lang w:eastAsia="ar-SA"/>
        </w:rPr>
        <w:tab/>
      </w:r>
      <w:r>
        <w:rPr>
          <w:rFonts w:ascii="Times New Roman" w:hAnsi="Times New Roman" w:cs="Times New Roman"/>
          <w:lang w:eastAsia="ar-SA"/>
        </w:rPr>
        <w:tab/>
      </w:r>
      <w:r>
        <w:rPr>
          <w:rFonts w:ascii="Times New Roman" w:hAnsi="Times New Roman" w:cs="Times New Roman"/>
          <w:lang w:eastAsia="ar-SA"/>
        </w:rPr>
        <w:tab/>
      </w:r>
      <w:r>
        <w:rPr>
          <w:rFonts w:ascii="Times New Roman" w:hAnsi="Times New Roman" w:cs="Times New Roman"/>
          <w:lang w:eastAsia="ar-SA"/>
        </w:rPr>
        <w:tab/>
        <w:t xml:space="preserve">         </w:t>
      </w:r>
      <w:r w:rsidRPr="00A95B96">
        <w:rPr>
          <w:rFonts w:ascii="Times New Roman" w:hAnsi="Times New Roman" w:cs="Times New Roman"/>
          <w:lang w:eastAsia="ar-SA"/>
        </w:rPr>
        <w:tab/>
      </w:r>
    </w:p>
    <w:p w14:paraId="30EF9D7B" w14:textId="5DE3E9E3" w:rsidR="007C4C4E" w:rsidRPr="007E7C28" w:rsidRDefault="007C4C4E" w:rsidP="006E5301">
      <w:pPr>
        <w:spacing w:before="0" w:after="0" w:line="240" w:lineRule="auto"/>
        <w:jc w:val="both"/>
        <w:rPr>
          <w:rFonts w:ascii="Times New Roman" w:eastAsia="Times New Roman" w:hAnsi="Times New Roman" w:cs="Times New Roman"/>
          <w:b/>
          <w:bCs/>
          <w:i/>
          <w:color w:val="FF0000"/>
          <w:lang w:eastAsia="ar-SA"/>
        </w:rPr>
      </w:pPr>
    </w:p>
    <w:sectPr w:rsidR="007C4C4E" w:rsidRPr="007E7C28" w:rsidSect="00806B7B">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985" w:left="1418"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6BD87" w14:textId="77777777" w:rsidR="000A5F5D" w:rsidRDefault="000A5F5D" w:rsidP="00082AE5">
      <w:pPr>
        <w:spacing w:before="0" w:after="0" w:line="240" w:lineRule="auto"/>
      </w:pPr>
      <w:r>
        <w:separator/>
      </w:r>
    </w:p>
  </w:endnote>
  <w:endnote w:type="continuationSeparator" w:id="0">
    <w:p w14:paraId="6F1123D6" w14:textId="77777777" w:rsidR="000A5F5D" w:rsidRDefault="000A5F5D" w:rsidP="00082A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075E6" w14:textId="77777777" w:rsidR="00D6754F" w:rsidRDefault="00D675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C33B" w14:textId="77777777" w:rsidR="00DE553F" w:rsidRPr="00AA31E5" w:rsidRDefault="008F7170" w:rsidP="00DE553F">
    <w:pPr>
      <w:tabs>
        <w:tab w:val="center" w:pos="4536"/>
        <w:tab w:val="right" w:pos="9072"/>
      </w:tabs>
      <w:spacing w:before="0" w:after="0" w:line="240" w:lineRule="auto"/>
      <w:jc w:val="center"/>
      <w:rPr>
        <w:rFonts w:ascii="Arial" w:hAnsi="Arial" w:cs="Arial"/>
        <w:bCs/>
        <w:sz w:val="16"/>
        <w:szCs w:val="16"/>
        <w:lang w:eastAsia="cs-CZ"/>
      </w:rPr>
    </w:pPr>
    <w:r w:rsidRPr="00942B22">
      <w:rPr>
        <w:rFonts w:ascii="Arial" w:hAnsi="Arial" w:cs="Arial"/>
        <w:bCs/>
        <w:sz w:val="16"/>
        <w:szCs w:val="16"/>
        <w:lang w:eastAsia="cs-CZ"/>
      </w:rPr>
      <w:t xml:space="preserve">Stránka </w:t>
    </w:r>
    <w:r w:rsidRPr="00942B22">
      <w:rPr>
        <w:rFonts w:ascii="Arial" w:hAnsi="Arial" w:cs="Arial"/>
        <w:bCs/>
        <w:sz w:val="16"/>
        <w:szCs w:val="16"/>
        <w:lang w:eastAsia="cs-CZ"/>
      </w:rPr>
      <w:fldChar w:fldCharType="begin"/>
    </w:r>
    <w:r w:rsidRPr="00942B22">
      <w:rPr>
        <w:rFonts w:ascii="Arial" w:hAnsi="Arial" w:cs="Arial"/>
        <w:bCs/>
        <w:sz w:val="16"/>
        <w:szCs w:val="16"/>
        <w:lang w:eastAsia="cs-CZ"/>
      </w:rPr>
      <w:instrText xml:space="preserve"> PAGE </w:instrText>
    </w:r>
    <w:r w:rsidRPr="00942B22">
      <w:rPr>
        <w:rFonts w:ascii="Arial" w:hAnsi="Arial" w:cs="Arial"/>
        <w:bCs/>
        <w:sz w:val="16"/>
        <w:szCs w:val="16"/>
        <w:lang w:eastAsia="cs-CZ"/>
      </w:rPr>
      <w:fldChar w:fldCharType="separate"/>
    </w:r>
    <w:r w:rsidR="009B613E">
      <w:rPr>
        <w:rFonts w:ascii="Arial" w:hAnsi="Arial" w:cs="Arial"/>
        <w:bCs/>
        <w:noProof/>
        <w:sz w:val="16"/>
        <w:szCs w:val="16"/>
        <w:lang w:eastAsia="cs-CZ"/>
      </w:rPr>
      <w:t>7</w:t>
    </w:r>
    <w:r w:rsidRPr="00942B22">
      <w:rPr>
        <w:rFonts w:ascii="Arial" w:hAnsi="Arial" w:cs="Arial"/>
        <w:bCs/>
        <w:sz w:val="16"/>
        <w:szCs w:val="16"/>
        <w:lang w:eastAsia="cs-CZ"/>
      </w:rPr>
      <w:fldChar w:fldCharType="end"/>
    </w:r>
    <w:r w:rsidRPr="00942B22">
      <w:rPr>
        <w:rFonts w:ascii="Arial" w:hAnsi="Arial" w:cs="Arial"/>
        <w:bCs/>
        <w:sz w:val="16"/>
        <w:szCs w:val="16"/>
        <w:lang w:eastAsia="cs-CZ"/>
      </w:rPr>
      <w:t xml:space="preserve"> z </w:t>
    </w:r>
    <w:r w:rsidRPr="00942B22">
      <w:rPr>
        <w:rFonts w:ascii="Arial" w:hAnsi="Arial" w:cs="Arial"/>
        <w:bCs/>
        <w:sz w:val="16"/>
        <w:szCs w:val="16"/>
        <w:lang w:eastAsia="cs-CZ"/>
      </w:rPr>
      <w:fldChar w:fldCharType="begin"/>
    </w:r>
    <w:r w:rsidRPr="00942B22">
      <w:rPr>
        <w:rFonts w:ascii="Arial" w:hAnsi="Arial" w:cs="Arial"/>
        <w:bCs/>
        <w:sz w:val="16"/>
        <w:szCs w:val="16"/>
        <w:lang w:eastAsia="cs-CZ"/>
      </w:rPr>
      <w:instrText xml:space="preserve"> NUMPAGES  </w:instrText>
    </w:r>
    <w:r w:rsidRPr="00942B22">
      <w:rPr>
        <w:rFonts w:ascii="Arial" w:hAnsi="Arial" w:cs="Arial"/>
        <w:bCs/>
        <w:sz w:val="16"/>
        <w:szCs w:val="16"/>
        <w:lang w:eastAsia="cs-CZ"/>
      </w:rPr>
      <w:fldChar w:fldCharType="separate"/>
    </w:r>
    <w:r w:rsidR="009B613E">
      <w:rPr>
        <w:rFonts w:ascii="Arial" w:hAnsi="Arial" w:cs="Arial"/>
        <w:bCs/>
        <w:noProof/>
        <w:sz w:val="16"/>
        <w:szCs w:val="16"/>
        <w:lang w:eastAsia="cs-CZ"/>
      </w:rPr>
      <w:t>7</w:t>
    </w:r>
    <w:r w:rsidRPr="00942B22">
      <w:rPr>
        <w:rFonts w:ascii="Arial" w:hAnsi="Arial" w:cs="Arial"/>
        <w:bCs/>
        <w:sz w:val="16"/>
        <w:szCs w:val="16"/>
        <w:lang w:eastAsia="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9FB00" w14:textId="77777777" w:rsidR="00D6754F" w:rsidRDefault="00D675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9551C" w14:textId="77777777" w:rsidR="000A5F5D" w:rsidRDefault="000A5F5D" w:rsidP="00082AE5">
      <w:pPr>
        <w:spacing w:before="0" w:after="0" w:line="240" w:lineRule="auto"/>
      </w:pPr>
      <w:r>
        <w:separator/>
      </w:r>
    </w:p>
  </w:footnote>
  <w:footnote w:type="continuationSeparator" w:id="0">
    <w:p w14:paraId="3C2096B9" w14:textId="77777777" w:rsidR="000A5F5D" w:rsidRDefault="000A5F5D" w:rsidP="00082A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1B06F" w14:textId="77777777" w:rsidR="00D6754F" w:rsidRDefault="00D675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395E6" w14:textId="3FFFBC29" w:rsidR="00806B7B" w:rsidRPr="00806B7B" w:rsidRDefault="00806B7B" w:rsidP="00806B7B">
    <w:pPr>
      <w:widowControl w:val="0"/>
      <w:tabs>
        <w:tab w:val="center" w:pos="4139"/>
        <w:tab w:val="right" w:pos="8279"/>
      </w:tabs>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0"/>
        <w:szCs w:val="20"/>
        <w:lang w:eastAsia="cs-CZ"/>
      </w:rPr>
    </w:pPr>
    <w:r w:rsidRPr="00806B7B">
      <w:rPr>
        <w:rFonts w:ascii="Times New Roman" w:eastAsia="Times New Roman" w:hAnsi="Times New Roman" w:cs="Times New Roman"/>
        <w:sz w:val="20"/>
        <w:szCs w:val="20"/>
        <w:lang w:eastAsia="cs-CZ"/>
      </w:rPr>
      <w:t>OSM-D/</w:t>
    </w:r>
    <w:r w:rsidR="00D6754F">
      <w:rPr>
        <w:rFonts w:ascii="Times New Roman" w:eastAsia="Times New Roman" w:hAnsi="Times New Roman" w:cs="Times New Roman"/>
        <w:sz w:val="20"/>
        <w:szCs w:val="20"/>
        <w:lang w:eastAsia="cs-CZ"/>
      </w:rPr>
      <w:t>0100</w:t>
    </w:r>
    <w:r w:rsidRPr="00806B7B">
      <w:rPr>
        <w:rFonts w:ascii="Times New Roman" w:eastAsia="Times New Roman" w:hAnsi="Times New Roman" w:cs="Times New Roman"/>
        <w:sz w:val="20"/>
        <w:szCs w:val="20"/>
        <w:lang w:eastAsia="cs-CZ"/>
      </w:rPr>
      <w:t>/202</w:t>
    </w:r>
    <w:r w:rsidR="00D6754F">
      <w:rPr>
        <w:rFonts w:ascii="Times New Roman" w:eastAsia="Times New Roman" w:hAnsi="Times New Roman" w:cs="Times New Roman"/>
        <w:sz w:val="20"/>
        <w:szCs w:val="20"/>
        <w:lang w:eastAsia="cs-CZ"/>
      </w:rPr>
      <w:t>4</w:t>
    </w:r>
  </w:p>
  <w:p w14:paraId="03EA60CA" w14:textId="77777777" w:rsidR="00806B7B" w:rsidRPr="00806B7B" w:rsidRDefault="00806B7B" w:rsidP="00806B7B">
    <w:pPr>
      <w:widowControl w:val="0"/>
      <w:tabs>
        <w:tab w:val="center" w:pos="4139"/>
        <w:tab w:val="right" w:pos="8279"/>
      </w:tabs>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0"/>
        <w:szCs w:val="20"/>
        <w:lang w:eastAsia="cs-CZ"/>
      </w:rPr>
    </w:pPr>
    <w:r w:rsidRPr="00806B7B">
      <w:rPr>
        <w:rFonts w:ascii="Times New Roman" w:eastAsia="Times New Roman" w:hAnsi="Times New Roman" w:cs="Times New Roman"/>
        <w:sz w:val="20"/>
        <w:szCs w:val="20"/>
        <w:lang w:eastAsia="cs-CZ"/>
      </w:rPr>
      <w:t>Číslo smlouvy zhotovitele: ___________</w:t>
    </w:r>
  </w:p>
  <w:p w14:paraId="5F8C0615" w14:textId="77777777" w:rsidR="00806B7B" w:rsidRPr="00806B7B" w:rsidRDefault="00806B7B" w:rsidP="00806B7B">
    <w:pPr>
      <w:widowControl w:val="0"/>
      <w:tabs>
        <w:tab w:val="center" w:pos="4139"/>
        <w:tab w:val="right" w:pos="8279"/>
      </w:tabs>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7FAA1" w14:textId="4866AFF3" w:rsidR="000215ED" w:rsidRPr="000215ED" w:rsidRDefault="000215ED" w:rsidP="000215ED">
    <w:pPr>
      <w:widowControl w:val="0"/>
      <w:tabs>
        <w:tab w:val="center" w:pos="4139"/>
        <w:tab w:val="right" w:pos="8279"/>
      </w:tabs>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0"/>
        <w:szCs w:val="20"/>
        <w:lang w:eastAsia="cs-CZ"/>
      </w:rPr>
    </w:pPr>
    <w:r w:rsidRPr="000215ED">
      <w:rPr>
        <w:rFonts w:ascii="Times New Roman" w:eastAsia="Times New Roman" w:hAnsi="Times New Roman" w:cs="Times New Roman"/>
        <w:sz w:val="20"/>
        <w:szCs w:val="20"/>
        <w:lang w:eastAsia="cs-CZ"/>
      </w:rPr>
      <w:t>OSM-D/</w:t>
    </w:r>
    <w:r>
      <w:rPr>
        <w:rFonts w:ascii="Times New Roman" w:eastAsia="Times New Roman" w:hAnsi="Times New Roman" w:cs="Times New Roman"/>
        <w:sz w:val="20"/>
        <w:szCs w:val="20"/>
        <w:lang w:eastAsia="cs-CZ"/>
      </w:rPr>
      <w:t>xxxx</w:t>
    </w:r>
    <w:r w:rsidRPr="000215ED">
      <w:rPr>
        <w:rFonts w:ascii="Times New Roman" w:eastAsia="Times New Roman" w:hAnsi="Times New Roman" w:cs="Times New Roman"/>
        <w:sz w:val="20"/>
        <w:szCs w:val="20"/>
        <w:lang w:eastAsia="cs-CZ"/>
      </w:rPr>
      <w:t>/2023</w:t>
    </w:r>
  </w:p>
  <w:p w14:paraId="637AE249" w14:textId="2678DA6A" w:rsidR="000215ED" w:rsidRPr="000215ED" w:rsidRDefault="000215ED" w:rsidP="000215ED">
    <w:pPr>
      <w:widowControl w:val="0"/>
      <w:tabs>
        <w:tab w:val="center" w:pos="4139"/>
        <w:tab w:val="right" w:pos="8279"/>
      </w:tabs>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0"/>
        <w:szCs w:val="20"/>
        <w:lang w:eastAsia="cs-CZ"/>
      </w:rPr>
    </w:pPr>
    <w:r w:rsidRPr="000215ED">
      <w:rPr>
        <w:rFonts w:ascii="Times New Roman" w:eastAsia="Times New Roman" w:hAnsi="Times New Roman" w:cs="Times New Roman"/>
        <w:sz w:val="20"/>
        <w:szCs w:val="20"/>
        <w:lang w:eastAsia="cs-CZ"/>
      </w:rPr>
      <w:t>Číslo smlouvy zhotovitele: 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809EC9CA"/>
    <w:lvl w:ilvl="0">
      <w:start w:val="1"/>
      <w:numFmt w:val="decimal"/>
      <w:lvlText w:val="9.%1"/>
      <w:lvlJc w:val="left"/>
      <w:pPr>
        <w:tabs>
          <w:tab w:val="num" w:pos="720"/>
        </w:tabs>
        <w:ind w:left="720" w:hanging="360"/>
      </w:pPr>
      <w:rPr>
        <w:rFonts w:ascii="Arial" w:hAnsi="Arial" w:cs="Arial" w:hint="default"/>
        <w:b w:val="0"/>
        <w:i w:val="0"/>
        <w:sz w:val="18"/>
        <w:szCs w:val="22"/>
      </w:rPr>
    </w:lvl>
  </w:abstractNum>
  <w:abstractNum w:abstractNumId="1" w15:restartNumberingAfterBreak="0">
    <w:nsid w:val="00000005"/>
    <w:multiLevelType w:val="multilevel"/>
    <w:tmpl w:val="00000005"/>
    <w:name w:val="WW8Num9"/>
    <w:lvl w:ilvl="0">
      <w:start w:val="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720"/>
        </w:tabs>
        <w:ind w:left="720" w:hanging="72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080"/>
        </w:tabs>
        <w:ind w:left="1080" w:hanging="108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440"/>
        </w:tabs>
        <w:ind w:left="1440" w:hanging="1440"/>
      </w:pPr>
      <w:rPr>
        <w:rFonts w:cs="Times New Roman"/>
        <w:color w:val="auto"/>
      </w:rPr>
    </w:lvl>
  </w:abstractNum>
  <w:abstractNum w:abstractNumId="2" w15:restartNumberingAfterBreak="0">
    <w:nsid w:val="00000006"/>
    <w:multiLevelType w:val="singleLevel"/>
    <w:tmpl w:val="91DADA02"/>
    <w:name w:val="WW8Num14"/>
    <w:lvl w:ilvl="0">
      <w:start w:val="1"/>
      <w:numFmt w:val="decimal"/>
      <w:lvlText w:val="3.%1"/>
      <w:lvlJc w:val="left"/>
      <w:pPr>
        <w:tabs>
          <w:tab w:val="num" w:pos="2340"/>
        </w:tabs>
        <w:ind w:left="2340" w:hanging="360"/>
      </w:pPr>
      <w:rPr>
        <w:rFonts w:ascii="Arial" w:hAnsi="Arial" w:cs="Arial" w:hint="default"/>
        <w:b w:val="0"/>
        <w:i w:val="0"/>
        <w:sz w:val="18"/>
        <w:szCs w:val="22"/>
      </w:rPr>
    </w:lvl>
  </w:abstractNum>
  <w:abstractNum w:abstractNumId="3" w15:restartNumberingAfterBreak="0">
    <w:nsid w:val="00000008"/>
    <w:multiLevelType w:val="multilevel"/>
    <w:tmpl w:val="533EC610"/>
    <w:name w:val="WW8Num19"/>
    <w:lvl w:ilvl="0">
      <w:start w:val="1"/>
      <w:numFmt w:val="decimal"/>
      <w:lvlText w:val="8.%1."/>
      <w:lvlJc w:val="left"/>
      <w:pPr>
        <w:tabs>
          <w:tab w:val="num" w:pos="720"/>
        </w:tabs>
        <w:ind w:left="720" w:hanging="360"/>
      </w:pPr>
      <w:rPr>
        <w:rFonts w:ascii="Arial" w:hAnsi="Arial" w:cs="Arial" w:hint="default"/>
        <w:b w:val="0"/>
        <w:i w:val="0"/>
        <w:color w:val="auto"/>
        <w:sz w:val="18"/>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A"/>
    <w:multiLevelType w:val="singleLevel"/>
    <w:tmpl w:val="0000000A"/>
    <w:name w:val="WW8Num21"/>
    <w:lvl w:ilvl="0">
      <w:numFmt w:val="bullet"/>
      <w:lvlText w:val="-"/>
      <w:lvlJc w:val="left"/>
      <w:pPr>
        <w:tabs>
          <w:tab w:val="num" w:pos="720"/>
        </w:tabs>
        <w:ind w:left="720" w:hanging="360"/>
      </w:pPr>
      <w:rPr>
        <w:rFonts w:ascii="Arial" w:hAnsi="Arial"/>
      </w:rPr>
    </w:lvl>
  </w:abstractNum>
  <w:abstractNum w:abstractNumId="5" w15:restartNumberingAfterBreak="0">
    <w:nsid w:val="0000000D"/>
    <w:multiLevelType w:val="multilevel"/>
    <w:tmpl w:val="0000000D"/>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E"/>
    <w:multiLevelType w:val="multilevel"/>
    <w:tmpl w:val="0000000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4CD20D4"/>
    <w:multiLevelType w:val="multilevel"/>
    <w:tmpl w:val="4A368D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B51F1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AAF7306"/>
    <w:multiLevelType w:val="multilevel"/>
    <w:tmpl w:val="44828A3E"/>
    <w:lvl w:ilvl="0">
      <w:start w:val="1"/>
      <w:numFmt w:val="decimal"/>
      <w:lvlText w:val="%1"/>
      <w:lvlJc w:val="left"/>
      <w:pPr>
        <w:tabs>
          <w:tab w:val="num" w:pos="360"/>
        </w:tabs>
        <w:ind w:left="360" w:hanging="360"/>
      </w:pPr>
      <w:rPr>
        <w:rFonts w:cs="Times New Roman"/>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1F663FAF"/>
    <w:multiLevelType w:val="multilevel"/>
    <w:tmpl w:val="CB8C38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1442F4"/>
    <w:multiLevelType w:val="hybridMultilevel"/>
    <w:tmpl w:val="1CFA07E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ADB2D35"/>
    <w:multiLevelType w:val="multilevel"/>
    <w:tmpl w:val="1EB67A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430727"/>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5853D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8B79C0"/>
    <w:multiLevelType w:val="multilevel"/>
    <w:tmpl w:val="0405001F"/>
    <w:name w:val="WW8Num1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783B56"/>
    <w:multiLevelType w:val="multilevel"/>
    <w:tmpl w:val="4A368D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7F5306"/>
    <w:multiLevelType w:val="multilevel"/>
    <w:tmpl w:val="8E0A78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448126C"/>
    <w:multiLevelType w:val="hybridMultilevel"/>
    <w:tmpl w:val="B6B25C5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9A96ED0"/>
    <w:multiLevelType w:val="hybridMultilevel"/>
    <w:tmpl w:val="CA6ACA1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3304D82"/>
    <w:multiLevelType w:val="multilevel"/>
    <w:tmpl w:val="8CD2014E"/>
    <w:name w:val="WW8Num1922"/>
    <w:lvl w:ilvl="0">
      <w:start w:val="7"/>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7241445">
    <w:abstractNumId w:val="0"/>
  </w:num>
  <w:num w:numId="2" w16cid:durableId="305470876">
    <w:abstractNumId w:val="1"/>
  </w:num>
  <w:num w:numId="3" w16cid:durableId="487088590">
    <w:abstractNumId w:val="2"/>
  </w:num>
  <w:num w:numId="4" w16cid:durableId="2050762992">
    <w:abstractNumId w:val="3"/>
  </w:num>
  <w:num w:numId="5" w16cid:durableId="1202204622">
    <w:abstractNumId w:val="4"/>
  </w:num>
  <w:num w:numId="6" w16cid:durableId="971058431">
    <w:abstractNumId w:val="5"/>
  </w:num>
  <w:num w:numId="7" w16cid:durableId="1737556641">
    <w:abstractNumId w:val="6"/>
  </w:num>
  <w:num w:numId="8" w16cid:durableId="100495869">
    <w:abstractNumId w:val="13"/>
  </w:num>
  <w:num w:numId="9" w16cid:durableId="1225142223">
    <w:abstractNumId w:val="18"/>
  </w:num>
  <w:num w:numId="10" w16cid:durableId="1103233730">
    <w:abstractNumId w:val="8"/>
  </w:num>
  <w:num w:numId="11" w16cid:durableId="1969428936">
    <w:abstractNumId w:val="15"/>
  </w:num>
  <w:num w:numId="12" w16cid:durableId="919367444">
    <w:abstractNumId w:val="14"/>
  </w:num>
  <w:num w:numId="13" w16cid:durableId="382678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3484903">
    <w:abstractNumId w:val="11"/>
  </w:num>
  <w:num w:numId="15" w16cid:durableId="558176886">
    <w:abstractNumId w:val="19"/>
  </w:num>
  <w:num w:numId="16" w16cid:durableId="1089471844">
    <w:abstractNumId w:val="20"/>
  </w:num>
  <w:num w:numId="17" w16cid:durableId="207685720">
    <w:abstractNumId w:val="10"/>
  </w:num>
  <w:num w:numId="18" w16cid:durableId="854080984">
    <w:abstractNumId w:val="12"/>
  </w:num>
  <w:num w:numId="19" w16cid:durableId="903565322">
    <w:abstractNumId w:val="16"/>
  </w:num>
  <w:num w:numId="20" w16cid:durableId="668094886">
    <w:abstractNumId w:val="7"/>
  </w:num>
  <w:num w:numId="21" w16cid:durableId="407968976">
    <w:abstractNumId w:val="17"/>
  </w:num>
  <w:num w:numId="22" w16cid:durableId="2017077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E5"/>
    <w:rsid w:val="000008EB"/>
    <w:rsid w:val="00001B24"/>
    <w:rsid w:val="00005763"/>
    <w:rsid w:val="00007639"/>
    <w:rsid w:val="00010562"/>
    <w:rsid w:val="00011222"/>
    <w:rsid w:val="00011AD3"/>
    <w:rsid w:val="00012419"/>
    <w:rsid w:val="000128BC"/>
    <w:rsid w:val="00012A7E"/>
    <w:rsid w:val="00012C9C"/>
    <w:rsid w:val="00012EDE"/>
    <w:rsid w:val="00013DBE"/>
    <w:rsid w:val="0001402F"/>
    <w:rsid w:val="000143FC"/>
    <w:rsid w:val="000170B7"/>
    <w:rsid w:val="000177BF"/>
    <w:rsid w:val="000215ED"/>
    <w:rsid w:val="00021703"/>
    <w:rsid w:val="0002270B"/>
    <w:rsid w:val="00026147"/>
    <w:rsid w:val="00027547"/>
    <w:rsid w:val="00030560"/>
    <w:rsid w:val="000314FF"/>
    <w:rsid w:val="00032A05"/>
    <w:rsid w:val="00032D2F"/>
    <w:rsid w:val="00033ACC"/>
    <w:rsid w:val="0003439C"/>
    <w:rsid w:val="00035AAE"/>
    <w:rsid w:val="0003624A"/>
    <w:rsid w:val="00036B7E"/>
    <w:rsid w:val="00036FE9"/>
    <w:rsid w:val="0003786A"/>
    <w:rsid w:val="00037C70"/>
    <w:rsid w:val="00037CD0"/>
    <w:rsid w:val="00040ED4"/>
    <w:rsid w:val="00040F65"/>
    <w:rsid w:val="00041CFB"/>
    <w:rsid w:val="00042316"/>
    <w:rsid w:val="000423A5"/>
    <w:rsid w:val="0004305C"/>
    <w:rsid w:val="00043C89"/>
    <w:rsid w:val="00043EED"/>
    <w:rsid w:val="00044581"/>
    <w:rsid w:val="000454F7"/>
    <w:rsid w:val="00045C62"/>
    <w:rsid w:val="00045F59"/>
    <w:rsid w:val="0004600F"/>
    <w:rsid w:val="000463CA"/>
    <w:rsid w:val="00047CAC"/>
    <w:rsid w:val="0005035B"/>
    <w:rsid w:val="00051EA5"/>
    <w:rsid w:val="00054DB6"/>
    <w:rsid w:val="00057FE9"/>
    <w:rsid w:val="000603FF"/>
    <w:rsid w:val="000616DD"/>
    <w:rsid w:val="00063CD8"/>
    <w:rsid w:val="00063EC3"/>
    <w:rsid w:val="00065623"/>
    <w:rsid w:val="00066AAC"/>
    <w:rsid w:val="000704A6"/>
    <w:rsid w:val="00070838"/>
    <w:rsid w:val="00071780"/>
    <w:rsid w:val="00072242"/>
    <w:rsid w:val="00075125"/>
    <w:rsid w:val="00075B69"/>
    <w:rsid w:val="00076DEF"/>
    <w:rsid w:val="000773AA"/>
    <w:rsid w:val="000801F1"/>
    <w:rsid w:val="000804E2"/>
    <w:rsid w:val="0008065E"/>
    <w:rsid w:val="00080DB4"/>
    <w:rsid w:val="00080E63"/>
    <w:rsid w:val="00082AE5"/>
    <w:rsid w:val="00082E03"/>
    <w:rsid w:val="0008318C"/>
    <w:rsid w:val="00083CB2"/>
    <w:rsid w:val="0008522B"/>
    <w:rsid w:val="00086177"/>
    <w:rsid w:val="00086FC1"/>
    <w:rsid w:val="000878B5"/>
    <w:rsid w:val="00093687"/>
    <w:rsid w:val="00095FDF"/>
    <w:rsid w:val="00096D41"/>
    <w:rsid w:val="0009799B"/>
    <w:rsid w:val="000A0245"/>
    <w:rsid w:val="000A1C61"/>
    <w:rsid w:val="000A5F5D"/>
    <w:rsid w:val="000A7951"/>
    <w:rsid w:val="000B10BA"/>
    <w:rsid w:val="000B1503"/>
    <w:rsid w:val="000B262F"/>
    <w:rsid w:val="000B2AD3"/>
    <w:rsid w:val="000B2E6C"/>
    <w:rsid w:val="000B35C7"/>
    <w:rsid w:val="000B364D"/>
    <w:rsid w:val="000B3989"/>
    <w:rsid w:val="000B6235"/>
    <w:rsid w:val="000B6CB0"/>
    <w:rsid w:val="000B7816"/>
    <w:rsid w:val="000B7A68"/>
    <w:rsid w:val="000C1402"/>
    <w:rsid w:val="000C2D43"/>
    <w:rsid w:val="000C4358"/>
    <w:rsid w:val="000C46F8"/>
    <w:rsid w:val="000C7222"/>
    <w:rsid w:val="000D1B88"/>
    <w:rsid w:val="000D2DCE"/>
    <w:rsid w:val="000D2EE7"/>
    <w:rsid w:val="000D3ACE"/>
    <w:rsid w:val="000D4CA6"/>
    <w:rsid w:val="000D599B"/>
    <w:rsid w:val="000D5D8F"/>
    <w:rsid w:val="000D60B5"/>
    <w:rsid w:val="000D6677"/>
    <w:rsid w:val="000E0F68"/>
    <w:rsid w:val="000E19CA"/>
    <w:rsid w:val="000E1DA2"/>
    <w:rsid w:val="000E2608"/>
    <w:rsid w:val="000E3E99"/>
    <w:rsid w:val="000E4314"/>
    <w:rsid w:val="000E6A75"/>
    <w:rsid w:val="000E76A6"/>
    <w:rsid w:val="000F0501"/>
    <w:rsid w:val="000F0CAC"/>
    <w:rsid w:val="000F0DDF"/>
    <w:rsid w:val="000F14D5"/>
    <w:rsid w:val="000F1A3D"/>
    <w:rsid w:val="000F1D22"/>
    <w:rsid w:val="000F20A2"/>
    <w:rsid w:val="000F2780"/>
    <w:rsid w:val="000F2F22"/>
    <w:rsid w:val="000F497D"/>
    <w:rsid w:val="000F568D"/>
    <w:rsid w:val="00100055"/>
    <w:rsid w:val="0010089F"/>
    <w:rsid w:val="001037FE"/>
    <w:rsid w:val="00103E7C"/>
    <w:rsid w:val="001068FB"/>
    <w:rsid w:val="00110C0C"/>
    <w:rsid w:val="00111A70"/>
    <w:rsid w:val="00111E29"/>
    <w:rsid w:val="00111F0D"/>
    <w:rsid w:val="00111F54"/>
    <w:rsid w:val="00112E1B"/>
    <w:rsid w:val="0011331D"/>
    <w:rsid w:val="00115E45"/>
    <w:rsid w:val="00116560"/>
    <w:rsid w:val="00116D8A"/>
    <w:rsid w:val="001207BA"/>
    <w:rsid w:val="00120AC8"/>
    <w:rsid w:val="00120D0D"/>
    <w:rsid w:val="00121482"/>
    <w:rsid w:val="001214CE"/>
    <w:rsid w:val="001221CD"/>
    <w:rsid w:val="00122E1F"/>
    <w:rsid w:val="00123C53"/>
    <w:rsid w:val="00123D94"/>
    <w:rsid w:val="001247EA"/>
    <w:rsid w:val="00125ABA"/>
    <w:rsid w:val="0012665C"/>
    <w:rsid w:val="00132B57"/>
    <w:rsid w:val="00133279"/>
    <w:rsid w:val="001348D8"/>
    <w:rsid w:val="00134A20"/>
    <w:rsid w:val="00135B52"/>
    <w:rsid w:val="00135B53"/>
    <w:rsid w:val="001417EC"/>
    <w:rsid w:val="001435FC"/>
    <w:rsid w:val="0014391F"/>
    <w:rsid w:val="00146358"/>
    <w:rsid w:val="001469F9"/>
    <w:rsid w:val="00146C06"/>
    <w:rsid w:val="00147DEE"/>
    <w:rsid w:val="00147E2F"/>
    <w:rsid w:val="001502C3"/>
    <w:rsid w:val="0015159B"/>
    <w:rsid w:val="0015272C"/>
    <w:rsid w:val="00153872"/>
    <w:rsid w:val="00153E7A"/>
    <w:rsid w:val="001542A4"/>
    <w:rsid w:val="001549F6"/>
    <w:rsid w:val="001560EE"/>
    <w:rsid w:val="0015661A"/>
    <w:rsid w:val="0015782C"/>
    <w:rsid w:val="00157D33"/>
    <w:rsid w:val="00160B67"/>
    <w:rsid w:val="0016156D"/>
    <w:rsid w:val="00161B2A"/>
    <w:rsid w:val="00164153"/>
    <w:rsid w:val="001649F8"/>
    <w:rsid w:val="00167FD4"/>
    <w:rsid w:val="001707CF"/>
    <w:rsid w:val="00171501"/>
    <w:rsid w:val="001745F4"/>
    <w:rsid w:val="00174621"/>
    <w:rsid w:val="001753F0"/>
    <w:rsid w:val="00175ACF"/>
    <w:rsid w:val="00176316"/>
    <w:rsid w:val="00176756"/>
    <w:rsid w:val="00177828"/>
    <w:rsid w:val="0018153B"/>
    <w:rsid w:val="00181B80"/>
    <w:rsid w:val="00185B0B"/>
    <w:rsid w:val="00186022"/>
    <w:rsid w:val="0018637D"/>
    <w:rsid w:val="00186A27"/>
    <w:rsid w:val="00187592"/>
    <w:rsid w:val="001904C3"/>
    <w:rsid w:val="00190D66"/>
    <w:rsid w:val="00191078"/>
    <w:rsid w:val="001912F6"/>
    <w:rsid w:val="00191B7C"/>
    <w:rsid w:val="001927BA"/>
    <w:rsid w:val="00193E01"/>
    <w:rsid w:val="001940BC"/>
    <w:rsid w:val="00195BD5"/>
    <w:rsid w:val="001A0006"/>
    <w:rsid w:val="001A0A56"/>
    <w:rsid w:val="001A2074"/>
    <w:rsid w:val="001A212D"/>
    <w:rsid w:val="001A37BC"/>
    <w:rsid w:val="001A7B01"/>
    <w:rsid w:val="001A7D16"/>
    <w:rsid w:val="001B13A0"/>
    <w:rsid w:val="001B1DA6"/>
    <w:rsid w:val="001B2589"/>
    <w:rsid w:val="001B2CE0"/>
    <w:rsid w:val="001B442D"/>
    <w:rsid w:val="001B4C31"/>
    <w:rsid w:val="001B507F"/>
    <w:rsid w:val="001B58CA"/>
    <w:rsid w:val="001B78EA"/>
    <w:rsid w:val="001B7D92"/>
    <w:rsid w:val="001C032A"/>
    <w:rsid w:val="001C130C"/>
    <w:rsid w:val="001C3D3C"/>
    <w:rsid w:val="001C4EF9"/>
    <w:rsid w:val="001C5A3C"/>
    <w:rsid w:val="001C62FE"/>
    <w:rsid w:val="001C7141"/>
    <w:rsid w:val="001C74B8"/>
    <w:rsid w:val="001C7F2D"/>
    <w:rsid w:val="001D1FBF"/>
    <w:rsid w:val="001D2812"/>
    <w:rsid w:val="001D4946"/>
    <w:rsid w:val="001D51B1"/>
    <w:rsid w:val="001D5724"/>
    <w:rsid w:val="001D6537"/>
    <w:rsid w:val="001D6D31"/>
    <w:rsid w:val="001E06C2"/>
    <w:rsid w:val="001E41C9"/>
    <w:rsid w:val="001E4226"/>
    <w:rsid w:val="001E4EDE"/>
    <w:rsid w:val="001E4F8F"/>
    <w:rsid w:val="001E4FEC"/>
    <w:rsid w:val="001E53A5"/>
    <w:rsid w:val="001E5A7E"/>
    <w:rsid w:val="001E6916"/>
    <w:rsid w:val="001E6F7E"/>
    <w:rsid w:val="001E7A92"/>
    <w:rsid w:val="001F0F99"/>
    <w:rsid w:val="001F139A"/>
    <w:rsid w:val="001F4C6D"/>
    <w:rsid w:val="001F5FEA"/>
    <w:rsid w:val="001F7378"/>
    <w:rsid w:val="001F7B59"/>
    <w:rsid w:val="00203732"/>
    <w:rsid w:val="00205822"/>
    <w:rsid w:val="00207D5D"/>
    <w:rsid w:val="0021425C"/>
    <w:rsid w:val="00215065"/>
    <w:rsid w:val="0021568B"/>
    <w:rsid w:val="00216C22"/>
    <w:rsid w:val="0022035E"/>
    <w:rsid w:val="00220B4D"/>
    <w:rsid w:val="00222D87"/>
    <w:rsid w:val="00224D17"/>
    <w:rsid w:val="002251C3"/>
    <w:rsid w:val="00227EB9"/>
    <w:rsid w:val="00230177"/>
    <w:rsid w:val="00230492"/>
    <w:rsid w:val="00230940"/>
    <w:rsid w:val="00231671"/>
    <w:rsid w:val="00231B7B"/>
    <w:rsid w:val="0023201F"/>
    <w:rsid w:val="00232F18"/>
    <w:rsid w:val="00236DCA"/>
    <w:rsid w:val="00237A68"/>
    <w:rsid w:val="00237BAF"/>
    <w:rsid w:val="00237CE4"/>
    <w:rsid w:val="00242098"/>
    <w:rsid w:val="002437FD"/>
    <w:rsid w:val="0024380F"/>
    <w:rsid w:val="00243B8D"/>
    <w:rsid w:val="00244590"/>
    <w:rsid w:val="002467B9"/>
    <w:rsid w:val="00250302"/>
    <w:rsid w:val="002508AF"/>
    <w:rsid w:val="002509BC"/>
    <w:rsid w:val="00250EB9"/>
    <w:rsid w:val="0025190A"/>
    <w:rsid w:val="00252249"/>
    <w:rsid w:val="0025237C"/>
    <w:rsid w:val="0025243C"/>
    <w:rsid w:val="00253533"/>
    <w:rsid w:val="00255017"/>
    <w:rsid w:val="002560C0"/>
    <w:rsid w:val="0025685E"/>
    <w:rsid w:val="00256987"/>
    <w:rsid w:val="00257538"/>
    <w:rsid w:val="0026349C"/>
    <w:rsid w:val="002654FA"/>
    <w:rsid w:val="00265BBD"/>
    <w:rsid w:val="00266131"/>
    <w:rsid w:val="002661A0"/>
    <w:rsid w:val="0027158F"/>
    <w:rsid w:val="00271716"/>
    <w:rsid w:val="002734F5"/>
    <w:rsid w:val="0027480A"/>
    <w:rsid w:val="002748D0"/>
    <w:rsid w:val="00274D8A"/>
    <w:rsid w:val="00277A1C"/>
    <w:rsid w:val="00280B07"/>
    <w:rsid w:val="00280DE5"/>
    <w:rsid w:val="00281F37"/>
    <w:rsid w:val="00282347"/>
    <w:rsid w:val="00282809"/>
    <w:rsid w:val="002847A8"/>
    <w:rsid w:val="002850FD"/>
    <w:rsid w:val="00285774"/>
    <w:rsid w:val="00285F48"/>
    <w:rsid w:val="00286124"/>
    <w:rsid w:val="00290482"/>
    <w:rsid w:val="00290AD8"/>
    <w:rsid w:val="0029246B"/>
    <w:rsid w:val="0029331F"/>
    <w:rsid w:val="002935E3"/>
    <w:rsid w:val="00294A8A"/>
    <w:rsid w:val="00294E06"/>
    <w:rsid w:val="00296D01"/>
    <w:rsid w:val="00297931"/>
    <w:rsid w:val="00297E38"/>
    <w:rsid w:val="002A1EEB"/>
    <w:rsid w:val="002A2754"/>
    <w:rsid w:val="002A39A4"/>
    <w:rsid w:val="002A3ABD"/>
    <w:rsid w:val="002A4E6A"/>
    <w:rsid w:val="002A6222"/>
    <w:rsid w:val="002A6A63"/>
    <w:rsid w:val="002A7B6B"/>
    <w:rsid w:val="002B22FF"/>
    <w:rsid w:val="002B3781"/>
    <w:rsid w:val="002B563C"/>
    <w:rsid w:val="002B5B4D"/>
    <w:rsid w:val="002B6EA6"/>
    <w:rsid w:val="002B79C5"/>
    <w:rsid w:val="002B7AAF"/>
    <w:rsid w:val="002C02BB"/>
    <w:rsid w:val="002C23A5"/>
    <w:rsid w:val="002C39FF"/>
    <w:rsid w:val="002C3ACA"/>
    <w:rsid w:val="002C7901"/>
    <w:rsid w:val="002D15CE"/>
    <w:rsid w:val="002D164D"/>
    <w:rsid w:val="002D1E22"/>
    <w:rsid w:val="002D21D6"/>
    <w:rsid w:val="002D42B3"/>
    <w:rsid w:val="002D4652"/>
    <w:rsid w:val="002D6E6A"/>
    <w:rsid w:val="002D6F18"/>
    <w:rsid w:val="002D70BC"/>
    <w:rsid w:val="002E1D62"/>
    <w:rsid w:val="002E266C"/>
    <w:rsid w:val="002E4E82"/>
    <w:rsid w:val="002E7962"/>
    <w:rsid w:val="002F09DE"/>
    <w:rsid w:val="002F0C10"/>
    <w:rsid w:val="002F0F5D"/>
    <w:rsid w:val="002F2652"/>
    <w:rsid w:val="002F34B5"/>
    <w:rsid w:val="002F65F1"/>
    <w:rsid w:val="002F678A"/>
    <w:rsid w:val="002F67FD"/>
    <w:rsid w:val="00300E78"/>
    <w:rsid w:val="00301651"/>
    <w:rsid w:val="003038A6"/>
    <w:rsid w:val="00303FFC"/>
    <w:rsid w:val="003040D5"/>
    <w:rsid w:val="00304E9E"/>
    <w:rsid w:val="003056B8"/>
    <w:rsid w:val="0030675F"/>
    <w:rsid w:val="003071E5"/>
    <w:rsid w:val="0030778F"/>
    <w:rsid w:val="0031028D"/>
    <w:rsid w:val="003124B9"/>
    <w:rsid w:val="003128EC"/>
    <w:rsid w:val="00313ED1"/>
    <w:rsid w:val="003159CA"/>
    <w:rsid w:val="00316242"/>
    <w:rsid w:val="003167F1"/>
    <w:rsid w:val="00317862"/>
    <w:rsid w:val="00322E07"/>
    <w:rsid w:val="003231EB"/>
    <w:rsid w:val="0032459C"/>
    <w:rsid w:val="00325195"/>
    <w:rsid w:val="00325938"/>
    <w:rsid w:val="003352D9"/>
    <w:rsid w:val="003356BC"/>
    <w:rsid w:val="00336236"/>
    <w:rsid w:val="00336C48"/>
    <w:rsid w:val="00336D28"/>
    <w:rsid w:val="00337EED"/>
    <w:rsid w:val="00341050"/>
    <w:rsid w:val="003420D1"/>
    <w:rsid w:val="0034263F"/>
    <w:rsid w:val="00342FFB"/>
    <w:rsid w:val="00343C6E"/>
    <w:rsid w:val="00344876"/>
    <w:rsid w:val="00344C1E"/>
    <w:rsid w:val="0034531D"/>
    <w:rsid w:val="00345B02"/>
    <w:rsid w:val="003466EB"/>
    <w:rsid w:val="00346EF3"/>
    <w:rsid w:val="0034750C"/>
    <w:rsid w:val="00347831"/>
    <w:rsid w:val="00350E56"/>
    <w:rsid w:val="0035221B"/>
    <w:rsid w:val="003532CF"/>
    <w:rsid w:val="00353529"/>
    <w:rsid w:val="00354583"/>
    <w:rsid w:val="00354D44"/>
    <w:rsid w:val="00355083"/>
    <w:rsid w:val="00355699"/>
    <w:rsid w:val="003563DE"/>
    <w:rsid w:val="00356529"/>
    <w:rsid w:val="0035674E"/>
    <w:rsid w:val="00356940"/>
    <w:rsid w:val="00357231"/>
    <w:rsid w:val="003633C6"/>
    <w:rsid w:val="003655DA"/>
    <w:rsid w:val="0036564F"/>
    <w:rsid w:val="003679BE"/>
    <w:rsid w:val="003701A1"/>
    <w:rsid w:val="003701EA"/>
    <w:rsid w:val="0037117B"/>
    <w:rsid w:val="00371379"/>
    <w:rsid w:val="00372BB8"/>
    <w:rsid w:val="003733C5"/>
    <w:rsid w:val="00373A5C"/>
    <w:rsid w:val="00373CFB"/>
    <w:rsid w:val="003740D4"/>
    <w:rsid w:val="00375AC3"/>
    <w:rsid w:val="00375CB6"/>
    <w:rsid w:val="00376004"/>
    <w:rsid w:val="00376129"/>
    <w:rsid w:val="0038029D"/>
    <w:rsid w:val="00380908"/>
    <w:rsid w:val="00380963"/>
    <w:rsid w:val="003824A5"/>
    <w:rsid w:val="003826F6"/>
    <w:rsid w:val="00382D29"/>
    <w:rsid w:val="0038325B"/>
    <w:rsid w:val="003867D2"/>
    <w:rsid w:val="00386958"/>
    <w:rsid w:val="003872E4"/>
    <w:rsid w:val="00387521"/>
    <w:rsid w:val="00390C08"/>
    <w:rsid w:val="00390FB6"/>
    <w:rsid w:val="00391187"/>
    <w:rsid w:val="00391B7A"/>
    <w:rsid w:val="003936B4"/>
    <w:rsid w:val="00395028"/>
    <w:rsid w:val="0039584F"/>
    <w:rsid w:val="003967AD"/>
    <w:rsid w:val="003A1F38"/>
    <w:rsid w:val="003A3412"/>
    <w:rsid w:val="003A392D"/>
    <w:rsid w:val="003A53E5"/>
    <w:rsid w:val="003A55F9"/>
    <w:rsid w:val="003B1287"/>
    <w:rsid w:val="003B3912"/>
    <w:rsid w:val="003B4BE2"/>
    <w:rsid w:val="003B63EC"/>
    <w:rsid w:val="003B6995"/>
    <w:rsid w:val="003C0C5E"/>
    <w:rsid w:val="003C2748"/>
    <w:rsid w:val="003C2AF6"/>
    <w:rsid w:val="003C3734"/>
    <w:rsid w:val="003C40F0"/>
    <w:rsid w:val="003C5725"/>
    <w:rsid w:val="003C5822"/>
    <w:rsid w:val="003C660C"/>
    <w:rsid w:val="003C69FE"/>
    <w:rsid w:val="003D2287"/>
    <w:rsid w:val="003D2DEC"/>
    <w:rsid w:val="003D3B8E"/>
    <w:rsid w:val="003D3E5C"/>
    <w:rsid w:val="003D6191"/>
    <w:rsid w:val="003E122F"/>
    <w:rsid w:val="003E1419"/>
    <w:rsid w:val="003E64DD"/>
    <w:rsid w:val="003F016E"/>
    <w:rsid w:val="003F30A6"/>
    <w:rsid w:val="003F40A0"/>
    <w:rsid w:val="003F4A98"/>
    <w:rsid w:val="003F4BD7"/>
    <w:rsid w:val="003F6469"/>
    <w:rsid w:val="0040000E"/>
    <w:rsid w:val="004013BA"/>
    <w:rsid w:val="00403924"/>
    <w:rsid w:val="00403C63"/>
    <w:rsid w:val="004045F4"/>
    <w:rsid w:val="00404BE2"/>
    <w:rsid w:val="00405657"/>
    <w:rsid w:val="004062A3"/>
    <w:rsid w:val="00406724"/>
    <w:rsid w:val="00406932"/>
    <w:rsid w:val="00406CF0"/>
    <w:rsid w:val="00413A0F"/>
    <w:rsid w:val="0041452F"/>
    <w:rsid w:val="00417210"/>
    <w:rsid w:val="004179A4"/>
    <w:rsid w:val="00417FD8"/>
    <w:rsid w:val="004201C4"/>
    <w:rsid w:val="004228A6"/>
    <w:rsid w:val="00422E18"/>
    <w:rsid w:val="004236B7"/>
    <w:rsid w:val="00423AD1"/>
    <w:rsid w:val="00424CEA"/>
    <w:rsid w:val="004257E2"/>
    <w:rsid w:val="00425A23"/>
    <w:rsid w:val="00425A4F"/>
    <w:rsid w:val="00427DE3"/>
    <w:rsid w:val="00430FFA"/>
    <w:rsid w:val="00431C86"/>
    <w:rsid w:val="004328E3"/>
    <w:rsid w:val="00432A7F"/>
    <w:rsid w:val="004337C4"/>
    <w:rsid w:val="004339EA"/>
    <w:rsid w:val="00433E9E"/>
    <w:rsid w:val="004340B8"/>
    <w:rsid w:val="00434A75"/>
    <w:rsid w:val="0043584F"/>
    <w:rsid w:val="00436370"/>
    <w:rsid w:val="0044145F"/>
    <w:rsid w:val="00441AC5"/>
    <w:rsid w:val="00442829"/>
    <w:rsid w:val="004433F0"/>
    <w:rsid w:val="00443ACE"/>
    <w:rsid w:val="00444ADD"/>
    <w:rsid w:val="004458AF"/>
    <w:rsid w:val="00446659"/>
    <w:rsid w:val="00446B4E"/>
    <w:rsid w:val="004500E6"/>
    <w:rsid w:val="00451605"/>
    <w:rsid w:val="0045412F"/>
    <w:rsid w:val="004550F7"/>
    <w:rsid w:val="00457F05"/>
    <w:rsid w:val="00460E4D"/>
    <w:rsid w:val="0046223E"/>
    <w:rsid w:val="004624A0"/>
    <w:rsid w:val="004675C4"/>
    <w:rsid w:val="00471425"/>
    <w:rsid w:val="00472368"/>
    <w:rsid w:val="004739CB"/>
    <w:rsid w:val="004747E6"/>
    <w:rsid w:val="00475F4D"/>
    <w:rsid w:val="00476BD4"/>
    <w:rsid w:val="00480C69"/>
    <w:rsid w:val="004818CB"/>
    <w:rsid w:val="00481ED2"/>
    <w:rsid w:val="00483454"/>
    <w:rsid w:val="004863ED"/>
    <w:rsid w:val="00486832"/>
    <w:rsid w:val="0048696E"/>
    <w:rsid w:val="00486C53"/>
    <w:rsid w:val="0049295E"/>
    <w:rsid w:val="00492F25"/>
    <w:rsid w:val="00494311"/>
    <w:rsid w:val="00494798"/>
    <w:rsid w:val="00495732"/>
    <w:rsid w:val="00495F87"/>
    <w:rsid w:val="004960A8"/>
    <w:rsid w:val="004964C8"/>
    <w:rsid w:val="00496655"/>
    <w:rsid w:val="00496C14"/>
    <w:rsid w:val="004A0709"/>
    <w:rsid w:val="004A0F7C"/>
    <w:rsid w:val="004A1034"/>
    <w:rsid w:val="004A10F8"/>
    <w:rsid w:val="004A2252"/>
    <w:rsid w:val="004A304B"/>
    <w:rsid w:val="004A4371"/>
    <w:rsid w:val="004A4393"/>
    <w:rsid w:val="004A5729"/>
    <w:rsid w:val="004B04CE"/>
    <w:rsid w:val="004B07AA"/>
    <w:rsid w:val="004B0F1A"/>
    <w:rsid w:val="004B121B"/>
    <w:rsid w:val="004B1AA1"/>
    <w:rsid w:val="004B1E8C"/>
    <w:rsid w:val="004B20F9"/>
    <w:rsid w:val="004B295C"/>
    <w:rsid w:val="004B3326"/>
    <w:rsid w:val="004B39E1"/>
    <w:rsid w:val="004B3C25"/>
    <w:rsid w:val="004C05E8"/>
    <w:rsid w:val="004C0BDA"/>
    <w:rsid w:val="004C0FCD"/>
    <w:rsid w:val="004C11B8"/>
    <w:rsid w:val="004C15B3"/>
    <w:rsid w:val="004C2510"/>
    <w:rsid w:val="004C5A6A"/>
    <w:rsid w:val="004C5DBC"/>
    <w:rsid w:val="004C60DE"/>
    <w:rsid w:val="004C6EF3"/>
    <w:rsid w:val="004D11FB"/>
    <w:rsid w:val="004D147A"/>
    <w:rsid w:val="004D1655"/>
    <w:rsid w:val="004D1BD8"/>
    <w:rsid w:val="004D2316"/>
    <w:rsid w:val="004D271D"/>
    <w:rsid w:val="004D3428"/>
    <w:rsid w:val="004D3B49"/>
    <w:rsid w:val="004D6271"/>
    <w:rsid w:val="004D6D68"/>
    <w:rsid w:val="004D70E6"/>
    <w:rsid w:val="004D7550"/>
    <w:rsid w:val="004D7EB7"/>
    <w:rsid w:val="004E016F"/>
    <w:rsid w:val="004E0A16"/>
    <w:rsid w:val="004E1F3F"/>
    <w:rsid w:val="004E30E3"/>
    <w:rsid w:val="004E333D"/>
    <w:rsid w:val="004E41FA"/>
    <w:rsid w:val="004E44BC"/>
    <w:rsid w:val="004E6704"/>
    <w:rsid w:val="004F19B6"/>
    <w:rsid w:val="004F1E7B"/>
    <w:rsid w:val="004F2DA0"/>
    <w:rsid w:val="004F6158"/>
    <w:rsid w:val="004F671D"/>
    <w:rsid w:val="0050066F"/>
    <w:rsid w:val="00500DFC"/>
    <w:rsid w:val="005017E0"/>
    <w:rsid w:val="005029EB"/>
    <w:rsid w:val="00504022"/>
    <w:rsid w:val="005058B2"/>
    <w:rsid w:val="0050623F"/>
    <w:rsid w:val="00510D0F"/>
    <w:rsid w:val="005140EF"/>
    <w:rsid w:val="00514815"/>
    <w:rsid w:val="0051485A"/>
    <w:rsid w:val="00515899"/>
    <w:rsid w:val="005170DD"/>
    <w:rsid w:val="00517BDB"/>
    <w:rsid w:val="00520DD4"/>
    <w:rsid w:val="005241CD"/>
    <w:rsid w:val="005249FD"/>
    <w:rsid w:val="0052501C"/>
    <w:rsid w:val="00525AD2"/>
    <w:rsid w:val="00525DD9"/>
    <w:rsid w:val="005310DD"/>
    <w:rsid w:val="00532146"/>
    <w:rsid w:val="0053297F"/>
    <w:rsid w:val="00533616"/>
    <w:rsid w:val="0053535F"/>
    <w:rsid w:val="00536A7F"/>
    <w:rsid w:val="00537861"/>
    <w:rsid w:val="005408D1"/>
    <w:rsid w:val="00541335"/>
    <w:rsid w:val="005415BD"/>
    <w:rsid w:val="00544ABD"/>
    <w:rsid w:val="005452EF"/>
    <w:rsid w:val="005462E7"/>
    <w:rsid w:val="005476B6"/>
    <w:rsid w:val="00550E6E"/>
    <w:rsid w:val="00552795"/>
    <w:rsid w:val="005563B1"/>
    <w:rsid w:val="005575B9"/>
    <w:rsid w:val="00557899"/>
    <w:rsid w:val="00557BBC"/>
    <w:rsid w:val="00560997"/>
    <w:rsid w:val="0056267E"/>
    <w:rsid w:val="005632F5"/>
    <w:rsid w:val="005634BB"/>
    <w:rsid w:val="00565769"/>
    <w:rsid w:val="00566A5C"/>
    <w:rsid w:val="00567745"/>
    <w:rsid w:val="005677CC"/>
    <w:rsid w:val="005720C6"/>
    <w:rsid w:val="00572DEB"/>
    <w:rsid w:val="00574AAB"/>
    <w:rsid w:val="00577183"/>
    <w:rsid w:val="00577A93"/>
    <w:rsid w:val="00577CD5"/>
    <w:rsid w:val="00577ECC"/>
    <w:rsid w:val="00581AFE"/>
    <w:rsid w:val="005835FE"/>
    <w:rsid w:val="005845AE"/>
    <w:rsid w:val="00585092"/>
    <w:rsid w:val="00586208"/>
    <w:rsid w:val="005862C0"/>
    <w:rsid w:val="005873B6"/>
    <w:rsid w:val="005907F8"/>
    <w:rsid w:val="0059135E"/>
    <w:rsid w:val="00591CAA"/>
    <w:rsid w:val="00591E4B"/>
    <w:rsid w:val="00593DBF"/>
    <w:rsid w:val="00594E82"/>
    <w:rsid w:val="00595149"/>
    <w:rsid w:val="005962EC"/>
    <w:rsid w:val="005979C1"/>
    <w:rsid w:val="005A0BD6"/>
    <w:rsid w:val="005A250C"/>
    <w:rsid w:val="005A4318"/>
    <w:rsid w:val="005B20CB"/>
    <w:rsid w:val="005B33AD"/>
    <w:rsid w:val="005B5421"/>
    <w:rsid w:val="005B6211"/>
    <w:rsid w:val="005C13B2"/>
    <w:rsid w:val="005C1BA2"/>
    <w:rsid w:val="005C3644"/>
    <w:rsid w:val="005C4821"/>
    <w:rsid w:val="005C5366"/>
    <w:rsid w:val="005C6600"/>
    <w:rsid w:val="005C6FFD"/>
    <w:rsid w:val="005C710A"/>
    <w:rsid w:val="005D1AB8"/>
    <w:rsid w:val="005D1FE0"/>
    <w:rsid w:val="005D24C5"/>
    <w:rsid w:val="005D260F"/>
    <w:rsid w:val="005D2FD4"/>
    <w:rsid w:val="005D3371"/>
    <w:rsid w:val="005D3D6D"/>
    <w:rsid w:val="005D7D69"/>
    <w:rsid w:val="005E1E2F"/>
    <w:rsid w:val="005E27A3"/>
    <w:rsid w:val="005E297B"/>
    <w:rsid w:val="005E2A18"/>
    <w:rsid w:val="005E321D"/>
    <w:rsid w:val="005E50EB"/>
    <w:rsid w:val="005E6033"/>
    <w:rsid w:val="005E6BDB"/>
    <w:rsid w:val="005E7174"/>
    <w:rsid w:val="005F0276"/>
    <w:rsid w:val="005F1491"/>
    <w:rsid w:val="005F17DA"/>
    <w:rsid w:val="005F2236"/>
    <w:rsid w:val="005F374A"/>
    <w:rsid w:val="005F446F"/>
    <w:rsid w:val="005F600D"/>
    <w:rsid w:val="005F6685"/>
    <w:rsid w:val="005F75CB"/>
    <w:rsid w:val="00602727"/>
    <w:rsid w:val="00602FA4"/>
    <w:rsid w:val="00603832"/>
    <w:rsid w:val="006056A6"/>
    <w:rsid w:val="00606E36"/>
    <w:rsid w:val="00607EE2"/>
    <w:rsid w:val="006100B7"/>
    <w:rsid w:val="006116DA"/>
    <w:rsid w:val="00611CCE"/>
    <w:rsid w:val="00614482"/>
    <w:rsid w:val="00614650"/>
    <w:rsid w:val="00615A75"/>
    <w:rsid w:val="006165FB"/>
    <w:rsid w:val="00616CC3"/>
    <w:rsid w:val="00616D8E"/>
    <w:rsid w:val="00621AAC"/>
    <w:rsid w:val="00621B2E"/>
    <w:rsid w:val="00621D0A"/>
    <w:rsid w:val="0062419F"/>
    <w:rsid w:val="00624ACD"/>
    <w:rsid w:val="006265CD"/>
    <w:rsid w:val="00626F63"/>
    <w:rsid w:val="00630C9D"/>
    <w:rsid w:val="00631977"/>
    <w:rsid w:val="0063315B"/>
    <w:rsid w:val="006350F9"/>
    <w:rsid w:val="00635182"/>
    <w:rsid w:val="00635237"/>
    <w:rsid w:val="00636150"/>
    <w:rsid w:val="0064006A"/>
    <w:rsid w:val="006412C6"/>
    <w:rsid w:val="006419E9"/>
    <w:rsid w:val="006424C9"/>
    <w:rsid w:val="006429AE"/>
    <w:rsid w:val="00643B97"/>
    <w:rsid w:val="0064406B"/>
    <w:rsid w:val="006445B3"/>
    <w:rsid w:val="00645397"/>
    <w:rsid w:val="00645586"/>
    <w:rsid w:val="0064623C"/>
    <w:rsid w:val="00646714"/>
    <w:rsid w:val="00646DF0"/>
    <w:rsid w:val="00647F07"/>
    <w:rsid w:val="00650D2C"/>
    <w:rsid w:val="006519D8"/>
    <w:rsid w:val="00652FDA"/>
    <w:rsid w:val="0065440E"/>
    <w:rsid w:val="006547B9"/>
    <w:rsid w:val="00654B45"/>
    <w:rsid w:val="00656599"/>
    <w:rsid w:val="00660198"/>
    <w:rsid w:val="00662977"/>
    <w:rsid w:val="006637A4"/>
    <w:rsid w:val="00663C87"/>
    <w:rsid w:val="00665518"/>
    <w:rsid w:val="00670B1B"/>
    <w:rsid w:val="00670DC5"/>
    <w:rsid w:val="00670F98"/>
    <w:rsid w:val="00671207"/>
    <w:rsid w:val="00672C67"/>
    <w:rsid w:val="006734F1"/>
    <w:rsid w:val="006739E3"/>
    <w:rsid w:val="00673E34"/>
    <w:rsid w:val="00674B7C"/>
    <w:rsid w:val="00676C13"/>
    <w:rsid w:val="006778EE"/>
    <w:rsid w:val="00680CB1"/>
    <w:rsid w:val="006812B8"/>
    <w:rsid w:val="00681492"/>
    <w:rsid w:val="006854C5"/>
    <w:rsid w:val="00685E7C"/>
    <w:rsid w:val="0068609A"/>
    <w:rsid w:val="0068668F"/>
    <w:rsid w:val="00687870"/>
    <w:rsid w:val="00690380"/>
    <w:rsid w:val="006903A1"/>
    <w:rsid w:val="00690703"/>
    <w:rsid w:val="00691B86"/>
    <w:rsid w:val="006922B8"/>
    <w:rsid w:val="00692441"/>
    <w:rsid w:val="00692673"/>
    <w:rsid w:val="00693C9A"/>
    <w:rsid w:val="006961A3"/>
    <w:rsid w:val="0069649B"/>
    <w:rsid w:val="00696F79"/>
    <w:rsid w:val="006A15D9"/>
    <w:rsid w:val="006A1BD6"/>
    <w:rsid w:val="006A262C"/>
    <w:rsid w:val="006A3913"/>
    <w:rsid w:val="006A3E9B"/>
    <w:rsid w:val="006A433D"/>
    <w:rsid w:val="006A487C"/>
    <w:rsid w:val="006A4B1A"/>
    <w:rsid w:val="006A5C7A"/>
    <w:rsid w:val="006A6AA2"/>
    <w:rsid w:val="006A6F19"/>
    <w:rsid w:val="006B04A7"/>
    <w:rsid w:val="006B1563"/>
    <w:rsid w:val="006B22B8"/>
    <w:rsid w:val="006B36B4"/>
    <w:rsid w:val="006B4247"/>
    <w:rsid w:val="006B4DD6"/>
    <w:rsid w:val="006B57FE"/>
    <w:rsid w:val="006B5C1A"/>
    <w:rsid w:val="006B5F7A"/>
    <w:rsid w:val="006B6981"/>
    <w:rsid w:val="006C0C26"/>
    <w:rsid w:val="006C1CA0"/>
    <w:rsid w:val="006C2743"/>
    <w:rsid w:val="006C2D12"/>
    <w:rsid w:val="006C3389"/>
    <w:rsid w:val="006C3800"/>
    <w:rsid w:val="006C3E7E"/>
    <w:rsid w:val="006C42EA"/>
    <w:rsid w:val="006C487A"/>
    <w:rsid w:val="006C51F4"/>
    <w:rsid w:val="006C67AC"/>
    <w:rsid w:val="006C6923"/>
    <w:rsid w:val="006D0999"/>
    <w:rsid w:val="006D0E41"/>
    <w:rsid w:val="006D1127"/>
    <w:rsid w:val="006D1554"/>
    <w:rsid w:val="006D1BBB"/>
    <w:rsid w:val="006D2E6A"/>
    <w:rsid w:val="006D4E4B"/>
    <w:rsid w:val="006D59F1"/>
    <w:rsid w:val="006D724B"/>
    <w:rsid w:val="006D7816"/>
    <w:rsid w:val="006E0258"/>
    <w:rsid w:val="006E0496"/>
    <w:rsid w:val="006E0635"/>
    <w:rsid w:val="006E09A3"/>
    <w:rsid w:val="006E1088"/>
    <w:rsid w:val="006E29A5"/>
    <w:rsid w:val="006E3F76"/>
    <w:rsid w:val="006E5301"/>
    <w:rsid w:val="006E5DF9"/>
    <w:rsid w:val="006E6869"/>
    <w:rsid w:val="006F0625"/>
    <w:rsid w:val="006F0EB8"/>
    <w:rsid w:val="006F3CD5"/>
    <w:rsid w:val="006F5601"/>
    <w:rsid w:val="006F56BB"/>
    <w:rsid w:val="006F5F05"/>
    <w:rsid w:val="006F6A06"/>
    <w:rsid w:val="006F7803"/>
    <w:rsid w:val="00700316"/>
    <w:rsid w:val="00700AD8"/>
    <w:rsid w:val="00703770"/>
    <w:rsid w:val="00703F50"/>
    <w:rsid w:val="00703F7F"/>
    <w:rsid w:val="007042F1"/>
    <w:rsid w:val="0070546D"/>
    <w:rsid w:val="00705BFF"/>
    <w:rsid w:val="007064B5"/>
    <w:rsid w:val="007066A2"/>
    <w:rsid w:val="00707383"/>
    <w:rsid w:val="00707812"/>
    <w:rsid w:val="00711B13"/>
    <w:rsid w:val="00714B0F"/>
    <w:rsid w:val="007153D2"/>
    <w:rsid w:val="0071573A"/>
    <w:rsid w:val="00715994"/>
    <w:rsid w:val="00715C29"/>
    <w:rsid w:val="00717788"/>
    <w:rsid w:val="00717C34"/>
    <w:rsid w:val="00720E69"/>
    <w:rsid w:val="007233E7"/>
    <w:rsid w:val="00723AF9"/>
    <w:rsid w:val="00724336"/>
    <w:rsid w:val="007248FC"/>
    <w:rsid w:val="00726D36"/>
    <w:rsid w:val="00726EF2"/>
    <w:rsid w:val="00733DA6"/>
    <w:rsid w:val="007344CA"/>
    <w:rsid w:val="00734CE7"/>
    <w:rsid w:val="007369AA"/>
    <w:rsid w:val="007371CF"/>
    <w:rsid w:val="00737C93"/>
    <w:rsid w:val="00742194"/>
    <w:rsid w:val="00742448"/>
    <w:rsid w:val="00744661"/>
    <w:rsid w:val="007468BF"/>
    <w:rsid w:val="0074696D"/>
    <w:rsid w:val="00746D27"/>
    <w:rsid w:val="0075059E"/>
    <w:rsid w:val="00750721"/>
    <w:rsid w:val="00751647"/>
    <w:rsid w:val="00752AB7"/>
    <w:rsid w:val="00752E35"/>
    <w:rsid w:val="00754297"/>
    <w:rsid w:val="00755735"/>
    <w:rsid w:val="00755890"/>
    <w:rsid w:val="00755FD5"/>
    <w:rsid w:val="007573DD"/>
    <w:rsid w:val="0076036E"/>
    <w:rsid w:val="00760D42"/>
    <w:rsid w:val="007610E4"/>
    <w:rsid w:val="00761644"/>
    <w:rsid w:val="00761C84"/>
    <w:rsid w:val="00761EBC"/>
    <w:rsid w:val="00762F9E"/>
    <w:rsid w:val="00762FDB"/>
    <w:rsid w:val="00764694"/>
    <w:rsid w:val="00767283"/>
    <w:rsid w:val="00767576"/>
    <w:rsid w:val="00770C8D"/>
    <w:rsid w:val="00770D70"/>
    <w:rsid w:val="00774D30"/>
    <w:rsid w:val="007753D9"/>
    <w:rsid w:val="00780FD0"/>
    <w:rsid w:val="00781D72"/>
    <w:rsid w:val="00781E03"/>
    <w:rsid w:val="00782B54"/>
    <w:rsid w:val="0078358F"/>
    <w:rsid w:val="007847C5"/>
    <w:rsid w:val="00784F94"/>
    <w:rsid w:val="007856AA"/>
    <w:rsid w:val="00786908"/>
    <w:rsid w:val="00786CEB"/>
    <w:rsid w:val="007905C3"/>
    <w:rsid w:val="00791E1F"/>
    <w:rsid w:val="00792EDA"/>
    <w:rsid w:val="007933BF"/>
    <w:rsid w:val="00793434"/>
    <w:rsid w:val="00794840"/>
    <w:rsid w:val="00794F87"/>
    <w:rsid w:val="007959F5"/>
    <w:rsid w:val="00795A74"/>
    <w:rsid w:val="007963B0"/>
    <w:rsid w:val="0079673A"/>
    <w:rsid w:val="00796D37"/>
    <w:rsid w:val="007A01EA"/>
    <w:rsid w:val="007A0970"/>
    <w:rsid w:val="007A0C4A"/>
    <w:rsid w:val="007A0F42"/>
    <w:rsid w:val="007A28F7"/>
    <w:rsid w:val="007A3D1A"/>
    <w:rsid w:val="007A6F0C"/>
    <w:rsid w:val="007A7A9E"/>
    <w:rsid w:val="007A7C5E"/>
    <w:rsid w:val="007B0374"/>
    <w:rsid w:val="007B2B52"/>
    <w:rsid w:val="007B4E29"/>
    <w:rsid w:val="007B63A8"/>
    <w:rsid w:val="007B78A1"/>
    <w:rsid w:val="007C0102"/>
    <w:rsid w:val="007C0C87"/>
    <w:rsid w:val="007C3ADB"/>
    <w:rsid w:val="007C4A94"/>
    <w:rsid w:val="007C4C4E"/>
    <w:rsid w:val="007C604F"/>
    <w:rsid w:val="007C6900"/>
    <w:rsid w:val="007D2154"/>
    <w:rsid w:val="007D371F"/>
    <w:rsid w:val="007D3E8D"/>
    <w:rsid w:val="007D507A"/>
    <w:rsid w:val="007D6CB1"/>
    <w:rsid w:val="007D77BA"/>
    <w:rsid w:val="007E001C"/>
    <w:rsid w:val="007E1D2F"/>
    <w:rsid w:val="007E3636"/>
    <w:rsid w:val="007E3F03"/>
    <w:rsid w:val="007E6994"/>
    <w:rsid w:val="007E7242"/>
    <w:rsid w:val="007E7C28"/>
    <w:rsid w:val="007E7D20"/>
    <w:rsid w:val="007E7FCE"/>
    <w:rsid w:val="007F0728"/>
    <w:rsid w:val="007F1A8A"/>
    <w:rsid w:val="007F373A"/>
    <w:rsid w:val="007F3F9E"/>
    <w:rsid w:val="007F40E8"/>
    <w:rsid w:val="007F470A"/>
    <w:rsid w:val="007F4776"/>
    <w:rsid w:val="007F4D0F"/>
    <w:rsid w:val="007F5AEB"/>
    <w:rsid w:val="007F5FE7"/>
    <w:rsid w:val="007F62CD"/>
    <w:rsid w:val="007F7203"/>
    <w:rsid w:val="00800EF8"/>
    <w:rsid w:val="008025F9"/>
    <w:rsid w:val="008040C1"/>
    <w:rsid w:val="00804919"/>
    <w:rsid w:val="008051F8"/>
    <w:rsid w:val="00806099"/>
    <w:rsid w:val="00806B7B"/>
    <w:rsid w:val="008071A0"/>
    <w:rsid w:val="00811ACF"/>
    <w:rsid w:val="0081283B"/>
    <w:rsid w:val="008131AE"/>
    <w:rsid w:val="00816471"/>
    <w:rsid w:val="00821065"/>
    <w:rsid w:val="008224C2"/>
    <w:rsid w:val="008235CA"/>
    <w:rsid w:val="00823DAE"/>
    <w:rsid w:val="00824B66"/>
    <w:rsid w:val="00825618"/>
    <w:rsid w:val="00825683"/>
    <w:rsid w:val="00827E31"/>
    <w:rsid w:val="0083329A"/>
    <w:rsid w:val="00833C63"/>
    <w:rsid w:val="008343D6"/>
    <w:rsid w:val="0083494A"/>
    <w:rsid w:val="00835465"/>
    <w:rsid w:val="00837AA9"/>
    <w:rsid w:val="00842D46"/>
    <w:rsid w:val="00842E27"/>
    <w:rsid w:val="00843EF4"/>
    <w:rsid w:val="00845C34"/>
    <w:rsid w:val="00847FDC"/>
    <w:rsid w:val="008501E9"/>
    <w:rsid w:val="00850F13"/>
    <w:rsid w:val="008523E9"/>
    <w:rsid w:val="00852B70"/>
    <w:rsid w:val="00852F97"/>
    <w:rsid w:val="008546BF"/>
    <w:rsid w:val="008605DC"/>
    <w:rsid w:val="00860752"/>
    <w:rsid w:val="00860AE0"/>
    <w:rsid w:val="008613A5"/>
    <w:rsid w:val="008622C9"/>
    <w:rsid w:val="00862389"/>
    <w:rsid w:val="00863515"/>
    <w:rsid w:val="00865839"/>
    <w:rsid w:val="00866196"/>
    <w:rsid w:val="00867004"/>
    <w:rsid w:val="008675E2"/>
    <w:rsid w:val="00870E76"/>
    <w:rsid w:val="00871283"/>
    <w:rsid w:val="00871B61"/>
    <w:rsid w:val="0087476F"/>
    <w:rsid w:val="00877811"/>
    <w:rsid w:val="0087793A"/>
    <w:rsid w:val="008821F7"/>
    <w:rsid w:val="00883333"/>
    <w:rsid w:val="00883950"/>
    <w:rsid w:val="00886DEF"/>
    <w:rsid w:val="00886EB6"/>
    <w:rsid w:val="0089039D"/>
    <w:rsid w:val="00890BB8"/>
    <w:rsid w:val="00892F80"/>
    <w:rsid w:val="00893132"/>
    <w:rsid w:val="00893D3A"/>
    <w:rsid w:val="00897A5B"/>
    <w:rsid w:val="008A1ADE"/>
    <w:rsid w:val="008A3331"/>
    <w:rsid w:val="008A3C6F"/>
    <w:rsid w:val="008A610A"/>
    <w:rsid w:val="008B018D"/>
    <w:rsid w:val="008B26FB"/>
    <w:rsid w:val="008B3234"/>
    <w:rsid w:val="008B45DF"/>
    <w:rsid w:val="008B4C87"/>
    <w:rsid w:val="008B5CAF"/>
    <w:rsid w:val="008B6017"/>
    <w:rsid w:val="008C0734"/>
    <w:rsid w:val="008C083C"/>
    <w:rsid w:val="008C0D3B"/>
    <w:rsid w:val="008C342E"/>
    <w:rsid w:val="008C4885"/>
    <w:rsid w:val="008C4E3C"/>
    <w:rsid w:val="008C5371"/>
    <w:rsid w:val="008C62D6"/>
    <w:rsid w:val="008C7F7D"/>
    <w:rsid w:val="008D072E"/>
    <w:rsid w:val="008D07DD"/>
    <w:rsid w:val="008D2C16"/>
    <w:rsid w:val="008D4574"/>
    <w:rsid w:val="008D5312"/>
    <w:rsid w:val="008D5317"/>
    <w:rsid w:val="008D5646"/>
    <w:rsid w:val="008D59BF"/>
    <w:rsid w:val="008D6E0A"/>
    <w:rsid w:val="008D7771"/>
    <w:rsid w:val="008E07F3"/>
    <w:rsid w:val="008E11FF"/>
    <w:rsid w:val="008E1491"/>
    <w:rsid w:val="008E2821"/>
    <w:rsid w:val="008E29FA"/>
    <w:rsid w:val="008E2D5A"/>
    <w:rsid w:val="008E4F4F"/>
    <w:rsid w:val="008E7296"/>
    <w:rsid w:val="008F00E1"/>
    <w:rsid w:val="008F23DF"/>
    <w:rsid w:val="008F37DC"/>
    <w:rsid w:val="008F3964"/>
    <w:rsid w:val="008F495D"/>
    <w:rsid w:val="008F561A"/>
    <w:rsid w:val="008F6591"/>
    <w:rsid w:val="008F6F48"/>
    <w:rsid w:val="008F7170"/>
    <w:rsid w:val="008F73CC"/>
    <w:rsid w:val="008F788A"/>
    <w:rsid w:val="008F7CB7"/>
    <w:rsid w:val="00901351"/>
    <w:rsid w:val="00901995"/>
    <w:rsid w:val="00901F4D"/>
    <w:rsid w:val="00902C10"/>
    <w:rsid w:val="00903706"/>
    <w:rsid w:val="009037A5"/>
    <w:rsid w:val="00903D3B"/>
    <w:rsid w:val="009045A7"/>
    <w:rsid w:val="00906567"/>
    <w:rsid w:val="00906A44"/>
    <w:rsid w:val="00907499"/>
    <w:rsid w:val="00910844"/>
    <w:rsid w:val="0091291D"/>
    <w:rsid w:val="0091338B"/>
    <w:rsid w:val="009139D5"/>
    <w:rsid w:val="00915EC9"/>
    <w:rsid w:val="00916D83"/>
    <w:rsid w:val="00917364"/>
    <w:rsid w:val="00920948"/>
    <w:rsid w:val="00920A8D"/>
    <w:rsid w:val="00921944"/>
    <w:rsid w:val="009222F6"/>
    <w:rsid w:val="00924235"/>
    <w:rsid w:val="00925230"/>
    <w:rsid w:val="00926B93"/>
    <w:rsid w:val="009274A1"/>
    <w:rsid w:val="009279C6"/>
    <w:rsid w:val="00927A0F"/>
    <w:rsid w:val="00930731"/>
    <w:rsid w:val="00931D05"/>
    <w:rsid w:val="00932FA8"/>
    <w:rsid w:val="009334F6"/>
    <w:rsid w:val="00933997"/>
    <w:rsid w:val="009339B0"/>
    <w:rsid w:val="00933ECC"/>
    <w:rsid w:val="0093403D"/>
    <w:rsid w:val="00934A9E"/>
    <w:rsid w:val="00937E02"/>
    <w:rsid w:val="00941253"/>
    <w:rsid w:val="00941CD2"/>
    <w:rsid w:val="009421A0"/>
    <w:rsid w:val="009428C6"/>
    <w:rsid w:val="00942E8A"/>
    <w:rsid w:val="00943014"/>
    <w:rsid w:val="009452AB"/>
    <w:rsid w:val="009468F9"/>
    <w:rsid w:val="00946E7F"/>
    <w:rsid w:val="00947C5F"/>
    <w:rsid w:val="009501FD"/>
    <w:rsid w:val="00950478"/>
    <w:rsid w:val="00950548"/>
    <w:rsid w:val="0095163D"/>
    <w:rsid w:val="009552AB"/>
    <w:rsid w:val="0095545F"/>
    <w:rsid w:val="009570B9"/>
    <w:rsid w:val="00962D5D"/>
    <w:rsid w:val="009644CA"/>
    <w:rsid w:val="00965A05"/>
    <w:rsid w:val="009666E2"/>
    <w:rsid w:val="00967056"/>
    <w:rsid w:val="00967571"/>
    <w:rsid w:val="009705B7"/>
    <w:rsid w:val="00973AFD"/>
    <w:rsid w:val="00973D35"/>
    <w:rsid w:val="00974876"/>
    <w:rsid w:val="00974D4D"/>
    <w:rsid w:val="00976870"/>
    <w:rsid w:val="00977314"/>
    <w:rsid w:val="009777AA"/>
    <w:rsid w:val="00977C49"/>
    <w:rsid w:val="00980E1F"/>
    <w:rsid w:val="00981AFE"/>
    <w:rsid w:val="00983680"/>
    <w:rsid w:val="00983873"/>
    <w:rsid w:val="00983CD0"/>
    <w:rsid w:val="009845B6"/>
    <w:rsid w:val="00984DB9"/>
    <w:rsid w:val="009852A1"/>
    <w:rsid w:val="00985A93"/>
    <w:rsid w:val="00985F34"/>
    <w:rsid w:val="00986335"/>
    <w:rsid w:val="00990770"/>
    <w:rsid w:val="009908BC"/>
    <w:rsid w:val="00990CDF"/>
    <w:rsid w:val="00991395"/>
    <w:rsid w:val="00993641"/>
    <w:rsid w:val="009945EE"/>
    <w:rsid w:val="0099481E"/>
    <w:rsid w:val="00994D71"/>
    <w:rsid w:val="00995417"/>
    <w:rsid w:val="00995700"/>
    <w:rsid w:val="00995AA8"/>
    <w:rsid w:val="00996842"/>
    <w:rsid w:val="009973DC"/>
    <w:rsid w:val="0099754C"/>
    <w:rsid w:val="009A0193"/>
    <w:rsid w:val="009A144E"/>
    <w:rsid w:val="009A186E"/>
    <w:rsid w:val="009A3634"/>
    <w:rsid w:val="009A379A"/>
    <w:rsid w:val="009A676F"/>
    <w:rsid w:val="009B01B9"/>
    <w:rsid w:val="009B09EC"/>
    <w:rsid w:val="009B0A7F"/>
    <w:rsid w:val="009B19E1"/>
    <w:rsid w:val="009B22C6"/>
    <w:rsid w:val="009B2703"/>
    <w:rsid w:val="009B2E85"/>
    <w:rsid w:val="009B42A1"/>
    <w:rsid w:val="009B475A"/>
    <w:rsid w:val="009B613E"/>
    <w:rsid w:val="009B61B9"/>
    <w:rsid w:val="009B6542"/>
    <w:rsid w:val="009B71DF"/>
    <w:rsid w:val="009B74F6"/>
    <w:rsid w:val="009C04BD"/>
    <w:rsid w:val="009C2CD3"/>
    <w:rsid w:val="009C4D17"/>
    <w:rsid w:val="009C5D80"/>
    <w:rsid w:val="009C6CC8"/>
    <w:rsid w:val="009C760D"/>
    <w:rsid w:val="009D1069"/>
    <w:rsid w:val="009D182C"/>
    <w:rsid w:val="009D1AD2"/>
    <w:rsid w:val="009D217C"/>
    <w:rsid w:val="009D427B"/>
    <w:rsid w:val="009D6444"/>
    <w:rsid w:val="009D64AB"/>
    <w:rsid w:val="009E13D2"/>
    <w:rsid w:val="009E2FE4"/>
    <w:rsid w:val="009E340C"/>
    <w:rsid w:val="009E3586"/>
    <w:rsid w:val="009E4E00"/>
    <w:rsid w:val="009E6165"/>
    <w:rsid w:val="009F0581"/>
    <w:rsid w:val="009F081A"/>
    <w:rsid w:val="009F1A00"/>
    <w:rsid w:val="009F1B43"/>
    <w:rsid w:val="009F2BE8"/>
    <w:rsid w:val="009F3B93"/>
    <w:rsid w:val="009F4E40"/>
    <w:rsid w:val="009F4FA9"/>
    <w:rsid w:val="009F547D"/>
    <w:rsid w:val="00A0002E"/>
    <w:rsid w:val="00A00639"/>
    <w:rsid w:val="00A01BC3"/>
    <w:rsid w:val="00A051E4"/>
    <w:rsid w:val="00A055DF"/>
    <w:rsid w:val="00A059B5"/>
    <w:rsid w:val="00A07517"/>
    <w:rsid w:val="00A107F4"/>
    <w:rsid w:val="00A12212"/>
    <w:rsid w:val="00A12726"/>
    <w:rsid w:val="00A13074"/>
    <w:rsid w:val="00A13493"/>
    <w:rsid w:val="00A1482D"/>
    <w:rsid w:val="00A14AC3"/>
    <w:rsid w:val="00A14C7B"/>
    <w:rsid w:val="00A163B5"/>
    <w:rsid w:val="00A17B09"/>
    <w:rsid w:val="00A20FA8"/>
    <w:rsid w:val="00A2119F"/>
    <w:rsid w:val="00A231D7"/>
    <w:rsid w:val="00A23744"/>
    <w:rsid w:val="00A259E5"/>
    <w:rsid w:val="00A2676E"/>
    <w:rsid w:val="00A27515"/>
    <w:rsid w:val="00A27D2E"/>
    <w:rsid w:val="00A30F24"/>
    <w:rsid w:val="00A31218"/>
    <w:rsid w:val="00A33618"/>
    <w:rsid w:val="00A353C5"/>
    <w:rsid w:val="00A365FF"/>
    <w:rsid w:val="00A367A2"/>
    <w:rsid w:val="00A36E49"/>
    <w:rsid w:val="00A3713E"/>
    <w:rsid w:val="00A40DC2"/>
    <w:rsid w:val="00A41870"/>
    <w:rsid w:val="00A44CC5"/>
    <w:rsid w:val="00A45904"/>
    <w:rsid w:val="00A465C5"/>
    <w:rsid w:val="00A46657"/>
    <w:rsid w:val="00A47932"/>
    <w:rsid w:val="00A51573"/>
    <w:rsid w:val="00A5243A"/>
    <w:rsid w:val="00A54164"/>
    <w:rsid w:val="00A544CD"/>
    <w:rsid w:val="00A54A95"/>
    <w:rsid w:val="00A54F2A"/>
    <w:rsid w:val="00A55582"/>
    <w:rsid w:val="00A5698B"/>
    <w:rsid w:val="00A609EE"/>
    <w:rsid w:val="00A60CFB"/>
    <w:rsid w:val="00A6199D"/>
    <w:rsid w:val="00A63241"/>
    <w:rsid w:val="00A6343A"/>
    <w:rsid w:val="00A635EA"/>
    <w:rsid w:val="00A63FF2"/>
    <w:rsid w:val="00A640BE"/>
    <w:rsid w:val="00A647F1"/>
    <w:rsid w:val="00A6480C"/>
    <w:rsid w:val="00A67355"/>
    <w:rsid w:val="00A7049B"/>
    <w:rsid w:val="00A72EEF"/>
    <w:rsid w:val="00A739E6"/>
    <w:rsid w:val="00A73F75"/>
    <w:rsid w:val="00A746D2"/>
    <w:rsid w:val="00A74E08"/>
    <w:rsid w:val="00A75C7A"/>
    <w:rsid w:val="00A764B8"/>
    <w:rsid w:val="00A767C9"/>
    <w:rsid w:val="00A77132"/>
    <w:rsid w:val="00A81361"/>
    <w:rsid w:val="00A81420"/>
    <w:rsid w:val="00A822A9"/>
    <w:rsid w:val="00A826D4"/>
    <w:rsid w:val="00A828E1"/>
    <w:rsid w:val="00A82D85"/>
    <w:rsid w:val="00A834FF"/>
    <w:rsid w:val="00A8390D"/>
    <w:rsid w:val="00A849B9"/>
    <w:rsid w:val="00A84B6D"/>
    <w:rsid w:val="00A84F7D"/>
    <w:rsid w:val="00A86562"/>
    <w:rsid w:val="00A87106"/>
    <w:rsid w:val="00A90B94"/>
    <w:rsid w:val="00A92166"/>
    <w:rsid w:val="00A95B96"/>
    <w:rsid w:val="00A96BE4"/>
    <w:rsid w:val="00A9710F"/>
    <w:rsid w:val="00A9713C"/>
    <w:rsid w:val="00A97323"/>
    <w:rsid w:val="00A97742"/>
    <w:rsid w:val="00AA0803"/>
    <w:rsid w:val="00AA19A9"/>
    <w:rsid w:val="00AA2D69"/>
    <w:rsid w:val="00AA3F59"/>
    <w:rsid w:val="00AA62FF"/>
    <w:rsid w:val="00AB175B"/>
    <w:rsid w:val="00AB1D64"/>
    <w:rsid w:val="00AB2E2C"/>
    <w:rsid w:val="00AB33AF"/>
    <w:rsid w:val="00AB4BD1"/>
    <w:rsid w:val="00AB5D60"/>
    <w:rsid w:val="00AB6388"/>
    <w:rsid w:val="00AB7383"/>
    <w:rsid w:val="00AB7C2D"/>
    <w:rsid w:val="00AC19CE"/>
    <w:rsid w:val="00AC37FC"/>
    <w:rsid w:val="00AC4497"/>
    <w:rsid w:val="00AC4A41"/>
    <w:rsid w:val="00AC4BC1"/>
    <w:rsid w:val="00AD1BFE"/>
    <w:rsid w:val="00AD1F50"/>
    <w:rsid w:val="00AD22FB"/>
    <w:rsid w:val="00AD2478"/>
    <w:rsid w:val="00AD3AB9"/>
    <w:rsid w:val="00AD466F"/>
    <w:rsid w:val="00AD5530"/>
    <w:rsid w:val="00AD74CC"/>
    <w:rsid w:val="00AE05F6"/>
    <w:rsid w:val="00AE0C52"/>
    <w:rsid w:val="00AE1201"/>
    <w:rsid w:val="00AE1DF6"/>
    <w:rsid w:val="00AE24BE"/>
    <w:rsid w:val="00AE48C5"/>
    <w:rsid w:val="00AE51FB"/>
    <w:rsid w:val="00AE6D4C"/>
    <w:rsid w:val="00AE789C"/>
    <w:rsid w:val="00AE7B92"/>
    <w:rsid w:val="00AE7D6E"/>
    <w:rsid w:val="00AF2859"/>
    <w:rsid w:val="00AF2FED"/>
    <w:rsid w:val="00AF3109"/>
    <w:rsid w:val="00AF5596"/>
    <w:rsid w:val="00AF7FCC"/>
    <w:rsid w:val="00B003C7"/>
    <w:rsid w:val="00B00CDC"/>
    <w:rsid w:val="00B010F8"/>
    <w:rsid w:val="00B01BF1"/>
    <w:rsid w:val="00B01CDB"/>
    <w:rsid w:val="00B03388"/>
    <w:rsid w:val="00B036B5"/>
    <w:rsid w:val="00B03872"/>
    <w:rsid w:val="00B03B6E"/>
    <w:rsid w:val="00B043C6"/>
    <w:rsid w:val="00B04AFE"/>
    <w:rsid w:val="00B07D74"/>
    <w:rsid w:val="00B11302"/>
    <w:rsid w:val="00B136BE"/>
    <w:rsid w:val="00B16BAE"/>
    <w:rsid w:val="00B175AB"/>
    <w:rsid w:val="00B218AE"/>
    <w:rsid w:val="00B22AC0"/>
    <w:rsid w:val="00B23B8F"/>
    <w:rsid w:val="00B2465E"/>
    <w:rsid w:val="00B24E78"/>
    <w:rsid w:val="00B250F4"/>
    <w:rsid w:val="00B25FFB"/>
    <w:rsid w:val="00B27D5D"/>
    <w:rsid w:val="00B35228"/>
    <w:rsid w:val="00B36593"/>
    <w:rsid w:val="00B37E2F"/>
    <w:rsid w:val="00B44088"/>
    <w:rsid w:val="00B44F92"/>
    <w:rsid w:val="00B45DAD"/>
    <w:rsid w:val="00B47045"/>
    <w:rsid w:val="00B47A91"/>
    <w:rsid w:val="00B507BE"/>
    <w:rsid w:val="00B5375E"/>
    <w:rsid w:val="00B53773"/>
    <w:rsid w:val="00B53ADB"/>
    <w:rsid w:val="00B54AB5"/>
    <w:rsid w:val="00B557D7"/>
    <w:rsid w:val="00B57495"/>
    <w:rsid w:val="00B57AFF"/>
    <w:rsid w:val="00B57BB1"/>
    <w:rsid w:val="00B60DCE"/>
    <w:rsid w:val="00B60EA7"/>
    <w:rsid w:val="00B63C82"/>
    <w:rsid w:val="00B64646"/>
    <w:rsid w:val="00B65296"/>
    <w:rsid w:val="00B6563C"/>
    <w:rsid w:val="00B66ABB"/>
    <w:rsid w:val="00B67453"/>
    <w:rsid w:val="00B6746E"/>
    <w:rsid w:val="00B70D08"/>
    <w:rsid w:val="00B70EB9"/>
    <w:rsid w:val="00B71415"/>
    <w:rsid w:val="00B72B4A"/>
    <w:rsid w:val="00B73B6D"/>
    <w:rsid w:val="00B76E8E"/>
    <w:rsid w:val="00B80047"/>
    <w:rsid w:val="00B80FC9"/>
    <w:rsid w:val="00B81743"/>
    <w:rsid w:val="00B82284"/>
    <w:rsid w:val="00B837AC"/>
    <w:rsid w:val="00B83D7B"/>
    <w:rsid w:val="00B87264"/>
    <w:rsid w:val="00B91CDE"/>
    <w:rsid w:val="00B9463A"/>
    <w:rsid w:val="00B96B5B"/>
    <w:rsid w:val="00B96F44"/>
    <w:rsid w:val="00BA022D"/>
    <w:rsid w:val="00BA11F8"/>
    <w:rsid w:val="00BA1431"/>
    <w:rsid w:val="00BA3990"/>
    <w:rsid w:val="00BA3D04"/>
    <w:rsid w:val="00BA52DA"/>
    <w:rsid w:val="00BA6928"/>
    <w:rsid w:val="00BA7919"/>
    <w:rsid w:val="00BA7DF5"/>
    <w:rsid w:val="00BB049A"/>
    <w:rsid w:val="00BB10F2"/>
    <w:rsid w:val="00BB12F6"/>
    <w:rsid w:val="00BB1754"/>
    <w:rsid w:val="00BB1928"/>
    <w:rsid w:val="00BB2C9A"/>
    <w:rsid w:val="00BB2EC3"/>
    <w:rsid w:val="00BB6F27"/>
    <w:rsid w:val="00BC0328"/>
    <w:rsid w:val="00BC0BB8"/>
    <w:rsid w:val="00BC1D73"/>
    <w:rsid w:val="00BC3070"/>
    <w:rsid w:val="00BC3EAC"/>
    <w:rsid w:val="00BC5CC8"/>
    <w:rsid w:val="00BC5ECC"/>
    <w:rsid w:val="00BD008F"/>
    <w:rsid w:val="00BD2BE4"/>
    <w:rsid w:val="00BD3B79"/>
    <w:rsid w:val="00BD5F9C"/>
    <w:rsid w:val="00BD6205"/>
    <w:rsid w:val="00BD66D1"/>
    <w:rsid w:val="00BD6E4C"/>
    <w:rsid w:val="00BD70A6"/>
    <w:rsid w:val="00BD7FFA"/>
    <w:rsid w:val="00BE239C"/>
    <w:rsid w:val="00BE25F1"/>
    <w:rsid w:val="00BE34E4"/>
    <w:rsid w:val="00BE38A1"/>
    <w:rsid w:val="00BE3EDE"/>
    <w:rsid w:val="00BE60B5"/>
    <w:rsid w:val="00BE7ACE"/>
    <w:rsid w:val="00BF024E"/>
    <w:rsid w:val="00BF0C0E"/>
    <w:rsid w:val="00BF0CCD"/>
    <w:rsid w:val="00BF1030"/>
    <w:rsid w:val="00BF1359"/>
    <w:rsid w:val="00BF1629"/>
    <w:rsid w:val="00BF2AED"/>
    <w:rsid w:val="00BF2C93"/>
    <w:rsid w:val="00BF457F"/>
    <w:rsid w:val="00BF4C72"/>
    <w:rsid w:val="00BF6A9B"/>
    <w:rsid w:val="00BF6AE4"/>
    <w:rsid w:val="00C00036"/>
    <w:rsid w:val="00C02139"/>
    <w:rsid w:val="00C0424D"/>
    <w:rsid w:val="00C04B19"/>
    <w:rsid w:val="00C06C1F"/>
    <w:rsid w:val="00C06EC1"/>
    <w:rsid w:val="00C073D2"/>
    <w:rsid w:val="00C102F0"/>
    <w:rsid w:val="00C11345"/>
    <w:rsid w:val="00C1205E"/>
    <w:rsid w:val="00C1329B"/>
    <w:rsid w:val="00C13EA5"/>
    <w:rsid w:val="00C14FA1"/>
    <w:rsid w:val="00C15E03"/>
    <w:rsid w:val="00C17CC0"/>
    <w:rsid w:val="00C21946"/>
    <w:rsid w:val="00C21F0A"/>
    <w:rsid w:val="00C224CE"/>
    <w:rsid w:val="00C225D6"/>
    <w:rsid w:val="00C252EA"/>
    <w:rsid w:val="00C263A8"/>
    <w:rsid w:val="00C264EB"/>
    <w:rsid w:val="00C2663E"/>
    <w:rsid w:val="00C27CCA"/>
    <w:rsid w:val="00C31971"/>
    <w:rsid w:val="00C31E71"/>
    <w:rsid w:val="00C40EF0"/>
    <w:rsid w:val="00C4158C"/>
    <w:rsid w:val="00C425AF"/>
    <w:rsid w:val="00C430B6"/>
    <w:rsid w:val="00C43FCA"/>
    <w:rsid w:val="00C45599"/>
    <w:rsid w:val="00C4694A"/>
    <w:rsid w:val="00C51C2C"/>
    <w:rsid w:val="00C520B4"/>
    <w:rsid w:val="00C52B88"/>
    <w:rsid w:val="00C53E2E"/>
    <w:rsid w:val="00C5477B"/>
    <w:rsid w:val="00C55151"/>
    <w:rsid w:val="00C55D00"/>
    <w:rsid w:val="00C561D3"/>
    <w:rsid w:val="00C57EA4"/>
    <w:rsid w:val="00C6022E"/>
    <w:rsid w:val="00C6074B"/>
    <w:rsid w:val="00C60A0F"/>
    <w:rsid w:val="00C61045"/>
    <w:rsid w:val="00C62578"/>
    <w:rsid w:val="00C62853"/>
    <w:rsid w:val="00C632FE"/>
    <w:rsid w:val="00C669D3"/>
    <w:rsid w:val="00C6728E"/>
    <w:rsid w:val="00C67956"/>
    <w:rsid w:val="00C709B8"/>
    <w:rsid w:val="00C70B54"/>
    <w:rsid w:val="00C70F65"/>
    <w:rsid w:val="00C71C12"/>
    <w:rsid w:val="00C772EF"/>
    <w:rsid w:val="00C77BCF"/>
    <w:rsid w:val="00C80E0C"/>
    <w:rsid w:val="00C8421C"/>
    <w:rsid w:val="00C8443F"/>
    <w:rsid w:val="00C869F4"/>
    <w:rsid w:val="00C90040"/>
    <w:rsid w:val="00C9037F"/>
    <w:rsid w:val="00C93681"/>
    <w:rsid w:val="00C93D91"/>
    <w:rsid w:val="00C9445B"/>
    <w:rsid w:val="00C96BED"/>
    <w:rsid w:val="00C96D06"/>
    <w:rsid w:val="00C9733E"/>
    <w:rsid w:val="00CA0CC9"/>
    <w:rsid w:val="00CA1F7C"/>
    <w:rsid w:val="00CA2113"/>
    <w:rsid w:val="00CA2525"/>
    <w:rsid w:val="00CA3103"/>
    <w:rsid w:val="00CA344D"/>
    <w:rsid w:val="00CA3E90"/>
    <w:rsid w:val="00CA6003"/>
    <w:rsid w:val="00CA6EC6"/>
    <w:rsid w:val="00CA6FFB"/>
    <w:rsid w:val="00CA7830"/>
    <w:rsid w:val="00CB0140"/>
    <w:rsid w:val="00CB0C5E"/>
    <w:rsid w:val="00CB203E"/>
    <w:rsid w:val="00CB32AA"/>
    <w:rsid w:val="00CB5D29"/>
    <w:rsid w:val="00CB65F4"/>
    <w:rsid w:val="00CB6805"/>
    <w:rsid w:val="00CB77D7"/>
    <w:rsid w:val="00CB7D6A"/>
    <w:rsid w:val="00CB7F07"/>
    <w:rsid w:val="00CC1138"/>
    <w:rsid w:val="00CC1CB6"/>
    <w:rsid w:val="00CC2B2F"/>
    <w:rsid w:val="00CC2B54"/>
    <w:rsid w:val="00CC3A4F"/>
    <w:rsid w:val="00CC4F0C"/>
    <w:rsid w:val="00CC6A6F"/>
    <w:rsid w:val="00CC723D"/>
    <w:rsid w:val="00CC7AD4"/>
    <w:rsid w:val="00CD0FD0"/>
    <w:rsid w:val="00CD1FEE"/>
    <w:rsid w:val="00CD20C0"/>
    <w:rsid w:val="00CD22A6"/>
    <w:rsid w:val="00CD2F52"/>
    <w:rsid w:val="00CD43E0"/>
    <w:rsid w:val="00CD4ABA"/>
    <w:rsid w:val="00CD4DF5"/>
    <w:rsid w:val="00CD61D5"/>
    <w:rsid w:val="00CD66BE"/>
    <w:rsid w:val="00CD737A"/>
    <w:rsid w:val="00CD7459"/>
    <w:rsid w:val="00CE042F"/>
    <w:rsid w:val="00CE1018"/>
    <w:rsid w:val="00CE2965"/>
    <w:rsid w:val="00CE4827"/>
    <w:rsid w:val="00CE5E77"/>
    <w:rsid w:val="00CE5EA7"/>
    <w:rsid w:val="00CE5F67"/>
    <w:rsid w:val="00CE69B4"/>
    <w:rsid w:val="00CE7A8C"/>
    <w:rsid w:val="00CF10C3"/>
    <w:rsid w:val="00CF23D8"/>
    <w:rsid w:val="00CF26B6"/>
    <w:rsid w:val="00CF3723"/>
    <w:rsid w:val="00CF4C1D"/>
    <w:rsid w:val="00CF5432"/>
    <w:rsid w:val="00CF722B"/>
    <w:rsid w:val="00CF723C"/>
    <w:rsid w:val="00D01C0F"/>
    <w:rsid w:val="00D0297A"/>
    <w:rsid w:val="00D030F8"/>
    <w:rsid w:val="00D03C62"/>
    <w:rsid w:val="00D04C12"/>
    <w:rsid w:val="00D05732"/>
    <w:rsid w:val="00D06E89"/>
    <w:rsid w:val="00D072A8"/>
    <w:rsid w:val="00D1035F"/>
    <w:rsid w:val="00D10D3D"/>
    <w:rsid w:val="00D10E05"/>
    <w:rsid w:val="00D11912"/>
    <w:rsid w:val="00D12C2C"/>
    <w:rsid w:val="00D13C3B"/>
    <w:rsid w:val="00D14679"/>
    <w:rsid w:val="00D15C82"/>
    <w:rsid w:val="00D16E87"/>
    <w:rsid w:val="00D200C5"/>
    <w:rsid w:val="00D232FB"/>
    <w:rsid w:val="00D236BA"/>
    <w:rsid w:val="00D23AE8"/>
    <w:rsid w:val="00D244FF"/>
    <w:rsid w:val="00D26480"/>
    <w:rsid w:val="00D27574"/>
    <w:rsid w:val="00D27BE8"/>
    <w:rsid w:val="00D304AE"/>
    <w:rsid w:val="00D30722"/>
    <w:rsid w:val="00D30EDF"/>
    <w:rsid w:val="00D33F9A"/>
    <w:rsid w:val="00D33FF1"/>
    <w:rsid w:val="00D37B4D"/>
    <w:rsid w:val="00D37ECA"/>
    <w:rsid w:val="00D400B7"/>
    <w:rsid w:val="00D40BF4"/>
    <w:rsid w:val="00D416C0"/>
    <w:rsid w:val="00D416D6"/>
    <w:rsid w:val="00D45342"/>
    <w:rsid w:val="00D45464"/>
    <w:rsid w:val="00D455EE"/>
    <w:rsid w:val="00D479D8"/>
    <w:rsid w:val="00D50C21"/>
    <w:rsid w:val="00D51F6B"/>
    <w:rsid w:val="00D54965"/>
    <w:rsid w:val="00D54F22"/>
    <w:rsid w:val="00D55EA0"/>
    <w:rsid w:val="00D5683F"/>
    <w:rsid w:val="00D56E4E"/>
    <w:rsid w:val="00D57BE8"/>
    <w:rsid w:val="00D60C14"/>
    <w:rsid w:val="00D61397"/>
    <w:rsid w:val="00D628F9"/>
    <w:rsid w:val="00D664F2"/>
    <w:rsid w:val="00D6754F"/>
    <w:rsid w:val="00D6785D"/>
    <w:rsid w:val="00D679BC"/>
    <w:rsid w:val="00D70DD5"/>
    <w:rsid w:val="00D710FA"/>
    <w:rsid w:val="00D73E47"/>
    <w:rsid w:val="00D75900"/>
    <w:rsid w:val="00D75A4E"/>
    <w:rsid w:val="00D75B10"/>
    <w:rsid w:val="00D77A3B"/>
    <w:rsid w:val="00D80094"/>
    <w:rsid w:val="00D80143"/>
    <w:rsid w:val="00D8021B"/>
    <w:rsid w:val="00D8429B"/>
    <w:rsid w:val="00D84332"/>
    <w:rsid w:val="00D84553"/>
    <w:rsid w:val="00D84DF7"/>
    <w:rsid w:val="00D84ECF"/>
    <w:rsid w:val="00D85B1F"/>
    <w:rsid w:val="00D8645C"/>
    <w:rsid w:val="00D8677D"/>
    <w:rsid w:val="00D8679F"/>
    <w:rsid w:val="00D90D2F"/>
    <w:rsid w:val="00D93A83"/>
    <w:rsid w:val="00D93C67"/>
    <w:rsid w:val="00D9767C"/>
    <w:rsid w:val="00D9792D"/>
    <w:rsid w:val="00D97AD9"/>
    <w:rsid w:val="00DA00A0"/>
    <w:rsid w:val="00DA1A53"/>
    <w:rsid w:val="00DA1D76"/>
    <w:rsid w:val="00DA211F"/>
    <w:rsid w:val="00DA31B8"/>
    <w:rsid w:val="00DA35AB"/>
    <w:rsid w:val="00DA39B9"/>
    <w:rsid w:val="00DA4007"/>
    <w:rsid w:val="00DA4A35"/>
    <w:rsid w:val="00DA4FB4"/>
    <w:rsid w:val="00DA743E"/>
    <w:rsid w:val="00DB1088"/>
    <w:rsid w:val="00DB3506"/>
    <w:rsid w:val="00DB3641"/>
    <w:rsid w:val="00DB43B0"/>
    <w:rsid w:val="00DB4818"/>
    <w:rsid w:val="00DB4E19"/>
    <w:rsid w:val="00DB6B06"/>
    <w:rsid w:val="00DB717F"/>
    <w:rsid w:val="00DC1079"/>
    <w:rsid w:val="00DC2129"/>
    <w:rsid w:val="00DC2882"/>
    <w:rsid w:val="00DC2D0F"/>
    <w:rsid w:val="00DC691E"/>
    <w:rsid w:val="00DD1053"/>
    <w:rsid w:val="00DD36B7"/>
    <w:rsid w:val="00DD372D"/>
    <w:rsid w:val="00DD3858"/>
    <w:rsid w:val="00DD3DC3"/>
    <w:rsid w:val="00DD4022"/>
    <w:rsid w:val="00DD4149"/>
    <w:rsid w:val="00DD4919"/>
    <w:rsid w:val="00DD5A6E"/>
    <w:rsid w:val="00DD626B"/>
    <w:rsid w:val="00DD6F12"/>
    <w:rsid w:val="00DD7101"/>
    <w:rsid w:val="00DE39E2"/>
    <w:rsid w:val="00DE4B35"/>
    <w:rsid w:val="00DE4BBB"/>
    <w:rsid w:val="00DE51D4"/>
    <w:rsid w:val="00DE5247"/>
    <w:rsid w:val="00DE553F"/>
    <w:rsid w:val="00DE5581"/>
    <w:rsid w:val="00DE5E6E"/>
    <w:rsid w:val="00DE6BF3"/>
    <w:rsid w:val="00DE725B"/>
    <w:rsid w:val="00DF07A1"/>
    <w:rsid w:val="00DF1CDE"/>
    <w:rsid w:val="00DF39A5"/>
    <w:rsid w:val="00DF4C03"/>
    <w:rsid w:val="00DF4D42"/>
    <w:rsid w:val="00DF4DF4"/>
    <w:rsid w:val="00DF512D"/>
    <w:rsid w:val="00DF5A5A"/>
    <w:rsid w:val="00DF5C70"/>
    <w:rsid w:val="00DF5E24"/>
    <w:rsid w:val="00DF61A7"/>
    <w:rsid w:val="00DF6752"/>
    <w:rsid w:val="00DF7C9F"/>
    <w:rsid w:val="00E010F2"/>
    <w:rsid w:val="00E027AE"/>
    <w:rsid w:val="00E03D6F"/>
    <w:rsid w:val="00E04169"/>
    <w:rsid w:val="00E0417C"/>
    <w:rsid w:val="00E05ABC"/>
    <w:rsid w:val="00E0618B"/>
    <w:rsid w:val="00E10E69"/>
    <w:rsid w:val="00E129FB"/>
    <w:rsid w:val="00E14C3D"/>
    <w:rsid w:val="00E15E4E"/>
    <w:rsid w:val="00E20F2A"/>
    <w:rsid w:val="00E216D0"/>
    <w:rsid w:val="00E21FBA"/>
    <w:rsid w:val="00E24306"/>
    <w:rsid w:val="00E24B20"/>
    <w:rsid w:val="00E24F65"/>
    <w:rsid w:val="00E2580F"/>
    <w:rsid w:val="00E266EA"/>
    <w:rsid w:val="00E26BF3"/>
    <w:rsid w:val="00E26DC5"/>
    <w:rsid w:val="00E26F8E"/>
    <w:rsid w:val="00E31D66"/>
    <w:rsid w:val="00E32E01"/>
    <w:rsid w:val="00E343C2"/>
    <w:rsid w:val="00E35AAA"/>
    <w:rsid w:val="00E3795F"/>
    <w:rsid w:val="00E37B6B"/>
    <w:rsid w:val="00E426BE"/>
    <w:rsid w:val="00E4440C"/>
    <w:rsid w:val="00E4450B"/>
    <w:rsid w:val="00E44A6D"/>
    <w:rsid w:val="00E44D44"/>
    <w:rsid w:val="00E45574"/>
    <w:rsid w:val="00E47A0C"/>
    <w:rsid w:val="00E55D46"/>
    <w:rsid w:val="00E55FAB"/>
    <w:rsid w:val="00E566BE"/>
    <w:rsid w:val="00E5701D"/>
    <w:rsid w:val="00E61FAE"/>
    <w:rsid w:val="00E62312"/>
    <w:rsid w:val="00E644F9"/>
    <w:rsid w:val="00E65500"/>
    <w:rsid w:val="00E72138"/>
    <w:rsid w:val="00E72E06"/>
    <w:rsid w:val="00E747F2"/>
    <w:rsid w:val="00E75DEC"/>
    <w:rsid w:val="00E76528"/>
    <w:rsid w:val="00E76CEF"/>
    <w:rsid w:val="00E77399"/>
    <w:rsid w:val="00E77D1B"/>
    <w:rsid w:val="00E803A9"/>
    <w:rsid w:val="00E82641"/>
    <w:rsid w:val="00E82837"/>
    <w:rsid w:val="00E82F11"/>
    <w:rsid w:val="00E83D83"/>
    <w:rsid w:val="00E84CDA"/>
    <w:rsid w:val="00E85A3F"/>
    <w:rsid w:val="00E86BCC"/>
    <w:rsid w:val="00E870FC"/>
    <w:rsid w:val="00E87108"/>
    <w:rsid w:val="00E87A85"/>
    <w:rsid w:val="00E906D1"/>
    <w:rsid w:val="00E9229C"/>
    <w:rsid w:val="00E93653"/>
    <w:rsid w:val="00E93AB8"/>
    <w:rsid w:val="00EA19C0"/>
    <w:rsid w:val="00EA1AA2"/>
    <w:rsid w:val="00EA3BB4"/>
    <w:rsid w:val="00EA439D"/>
    <w:rsid w:val="00EA4550"/>
    <w:rsid w:val="00EA4C62"/>
    <w:rsid w:val="00EA5CF4"/>
    <w:rsid w:val="00EA7480"/>
    <w:rsid w:val="00EB04AD"/>
    <w:rsid w:val="00EB2DC2"/>
    <w:rsid w:val="00EB31DC"/>
    <w:rsid w:val="00EB4307"/>
    <w:rsid w:val="00EB50AA"/>
    <w:rsid w:val="00EB529C"/>
    <w:rsid w:val="00EB5922"/>
    <w:rsid w:val="00EB69FB"/>
    <w:rsid w:val="00EB6F59"/>
    <w:rsid w:val="00EC0802"/>
    <w:rsid w:val="00EC1290"/>
    <w:rsid w:val="00EC1795"/>
    <w:rsid w:val="00EC1FD8"/>
    <w:rsid w:val="00EC40AB"/>
    <w:rsid w:val="00EC462E"/>
    <w:rsid w:val="00ED091E"/>
    <w:rsid w:val="00ED0D37"/>
    <w:rsid w:val="00ED0E1A"/>
    <w:rsid w:val="00ED1687"/>
    <w:rsid w:val="00ED1E89"/>
    <w:rsid w:val="00ED26B7"/>
    <w:rsid w:val="00ED2920"/>
    <w:rsid w:val="00ED2E24"/>
    <w:rsid w:val="00ED398C"/>
    <w:rsid w:val="00ED46E9"/>
    <w:rsid w:val="00ED4BB3"/>
    <w:rsid w:val="00ED4C58"/>
    <w:rsid w:val="00ED6968"/>
    <w:rsid w:val="00EE04BB"/>
    <w:rsid w:val="00EE0832"/>
    <w:rsid w:val="00EE1903"/>
    <w:rsid w:val="00EE301F"/>
    <w:rsid w:val="00EE3870"/>
    <w:rsid w:val="00EE4D87"/>
    <w:rsid w:val="00EE5045"/>
    <w:rsid w:val="00EE531B"/>
    <w:rsid w:val="00EE6A77"/>
    <w:rsid w:val="00EE6E3D"/>
    <w:rsid w:val="00EF06DF"/>
    <w:rsid w:val="00EF1AB6"/>
    <w:rsid w:val="00EF2281"/>
    <w:rsid w:val="00EF2FDB"/>
    <w:rsid w:val="00EF306C"/>
    <w:rsid w:val="00EF32C2"/>
    <w:rsid w:val="00EF476D"/>
    <w:rsid w:val="00EF47C8"/>
    <w:rsid w:val="00EF7763"/>
    <w:rsid w:val="00F010DF"/>
    <w:rsid w:val="00F012A1"/>
    <w:rsid w:val="00F04A0D"/>
    <w:rsid w:val="00F04BDE"/>
    <w:rsid w:val="00F04E04"/>
    <w:rsid w:val="00F0513A"/>
    <w:rsid w:val="00F058AC"/>
    <w:rsid w:val="00F06D40"/>
    <w:rsid w:val="00F1113B"/>
    <w:rsid w:val="00F114E7"/>
    <w:rsid w:val="00F11B02"/>
    <w:rsid w:val="00F13025"/>
    <w:rsid w:val="00F146DE"/>
    <w:rsid w:val="00F146E5"/>
    <w:rsid w:val="00F14C3A"/>
    <w:rsid w:val="00F155A5"/>
    <w:rsid w:val="00F1609B"/>
    <w:rsid w:val="00F164DC"/>
    <w:rsid w:val="00F16B0E"/>
    <w:rsid w:val="00F2055C"/>
    <w:rsid w:val="00F21F60"/>
    <w:rsid w:val="00F22672"/>
    <w:rsid w:val="00F227A8"/>
    <w:rsid w:val="00F23CA7"/>
    <w:rsid w:val="00F26014"/>
    <w:rsid w:val="00F265E8"/>
    <w:rsid w:val="00F271FD"/>
    <w:rsid w:val="00F27EFF"/>
    <w:rsid w:val="00F31A92"/>
    <w:rsid w:val="00F31C48"/>
    <w:rsid w:val="00F31E03"/>
    <w:rsid w:val="00F32538"/>
    <w:rsid w:val="00F35E6B"/>
    <w:rsid w:val="00F3643A"/>
    <w:rsid w:val="00F3696D"/>
    <w:rsid w:val="00F36BB9"/>
    <w:rsid w:val="00F37791"/>
    <w:rsid w:val="00F400F9"/>
    <w:rsid w:val="00F4084A"/>
    <w:rsid w:val="00F409E3"/>
    <w:rsid w:val="00F41223"/>
    <w:rsid w:val="00F41F6D"/>
    <w:rsid w:val="00F4293D"/>
    <w:rsid w:val="00F42B9F"/>
    <w:rsid w:val="00F42F7D"/>
    <w:rsid w:val="00F4345A"/>
    <w:rsid w:val="00F456CC"/>
    <w:rsid w:val="00F50A04"/>
    <w:rsid w:val="00F524C4"/>
    <w:rsid w:val="00F529DB"/>
    <w:rsid w:val="00F54426"/>
    <w:rsid w:val="00F55C41"/>
    <w:rsid w:val="00F56A37"/>
    <w:rsid w:val="00F57EA6"/>
    <w:rsid w:val="00F6107C"/>
    <w:rsid w:val="00F61178"/>
    <w:rsid w:val="00F6127C"/>
    <w:rsid w:val="00F620B6"/>
    <w:rsid w:val="00F6276F"/>
    <w:rsid w:val="00F642AB"/>
    <w:rsid w:val="00F654D7"/>
    <w:rsid w:val="00F66B7B"/>
    <w:rsid w:val="00F66BA9"/>
    <w:rsid w:val="00F71880"/>
    <w:rsid w:val="00F724E6"/>
    <w:rsid w:val="00F72505"/>
    <w:rsid w:val="00F72B72"/>
    <w:rsid w:val="00F741E9"/>
    <w:rsid w:val="00F74871"/>
    <w:rsid w:val="00F75710"/>
    <w:rsid w:val="00F75C09"/>
    <w:rsid w:val="00F76AC9"/>
    <w:rsid w:val="00F77652"/>
    <w:rsid w:val="00F77709"/>
    <w:rsid w:val="00F77D5D"/>
    <w:rsid w:val="00F808D8"/>
    <w:rsid w:val="00F82D4A"/>
    <w:rsid w:val="00F82F0E"/>
    <w:rsid w:val="00F82FED"/>
    <w:rsid w:val="00F83FCD"/>
    <w:rsid w:val="00F876F1"/>
    <w:rsid w:val="00F9008F"/>
    <w:rsid w:val="00F96233"/>
    <w:rsid w:val="00F97F60"/>
    <w:rsid w:val="00FA0352"/>
    <w:rsid w:val="00FA0FD6"/>
    <w:rsid w:val="00FA169F"/>
    <w:rsid w:val="00FA2B94"/>
    <w:rsid w:val="00FA420F"/>
    <w:rsid w:val="00FA62EC"/>
    <w:rsid w:val="00FA661B"/>
    <w:rsid w:val="00FA7715"/>
    <w:rsid w:val="00FB1DB7"/>
    <w:rsid w:val="00FB2DF0"/>
    <w:rsid w:val="00FB4B51"/>
    <w:rsid w:val="00FB4D14"/>
    <w:rsid w:val="00FB4F68"/>
    <w:rsid w:val="00FB7D36"/>
    <w:rsid w:val="00FC07F9"/>
    <w:rsid w:val="00FC0B74"/>
    <w:rsid w:val="00FC1190"/>
    <w:rsid w:val="00FC14CC"/>
    <w:rsid w:val="00FC26EF"/>
    <w:rsid w:val="00FC2980"/>
    <w:rsid w:val="00FC501A"/>
    <w:rsid w:val="00FC5058"/>
    <w:rsid w:val="00FC56F2"/>
    <w:rsid w:val="00FC5E1C"/>
    <w:rsid w:val="00FC6841"/>
    <w:rsid w:val="00FC6C3B"/>
    <w:rsid w:val="00FC6F71"/>
    <w:rsid w:val="00FD04DD"/>
    <w:rsid w:val="00FD19B6"/>
    <w:rsid w:val="00FE294D"/>
    <w:rsid w:val="00FE2F5A"/>
    <w:rsid w:val="00FE3B40"/>
    <w:rsid w:val="00FE43E9"/>
    <w:rsid w:val="00FE4640"/>
    <w:rsid w:val="00FE68C8"/>
    <w:rsid w:val="00FF02EA"/>
    <w:rsid w:val="00FF1075"/>
    <w:rsid w:val="00FF17A1"/>
    <w:rsid w:val="00FF27BC"/>
    <w:rsid w:val="00FF294D"/>
    <w:rsid w:val="00FF3DD1"/>
    <w:rsid w:val="00FF7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521FB"/>
  <w15:docId w15:val="{F85B69CB-A235-4E91-BEA1-4ADB1079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FB6"/>
    <w:pPr>
      <w:spacing w:before="240" w:after="40" w:line="276" w:lineRule="auto"/>
    </w:pPr>
    <w:rPr>
      <w:rFonts w:ascii="Garamond" w:hAnsi="Garamond" w:cs="Calibri"/>
      <w:sz w:val="22"/>
      <w:szCs w:val="22"/>
      <w:lang w:eastAsia="en-US"/>
    </w:rPr>
  </w:style>
  <w:style w:type="paragraph" w:styleId="Nadpis1">
    <w:name w:val="heading 1"/>
    <w:basedOn w:val="Normln"/>
    <w:next w:val="Normln"/>
    <w:link w:val="Nadpis1Char"/>
    <w:qFormat/>
    <w:rsid w:val="000215ED"/>
    <w:pPr>
      <w:keepNext/>
      <w:overflowPunct w:val="0"/>
      <w:autoSpaceDE w:val="0"/>
      <w:autoSpaceDN w:val="0"/>
      <w:adjustRightInd w:val="0"/>
      <w:spacing w:after="60" w:line="240" w:lineRule="auto"/>
      <w:textAlignment w:val="baseline"/>
      <w:outlineLvl w:val="0"/>
    </w:pPr>
    <w:rPr>
      <w:rFonts w:ascii="Arial" w:eastAsia="Times New Roman" w:hAnsi="Arial" w:cs="Times New Roman"/>
      <w:b/>
      <w:kern w:val="28"/>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082AE5"/>
    <w:pPr>
      <w:spacing w:before="0" w:after="0" w:line="240" w:lineRule="auto"/>
    </w:pPr>
    <w:rPr>
      <w:rFonts w:ascii="Times New Roman" w:hAnsi="Times New Roman" w:cs="Times New Roman"/>
      <w:sz w:val="20"/>
      <w:szCs w:val="20"/>
      <w:lang w:eastAsia="cs-CZ"/>
    </w:rPr>
  </w:style>
  <w:style w:type="character" w:customStyle="1" w:styleId="TextpoznpodarouChar">
    <w:name w:val="Text pozn. pod čarou Char"/>
    <w:link w:val="Textpoznpodarou"/>
    <w:rsid w:val="00082AE5"/>
    <w:rPr>
      <w:rFonts w:ascii="Times New Roman" w:eastAsia="Calibri" w:hAnsi="Times New Roman" w:cs="Times New Roman"/>
      <w:sz w:val="20"/>
      <w:szCs w:val="20"/>
      <w:lang w:eastAsia="cs-CZ"/>
    </w:rPr>
  </w:style>
  <w:style w:type="character" w:styleId="Znakapoznpodarou">
    <w:name w:val="footnote reference"/>
    <w:uiPriority w:val="99"/>
    <w:rsid w:val="00082AE5"/>
    <w:rPr>
      <w:rFonts w:cs="Times New Roman"/>
      <w:vertAlign w:val="superscript"/>
    </w:rPr>
  </w:style>
  <w:style w:type="character" w:styleId="Odkaznakoment">
    <w:name w:val="annotation reference"/>
    <w:uiPriority w:val="99"/>
    <w:semiHidden/>
    <w:unhideWhenUsed/>
    <w:rsid w:val="005575B9"/>
    <w:rPr>
      <w:sz w:val="16"/>
      <w:szCs w:val="16"/>
    </w:rPr>
  </w:style>
  <w:style w:type="paragraph" w:styleId="Textkomente">
    <w:name w:val="annotation text"/>
    <w:basedOn w:val="Normln"/>
    <w:link w:val="TextkomenteChar"/>
    <w:uiPriority w:val="99"/>
    <w:unhideWhenUsed/>
    <w:rsid w:val="005575B9"/>
    <w:pPr>
      <w:spacing w:line="240" w:lineRule="auto"/>
    </w:pPr>
    <w:rPr>
      <w:sz w:val="20"/>
      <w:szCs w:val="20"/>
    </w:rPr>
  </w:style>
  <w:style w:type="character" w:customStyle="1" w:styleId="TextkomenteChar">
    <w:name w:val="Text komentáře Char"/>
    <w:link w:val="Textkomente"/>
    <w:uiPriority w:val="99"/>
    <w:rsid w:val="005575B9"/>
    <w:rPr>
      <w:rFonts w:ascii="Garamond" w:eastAsia="Calibri" w:hAnsi="Garamond" w:cs="Calibri"/>
      <w:sz w:val="20"/>
      <w:szCs w:val="20"/>
    </w:rPr>
  </w:style>
  <w:style w:type="paragraph" w:styleId="Pedmtkomente">
    <w:name w:val="annotation subject"/>
    <w:basedOn w:val="Textkomente"/>
    <w:next w:val="Textkomente"/>
    <w:link w:val="PedmtkomenteChar"/>
    <w:uiPriority w:val="99"/>
    <w:semiHidden/>
    <w:unhideWhenUsed/>
    <w:rsid w:val="005575B9"/>
    <w:rPr>
      <w:b/>
      <w:bCs/>
    </w:rPr>
  </w:style>
  <w:style w:type="character" w:customStyle="1" w:styleId="PedmtkomenteChar">
    <w:name w:val="Předmět komentáře Char"/>
    <w:link w:val="Pedmtkomente"/>
    <w:uiPriority w:val="99"/>
    <w:semiHidden/>
    <w:rsid w:val="005575B9"/>
    <w:rPr>
      <w:rFonts w:ascii="Garamond" w:eastAsia="Calibri" w:hAnsi="Garamond" w:cs="Calibri"/>
      <w:b/>
      <w:bCs/>
      <w:sz w:val="20"/>
      <w:szCs w:val="20"/>
    </w:rPr>
  </w:style>
  <w:style w:type="paragraph" w:styleId="Textbubliny">
    <w:name w:val="Balloon Text"/>
    <w:basedOn w:val="Normln"/>
    <w:link w:val="TextbublinyChar"/>
    <w:uiPriority w:val="99"/>
    <w:semiHidden/>
    <w:unhideWhenUsed/>
    <w:rsid w:val="005575B9"/>
    <w:pPr>
      <w:spacing w:before="0" w:after="0" w:line="240" w:lineRule="auto"/>
    </w:pPr>
    <w:rPr>
      <w:rFonts w:ascii="Tahoma" w:hAnsi="Tahoma" w:cs="Tahoma"/>
      <w:sz w:val="16"/>
      <w:szCs w:val="16"/>
    </w:rPr>
  </w:style>
  <w:style w:type="character" w:customStyle="1" w:styleId="TextbublinyChar">
    <w:name w:val="Text bubliny Char"/>
    <w:link w:val="Textbubliny"/>
    <w:uiPriority w:val="99"/>
    <w:semiHidden/>
    <w:rsid w:val="005575B9"/>
    <w:rPr>
      <w:rFonts w:ascii="Tahoma" w:eastAsia="Calibri" w:hAnsi="Tahoma" w:cs="Tahoma"/>
      <w:sz w:val="16"/>
      <w:szCs w:val="16"/>
    </w:rPr>
  </w:style>
  <w:style w:type="paragraph" w:styleId="Zhlav">
    <w:name w:val="header"/>
    <w:basedOn w:val="Normln"/>
    <w:link w:val="ZhlavChar"/>
    <w:unhideWhenUsed/>
    <w:rsid w:val="0063315B"/>
    <w:pPr>
      <w:tabs>
        <w:tab w:val="center" w:pos="4536"/>
        <w:tab w:val="right" w:pos="9072"/>
      </w:tabs>
      <w:spacing w:before="0" w:after="0" w:line="240" w:lineRule="auto"/>
    </w:pPr>
  </w:style>
  <w:style w:type="character" w:customStyle="1" w:styleId="ZhlavChar">
    <w:name w:val="Záhlaví Char"/>
    <w:link w:val="Zhlav"/>
    <w:rsid w:val="0063315B"/>
    <w:rPr>
      <w:rFonts w:ascii="Garamond" w:eastAsia="Calibri" w:hAnsi="Garamond" w:cs="Calibri"/>
    </w:rPr>
  </w:style>
  <w:style w:type="paragraph" w:styleId="Zpat">
    <w:name w:val="footer"/>
    <w:basedOn w:val="Normln"/>
    <w:link w:val="ZpatChar"/>
    <w:uiPriority w:val="99"/>
    <w:unhideWhenUsed/>
    <w:rsid w:val="0063315B"/>
    <w:pPr>
      <w:tabs>
        <w:tab w:val="center" w:pos="4536"/>
        <w:tab w:val="right" w:pos="9072"/>
      </w:tabs>
      <w:spacing w:before="0" w:after="0" w:line="240" w:lineRule="auto"/>
    </w:pPr>
  </w:style>
  <w:style w:type="character" w:customStyle="1" w:styleId="ZpatChar">
    <w:name w:val="Zápatí Char"/>
    <w:link w:val="Zpat"/>
    <w:uiPriority w:val="99"/>
    <w:rsid w:val="0063315B"/>
    <w:rPr>
      <w:rFonts w:ascii="Garamond" w:eastAsia="Calibri" w:hAnsi="Garamond" w:cs="Calibri"/>
    </w:rPr>
  </w:style>
  <w:style w:type="character" w:styleId="Hypertextovodkaz">
    <w:name w:val="Hyperlink"/>
    <w:uiPriority w:val="99"/>
    <w:unhideWhenUsed/>
    <w:rsid w:val="008F6591"/>
    <w:rPr>
      <w:color w:val="0000FF"/>
      <w:u w:val="single"/>
    </w:rPr>
  </w:style>
  <w:style w:type="paragraph" w:styleId="Odstavecseseznamem">
    <w:name w:val="List Paragraph"/>
    <w:basedOn w:val="Normln"/>
    <w:uiPriority w:val="34"/>
    <w:qFormat/>
    <w:rsid w:val="006D1554"/>
    <w:pPr>
      <w:ind w:left="720"/>
      <w:contextualSpacing/>
    </w:pPr>
  </w:style>
  <w:style w:type="character" w:customStyle="1" w:styleId="Nadpis1Char">
    <w:name w:val="Nadpis 1 Char"/>
    <w:basedOn w:val="Standardnpsmoodstavce"/>
    <w:link w:val="Nadpis1"/>
    <w:rsid w:val="000215ED"/>
    <w:rPr>
      <w:rFonts w:ascii="Arial" w:eastAsia="Times New Roman" w:hAnsi="Arial"/>
      <w:b/>
      <w:kern w:val="28"/>
      <w:sz w:val="28"/>
    </w:rPr>
  </w:style>
  <w:style w:type="paragraph" w:customStyle="1" w:styleId="Default">
    <w:name w:val="Default"/>
    <w:rsid w:val="000215ED"/>
    <w:pPr>
      <w:autoSpaceDE w:val="0"/>
      <w:autoSpaceDN w:val="0"/>
      <w:adjustRightInd w:val="0"/>
    </w:pPr>
    <w:rPr>
      <w:rFonts w:cs="Calibri"/>
      <w:color w:val="000000"/>
      <w:sz w:val="24"/>
      <w:szCs w:val="24"/>
      <w:lang w:eastAsia="en-US"/>
    </w:rPr>
  </w:style>
  <w:style w:type="paragraph" w:styleId="Bezmezer">
    <w:name w:val="No Spacing"/>
    <w:uiPriority w:val="1"/>
    <w:qFormat/>
    <w:rsid w:val="00A95B96"/>
    <w:rPr>
      <w:rFonts w:ascii="Garamond" w:hAnsi="Garamond" w:cs="Calibri"/>
      <w:sz w:val="22"/>
      <w:szCs w:val="22"/>
      <w:lang w:eastAsia="en-US"/>
    </w:rPr>
  </w:style>
  <w:style w:type="paragraph" w:styleId="Revize">
    <w:name w:val="Revision"/>
    <w:hidden/>
    <w:uiPriority w:val="99"/>
    <w:semiHidden/>
    <w:rsid w:val="00585092"/>
    <w:rPr>
      <w:rFonts w:ascii="Garamond" w:hAnsi="Garamond" w:cs="Calibri"/>
      <w:sz w:val="22"/>
      <w:szCs w:val="22"/>
      <w:lang w:eastAsia="en-US"/>
    </w:rPr>
  </w:style>
  <w:style w:type="character" w:styleId="Nevyeenzmnka">
    <w:name w:val="Unresolved Mention"/>
    <w:basedOn w:val="Standardnpsmoodstavce"/>
    <w:uiPriority w:val="99"/>
    <w:semiHidden/>
    <w:unhideWhenUsed/>
    <w:rsid w:val="00BA0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59434">
      <w:bodyDiv w:val="1"/>
      <w:marLeft w:val="0"/>
      <w:marRight w:val="0"/>
      <w:marTop w:val="0"/>
      <w:marBottom w:val="0"/>
      <w:divBdr>
        <w:top w:val="none" w:sz="0" w:space="0" w:color="auto"/>
        <w:left w:val="none" w:sz="0" w:space="0" w:color="auto"/>
        <w:bottom w:val="none" w:sz="0" w:space="0" w:color="auto"/>
        <w:right w:val="none" w:sz="0" w:space="0" w:color="auto"/>
      </w:divBdr>
    </w:div>
    <w:div w:id="463930912">
      <w:bodyDiv w:val="1"/>
      <w:marLeft w:val="0"/>
      <w:marRight w:val="0"/>
      <w:marTop w:val="0"/>
      <w:marBottom w:val="0"/>
      <w:divBdr>
        <w:top w:val="none" w:sz="0" w:space="0" w:color="auto"/>
        <w:left w:val="none" w:sz="0" w:space="0" w:color="auto"/>
        <w:bottom w:val="none" w:sz="0" w:space="0" w:color="auto"/>
        <w:right w:val="none" w:sz="0" w:space="0" w:color="auto"/>
      </w:divBdr>
    </w:div>
    <w:div w:id="621034028">
      <w:bodyDiv w:val="1"/>
      <w:marLeft w:val="0"/>
      <w:marRight w:val="0"/>
      <w:marTop w:val="0"/>
      <w:marBottom w:val="0"/>
      <w:divBdr>
        <w:top w:val="none" w:sz="0" w:space="0" w:color="auto"/>
        <w:left w:val="none" w:sz="0" w:space="0" w:color="auto"/>
        <w:bottom w:val="none" w:sz="0" w:space="0" w:color="auto"/>
        <w:right w:val="none" w:sz="0" w:space="0" w:color="auto"/>
      </w:divBdr>
    </w:div>
    <w:div w:id="1402481499">
      <w:bodyDiv w:val="1"/>
      <w:marLeft w:val="0"/>
      <w:marRight w:val="0"/>
      <w:marTop w:val="0"/>
      <w:marBottom w:val="0"/>
      <w:divBdr>
        <w:top w:val="none" w:sz="0" w:space="0" w:color="auto"/>
        <w:left w:val="none" w:sz="0" w:space="0" w:color="auto"/>
        <w:bottom w:val="none" w:sz="0" w:space="0" w:color="auto"/>
        <w:right w:val="none" w:sz="0" w:space="0" w:color="auto"/>
      </w:divBdr>
    </w:div>
    <w:div w:id="15923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mp@erimp.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0D39-FADB-40CC-AE31-0E0741F1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3221</Words>
  <Characters>19005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22182</CharactersWithSpaces>
  <SharedDoc>false</SharedDoc>
  <HLinks>
    <vt:vector size="6" baseType="variant">
      <vt:variant>
        <vt:i4>4259962</vt:i4>
      </vt:variant>
      <vt:variant>
        <vt:i4>0</vt:i4>
      </vt:variant>
      <vt:variant>
        <vt:i4>0</vt:i4>
      </vt:variant>
      <vt:variant>
        <vt:i4>5</vt:i4>
      </vt:variant>
      <vt:variant>
        <vt:lpwstr>mailto:ducai@itps.cz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Ing. Robert Hebký</dc:creator>
  <cp:keywords/>
  <cp:lastModifiedBy>Vondráčková Ingrid</cp:lastModifiedBy>
  <cp:revision>15</cp:revision>
  <cp:lastPrinted>2024-07-31T14:20:00Z</cp:lastPrinted>
  <dcterms:created xsi:type="dcterms:W3CDTF">2024-07-24T14:04:00Z</dcterms:created>
  <dcterms:modified xsi:type="dcterms:W3CDTF">2024-09-13T07:23:00Z</dcterms:modified>
</cp:coreProperties>
</file>