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FE742" w14:textId="77777777" w:rsidR="00D51975" w:rsidRPr="00CF64D2" w:rsidRDefault="00693300" w:rsidP="00D51975">
      <w:pPr>
        <w:tabs>
          <w:tab w:val="left" w:pos="6521"/>
        </w:tabs>
        <w:rPr>
          <w:rFonts w:ascii="Times New Roman" w:hAnsi="Times New Roman" w:cs="Times New Roman"/>
          <w:i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color w:val="000000"/>
          <w:sz w:val="21"/>
          <w:szCs w:val="21"/>
        </w:rPr>
        <w:tab/>
      </w:r>
      <w:r w:rsidRPr="00CF64D2">
        <w:rPr>
          <w:rFonts w:ascii="Times New Roman" w:hAnsi="Times New Roman" w:cs="Times New Roman"/>
          <w:i/>
          <w:color w:val="000000"/>
          <w:sz w:val="21"/>
          <w:szCs w:val="21"/>
        </w:rPr>
        <w:tab/>
      </w:r>
      <w:r w:rsidR="000A3226" w:rsidRPr="00CF64D2">
        <w:rPr>
          <w:rFonts w:ascii="Times New Roman" w:hAnsi="Times New Roman" w:cs="Times New Roman"/>
          <w:i/>
          <w:color w:val="000000"/>
          <w:sz w:val="21"/>
          <w:szCs w:val="21"/>
        </w:rPr>
        <w:tab/>
      </w:r>
    </w:p>
    <w:p w14:paraId="4E234DF4" w14:textId="2FC8AC03" w:rsidR="0004204D" w:rsidRDefault="0004204D" w:rsidP="0004204D">
      <w:pPr>
        <w:tabs>
          <w:tab w:val="left" w:pos="5760"/>
        </w:tabs>
      </w:pPr>
      <w:r>
        <w:tab/>
        <w:t>medisap, s.r.o.</w:t>
      </w:r>
    </w:p>
    <w:p w14:paraId="3B725864" w14:textId="64180F53" w:rsidR="0004204D" w:rsidRDefault="0004204D" w:rsidP="0004204D">
      <w:pPr>
        <w:tabs>
          <w:tab w:val="left" w:pos="5760"/>
        </w:tabs>
        <w:ind w:left="5669"/>
      </w:pPr>
      <w:r>
        <w:t xml:space="preserve">  Na rovnosti 2244/5</w:t>
      </w:r>
    </w:p>
    <w:p w14:paraId="2CB5CA7F" w14:textId="442B7486" w:rsidR="0004204D" w:rsidRPr="00BC514B" w:rsidRDefault="0004204D" w:rsidP="0004204D">
      <w:pPr>
        <w:tabs>
          <w:tab w:val="left" w:pos="5760"/>
        </w:tabs>
        <w:ind w:left="5669"/>
      </w:pPr>
      <w:r>
        <w:t xml:space="preserve">  130 00 Praha 3</w:t>
      </w:r>
    </w:p>
    <w:p w14:paraId="4F1F3041" w14:textId="77777777" w:rsidR="00D70826" w:rsidRPr="00D90A6B" w:rsidRDefault="00D70826" w:rsidP="00845275">
      <w:pPr>
        <w:tabs>
          <w:tab w:val="left" w:pos="5812"/>
        </w:tabs>
        <w:jc w:val="both"/>
        <w:rPr>
          <w:rFonts w:ascii="Times New Roman" w:hAnsi="Times New Roman" w:cs="Times New Roman"/>
          <w:bCs/>
          <w:sz w:val="21"/>
          <w:szCs w:val="21"/>
        </w:rPr>
      </w:pPr>
      <w:r w:rsidRPr="00D90A6B">
        <w:rPr>
          <w:rFonts w:ascii="Times New Roman" w:hAnsi="Times New Roman" w:cs="Times New Roman"/>
          <w:bCs/>
          <w:sz w:val="21"/>
          <w:szCs w:val="21"/>
        </w:rPr>
        <w:t>Vyřizuje/linka</w:t>
      </w:r>
    </w:p>
    <w:p w14:paraId="7A8B1CF4" w14:textId="42FA9A0F" w:rsidR="00E96670" w:rsidRPr="00D90A6B" w:rsidRDefault="000A3226" w:rsidP="00845275">
      <w:pPr>
        <w:tabs>
          <w:tab w:val="left" w:pos="5700"/>
          <w:tab w:val="left" w:pos="5812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D90A6B">
        <w:rPr>
          <w:rFonts w:ascii="Times New Roman" w:hAnsi="Times New Roman" w:cs="Times New Roman"/>
          <w:bCs/>
          <w:sz w:val="21"/>
          <w:szCs w:val="21"/>
        </w:rPr>
        <w:tab/>
      </w:r>
      <w:r w:rsidR="0088255F" w:rsidRPr="00D90A6B">
        <w:rPr>
          <w:rFonts w:ascii="Times New Roman" w:hAnsi="Times New Roman" w:cs="Times New Roman"/>
          <w:bCs/>
          <w:sz w:val="21"/>
          <w:szCs w:val="21"/>
        </w:rPr>
        <w:tab/>
      </w:r>
      <w:r w:rsidR="00845275" w:rsidRPr="00D90A6B">
        <w:rPr>
          <w:rFonts w:ascii="Times New Roman" w:hAnsi="Times New Roman" w:cs="Times New Roman"/>
          <w:bCs/>
          <w:sz w:val="21"/>
          <w:szCs w:val="21"/>
        </w:rPr>
        <w:tab/>
      </w:r>
      <w:r w:rsidR="00C10D64">
        <w:rPr>
          <w:rFonts w:ascii="Times New Roman" w:hAnsi="Times New Roman" w:cs="Times New Roman"/>
          <w:bCs/>
          <w:sz w:val="21"/>
          <w:szCs w:val="21"/>
        </w:rPr>
        <w:t xml:space="preserve">  </w:t>
      </w:r>
      <w:r w:rsidR="0004204D">
        <w:rPr>
          <w:rFonts w:ascii="Times New Roman" w:hAnsi="Times New Roman" w:cs="Times New Roman"/>
          <w:bCs/>
          <w:sz w:val="21"/>
          <w:szCs w:val="21"/>
        </w:rPr>
        <w:t>04</w:t>
      </w:r>
      <w:r w:rsidR="000B71BC" w:rsidRPr="00D90A6B">
        <w:rPr>
          <w:rFonts w:ascii="Times New Roman" w:hAnsi="Times New Roman" w:cs="Times New Roman"/>
          <w:bCs/>
          <w:sz w:val="21"/>
          <w:szCs w:val="21"/>
        </w:rPr>
        <w:t xml:space="preserve">. </w:t>
      </w:r>
      <w:r w:rsidR="00A43399">
        <w:rPr>
          <w:rFonts w:ascii="Times New Roman" w:hAnsi="Times New Roman" w:cs="Times New Roman"/>
          <w:bCs/>
          <w:sz w:val="21"/>
          <w:szCs w:val="21"/>
        </w:rPr>
        <w:t>0</w:t>
      </w:r>
      <w:r w:rsidR="0004204D">
        <w:rPr>
          <w:rFonts w:ascii="Times New Roman" w:hAnsi="Times New Roman" w:cs="Times New Roman"/>
          <w:bCs/>
          <w:sz w:val="21"/>
          <w:szCs w:val="21"/>
        </w:rPr>
        <w:t>9</w:t>
      </w:r>
      <w:r w:rsidR="002F1E31" w:rsidRPr="00D90A6B">
        <w:rPr>
          <w:rFonts w:ascii="Times New Roman" w:hAnsi="Times New Roman" w:cs="Times New Roman"/>
          <w:bCs/>
          <w:sz w:val="21"/>
          <w:szCs w:val="21"/>
        </w:rPr>
        <w:t xml:space="preserve">. </w:t>
      </w:r>
      <w:r w:rsidRPr="00D90A6B">
        <w:rPr>
          <w:rFonts w:ascii="Times New Roman" w:hAnsi="Times New Roman" w:cs="Times New Roman"/>
          <w:bCs/>
          <w:sz w:val="21"/>
          <w:szCs w:val="21"/>
        </w:rPr>
        <w:t>20</w:t>
      </w:r>
      <w:r w:rsidR="00D90A6B" w:rsidRPr="00D90A6B">
        <w:rPr>
          <w:rFonts w:ascii="Times New Roman" w:hAnsi="Times New Roman" w:cs="Times New Roman"/>
          <w:bCs/>
          <w:sz w:val="21"/>
          <w:szCs w:val="21"/>
        </w:rPr>
        <w:t>2</w:t>
      </w:r>
      <w:r w:rsidR="00A43399">
        <w:rPr>
          <w:rFonts w:ascii="Times New Roman" w:hAnsi="Times New Roman" w:cs="Times New Roman"/>
          <w:bCs/>
          <w:sz w:val="21"/>
          <w:szCs w:val="21"/>
        </w:rPr>
        <w:t>4</w:t>
      </w:r>
    </w:p>
    <w:p w14:paraId="45E2B9B2" w14:textId="77777777" w:rsidR="00885317" w:rsidRPr="00D90A6B" w:rsidRDefault="00885317" w:rsidP="00F968B1">
      <w:pPr>
        <w:spacing w:before="120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25FAC1A6" w14:textId="531D3607" w:rsidR="00E96670" w:rsidRPr="00D90A6B" w:rsidRDefault="00E96670" w:rsidP="00F968B1">
      <w:pPr>
        <w:spacing w:before="12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90A6B">
        <w:rPr>
          <w:rFonts w:ascii="Times New Roman" w:hAnsi="Times New Roman" w:cs="Times New Roman"/>
          <w:b/>
          <w:bCs/>
          <w:sz w:val="21"/>
          <w:szCs w:val="21"/>
        </w:rPr>
        <w:t xml:space="preserve">OBJEDNÁVKA č. </w:t>
      </w:r>
      <w:r w:rsidR="0004204D">
        <w:rPr>
          <w:rFonts w:ascii="Times New Roman" w:hAnsi="Times New Roman" w:cs="Times New Roman"/>
          <w:b/>
          <w:bCs/>
          <w:sz w:val="21"/>
          <w:szCs w:val="21"/>
        </w:rPr>
        <w:t>300</w:t>
      </w:r>
      <w:r w:rsidRPr="00D90A6B">
        <w:rPr>
          <w:rFonts w:ascii="Times New Roman" w:hAnsi="Times New Roman" w:cs="Times New Roman"/>
          <w:b/>
          <w:bCs/>
          <w:sz w:val="21"/>
          <w:szCs w:val="21"/>
        </w:rPr>
        <w:t>/</w:t>
      </w:r>
      <w:r w:rsidR="00A43399">
        <w:rPr>
          <w:rFonts w:ascii="Times New Roman" w:hAnsi="Times New Roman" w:cs="Times New Roman"/>
          <w:b/>
          <w:bCs/>
          <w:sz w:val="21"/>
          <w:szCs w:val="21"/>
        </w:rPr>
        <w:t>24</w:t>
      </w:r>
      <w:r w:rsidRPr="00D90A6B">
        <w:rPr>
          <w:rFonts w:ascii="Times New Roman" w:hAnsi="Times New Roman" w:cs="Times New Roman"/>
          <w:b/>
          <w:bCs/>
          <w:sz w:val="21"/>
          <w:szCs w:val="21"/>
        </w:rPr>
        <w:t>/</w:t>
      </w:r>
      <w:r w:rsidR="0054003E">
        <w:rPr>
          <w:rFonts w:ascii="Times New Roman" w:hAnsi="Times New Roman" w:cs="Times New Roman"/>
          <w:b/>
          <w:bCs/>
          <w:sz w:val="21"/>
          <w:szCs w:val="21"/>
        </w:rPr>
        <w:t>Bru</w:t>
      </w:r>
    </w:p>
    <w:p w14:paraId="1FE3CAEF" w14:textId="77777777" w:rsidR="00955241" w:rsidRPr="00D90A6B" w:rsidRDefault="00955241" w:rsidP="00955241">
      <w:pPr>
        <w:rPr>
          <w:highlight w:val="yellow"/>
        </w:rPr>
      </w:pPr>
    </w:p>
    <w:p w14:paraId="00ECED33" w14:textId="77777777" w:rsidR="001A6E44" w:rsidRPr="00D90A6B" w:rsidRDefault="001A6E44" w:rsidP="00955241">
      <w:r w:rsidRPr="00D90A6B">
        <w:t>Vážení obchodní přátelé,</w:t>
      </w:r>
    </w:p>
    <w:p w14:paraId="646918FA" w14:textId="77777777" w:rsidR="0004204D" w:rsidRDefault="004F3E34" w:rsidP="004F3E34">
      <w:pPr>
        <w:suppressAutoHyphens w:val="0"/>
        <w:jc w:val="both"/>
      </w:pPr>
      <w:r>
        <w:t>na základě cenového návrhu</w:t>
      </w:r>
      <w:r w:rsidR="00A43399">
        <w:t xml:space="preserve"> </w:t>
      </w:r>
      <w:r w:rsidR="00223ADC">
        <w:t>č. 0</w:t>
      </w:r>
      <w:r w:rsidR="0004204D">
        <w:t>8</w:t>
      </w:r>
      <w:r w:rsidR="00223ADC">
        <w:t>-4-00000</w:t>
      </w:r>
      <w:r w:rsidR="0004204D">
        <w:t>90</w:t>
      </w:r>
      <w:r w:rsidR="00223ADC">
        <w:t xml:space="preserve"> </w:t>
      </w:r>
      <w:r w:rsidR="002B5DF7">
        <w:t xml:space="preserve">ze dne </w:t>
      </w:r>
      <w:r w:rsidR="0004204D">
        <w:t>15</w:t>
      </w:r>
      <w:r w:rsidR="00345FA4">
        <w:t>.</w:t>
      </w:r>
      <w:r w:rsidR="00223ADC">
        <w:t>0</w:t>
      </w:r>
      <w:r w:rsidR="0004204D">
        <w:t>7</w:t>
      </w:r>
      <w:r w:rsidR="00345FA4">
        <w:t>.202</w:t>
      </w:r>
      <w:r w:rsidR="00223ADC">
        <w:t>4</w:t>
      </w:r>
      <w:r w:rsidR="00B526A2">
        <w:t xml:space="preserve"> </w:t>
      </w:r>
      <w:r w:rsidRPr="00891E3E">
        <w:t xml:space="preserve">u Vás objednáváme </w:t>
      </w:r>
      <w:r w:rsidR="00345FA4">
        <w:t xml:space="preserve"> </w:t>
      </w:r>
      <w:r w:rsidR="0004204D">
        <w:t xml:space="preserve">EKG přístroj </w:t>
      </w:r>
    </w:p>
    <w:p w14:paraId="1FE34C3D" w14:textId="44DBF01A" w:rsidR="006B6FD1" w:rsidRDefault="0004204D" w:rsidP="004F3E34">
      <w:pPr>
        <w:suppressAutoHyphens w:val="0"/>
        <w:jc w:val="both"/>
      </w:pPr>
      <w:r>
        <w:t>MAC5 A4 s příslušenstvím včetně vozíku</w:t>
      </w:r>
      <w:r w:rsidR="00FB036F">
        <w:t xml:space="preserve"> </w:t>
      </w:r>
      <w:r w:rsidR="00345FA4">
        <w:t xml:space="preserve">za celkovou cenu </w:t>
      </w:r>
      <w:r w:rsidR="00FB036F">
        <w:t xml:space="preserve">82 681,00 </w:t>
      </w:r>
      <w:r w:rsidR="00345FA4">
        <w:t>Kč bez DPH</w:t>
      </w:r>
      <w:r w:rsidR="006B6FD1">
        <w:t>.</w:t>
      </w:r>
    </w:p>
    <w:p w14:paraId="6B9D4645" w14:textId="1C7F5D00" w:rsidR="002F1E31" w:rsidRPr="00D90A6B" w:rsidRDefault="002F1E31" w:rsidP="00955241"/>
    <w:p w14:paraId="0B9DC143" w14:textId="4DC0B4EC" w:rsidR="00C7522A" w:rsidRPr="00D90A6B" w:rsidRDefault="00C7522A" w:rsidP="00C7522A">
      <w:pPr>
        <w:tabs>
          <w:tab w:val="left" w:pos="1276"/>
        </w:tabs>
        <w:ind w:left="1418" w:hanging="1418"/>
        <w:jc w:val="both"/>
        <w:rPr>
          <w:rFonts w:ascii="Times New Roman" w:hAnsi="Times New Roman" w:cs="Times New Roman"/>
          <w:sz w:val="21"/>
          <w:szCs w:val="21"/>
        </w:rPr>
      </w:pPr>
      <w:r w:rsidRPr="00D90A6B">
        <w:rPr>
          <w:rFonts w:ascii="Times New Roman" w:hAnsi="Times New Roman" w:cs="Times New Roman"/>
          <w:sz w:val="21"/>
          <w:szCs w:val="21"/>
        </w:rPr>
        <w:t xml:space="preserve">místo plnění: </w:t>
      </w:r>
      <w:r w:rsidRPr="00D90A6B">
        <w:rPr>
          <w:rFonts w:ascii="Times New Roman" w:hAnsi="Times New Roman" w:cs="Times New Roman"/>
          <w:sz w:val="21"/>
          <w:szCs w:val="21"/>
        </w:rPr>
        <w:tab/>
      </w:r>
      <w:r w:rsidRPr="00D90A6B">
        <w:rPr>
          <w:rFonts w:ascii="Times New Roman" w:hAnsi="Times New Roman" w:cs="Times New Roman"/>
          <w:sz w:val="21"/>
          <w:szCs w:val="21"/>
        </w:rPr>
        <w:tab/>
        <w:t>Nemocnice Kyjov, příspěvková organizace, Strážovská 1247/22, 697 01 Kyjov</w:t>
      </w:r>
      <w:r w:rsidR="00522141">
        <w:rPr>
          <w:rFonts w:ascii="Times New Roman" w:hAnsi="Times New Roman" w:cs="Times New Roman"/>
          <w:sz w:val="21"/>
          <w:szCs w:val="21"/>
        </w:rPr>
        <w:tab/>
      </w:r>
      <w:r w:rsidR="00223ADC">
        <w:rPr>
          <w:rFonts w:ascii="Times New Roman" w:hAnsi="Times New Roman" w:cs="Times New Roman"/>
          <w:sz w:val="21"/>
          <w:szCs w:val="21"/>
        </w:rPr>
        <w:t>-pracoviště Veselí nad Moravou</w:t>
      </w:r>
    </w:p>
    <w:p w14:paraId="3E0BF0B2" w14:textId="121E4522" w:rsidR="00955241" w:rsidRPr="00D90A6B" w:rsidRDefault="00955241" w:rsidP="002A5AE3">
      <w:pPr>
        <w:tabs>
          <w:tab w:val="left" w:pos="1276"/>
        </w:tabs>
        <w:ind w:left="1418" w:hanging="1418"/>
        <w:jc w:val="both"/>
        <w:rPr>
          <w:rFonts w:ascii="Times New Roman" w:hAnsi="Times New Roman" w:cs="Times New Roman"/>
          <w:sz w:val="21"/>
          <w:szCs w:val="21"/>
        </w:rPr>
      </w:pPr>
      <w:r w:rsidRPr="00D90A6B">
        <w:rPr>
          <w:rFonts w:ascii="Times New Roman" w:hAnsi="Times New Roman" w:cs="Times New Roman"/>
          <w:sz w:val="21"/>
          <w:szCs w:val="21"/>
        </w:rPr>
        <w:t>oddělení:</w:t>
      </w:r>
      <w:r w:rsidRPr="00D90A6B">
        <w:rPr>
          <w:rFonts w:ascii="Times New Roman" w:hAnsi="Times New Roman" w:cs="Times New Roman"/>
          <w:sz w:val="21"/>
          <w:szCs w:val="21"/>
        </w:rPr>
        <w:tab/>
      </w:r>
      <w:r w:rsidR="00FB036F">
        <w:rPr>
          <w:rFonts w:ascii="Times New Roman" w:hAnsi="Times New Roman" w:cs="Times New Roman"/>
          <w:sz w:val="21"/>
          <w:szCs w:val="21"/>
        </w:rPr>
        <w:t xml:space="preserve">   plicní</w:t>
      </w:r>
      <w:r w:rsidR="00223ADC">
        <w:rPr>
          <w:rFonts w:ascii="Times New Roman" w:hAnsi="Times New Roman" w:cs="Times New Roman"/>
          <w:sz w:val="21"/>
          <w:szCs w:val="21"/>
        </w:rPr>
        <w:t xml:space="preserve"> </w:t>
      </w:r>
      <w:r w:rsidR="00A412B6">
        <w:rPr>
          <w:rFonts w:ascii="Times New Roman" w:hAnsi="Times New Roman" w:cs="Times New Roman"/>
          <w:sz w:val="21"/>
          <w:szCs w:val="21"/>
        </w:rPr>
        <w:t>oddělení</w:t>
      </w:r>
    </w:p>
    <w:p w14:paraId="6B1DAFD5" w14:textId="77777777" w:rsidR="002F1E31" w:rsidRPr="00D90A6B" w:rsidRDefault="00C7522A" w:rsidP="002F1E31">
      <w:pPr>
        <w:tabs>
          <w:tab w:val="left" w:pos="1276"/>
        </w:tabs>
        <w:ind w:left="1418" w:hanging="1418"/>
        <w:jc w:val="both"/>
        <w:rPr>
          <w:rFonts w:ascii="Times New Roman" w:hAnsi="Times New Roman" w:cs="Times New Roman"/>
          <w:sz w:val="21"/>
          <w:szCs w:val="21"/>
        </w:rPr>
      </w:pPr>
      <w:r w:rsidRPr="00D90A6B">
        <w:rPr>
          <w:rFonts w:ascii="Times New Roman" w:hAnsi="Times New Roman" w:cs="Times New Roman"/>
          <w:sz w:val="21"/>
          <w:szCs w:val="21"/>
        </w:rPr>
        <w:t xml:space="preserve">způsob úhrady: </w:t>
      </w:r>
      <w:r w:rsidRPr="00D90A6B">
        <w:rPr>
          <w:rFonts w:ascii="Times New Roman" w:hAnsi="Times New Roman" w:cs="Times New Roman"/>
          <w:sz w:val="21"/>
          <w:szCs w:val="21"/>
        </w:rPr>
        <w:tab/>
      </w:r>
      <w:r w:rsidR="00885317" w:rsidRPr="00D90A6B">
        <w:rPr>
          <w:rFonts w:ascii="Times New Roman" w:hAnsi="Times New Roman" w:cs="Times New Roman"/>
          <w:sz w:val="21"/>
          <w:szCs w:val="21"/>
        </w:rPr>
        <w:t>F</w:t>
      </w:r>
      <w:r w:rsidRPr="00D90A6B">
        <w:rPr>
          <w:rFonts w:ascii="Times New Roman" w:hAnsi="Times New Roman" w:cs="Times New Roman"/>
          <w:sz w:val="21"/>
          <w:szCs w:val="21"/>
        </w:rPr>
        <w:t>aktura</w:t>
      </w:r>
    </w:p>
    <w:p w14:paraId="6CEF700B" w14:textId="77777777" w:rsidR="002F1E31" w:rsidRPr="00D90A6B" w:rsidRDefault="002F1E31" w:rsidP="00955241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38AA44F7" w14:textId="77777777" w:rsidR="00585EDB" w:rsidRPr="00D90A6B" w:rsidRDefault="00585EDB" w:rsidP="00585EDB">
      <w:pPr>
        <w:pStyle w:val="Normln1"/>
        <w:jc w:val="both"/>
        <w:rPr>
          <w:rFonts w:ascii="Times New Roman" w:hAnsi="Times New Roman"/>
          <w:b/>
          <w:bCs/>
          <w:color w:val="auto"/>
        </w:rPr>
      </w:pPr>
      <w:r w:rsidRPr="00D90A6B">
        <w:rPr>
          <w:rFonts w:ascii="Times New Roman" w:hAnsi="Times New Roman"/>
          <w:b/>
          <w:bCs/>
          <w:color w:val="auto"/>
        </w:rPr>
        <w:t>Na základě Zákona č. 340/2015 žádáme obratem</w:t>
      </w:r>
      <w:r w:rsidR="00591A63" w:rsidRPr="00D90A6B">
        <w:rPr>
          <w:rFonts w:ascii="Times New Roman" w:hAnsi="Times New Roman"/>
          <w:b/>
          <w:bCs/>
          <w:color w:val="auto"/>
        </w:rPr>
        <w:t xml:space="preserve"> o zaslání akceptace objednávky na tyto emailové adresy:</w:t>
      </w:r>
    </w:p>
    <w:p w14:paraId="51029EEF" w14:textId="22F50406" w:rsidR="00591A63" w:rsidRPr="00D90A6B" w:rsidRDefault="00591A63" w:rsidP="00591A63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D90A6B">
        <w:rPr>
          <w:rFonts w:ascii="Times New Roman" w:hAnsi="Times New Roman" w:cs="Times New Roman"/>
          <w:sz w:val="21"/>
          <w:szCs w:val="21"/>
        </w:rPr>
        <w:tab/>
      </w:r>
    </w:p>
    <w:p w14:paraId="6C981DD9" w14:textId="77777777" w:rsidR="00591A63" w:rsidRPr="00D90A6B" w:rsidRDefault="00591A63" w:rsidP="00585EDB">
      <w:pPr>
        <w:pStyle w:val="Normln1"/>
        <w:jc w:val="both"/>
        <w:rPr>
          <w:color w:val="auto"/>
        </w:rPr>
      </w:pPr>
    </w:p>
    <w:p w14:paraId="22BE04AC" w14:textId="77777777" w:rsidR="00955241" w:rsidRDefault="00126082" w:rsidP="00885317">
      <w:pPr>
        <w:jc w:val="both"/>
        <w:rPr>
          <w:rFonts w:ascii="Times New Roman" w:hAnsi="Times New Roman" w:cs="Times New Roman"/>
          <w:i/>
          <w:sz w:val="18"/>
          <w:szCs w:val="21"/>
        </w:rPr>
      </w:pPr>
      <w:r w:rsidRPr="00D90A6B">
        <w:rPr>
          <w:rFonts w:ascii="Times New Roman" w:hAnsi="Times New Roman" w:cs="Times New Roman"/>
          <w:i/>
          <w:sz w:val="18"/>
          <w:szCs w:val="21"/>
        </w:rPr>
        <w:t>Po</w:t>
      </w:r>
      <w:r w:rsidR="00591A63" w:rsidRPr="00D90A6B">
        <w:rPr>
          <w:rFonts w:ascii="Times New Roman" w:hAnsi="Times New Roman" w:cs="Times New Roman"/>
          <w:i/>
          <w:sz w:val="18"/>
          <w:szCs w:val="21"/>
        </w:rPr>
        <w:t>tvrzením objednávky je uzavřena</w:t>
      </w:r>
      <w:r w:rsidR="00D51975" w:rsidRPr="00D90A6B">
        <w:rPr>
          <w:rFonts w:ascii="Times New Roman" w:hAnsi="Times New Roman" w:cs="Times New Roman"/>
          <w:i/>
          <w:sz w:val="18"/>
          <w:szCs w:val="21"/>
        </w:rPr>
        <w:t xml:space="preserve"> </w:t>
      </w:r>
      <w:r w:rsidR="00885317" w:rsidRPr="00D90A6B">
        <w:rPr>
          <w:rFonts w:ascii="Times New Roman" w:hAnsi="Times New Roman" w:cs="Times New Roman"/>
          <w:i/>
          <w:sz w:val="18"/>
          <w:szCs w:val="21"/>
        </w:rPr>
        <w:t xml:space="preserve">kupní </w:t>
      </w:r>
      <w:r w:rsidRPr="00D90A6B">
        <w:rPr>
          <w:rFonts w:ascii="Times New Roman" w:hAnsi="Times New Roman" w:cs="Times New Roman"/>
          <w:i/>
          <w:sz w:val="18"/>
          <w:szCs w:val="21"/>
        </w:rPr>
        <w:t>smlouva</w:t>
      </w:r>
      <w:r w:rsidR="00885317" w:rsidRPr="00D90A6B">
        <w:rPr>
          <w:rFonts w:ascii="Times New Roman" w:hAnsi="Times New Roman" w:cs="Times New Roman"/>
          <w:i/>
          <w:sz w:val="18"/>
          <w:szCs w:val="21"/>
        </w:rPr>
        <w:t xml:space="preserve"> </w:t>
      </w:r>
      <w:r w:rsidRPr="00D90A6B">
        <w:rPr>
          <w:rFonts w:ascii="Times New Roman" w:hAnsi="Times New Roman" w:cs="Times New Roman"/>
          <w:i/>
          <w:sz w:val="18"/>
          <w:szCs w:val="21"/>
        </w:rPr>
        <w:t xml:space="preserve">ve smyslu ust. § </w:t>
      </w:r>
      <w:r w:rsidR="00885317" w:rsidRPr="00D90A6B">
        <w:rPr>
          <w:rFonts w:ascii="Times New Roman" w:hAnsi="Times New Roman" w:cs="Times New Roman"/>
          <w:i/>
          <w:sz w:val="18"/>
          <w:szCs w:val="21"/>
        </w:rPr>
        <w:t>2079</w:t>
      </w:r>
      <w:r w:rsidR="00F968B1" w:rsidRPr="00D90A6B">
        <w:rPr>
          <w:rFonts w:ascii="Times New Roman" w:hAnsi="Times New Roman" w:cs="Times New Roman"/>
          <w:i/>
          <w:sz w:val="18"/>
          <w:szCs w:val="21"/>
        </w:rPr>
        <w:t xml:space="preserve"> a násl. Zákona č. </w:t>
      </w:r>
      <w:r w:rsidRPr="00D90A6B">
        <w:rPr>
          <w:rFonts w:ascii="Times New Roman" w:hAnsi="Times New Roman" w:cs="Times New Roman"/>
          <w:i/>
          <w:sz w:val="18"/>
          <w:szCs w:val="21"/>
        </w:rPr>
        <w:t>89/2012 Sb., občanského zákoníku v platném znění</w:t>
      </w:r>
      <w:r w:rsidR="00CB7F08" w:rsidRPr="00D90A6B">
        <w:rPr>
          <w:rFonts w:ascii="Times New Roman" w:hAnsi="Times New Roman" w:cs="Times New Roman"/>
          <w:i/>
          <w:sz w:val="18"/>
          <w:szCs w:val="21"/>
        </w:rPr>
        <w:t>.</w:t>
      </w:r>
      <w:r w:rsidR="00955241" w:rsidRPr="00D90A6B">
        <w:rPr>
          <w:rFonts w:ascii="Times New Roman" w:hAnsi="Times New Roman" w:cs="Times New Roman"/>
          <w:i/>
          <w:sz w:val="18"/>
          <w:szCs w:val="21"/>
        </w:rPr>
        <w:t xml:space="preserve"> </w:t>
      </w:r>
      <w:r w:rsidRPr="00D90A6B">
        <w:rPr>
          <w:rFonts w:ascii="Times New Roman" w:hAnsi="Times New Roman" w:cs="Times New Roman"/>
          <w:i/>
          <w:sz w:val="18"/>
          <w:szCs w:val="21"/>
        </w:rPr>
        <w:t>Smluvní strany souhlasí s poskytnutím informací o smlouvě v rozsahu zákona o svobodném přístupu k informacím.</w:t>
      </w:r>
      <w:r w:rsidR="00955241" w:rsidRPr="00D90A6B">
        <w:rPr>
          <w:rFonts w:ascii="Times New Roman" w:hAnsi="Times New Roman" w:cs="Times New Roman"/>
          <w:i/>
          <w:sz w:val="18"/>
          <w:szCs w:val="21"/>
        </w:rPr>
        <w:t xml:space="preserve"> </w:t>
      </w:r>
      <w:r w:rsidR="00885317" w:rsidRPr="00D90A6B">
        <w:rPr>
          <w:rFonts w:ascii="Times New Roman" w:hAnsi="Times New Roman" w:cs="Times New Roman"/>
          <w:i/>
          <w:sz w:val="18"/>
          <w:szCs w:val="21"/>
        </w:rPr>
        <w:t>Dodavatel</w:t>
      </w:r>
      <w:r w:rsidR="00AF2DE6" w:rsidRPr="00D90A6B">
        <w:rPr>
          <w:rFonts w:ascii="Times New Roman" w:hAnsi="Times New Roman" w:cs="Times New Roman"/>
          <w:i/>
          <w:sz w:val="18"/>
          <w:szCs w:val="21"/>
        </w:rPr>
        <w:t xml:space="preserve"> prohlašuje, že byl seznámen</w:t>
      </w:r>
      <w:r w:rsidR="00AC10E1" w:rsidRPr="00D90A6B">
        <w:rPr>
          <w:rFonts w:ascii="Times New Roman" w:hAnsi="Times New Roman" w:cs="Times New Roman"/>
          <w:i/>
          <w:sz w:val="18"/>
          <w:szCs w:val="21"/>
        </w:rPr>
        <w:t xml:space="preserve"> se skutečností, že tato objednávka</w:t>
      </w:r>
      <w:r w:rsidR="00AF2DE6" w:rsidRPr="00D90A6B">
        <w:rPr>
          <w:rFonts w:ascii="Times New Roman" w:hAnsi="Times New Roman" w:cs="Times New Roman"/>
          <w:i/>
          <w:sz w:val="18"/>
          <w:szCs w:val="21"/>
        </w:rPr>
        <w:t xml:space="preserve"> a s ní spojené dokumenty, </w:t>
      </w:r>
      <w:r w:rsidR="00D041D3" w:rsidRPr="00D90A6B">
        <w:rPr>
          <w:rFonts w:ascii="Times New Roman" w:hAnsi="Times New Roman" w:cs="Times New Roman"/>
          <w:i/>
          <w:sz w:val="18"/>
          <w:szCs w:val="21"/>
        </w:rPr>
        <w:t xml:space="preserve">můžou být </w:t>
      </w:r>
      <w:r w:rsidR="00AF2DE6" w:rsidRPr="00D90A6B">
        <w:rPr>
          <w:rFonts w:ascii="Times New Roman" w:hAnsi="Times New Roman" w:cs="Times New Roman"/>
          <w:i/>
          <w:sz w:val="18"/>
          <w:szCs w:val="21"/>
        </w:rPr>
        <w:t>zveřejněny na adrese https://zakazky.krajbezkorupce.cz, s čímž výslovně souhlasí.</w:t>
      </w:r>
      <w:r w:rsidR="00955241" w:rsidRPr="00D90A6B">
        <w:rPr>
          <w:rFonts w:ascii="Times New Roman" w:hAnsi="Times New Roman" w:cs="Times New Roman"/>
          <w:i/>
          <w:sz w:val="18"/>
          <w:szCs w:val="21"/>
        </w:rPr>
        <w:t xml:space="preserve"> </w:t>
      </w:r>
      <w:r w:rsidR="00C7522A" w:rsidRPr="00D90A6B">
        <w:rPr>
          <w:rFonts w:ascii="Times New Roman" w:hAnsi="Times New Roman" w:cs="Times New Roman"/>
          <w:i/>
          <w:sz w:val="18"/>
          <w:szCs w:val="21"/>
        </w:rPr>
        <w:t>Tato objednávka</w:t>
      </w:r>
      <w:r w:rsidR="00AF2DE6" w:rsidRPr="00D90A6B">
        <w:rPr>
          <w:rFonts w:ascii="Times New Roman" w:hAnsi="Times New Roman" w:cs="Times New Roman"/>
          <w:i/>
          <w:sz w:val="18"/>
          <w:szCs w:val="21"/>
        </w:rPr>
        <w:t xml:space="preserve"> </w:t>
      </w:r>
      <w:r w:rsidR="00E73D13" w:rsidRPr="00D90A6B">
        <w:rPr>
          <w:rFonts w:ascii="Times New Roman" w:hAnsi="Times New Roman" w:cs="Times New Roman"/>
          <w:i/>
          <w:sz w:val="18"/>
          <w:szCs w:val="21"/>
        </w:rPr>
        <w:t>a akceptace</w:t>
      </w:r>
      <w:r w:rsidR="00D041D3" w:rsidRPr="00D90A6B">
        <w:rPr>
          <w:rFonts w:ascii="Times New Roman" w:hAnsi="Times New Roman" w:cs="Times New Roman"/>
          <w:i/>
          <w:sz w:val="18"/>
          <w:szCs w:val="21"/>
        </w:rPr>
        <w:t xml:space="preserve"> objednávky </w:t>
      </w:r>
      <w:r w:rsidR="00AF2DE6" w:rsidRPr="00D90A6B">
        <w:rPr>
          <w:rFonts w:ascii="Times New Roman" w:hAnsi="Times New Roman" w:cs="Times New Roman"/>
          <w:i/>
          <w:sz w:val="18"/>
          <w:szCs w:val="21"/>
        </w:rPr>
        <w:t xml:space="preserve">bude uveřejněna prostřednictvím registru smluv postupem dle zákona č. 340/2015 Sb., o zvláštních podmínkách účinnosti některých smluv, uveřejňování těchto smluv a o registru smluv (zákon o registru smluv), v platném znění. Smluvní strany se dohodly, že uveřejnění v </w:t>
      </w:r>
      <w:r w:rsidR="00AC10E1" w:rsidRPr="00D90A6B">
        <w:rPr>
          <w:rFonts w:ascii="Times New Roman" w:hAnsi="Times New Roman" w:cs="Times New Roman"/>
          <w:i/>
          <w:sz w:val="18"/>
          <w:szCs w:val="21"/>
        </w:rPr>
        <w:t>registru smluv provede objednatel</w:t>
      </w:r>
      <w:r w:rsidR="00AF2DE6" w:rsidRPr="00D90A6B">
        <w:rPr>
          <w:rFonts w:ascii="Times New Roman" w:hAnsi="Times New Roman" w:cs="Times New Roman"/>
          <w:i/>
          <w:sz w:val="18"/>
          <w:szCs w:val="21"/>
        </w:rPr>
        <w:t>.</w:t>
      </w:r>
      <w:r w:rsidR="00AC10E1" w:rsidRPr="00D90A6B">
        <w:rPr>
          <w:rFonts w:ascii="Times New Roman" w:hAnsi="Times New Roman" w:cs="Times New Roman"/>
          <w:i/>
          <w:sz w:val="18"/>
          <w:szCs w:val="21"/>
        </w:rPr>
        <w:t xml:space="preserve"> </w:t>
      </w:r>
    </w:p>
    <w:p w14:paraId="6EC5F141" w14:textId="77777777" w:rsidR="00CF64D2" w:rsidRPr="00D90A6B" w:rsidRDefault="00CF64D2" w:rsidP="00885317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31834C87" w14:textId="77777777" w:rsidR="0004204D" w:rsidRPr="00CF64D2" w:rsidRDefault="0004204D" w:rsidP="0004204D">
      <w:pPr>
        <w:tabs>
          <w:tab w:val="left" w:pos="4820"/>
        </w:tabs>
        <w:spacing w:before="120"/>
        <w:jc w:val="both"/>
        <w:rPr>
          <w:bCs/>
          <w:szCs w:val="22"/>
        </w:rPr>
      </w:pPr>
      <w:r w:rsidRPr="00CF64D2">
        <w:rPr>
          <w:bCs/>
          <w:szCs w:val="22"/>
        </w:rPr>
        <w:t xml:space="preserve">Dodavatel: </w:t>
      </w:r>
    </w:p>
    <w:p w14:paraId="151B9F20" w14:textId="77777777" w:rsidR="0004204D" w:rsidRPr="00BA16A9" w:rsidRDefault="0004204D" w:rsidP="0004204D">
      <w:pPr>
        <w:tabs>
          <w:tab w:val="left" w:pos="5760"/>
        </w:tabs>
      </w:pPr>
      <w:r w:rsidRPr="00CF64D2">
        <w:rPr>
          <w:bCs/>
          <w:szCs w:val="22"/>
        </w:rPr>
        <w:t xml:space="preserve">Nemocnice Kyjov, příspěvková organizace                    </w:t>
      </w:r>
      <w:r>
        <w:rPr>
          <w:bCs/>
          <w:szCs w:val="22"/>
        </w:rPr>
        <w:tab/>
      </w:r>
      <w:r>
        <w:t>medisap, s.r.o</w:t>
      </w:r>
    </w:p>
    <w:p w14:paraId="5FB45E6C" w14:textId="77777777" w:rsidR="0004204D" w:rsidRDefault="0004204D" w:rsidP="0004204D">
      <w:pPr>
        <w:tabs>
          <w:tab w:val="left" w:pos="5760"/>
        </w:tabs>
      </w:pPr>
      <w:r w:rsidRPr="00CF64D2">
        <w:rPr>
          <w:bCs/>
          <w:szCs w:val="22"/>
        </w:rPr>
        <w:t>Strážovská 1247/</w:t>
      </w:r>
      <w:r>
        <w:rPr>
          <w:bCs/>
          <w:szCs w:val="22"/>
        </w:rPr>
        <w:t>22</w:t>
      </w:r>
      <w:r w:rsidRPr="00CF64D2">
        <w:rPr>
          <w:bCs/>
          <w:szCs w:val="22"/>
        </w:rPr>
        <w:tab/>
      </w:r>
      <w:r>
        <w:t>Na rovnosti 2244/5</w:t>
      </w:r>
    </w:p>
    <w:p w14:paraId="2597403C" w14:textId="77777777" w:rsidR="0004204D" w:rsidRPr="00BA16A9" w:rsidRDefault="0004204D" w:rsidP="0004204D">
      <w:pPr>
        <w:tabs>
          <w:tab w:val="left" w:pos="5760"/>
        </w:tabs>
      </w:pPr>
      <w:r w:rsidRPr="00CF64D2">
        <w:rPr>
          <w:bCs/>
          <w:szCs w:val="22"/>
        </w:rPr>
        <w:t>697 01 Kyjov</w:t>
      </w:r>
      <w:r w:rsidRPr="00CF64D2">
        <w:rPr>
          <w:bCs/>
          <w:szCs w:val="22"/>
        </w:rPr>
        <w:tab/>
      </w:r>
      <w:r>
        <w:t>130 00 Praha 3</w:t>
      </w:r>
    </w:p>
    <w:p w14:paraId="3687FFF6" w14:textId="77777777" w:rsidR="0004204D" w:rsidRPr="004F5C2A" w:rsidRDefault="0004204D" w:rsidP="0004204D">
      <w:pPr>
        <w:tabs>
          <w:tab w:val="left" w:pos="4820"/>
        </w:tabs>
        <w:jc w:val="both"/>
        <w:rPr>
          <w:bCs/>
          <w:szCs w:val="22"/>
        </w:rPr>
      </w:pPr>
      <w:r w:rsidRPr="00CF64D2">
        <w:rPr>
          <w:bCs/>
          <w:szCs w:val="22"/>
        </w:rPr>
        <w:tab/>
      </w:r>
    </w:p>
    <w:p w14:paraId="1A7342C2" w14:textId="77777777" w:rsidR="0004204D" w:rsidRPr="00CF64D2" w:rsidRDefault="0004204D" w:rsidP="0004204D">
      <w:pPr>
        <w:tabs>
          <w:tab w:val="left" w:pos="4820"/>
        </w:tabs>
        <w:jc w:val="both"/>
        <w:rPr>
          <w:bCs/>
          <w:iCs/>
          <w:sz w:val="21"/>
          <w:szCs w:val="21"/>
        </w:rPr>
      </w:pPr>
      <w:r w:rsidRPr="00CF64D2">
        <w:rPr>
          <w:bCs/>
          <w:iCs/>
          <w:sz w:val="21"/>
          <w:szCs w:val="21"/>
        </w:rPr>
        <w:t>razítko, podpis</w:t>
      </w:r>
      <w:r w:rsidRPr="00CF64D2">
        <w:rPr>
          <w:bCs/>
          <w:iCs/>
          <w:sz w:val="21"/>
          <w:szCs w:val="21"/>
        </w:rPr>
        <w:tab/>
      </w:r>
      <w:r>
        <w:rPr>
          <w:bCs/>
          <w:iCs/>
          <w:sz w:val="21"/>
          <w:szCs w:val="21"/>
        </w:rPr>
        <w:tab/>
      </w:r>
      <w:r>
        <w:rPr>
          <w:bCs/>
          <w:iCs/>
          <w:sz w:val="21"/>
          <w:szCs w:val="21"/>
        </w:rPr>
        <w:tab/>
      </w:r>
      <w:r w:rsidRPr="00CF64D2">
        <w:rPr>
          <w:bCs/>
          <w:iCs/>
          <w:sz w:val="21"/>
          <w:szCs w:val="21"/>
        </w:rPr>
        <w:t xml:space="preserve">  razítko, podpis</w:t>
      </w:r>
    </w:p>
    <w:p w14:paraId="52D4BD67" w14:textId="77777777" w:rsidR="0004204D" w:rsidRPr="00CF64D2" w:rsidRDefault="0004204D" w:rsidP="0004204D">
      <w:pPr>
        <w:tabs>
          <w:tab w:val="left" w:pos="4820"/>
        </w:tabs>
        <w:jc w:val="both"/>
        <w:rPr>
          <w:bCs/>
          <w:iCs/>
          <w:sz w:val="21"/>
          <w:szCs w:val="21"/>
        </w:rPr>
      </w:pPr>
    </w:p>
    <w:p w14:paraId="467309B6" w14:textId="77777777" w:rsidR="0004204D" w:rsidRDefault="0004204D" w:rsidP="0004204D">
      <w:pPr>
        <w:tabs>
          <w:tab w:val="left" w:pos="4820"/>
        </w:tabs>
        <w:jc w:val="both"/>
        <w:rPr>
          <w:bCs/>
          <w:iCs/>
          <w:sz w:val="21"/>
          <w:szCs w:val="21"/>
        </w:rPr>
      </w:pPr>
    </w:p>
    <w:p w14:paraId="6EF3A624" w14:textId="77777777" w:rsidR="00FB036F" w:rsidRPr="00CF64D2" w:rsidRDefault="00FB036F" w:rsidP="0004204D">
      <w:pPr>
        <w:tabs>
          <w:tab w:val="left" w:pos="4820"/>
        </w:tabs>
        <w:jc w:val="both"/>
        <w:rPr>
          <w:bCs/>
          <w:iCs/>
          <w:sz w:val="21"/>
          <w:szCs w:val="21"/>
        </w:rPr>
      </w:pPr>
    </w:p>
    <w:p w14:paraId="4648572B" w14:textId="77777777" w:rsidR="0004204D" w:rsidRPr="00CF64D2" w:rsidRDefault="0004204D" w:rsidP="0004204D">
      <w:pPr>
        <w:tabs>
          <w:tab w:val="left" w:pos="4820"/>
        </w:tabs>
        <w:jc w:val="both"/>
        <w:rPr>
          <w:bCs/>
          <w:iCs/>
          <w:sz w:val="21"/>
          <w:szCs w:val="21"/>
        </w:rPr>
      </w:pPr>
      <w:r w:rsidRPr="00CF64D2">
        <w:rPr>
          <w:bCs/>
          <w:sz w:val="21"/>
          <w:szCs w:val="21"/>
        </w:rPr>
        <w:t>……..………………………………</w:t>
      </w:r>
      <w:r w:rsidRPr="00CF64D2"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 w:rsidRPr="00CF64D2">
        <w:rPr>
          <w:bCs/>
          <w:sz w:val="21"/>
          <w:szCs w:val="21"/>
        </w:rPr>
        <w:t xml:space="preserve">  </w:t>
      </w:r>
      <w:r>
        <w:rPr>
          <w:bCs/>
          <w:sz w:val="21"/>
          <w:szCs w:val="21"/>
        </w:rPr>
        <w:tab/>
      </w:r>
      <w:r w:rsidRPr="00CF64D2">
        <w:rPr>
          <w:bCs/>
          <w:sz w:val="21"/>
          <w:szCs w:val="21"/>
        </w:rPr>
        <w:t>……..………………………………</w:t>
      </w:r>
    </w:p>
    <w:p w14:paraId="6044F478" w14:textId="2CA8141A" w:rsidR="0004204D" w:rsidRDefault="0004204D" w:rsidP="0004204D">
      <w:pPr>
        <w:tabs>
          <w:tab w:val="left" w:pos="5812"/>
        </w:tabs>
      </w:pPr>
      <w:r>
        <w:tab/>
        <w:t>medisap, s.r.o</w:t>
      </w:r>
    </w:p>
    <w:p w14:paraId="24660C93" w14:textId="77777777" w:rsidR="00FB036F" w:rsidRDefault="00FB036F" w:rsidP="0004204D">
      <w:pPr>
        <w:tabs>
          <w:tab w:val="left" w:pos="5812"/>
        </w:tabs>
      </w:pPr>
    </w:p>
    <w:p w14:paraId="00F2BE6B" w14:textId="77777777" w:rsidR="00FB036F" w:rsidRPr="00BC514B" w:rsidRDefault="00FB036F" w:rsidP="0004204D">
      <w:pPr>
        <w:tabs>
          <w:tab w:val="left" w:pos="5812"/>
        </w:tabs>
      </w:pPr>
    </w:p>
    <w:p w14:paraId="17039D48" w14:textId="0E7049A9" w:rsidR="00D51975" w:rsidRPr="00D90A6B" w:rsidRDefault="00D51975" w:rsidP="002B5DF7">
      <w:pPr>
        <w:tabs>
          <w:tab w:val="left" w:pos="5812"/>
        </w:tabs>
        <w:rPr>
          <w:rFonts w:ascii="Times New Roman" w:hAnsi="Times New Roman" w:cs="Times New Roman"/>
          <w:sz w:val="21"/>
          <w:szCs w:val="21"/>
        </w:rPr>
      </w:pPr>
    </w:p>
    <w:p w14:paraId="3FB9613E" w14:textId="45D469C1" w:rsidR="0054003E" w:rsidRPr="00D90A6B" w:rsidRDefault="00E96670">
      <w:pPr>
        <w:rPr>
          <w:rFonts w:ascii="Times New Roman" w:hAnsi="Times New Roman" w:cs="Times New Roman"/>
          <w:sz w:val="21"/>
          <w:szCs w:val="21"/>
        </w:rPr>
      </w:pPr>
      <w:r w:rsidRPr="00D90A6B">
        <w:rPr>
          <w:rFonts w:ascii="Times New Roman" w:hAnsi="Times New Roman" w:cs="Times New Roman"/>
          <w:sz w:val="21"/>
          <w:szCs w:val="21"/>
        </w:rPr>
        <w:t>Předběžná kontrola Nemocnice Kyjov: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E96670" w:rsidRPr="00D90A6B" w14:paraId="6142B0CD" w14:textId="77777777" w:rsidTr="00955241">
        <w:trPr>
          <w:trHeight w:val="2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67184" w14:textId="77777777" w:rsidR="00E96670" w:rsidRPr="00D90A6B" w:rsidRDefault="00E96670" w:rsidP="00CB7F08">
            <w:pPr>
              <w:autoSpaceDE w:val="0"/>
              <w:ind w:right="-10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90A6B">
              <w:rPr>
                <w:rFonts w:ascii="Times New Roman" w:hAnsi="Times New Roman" w:cs="Times New Roman"/>
                <w:sz w:val="21"/>
                <w:szCs w:val="21"/>
              </w:rPr>
              <w:t>Příkazce operace na základě předložených dokladů prohlašuje, že prověřil soulad a správnost připravované operace dle Vyhlášky č. 416/2004 Sb. (</w:t>
            </w:r>
            <w:r w:rsidRPr="00D90A6B">
              <w:rPr>
                <w:rFonts w:ascii="Times New Roman" w:eastAsia="Times New Roman" w:hAnsi="Times New Roman" w:cs="Times New Roman"/>
                <w:sz w:val="21"/>
                <w:szCs w:val="21"/>
              </w:rPr>
              <w:t>§ 13 odst.2 a 3)</w:t>
            </w:r>
          </w:p>
          <w:p w14:paraId="683DB35D" w14:textId="77777777" w:rsidR="00E96670" w:rsidRPr="00D90A6B" w:rsidRDefault="00E96670" w:rsidP="00CB7F08">
            <w:pPr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90A6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2216D6FF" w14:textId="52CFD4BD" w:rsidR="00E96670" w:rsidRPr="00D90A6B" w:rsidRDefault="00E96670" w:rsidP="00942190">
            <w:pPr>
              <w:tabs>
                <w:tab w:val="left" w:pos="5700"/>
                <w:tab w:val="left" w:pos="581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90A6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V     Kyjově             dne </w:t>
            </w:r>
            <w:r w:rsidR="00942190" w:rsidRPr="00D90A6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4F3E3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</w:t>
            </w:r>
            <w:r w:rsidR="002B5DF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</w:t>
            </w:r>
            <w:r w:rsidR="00FB036F"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  <w:r w:rsidR="0054003E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A43399" w:rsidRPr="00D90A6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. </w:t>
            </w:r>
            <w:r w:rsidR="00A43399"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  <w:r w:rsidR="00FB036F">
              <w:rPr>
                <w:rFonts w:ascii="Times New Roman" w:hAnsi="Times New Roman" w:cs="Times New Roman"/>
                <w:bCs/>
                <w:sz w:val="21"/>
                <w:szCs w:val="21"/>
              </w:rPr>
              <w:t>9</w:t>
            </w:r>
            <w:r w:rsidR="00A43399" w:rsidRPr="00D90A6B">
              <w:rPr>
                <w:rFonts w:ascii="Times New Roman" w:hAnsi="Times New Roman" w:cs="Times New Roman"/>
                <w:bCs/>
                <w:sz w:val="21"/>
                <w:szCs w:val="21"/>
              </w:rPr>
              <w:t>. 202</w:t>
            </w:r>
            <w:r w:rsidR="00A4339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4           </w:t>
            </w:r>
            <w:r w:rsidRPr="00D90A6B">
              <w:rPr>
                <w:rFonts w:ascii="Times New Roman" w:eastAsia="Times New Roman" w:hAnsi="Times New Roman" w:cs="Times New Roman"/>
                <w:sz w:val="21"/>
                <w:szCs w:val="21"/>
              </w:rPr>
              <w:t>podpis příkazce operace ………………………………</w:t>
            </w:r>
          </w:p>
        </w:tc>
      </w:tr>
      <w:tr w:rsidR="00E96670" w:rsidRPr="00D90A6B" w14:paraId="2464D02E" w14:textId="77777777" w:rsidTr="00955241">
        <w:trPr>
          <w:trHeight w:val="2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5A334" w14:textId="77777777" w:rsidR="00E96670" w:rsidRPr="00D90A6B" w:rsidRDefault="00E96670" w:rsidP="00CB7F0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90A6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Správce rozpočtu na základě předložených dokladů prohlašuje, že prověřil soulad a správnost připravované operace dle Vyhlášky č. 416/2004 Sb. </w:t>
            </w:r>
            <w:r w:rsidRPr="00D90A6B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(§ 13 odst. 4,,5 a 6)</w:t>
            </w:r>
          </w:p>
          <w:p w14:paraId="5FD2EFF5" w14:textId="77777777" w:rsidR="00E96670" w:rsidRPr="00D90A6B" w:rsidRDefault="00E96670" w:rsidP="00CB7F08">
            <w:pPr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A4C83B0" w14:textId="55D4AC7A" w:rsidR="00E96670" w:rsidRPr="004F3E34" w:rsidRDefault="00E96670" w:rsidP="00942190">
            <w:pPr>
              <w:tabs>
                <w:tab w:val="left" w:pos="5700"/>
                <w:tab w:val="left" w:pos="581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90A6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V      Kyjově           dne </w:t>
            </w:r>
            <w:r w:rsidR="00942190" w:rsidRPr="00D90A6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2B5DF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4F3E3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</w:t>
            </w:r>
            <w:r w:rsidR="002B5DF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</w:t>
            </w:r>
            <w:r w:rsidR="00FB036F"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  <w:r w:rsidR="0054003E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A43399" w:rsidRPr="00D90A6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. </w:t>
            </w:r>
            <w:r w:rsidR="00A43399"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  <w:r w:rsidR="00FB036F">
              <w:rPr>
                <w:rFonts w:ascii="Times New Roman" w:hAnsi="Times New Roman" w:cs="Times New Roman"/>
                <w:bCs/>
                <w:sz w:val="21"/>
                <w:szCs w:val="21"/>
              </w:rPr>
              <w:t>9</w:t>
            </w:r>
            <w:r w:rsidR="00A43399" w:rsidRPr="00D90A6B">
              <w:rPr>
                <w:rFonts w:ascii="Times New Roman" w:hAnsi="Times New Roman" w:cs="Times New Roman"/>
                <w:bCs/>
                <w:sz w:val="21"/>
                <w:szCs w:val="21"/>
              </w:rPr>
              <w:t>. 202</w:t>
            </w:r>
            <w:r w:rsidR="00A4339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4             </w:t>
            </w:r>
            <w:r w:rsidR="004F3E34" w:rsidRPr="00D90A6B">
              <w:rPr>
                <w:rFonts w:ascii="Times New Roman" w:eastAsia="Times New Roman" w:hAnsi="Times New Roman" w:cs="Times New Roman"/>
                <w:sz w:val="21"/>
                <w:szCs w:val="21"/>
              </w:rPr>
              <w:t>podpis správce operace ………………………………</w:t>
            </w:r>
          </w:p>
        </w:tc>
      </w:tr>
    </w:tbl>
    <w:p w14:paraId="4A933500" w14:textId="77777777" w:rsidR="00E96670" w:rsidRPr="00ED5371" w:rsidRDefault="00E96670" w:rsidP="00AC10E1">
      <w:pPr>
        <w:rPr>
          <w:rFonts w:ascii="Times New Roman" w:hAnsi="Times New Roman" w:cs="Times New Roman"/>
          <w:sz w:val="21"/>
          <w:szCs w:val="21"/>
        </w:rPr>
      </w:pPr>
    </w:p>
    <w:sectPr w:rsidR="00E96670" w:rsidRPr="00ED5371" w:rsidSect="009552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286" w:bottom="851" w:left="1417" w:header="284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FA92D" w14:textId="77777777" w:rsidR="00106CF4" w:rsidRDefault="00106CF4">
      <w:r>
        <w:separator/>
      </w:r>
    </w:p>
  </w:endnote>
  <w:endnote w:type="continuationSeparator" w:id="0">
    <w:p w14:paraId="00396EB3" w14:textId="77777777" w:rsidR="00106CF4" w:rsidRDefault="0010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Gatineau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Bahamas Ligh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EFAFD" w14:textId="77777777" w:rsidR="00DC6027" w:rsidRDefault="00DC60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4A5FC" w14:textId="4E992D0A" w:rsidR="00E96670" w:rsidRDefault="00E96670">
    <w:pPr>
      <w:tabs>
        <w:tab w:val="center" w:pos="4500"/>
        <w:tab w:val="right" w:pos="9180"/>
      </w:tabs>
      <w:jc w:val="both"/>
      <w:rPr>
        <w:rFonts w:ascii="Arial" w:hAnsi="Arial" w:cs="Arial"/>
        <w:color w:val="C0C0C0"/>
        <w:sz w:val="20"/>
      </w:rPr>
    </w:pPr>
    <w:r>
      <w:rPr>
        <w:rFonts w:ascii="Arial" w:hAnsi="Arial" w:cs="Arial"/>
        <w:color w:val="C0C0C0"/>
        <w:sz w:val="20"/>
      </w:rPr>
      <w:t>Tel:</w:t>
    </w:r>
    <w:r>
      <w:rPr>
        <w:rFonts w:ascii="Arial" w:hAnsi="Arial" w:cs="Arial"/>
        <w:color w:val="C0C0C0"/>
        <w:sz w:val="20"/>
      </w:rPr>
      <w:tab/>
      <w:t>Bank. spojení:</w:t>
    </w:r>
    <w:r>
      <w:rPr>
        <w:rFonts w:ascii="Arial" w:hAnsi="Arial" w:cs="Arial"/>
        <w:color w:val="C0C0C0"/>
        <w:sz w:val="20"/>
      </w:rPr>
      <w:tab/>
      <w:t>IČ: 00226912</w:t>
    </w:r>
  </w:p>
  <w:p w14:paraId="1A40A684" w14:textId="6561BF5C" w:rsidR="00E96670" w:rsidRDefault="00E96670">
    <w:pPr>
      <w:tabs>
        <w:tab w:val="center" w:pos="4500"/>
        <w:tab w:val="right" w:pos="9180"/>
      </w:tabs>
      <w:jc w:val="both"/>
      <w:rPr>
        <w:rFonts w:ascii="Arial" w:eastAsia="Arial" w:hAnsi="Arial" w:cs="Arial"/>
        <w:color w:val="0094AB"/>
        <w:sz w:val="20"/>
      </w:rPr>
    </w:pPr>
    <w:r>
      <w:rPr>
        <w:rFonts w:ascii="Arial" w:hAnsi="Arial" w:cs="Arial"/>
        <w:color w:val="C0C0C0"/>
        <w:sz w:val="20"/>
      </w:rPr>
      <w:t>Fax:</w:t>
    </w:r>
    <w:r>
      <w:rPr>
        <w:rFonts w:ascii="Arial" w:hAnsi="Arial" w:cs="Arial"/>
        <w:color w:val="C0C0C0"/>
        <w:sz w:val="20"/>
      </w:rPr>
      <w:tab/>
      <w:t>č. účtu:</w:t>
    </w:r>
    <w:r>
      <w:rPr>
        <w:rFonts w:ascii="Arial" w:hAnsi="Arial" w:cs="Arial"/>
        <w:color w:val="C0C0C0"/>
        <w:sz w:val="20"/>
      </w:rPr>
      <w:tab/>
      <w:t>DIČ: CZ00226912</w:t>
    </w:r>
  </w:p>
  <w:p w14:paraId="3D40DF9C" w14:textId="77777777" w:rsidR="00E96670" w:rsidRDefault="00E96670">
    <w:pPr>
      <w:tabs>
        <w:tab w:val="center" w:pos="4500"/>
        <w:tab w:val="right" w:pos="9180"/>
      </w:tabs>
      <w:jc w:val="both"/>
      <w:rPr>
        <w:rFonts w:ascii="Arial" w:hAnsi="Arial" w:cs="Arial"/>
        <w:i/>
        <w:color w:val="C0C0C0"/>
        <w:sz w:val="18"/>
        <w:szCs w:val="18"/>
      </w:rPr>
    </w:pPr>
    <w:r>
      <w:rPr>
        <w:rFonts w:ascii="Arial" w:eastAsia="Arial" w:hAnsi="Arial" w:cs="Arial"/>
        <w:color w:val="0094AB"/>
        <w:sz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7CCF2C59" w14:textId="77777777" w:rsidR="00E96670" w:rsidRDefault="00E96670">
    <w:pPr>
      <w:tabs>
        <w:tab w:val="center" w:pos="4500"/>
        <w:tab w:val="right" w:pos="9180"/>
      </w:tabs>
      <w:jc w:val="both"/>
    </w:pPr>
    <w:r>
      <w:rPr>
        <w:rFonts w:ascii="Arial" w:hAnsi="Arial" w:cs="Arial"/>
        <w:i/>
        <w:color w:val="C0C0C0"/>
        <w:sz w:val="18"/>
        <w:szCs w:val="18"/>
      </w:rPr>
      <w:t>Zapsaná v obchodním rejstříku u Krajského soudu v Brně, oddíl Pr, vložka 1230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85510" w14:textId="77777777" w:rsidR="00DC6027" w:rsidRDefault="00DC60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E7D05" w14:textId="77777777" w:rsidR="00106CF4" w:rsidRDefault="00106CF4">
      <w:r>
        <w:separator/>
      </w:r>
    </w:p>
  </w:footnote>
  <w:footnote w:type="continuationSeparator" w:id="0">
    <w:p w14:paraId="4CF8F5BF" w14:textId="77777777" w:rsidR="00106CF4" w:rsidRDefault="00106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C79BC" w14:textId="77777777" w:rsidR="00DC6027" w:rsidRDefault="00DC60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70968" w14:textId="77777777" w:rsidR="003A5380" w:rsidRDefault="003A5380" w:rsidP="005A1F36">
    <w:pPr>
      <w:pStyle w:val="Nadpis"/>
      <w:rPr>
        <w:color w:val="008000"/>
      </w:rPr>
    </w:pPr>
  </w:p>
  <w:p w14:paraId="7DF0CA92" w14:textId="77777777" w:rsidR="005A1F36" w:rsidRDefault="00891D0F" w:rsidP="005A1F36">
    <w:pPr>
      <w:pStyle w:val="Nadpis"/>
      <w:rPr>
        <w:color w:val="008000"/>
      </w:rPr>
    </w:pPr>
    <w:r w:rsidRPr="00804A67">
      <w:rPr>
        <w:noProof/>
        <w:color w:val="008000"/>
      </w:rPr>
      <w:drawing>
        <wp:inline distT="0" distB="0" distL="0" distR="0" wp14:anchorId="11FFE899" wp14:editId="218AFE0A">
          <wp:extent cx="3581400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98438B" w14:textId="77777777" w:rsidR="00E96670" w:rsidRPr="00B26225" w:rsidRDefault="005A1F36" w:rsidP="00B26225">
    <w:pPr>
      <w:pStyle w:val="Zhlav"/>
      <w:jc w:val="center"/>
      <w:rPr>
        <w:b/>
      </w:rPr>
    </w:pPr>
    <w:r w:rsidRPr="0001017E">
      <w:rPr>
        <w:rFonts w:ascii="Arial" w:hAnsi="Arial" w:cs="Arial"/>
        <w:b/>
        <w:color w:val="0094AB"/>
        <w:sz w:val="16"/>
        <w:szCs w:val="16"/>
      </w:rPr>
      <w:t>Nemocnice Kyjov, příspěvková organizace, Strážovská 1247</w:t>
    </w:r>
    <w:r>
      <w:rPr>
        <w:rFonts w:ascii="Arial" w:hAnsi="Arial" w:cs="Arial"/>
        <w:b/>
        <w:color w:val="0094AB"/>
        <w:sz w:val="16"/>
        <w:szCs w:val="16"/>
      </w:rPr>
      <w:t>/22</w:t>
    </w:r>
    <w:r w:rsidRPr="0001017E">
      <w:rPr>
        <w:rFonts w:ascii="Arial" w:hAnsi="Arial" w:cs="Arial"/>
        <w:b/>
        <w:color w:val="0094AB"/>
        <w:sz w:val="16"/>
        <w:szCs w:val="16"/>
      </w:rPr>
      <w:t>, 697 01 Kyjov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F2240" w14:textId="77777777" w:rsidR="00DC6027" w:rsidRDefault="00DC60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180615"/>
    <w:multiLevelType w:val="hybridMultilevel"/>
    <w:tmpl w:val="0D7A4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5754A"/>
    <w:multiLevelType w:val="hybridMultilevel"/>
    <w:tmpl w:val="C9C06CD0"/>
    <w:lvl w:ilvl="0" w:tplc="0F4A101E">
      <w:start w:val="9"/>
      <w:numFmt w:val="bullet"/>
      <w:lvlText w:val="-"/>
      <w:lvlJc w:val="left"/>
      <w:pPr>
        <w:ind w:left="720" w:hanging="360"/>
      </w:pPr>
      <w:rPr>
        <w:rFonts w:ascii="Times New Roman" w:eastAsia="AT*Gatineau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406366">
    <w:abstractNumId w:val="0"/>
  </w:num>
  <w:num w:numId="2" w16cid:durableId="1781759391">
    <w:abstractNumId w:val="1"/>
  </w:num>
  <w:num w:numId="3" w16cid:durableId="585001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E3"/>
    <w:rsid w:val="00014E37"/>
    <w:rsid w:val="000401E3"/>
    <w:rsid w:val="0004204D"/>
    <w:rsid w:val="000511E0"/>
    <w:rsid w:val="00051B7D"/>
    <w:rsid w:val="00076449"/>
    <w:rsid w:val="000930CC"/>
    <w:rsid w:val="000A3226"/>
    <w:rsid w:val="000B4145"/>
    <w:rsid w:val="000B71BC"/>
    <w:rsid w:val="00106CF4"/>
    <w:rsid w:val="00126082"/>
    <w:rsid w:val="001339EF"/>
    <w:rsid w:val="00136213"/>
    <w:rsid w:val="00150B51"/>
    <w:rsid w:val="0015772B"/>
    <w:rsid w:val="00175D3D"/>
    <w:rsid w:val="001817E0"/>
    <w:rsid w:val="001A2A8F"/>
    <w:rsid w:val="001A6E44"/>
    <w:rsid w:val="001E2334"/>
    <w:rsid w:val="00212B3C"/>
    <w:rsid w:val="00217E05"/>
    <w:rsid w:val="002213AA"/>
    <w:rsid w:val="00223ADC"/>
    <w:rsid w:val="00284CD2"/>
    <w:rsid w:val="0028762B"/>
    <w:rsid w:val="002A5AE3"/>
    <w:rsid w:val="002B5DF7"/>
    <w:rsid w:val="002D119F"/>
    <w:rsid w:val="002F1E31"/>
    <w:rsid w:val="00307F47"/>
    <w:rsid w:val="00324549"/>
    <w:rsid w:val="003245F5"/>
    <w:rsid w:val="00341891"/>
    <w:rsid w:val="00345FA4"/>
    <w:rsid w:val="00353179"/>
    <w:rsid w:val="0035571B"/>
    <w:rsid w:val="003A4F7E"/>
    <w:rsid w:val="003A5380"/>
    <w:rsid w:val="003E1F56"/>
    <w:rsid w:val="003E51B4"/>
    <w:rsid w:val="00401D74"/>
    <w:rsid w:val="0041560A"/>
    <w:rsid w:val="004E3C0B"/>
    <w:rsid w:val="004F3E34"/>
    <w:rsid w:val="005105EE"/>
    <w:rsid w:val="00522141"/>
    <w:rsid w:val="0053537F"/>
    <w:rsid w:val="0054003E"/>
    <w:rsid w:val="0055546C"/>
    <w:rsid w:val="005709FF"/>
    <w:rsid w:val="005733FE"/>
    <w:rsid w:val="00585EDB"/>
    <w:rsid w:val="00591A63"/>
    <w:rsid w:val="005A1F36"/>
    <w:rsid w:val="005A7CF5"/>
    <w:rsid w:val="005B1297"/>
    <w:rsid w:val="005C27F7"/>
    <w:rsid w:val="005E1208"/>
    <w:rsid w:val="005E7E44"/>
    <w:rsid w:val="005F238E"/>
    <w:rsid w:val="0061514F"/>
    <w:rsid w:val="0062291E"/>
    <w:rsid w:val="006366DC"/>
    <w:rsid w:val="00646122"/>
    <w:rsid w:val="00663F69"/>
    <w:rsid w:val="00670419"/>
    <w:rsid w:val="0068341C"/>
    <w:rsid w:val="006915B3"/>
    <w:rsid w:val="00693300"/>
    <w:rsid w:val="006943F7"/>
    <w:rsid w:val="006B4D4A"/>
    <w:rsid w:val="006B6FD1"/>
    <w:rsid w:val="006C42A8"/>
    <w:rsid w:val="006C54E1"/>
    <w:rsid w:val="006D51BE"/>
    <w:rsid w:val="006F6CD8"/>
    <w:rsid w:val="0070640A"/>
    <w:rsid w:val="00716CFA"/>
    <w:rsid w:val="00717F60"/>
    <w:rsid w:val="00720980"/>
    <w:rsid w:val="007450E2"/>
    <w:rsid w:val="00746173"/>
    <w:rsid w:val="007D2DA7"/>
    <w:rsid w:val="0081236B"/>
    <w:rsid w:val="00822220"/>
    <w:rsid w:val="00844788"/>
    <w:rsid w:val="00845275"/>
    <w:rsid w:val="00852731"/>
    <w:rsid w:val="0088255F"/>
    <w:rsid w:val="00885317"/>
    <w:rsid w:val="00891C33"/>
    <w:rsid w:val="00891D0F"/>
    <w:rsid w:val="008D08AA"/>
    <w:rsid w:val="008F6581"/>
    <w:rsid w:val="00912BC4"/>
    <w:rsid w:val="00922A13"/>
    <w:rsid w:val="00935D5C"/>
    <w:rsid w:val="00942190"/>
    <w:rsid w:val="00942FC3"/>
    <w:rsid w:val="00955241"/>
    <w:rsid w:val="009617B1"/>
    <w:rsid w:val="009740FC"/>
    <w:rsid w:val="009806A0"/>
    <w:rsid w:val="009A18AA"/>
    <w:rsid w:val="009A5330"/>
    <w:rsid w:val="009A7722"/>
    <w:rsid w:val="009D06FF"/>
    <w:rsid w:val="009E7E87"/>
    <w:rsid w:val="00A14617"/>
    <w:rsid w:val="00A20CF5"/>
    <w:rsid w:val="00A2254F"/>
    <w:rsid w:val="00A25DE9"/>
    <w:rsid w:val="00A310C4"/>
    <w:rsid w:val="00A36420"/>
    <w:rsid w:val="00A412B6"/>
    <w:rsid w:val="00A43399"/>
    <w:rsid w:val="00A4424F"/>
    <w:rsid w:val="00A468B4"/>
    <w:rsid w:val="00A8104E"/>
    <w:rsid w:val="00A97A3C"/>
    <w:rsid w:val="00AA15C7"/>
    <w:rsid w:val="00AA6E7E"/>
    <w:rsid w:val="00AB36EE"/>
    <w:rsid w:val="00AC10E1"/>
    <w:rsid w:val="00AD06E3"/>
    <w:rsid w:val="00AD1E1D"/>
    <w:rsid w:val="00AD62BF"/>
    <w:rsid w:val="00AE78C9"/>
    <w:rsid w:val="00AF2DE6"/>
    <w:rsid w:val="00AF5182"/>
    <w:rsid w:val="00B26225"/>
    <w:rsid w:val="00B43DBF"/>
    <w:rsid w:val="00B526A2"/>
    <w:rsid w:val="00B95D98"/>
    <w:rsid w:val="00BF4468"/>
    <w:rsid w:val="00C10D64"/>
    <w:rsid w:val="00C147D7"/>
    <w:rsid w:val="00C24A43"/>
    <w:rsid w:val="00C31777"/>
    <w:rsid w:val="00C31B34"/>
    <w:rsid w:val="00C7522A"/>
    <w:rsid w:val="00C76810"/>
    <w:rsid w:val="00CA28E7"/>
    <w:rsid w:val="00CB5163"/>
    <w:rsid w:val="00CB606E"/>
    <w:rsid w:val="00CB7F08"/>
    <w:rsid w:val="00CF64D2"/>
    <w:rsid w:val="00D041D3"/>
    <w:rsid w:val="00D117D5"/>
    <w:rsid w:val="00D27B4D"/>
    <w:rsid w:val="00D478BF"/>
    <w:rsid w:val="00D51975"/>
    <w:rsid w:val="00D70826"/>
    <w:rsid w:val="00D8332A"/>
    <w:rsid w:val="00D90A6B"/>
    <w:rsid w:val="00D9104B"/>
    <w:rsid w:val="00DA0263"/>
    <w:rsid w:val="00DA27F2"/>
    <w:rsid w:val="00DB005F"/>
    <w:rsid w:val="00DC6027"/>
    <w:rsid w:val="00DD0B9B"/>
    <w:rsid w:val="00DD5517"/>
    <w:rsid w:val="00DE4875"/>
    <w:rsid w:val="00E06A5E"/>
    <w:rsid w:val="00E32208"/>
    <w:rsid w:val="00E35F30"/>
    <w:rsid w:val="00E62B43"/>
    <w:rsid w:val="00E713A1"/>
    <w:rsid w:val="00E73D13"/>
    <w:rsid w:val="00E96670"/>
    <w:rsid w:val="00ED5371"/>
    <w:rsid w:val="00EF5A6A"/>
    <w:rsid w:val="00F0448E"/>
    <w:rsid w:val="00F14A59"/>
    <w:rsid w:val="00F274A2"/>
    <w:rsid w:val="00F274AF"/>
    <w:rsid w:val="00F2797D"/>
    <w:rsid w:val="00F412E2"/>
    <w:rsid w:val="00F64EC6"/>
    <w:rsid w:val="00F968B1"/>
    <w:rsid w:val="00FA63AE"/>
    <w:rsid w:val="00FB036F"/>
    <w:rsid w:val="00FB0C69"/>
    <w:rsid w:val="00FC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2A6E0A"/>
  <w15:chartTrackingRefBased/>
  <w15:docId w15:val="{810745D3-7769-40EE-9E48-875A4DFE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4D2"/>
    <w:pPr>
      <w:suppressAutoHyphens/>
    </w:pPr>
    <w:rPr>
      <w:rFonts w:ascii="AT*Bahamas Light" w:eastAsia="AT*Gatineau" w:hAnsi="AT*Bahamas Light" w:cs="AT*Bahamas Light"/>
      <w:sz w:val="22"/>
      <w:lang w:eastAsia="zh-CN"/>
    </w:rPr>
  </w:style>
  <w:style w:type="paragraph" w:styleId="Nadpis1">
    <w:name w:val="heading 1"/>
    <w:basedOn w:val="Normln"/>
    <w:next w:val="Zkladntext"/>
    <w:qFormat/>
    <w:pPr>
      <w:numPr>
        <w:numId w:val="1"/>
      </w:numPr>
      <w:spacing w:before="280" w:after="280"/>
      <w:outlineLvl w:val="0"/>
    </w:pPr>
    <w:rPr>
      <w:rFonts w:ascii="Times New Roman" w:eastAsia="Times New Roman" w:hAnsi="Times New Roman" w:cs="Times New Roman"/>
      <w:b/>
      <w:bCs/>
      <w:kern w:val="1"/>
      <w:sz w:val="10"/>
      <w:szCs w:val="1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Bookman Old Style" w:eastAsia="AT*Gatineau" w:hAnsi="Bookman Old Style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Symbol" w:hAnsi="Symbol" w:cs="Symbol"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Bookman Old Style" w:eastAsia="AT*Gatineau" w:hAnsi="Bookman Old Style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Bookman Old Style" w:eastAsia="AT*Gatineau" w:hAnsi="Bookman Old Style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jc w:val="center"/>
    </w:pPr>
    <w:rPr>
      <w:b/>
      <w:color w:val="800080"/>
      <w:sz w:val="44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Zkladntext"/>
    <w:qFormat/>
    <w:pPr>
      <w:jc w:val="center"/>
    </w:pPr>
    <w:rPr>
      <w:i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Prosttext1">
    <w:name w:val="Prostý text1"/>
    <w:basedOn w:val="Normln"/>
    <w:rPr>
      <w:rFonts w:ascii="Courier New" w:eastAsia="Times New Roman" w:hAnsi="Courier New" w:cs="Courier New"/>
      <w:sz w:val="20"/>
    </w:rPr>
  </w:style>
  <w:style w:type="paragraph" w:styleId="Normlnweb">
    <w:name w:val="Normal (Web)"/>
    <w:basedOn w:val="Normln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9740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40FC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40FC"/>
    <w:rPr>
      <w:rFonts w:ascii="AT*Bahamas Light" w:eastAsia="AT*Gatineau" w:hAnsi="AT*Bahamas Light" w:cs="AT*Bahamas Light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40F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40FC"/>
    <w:rPr>
      <w:rFonts w:ascii="AT*Bahamas Light" w:eastAsia="AT*Gatineau" w:hAnsi="AT*Bahamas Light" w:cs="AT*Bahamas Light"/>
      <w:b/>
      <w:bCs/>
      <w:lang w:eastAsia="zh-CN"/>
    </w:rPr>
  </w:style>
  <w:style w:type="paragraph" w:customStyle="1" w:styleId="Normln1">
    <w:name w:val="Normální1"/>
    <w:rsid w:val="00585EDB"/>
    <w:pPr>
      <w:suppressAutoHyphens/>
      <w:spacing w:line="100" w:lineRule="atLeast"/>
    </w:pPr>
    <w:rPr>
      <w:rFonts w:ascii="AT*Bahamas Light" w:hAnsi="AT*Bahamas Light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Čistá objednávka</vt:lpstr>
    </vt:vector>
  </TitlesOfParts>
  <Company/>
  <LinksUpToDate>false</LinksUpToDate>
  <CharactersWithSpaces>2179</CharactersWithSpaces>
  <SharedDoc>false</SharedDoc>
  <HLinks>
    <vt:vector size="6" baseType="variant">
      <vt:variant>
        <vt:i4>4587632</vt:i4>
      </vt:variant>
      <vt:variant>
        <vt:i4>0</vt:i4>
      </vt:variant>
      <vt:variant>
        <vt:i4>0</vt:i4>
      </vt:variant>
      <vt:variant>
        <vt:i4>5</vt:i4>
      </vt:variant>
      <vt:variant>
        <vt:lpwstr>mailto:obchod@nemkyj.cz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Čistá objednávka</dc:title>
  <dc:subject/>
  <dc:creator>Igor Kalix</dc:creator>
  <cp:keywords/>
  <dc:description/>
  <cp:lastModifiedBy>Ivana Kůstová</cp:lastModifiedBy>
  <cp:revision>5</cp:revision>
  <cp:lastPrinted>2024-09-04T05:43:00Z</cp:lastPrinted>
  <dcterms:created xsi:type="dcterms:W3CDTF">2024-09-04T05:26:00Z</dcterms:created>
  <dcterms:modified xsi:type="dcterms:W3CDTF">2024-09-11T15:02:00Z</dcterms:modified>
</cp:coreProperties>
</file>