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6DCB" w14:textId="30F36549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5529FE" w:rsidRPr="005529FE">
        <w:rPr>
          <w:rFonts w:cs="Arial"/>
          <w:sz w:val="22"/>
          <w:szCs w:val="22"/>
        </w:rPr>
        <w:t>SPU 148123/2024/508100/Jov</w:t>
      </w:r>
    </w:p>
    <w:p w14:paraId="3366D12D" w14:textId="3124B512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5529FE" w:rsidRPr="005529FE">
        <w:t xml:space="preserve"> </w:t>
      </w:r>
      <w:r w:rsidR="005529FE" w:rsidRPr="005529FE">
        <w:rPr>
          <w:rFonts w:cs="Arial"/>
          <w:sz w:val="22"/>
          <w:szCs w:val="22"/>
        </w:rPr>
        <w:t>spuess920a494f</w:t>
      </w:r>
    </w:p>
    <w:p w14:paraId="0A736951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89C043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4F097E2" w14:textId="77777777" w:rsidR="00CD1E2A" w:rsidRDefault="00CD1E2A" w:rsidP="00CD1E2A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 xml:space="preserve"> Ing. Jiří Pavliš, DiS., zástupce ředitele Krajského pozemkového úřadu pro Ústecký kraj</w:t>
      </w:r>
    </w:p>
    <w:p w14:paraId="0627CA1D" w14:textId="487F1B6E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14:paraId="3F81659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224493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251AD07A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BCA2F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2FC41AD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145BC4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1006932408</w:t>
      </w:r>
    </w:p>
    <w:p w14:paraId="3B54253D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625794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A9F2F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40DA5EE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477526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Obec Tisá</w:t>
      </w:r>
      <w:r w:rsidRPr="00BA0CC9">
        <w:rPr>
          <w:rFonts w:ascii="Arial" w:hAnsi="Arial" w:cs="Arial"/>
          <w:color w:val="000000"/>
          <w:sz w:val="22"/>
          <w:szCs w:val="22"/>
        </w:rPr>
        <w:t>, sídlo Tisá 205, Tisá, PSČ 40336, IČO 00267082</w:t>
      </w:r>
    </w:p>
    <w:p w14:paraId="40A02F4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C41863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C5B46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33A6D2D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1F48DB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DEDF4C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D573A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1006932408</w:t>
      </w:r>
    </w:p>
    <w:p w14:paraId="53C3A2D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4A063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9DD411A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Ústecký kraj, Katastrální pracoviště Ústí nad Labem na LV 10 002:</w:t>
      </w:r>
    </w:p>
    <w:p w14:paraId="5817431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7659A6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A59EBE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BCCCE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40D595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Tisá</w:t>
      </w:r>
      <w:r w:rsidRPr="00BA0CC9">
        <w:rPr>
          <w:rFonts w:ascii="Arial" w:hAnsi="Arial" w:cs="Arial"/>
          <w:sz w:val="18"/>
          <w:szCs w:val="18"/>
        </w:rPr>
        <w:tab/>
        <w:t>Tisá</w:t>
      </w:r>
      <w:r w:rsidRPr="00BA0CC9">
        <w:rPr>
          <w:rFonts w:ascii="Arial" w:hAnsi="Arial" w:cs="Arial"/>
          <w:sz w:val="18"/>
          <w:szCs w:val="18"/>
        </w:rPr>
        <w:tab/>
        <w:t>3313/2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4F28301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3CA075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888BA2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Tisá</w:t>
      </w:r>
      <w:r w:rsidRPr="00BA0CC9">
        <w:rPr>
          <w:rFonts w:ascii="Arial" w:hAnsi="Arial" w:cs="Arial"/>
          <w:sz w:val="18"/>
          <w:szCs w:val="18"/>
        </w:rPr>
        <w:tab/>
        <w:t>Tisá</w:t>
      </w:r>
      <w:r w:rsidRPr="00BA0CC9">
        <w:rPr>
          <w:rFonts w:ascii="Arial" w:hAnsi="Arial" w:cs="Arial"/>
          <w:sz w:val="18"/>
          <w:szCs w:val="18"/>
        </w:rPr>
        <w:tab/>
        <w:t>3313/3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00591A7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55933F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7A2AE09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9F818D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DDDCB4C" w14:textId="05575640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693687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60CCD84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9137E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D35AFEA" w14:textId="3903FCD5" w:rsidR="00136D24" w:rsidRPr="00706562" w:rsidRDefault="00136D24" w:rsidP="0070656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FAA565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34BFE3A9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47BF111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94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2951DF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00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173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ACA80F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5C9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Tisá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5C5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3313/2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01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34 110,00 Kč</w:t>
            </w:r>
          </w:p>
        </w:tc>
      </w:tr>
      <w:tr w:rsidR="003237EF" w:rsidRPr="00740FFB" w14:paraId="47B83C1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AB7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Tisá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F54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3313/3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DCB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42 840,00 Kč</w:t>
            </w:r>
          </w:p>
        </w:tc>
      </w:tr>
    </w:tbl>
    <w:p w14:paraId="01E61AE5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28422E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832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5A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76 950,00 Kč</w:t>
            </w:r>
          </w:p>
        </w:tc>
      </w:tr>
    </w:tbl>
    <w:p w14:paraId="023AEF1A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9F3785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C5D38F0" w14:textId="77777777" w:rsidR="00106343" w:rsidRDefault="00106343">
      <w:pPr>
        <w:widowControl/>
        <w:tabs>
          <w:tab w:val="left" w:pos="426"/>
        </w:tabs>
      </w:pPr>
    </w:p>
    <w:p w14:paraId="1F5E4607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8223ECD" w14:textId="77777777" w:rsidR="00B4114D" w:rsidRPr="00BA0CC9" w:rsidRDefault="00B4114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EB1315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EBDC1CC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807D15A" w14:textId="23463BDB" w:rsidR="007A5D1C" w:rsidRPr="00BA0CC9" w:rsidRDefault="00136D24" w:rsidP="00B4114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81N09/08, kterou se Státním pozemkovým úřadem, resp. dříve PF ČR uzavřel Obec Tisá, jakožto nájemce. S obsahem nájemní smlouvy byl kupující seznámen před podpisem této smlouvy, což stvrzuje svým podpisem.</w:t>
      </w:r>
    </w:p>
    <w:p w14:paraId="1EF7488F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0FA747C8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F796F1E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5060198" w14:textId="77777777" w:rsidR="00B4114D" w:rsidRPr="00BA0CC9" w:rsidRDefault="00B4114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A892DD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E16EE45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0BF9992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1733AFA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CAA407F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A78FA09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838B961" w14:textId="77777777" w:rsidR="00B4114D" w:rsidRPr="00BA0CC9" w:rsidRDefault="00B4114D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1D2A6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FF1548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38441948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278AA404" w14:textId="0ECDA038"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107D52" w:rsidRPr="00107D52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opatření, nezpřístupní tyto osobní údaje třetím osobám. Kupující prohlašuje, že je oprávněn shromažďovat, používat, přenášet, ukládat nebo </w:t>
      </w:r>
      <w:r w:rsidR="00107D52" w:rsidRPr="00107D52">
        <w:rPr>
          <w:rFonts w:ascii="Arial" w:hAnsi="Arial" w:cs="Arial"/>
          <w:sz w:val="22"/>
          <w:szCs w:val="22"/>
        </w:rPr>
        <w:lastRenderedPageBreak/>
        <w:t xml:space="preserve">jiným způsobem zpracovávat informace předávané Státním pozemkovým úřadem, včetně osobních údajů, jak jsou definovány příslušnými právními předpisy. Obě smluvní strany se zavazují, že budou postupovat </w:t>
      </w:r>
      <w:r w:rsidR="00B4114D" w:rsidRPr="00107D52">
        <w:rPr>
          <w:rFonts w:ascii="Arial" w:hAnsi="Arial" w:cs="Arial"/>
          <w:sz w:val="22"/>
          <w:szCs w:val="22"/>
        </w:rPr>
        <w:t>v souladu</w:t>
      </w:r>
      <w:r w:rsidR="00107D52" w:rsidRPr="00107D52">
        <w:rPr>
          <w:rFonts w:ascii="Arial" w:hAnsi="Arial" w:cs="Arial"/>
          <w:sz w:val="22"/>
          <w:szCs w:val="22"/>
        </w:rPr>
        <w:t xml:space="preserve"> se zákonem</w:t>
      </w:r>
      <w:r w:rsidR="00107D52" w:rsidRPr="00107D52">
        <w:rPr>
          <w:sz w:val="22"/>
          <w:szCs w:val="22"/>
        </w:rPr>
        <w:t xml:space="preserve"> </w:t>
      </w:r>
      <w:r w:rsidR="00107D52" w:rsidRPr="00107D52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0CC3048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913EB4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63B52F3B" w14:textId="77777777" w:rsidR="00B4114D" w:rsidRPr="00BA0CC9" w:rsidRDefault="00B4114D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14:paraId="4F1F57C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0786091" w14:textId="0FFA1926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693687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A398A">
        <w:rPr>
          <w:rFonts w:ascii="Arial" w:hAnsi="Arial" w:cs="Arial"/>
          <w:sz w:val="22"/>
          <w:szCs w:val="22"/>
        </w:rPr>
        <w:t>.</w:t>
      </w:r>
    </w:p>
    <w:p w14:paraId="4164AE8A" w14:textId="635EE9E8" w:rsidR="005A398A" w:rsidRPr="005522CB" w:rsidRDefault="005A398A" w:rsidP="005A39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522CB">
        <w:rPr>
          <w:rFonts w:ascii="Arial" w:hAnsi="Arial" w:cs="Arial"/>
          <w:sz w:val="22"/>
          <w:szCs w:val="22"/>
        </w:rPr>
        <w:t>Kupující prohlašuje, že nabytí pozemků odsouhlasilo zastupitelstvo obce Tisá dne</w:t>
      </w:r>
      <w:r w:rsidR="00804A56" w:rsidRPr="005522CB">
        <w:rPr>
          <w:rFonts w:ascii="Arial" w:hAnsi="Arial" w:cs="Arial"/>
          <w:sz w:val="22"/>
          <w:szCs w:val="22"/>
        </w:rPr>
        <w:t xml:space="preserve"> 18.6.2024</w:t>
      </w:r>
      <w:r w:rsidRPr="005522CB">
        <w:rPr>
          <w:rFonts w:ascii="Arial" w:hAnsi="Arial" w:cs="Arial"/>
          <w:sz w:val="22"/>
          <w:szCs w:val="22"/>
        </w:rPr>
        <w:t xml:space="preserve"> usnesením č.</w:t>
      </w:r>
      <w:r w:rsidR="00804A56" w:rsidRPr="005522CB">
        <w:rPr>
          <w:rFonts w:ascii="Arial" w:hAnsi="Arial" w:cs="Arial"/>
          <w:sz w:val="22"/>
          <w:szCs w:val="22"/>
        </w:rPr>
        <w:t xml:space="preserve"> 225/2024.</w:t>
      </w:r>
    </w:p>
    <w:p w14:paraId="251D4F47" w14:textId="77777777" w:rsidR="002750DE" w:rsidRPr="00BA0CC9" w:rsidRDefault="00136D24" w:rsidP="00D0304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0771DE6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4C2F45C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6252996" w14:textId="77777777"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D9D103B" w14:textId="77777777" w:rsidR="00B4114D" w:rsidRPr="00BA0CC9" w:rsidRDefault="00B4114D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3AB95A3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3C72AC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C0E79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824B47" w14:textId="6AEFEC45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Teplicích dne</w:t>
      </w:r>
      <w:r w:rsidR="00907B3E">
        <w:rPr>
          <w:rFonts w:ascii="Arial" w:hAnsi="Arial" w:cs="Arial"/>
          <w:sz w:val="22"/>
          <w:szCs w:val="22"/>
        </w:rPr>
        <w:t xml:space="preserve"> 16.9.2024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907B3E">
        <w:rPr>
          <w:rFonts w:ascii="Arial" w:hAnsi="Arial" w:cs="Arial"/>
          <w:sz w:val="22"/>
          <w:szCs w:val="22"/>
        </w:rPr>
        <w:t>Teplicích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907B3E">
        <w:rPr>
          <w:rFonts w:ascii="Arial" w:hAnsi="Arial" w:cs="Arial"/>
          <w:sz w:val="22"/>
          <w:szCs w:val="22"/>
        </w:rPr>
        <w:t>16.9.2024</w:t>
      </w:r>
    </w:p>
    <w:p w14:paraId="428EA31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513309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C3D355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334A59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5C29C3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5EF4FC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Obec Tisá</w:t>
      </w:r>
    </w:p>
    <w:p w14:paraId="38D3894A" w14:textId="1588D188" w:rsidR="00136D24" w:rsidRPr="00BA0CC9" w:rsidRDefault="00CD1E2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  <w:r w:rsidR="00136D24" w:rsidRPr="00BA0CC9">
        <w:rPr>
          <w:rFonts w:ascii="Arial" w:hAnsi="Arial" w:cs="Arial"/>
          <w:sz w:val="22"/>
          <w:szCs w:val="22"/>
        </w:rPr>
        <w:tab/>
        <w:t>kupující</w:t>
      </w:r>
    </w:p>
    <w:p w14:paraId="26469E1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Ústecký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7E2CD49D" w14:textId="1CA5D981" w:rsidR="00136D24" w:rsidRPr="00BA0CC9" w:rsidRDefault="00CD1E2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Pavliš, DiS.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14:paraId="18E5849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81BA07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E8D83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DBC8D8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152508, 70608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E49148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4A5E94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7BF2CEB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Lenka Strnadová</w:t>
      </w:r>
    </w:p>
    <w:p w14:paraId="2CF1035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351B12AD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AA85568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56E15976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0C72AA9" w14:textId="77777777" w:rsidR="006E7E7C" w:rsidRDefault="006E7E7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64621E0" w14:textId="77777777" w:rsidR="00CD1E2A" w:rsidRDefault="00CD1E2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E31E62D" w14:textId="4539D250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Markéta Jovanović DiS.</w:t>
      </w:r>
    </w:p>
    <w:p w14:paraId="7B580BC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C9FEA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BEB99F4" w14:textId="29D7E8B8" w:rsidR="00B4114D" w:rsidRDefault="00136D24" w:rsidP="00B4114D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B4114D" w:rsidRPr="00BA0CC9">
        <w:rPr>
          <w:rFonts w:ascii="Arial" w:hAnsi="Arial" w:cs="Arial"/>
          <w:sz w:val="22"/>
          <w:szCs w:val="22"/>
        </w:rPr>
        <w:t>P</w:t>
      </w:r>
      <w:r w:rsidRPr="00BA0CC9">
        <w:rPr>
          <w:rFonts w:ascii="Arial" w:hAnsi="Arial" w:cs="Arial"/>
          <w:sz w:val="22"/>
          <w:szCs w:val="22"/>
        </w:rPr>
        <w:t>odpis</w:t>
      </w:r>
    </w:p>
    <w:p w14:paraId="33D7DF21" w14:textId="77777777" w:rsidR="006E7E7C" w:rsidRDefault="006E7E7C" w:rsidP="00B4114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9C5E18" w14:textId="77777777" w:rsidR="006E7E7C" w:rsidRDefault="006E7E7C" w:rsidP="00B4114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6B8B81" w14:textId="7B97B234" w:rsidR="00CD75A6" w:rsidRPr="00BA0CC9" w:rsidRDefault="00CD75A6" w:rsidP="00B4114D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55D3B79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63712F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79E06CC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1B99AE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877975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5EF6744B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FD8533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8FD230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2355FF1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4AE745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3B14A7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382F83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27A5F2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BA0517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5061882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8B16F9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A123CB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8AFD196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5C081532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D2217B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4781" w14:textId="77777777" w:rsidR="009C71FF" w:rsidRDefault="009C71FF">
      <w:r>
        <w:separator/>
      </w:r>
    </w:p>
  </w:endnote>
  <w:endnote w:type="continuationSeparator" w:id="0">
    <w:p w14:paraId="7AEFD85F" w14:textId="77777777" w:rsidR="009C71FF" w:rsidRDefault="009C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D27" w14:textId="77777777" w:rsidR="004A2F3D" w:rsidRDefault="004A2F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A2B5" w14:textId="77777777" w:rsidR="004A2F3D" w:rsidRDefault="004A2F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D706" w14:textId="77777777" w:rsidR="004A2F3D" w:rsidRDefault="004A2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4875" w14:textId="77777777" w:rsidR="009C71FF" w:rsidRDefault="009C71FF">
      <w:r>
        <w:separator/>
      </w:r>
    </w:p>
  </w:footnote>
  <w:footnote w:type="continuationSeparator" w:id="0">
    <w:p w14:paraId="186965DC" w14:textId="77777777" w:rsidR="009C71FF" w:rsidRDefault="009C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E94C" w14:textId="0F7B369E" w:rsidR="004A2F3D" w:rsidRDefault="004A2F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FD15" w14:textId="04EB0399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02AF" w14:textId="0FE9980F" w:rsidR="004A2F3D" w:rsidRDefault="004A2F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6343"/>
    <w:rsid w:val="00107D52"/>
    <w:rsid w:val="00110AFC"/>
    <w:rsid w:val="00136D24"/>
    <w:rsid w:val="001A5E2C"/>
    <w:rsid w:val="001C7DB8"/>
    <w:rsid w:val="001D0ACD"/>
    <w:rsid w:val="001D58B7"/>
    <w:rsid w:val="002055A2"/>
    <w:rsid w:val="002115AE"/>
    <w:rsid w:val="00224A79"/>
    <w:rsid w:val="002359DB"/>
    <w:rsid w:val="002605CC"/>
    <w:rsid w:val="00267C1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4A1C29"/>
    <w:rsid w:val="004A2F3D"/>
    <w:rsid w:val="004A3F76"/>
    <w:rsid w:val="00534FBE"/>
    <w:rsid w:val="005522CB"/>
    <w:rsid w:val="005529FE"/>
    <w:rsid w:val="00562C72"/>
    <w:rsid w:val="0056566C"/>
    <w:rsid w:val="005759A8"/>
    <w:rsid w:val="00585BDF"/>
    <w:rsid w:val="005A398A"/>
    <w:rsid w:val="005A7486"/>
    <w:rsid w:val="005C47E0"/>
    <w:rsid w:val="00617DF1"/>
    <w:rsid w:val="00625710"/>
    <w:rsid w:val="00634F8F"/>
    <w:rsid w:val="00650A49"/>
    <w:rsid w:val="00693687"/>
    <w:rsid w:val="006B26DB"/>
    <w:rsid w:val="006E7E7C"/>
    <w:rsid w:val="0070264E"/>
    <w:rsid w:val="00706562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4A56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07B3E"/>
    <w:rsid w:val="00942181"/>
    <w:rsid w:val="009B75C3"/>
    <w:rsid w:val="009C71FF"/>
    <w:rsid w:val="009C7561"/>
    <w:rsid w:val="009E770C"/>
    <w:rsid w:val="009F08F0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07D63"/>
    <w:rsid w:val="00B201D6"/>
    <w:rsid w:val="00B32B99"/>
    <w:rsid w:val="00B4114D"/>
    <w:rsid w:val="00B56780"/>
    <w:rsid w:val="00B62856"/>
    <w:rsid w:val="00BA0CC9"/>
    <w:rsid w:val="00C02AD1"/>
    <w:rsid w:val="00C06373"/>
    <w:rsid w:val="00C15974"/>
    <w:rsid w:val="00C70A46"/>
    <w:rsid w:val="00C9419D"/>
    <w:rsid w:val="00CD1E2A"/>
    <w:rsid w:val="00CD75A6"/>
    <w:rsid w:val="00CF3964"/>
    <w:rsid w:val="00CF3A15"/>
    <w:rsid w:val="00D03041"/>
    <w:rsid w:val="00D63429"/>
    <w:rsid w:val="00D65B9D"/>
    <w:rsid w:val="00D85CF7"/>
    <w:rsid w:val="00DF7F8F"/>
    <w:rsid w:val="00E53867"/>
    <w:rsid w:val="00E66585"/>
    <w:rsid w:val="00E85DC1"/>
    <w:rsid w:val="00EC3E05"/>
    <w:rsid w:val="00ED169B"/>
    <w:rsid w:val="00F357C4"/>
    <w:rsid w:val="00F411B0"/>
    <w:rsid w:val="00F4550F"/>
    <w:rsid w:val="00F56819"/>
    <w:rsid w:val="00F56E1F"/>
    <w:rsid w:val="00F629A0"/>
    <w:rsid w:val="00F62A66"/>
    <w:rsid w:val="00F9244A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9F4EF2"/>
  <w14:defaultImageDpi w14:val="0"/>
  <w15:docId w15:val="{833D0FC0-2C02-4BD5-A4FA-9358532C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6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1255</Words>
  <Characters>7406</Characters>
  <Application>Microsoft Office Word</Application>
  <DocSecurity>0</DocSecurity>
  <Lines>61</Lines>
  <Paragraphs>17</Paragraphs>
  <ScaleCrop>false</ScaleCrop>
  <Company>Pozemkový Fond ČR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Jovanović Markéta DiS.</dc:creator>
  <cp:keywords/>
  <dc:description/>
  <cp:lastModifiedBy>Jovanović Markéta DiS.</cp:lastModifiedBy>
  <cp:revision>31</cp:revision>
  <cp:lastPrinted>2024-05-17T09:30:00Z</cp:lastPrinted>
  <dcterms:created xsi:type="dcterms:W3CDTF">2024-04-16T08:56:00Z</dcterms:created>
  <dcterms:modified xsi:type="dcterms:W3CDTF">2024-09-16T10:54:00Z</dcterms:modified>
</cp:coreProperties>
</file>