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938AE" w:rsidRPr="007562AF" w:rsidP="00A938AE" w14:paraId="01398B2A" w14:textId="33AAE412">
      <w:pPr>
        <w:pStyle w:val="NoSpacing"/>
        <w:ind w:left="-567" w:firstLine="567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43180</wp:posOffset>
                </wp:positionV>
                <wp:extent cx="3016250" cy="923925"/>
                <wp:effectExtent l="0" t="0" r="12700" b="28575"/>
                <wp:wrapTopAndBottom/>
                <wp:docPr id="3" name="Text Box 2" descr="ADRESÁ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9495"/>
                            </w:tblGrid>
                            <w:tr w14:paraId="1C8DF585" w14:textId="77777777" w:rsidTr="00971067">
                              <w:tblPrEx>
                                <w:tblW w:w="949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596052" w:rsidP="006F30D9" w14:textId="77777777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9605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AL.21</w:t>
                                  </w:r>
                                  <w:r w:rsidRPr="0059605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s.r.o.</w:t>
                                  </w:r>
                                </w:p>
                                <w:p w:rsidR="00A938AE" w:rsidRPr="00596406" w:rsidP="006F30D9" w14:textId="1E0515AE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96052">
                                    <w:rPr>
                                      <w:sz w:val="22"/>
                                      <w:szCs w:val="22"/>
                                    </w:rPr>
                                    <w:t>Vyšehradská 320/49</w:t>
                                  </w:r>
                                  <w:r w:rsidRPr="00596052"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128 00 </w:t>
                                  </w:r>
                                  <w:r w:rsidRPr="00596052">
                                    <w:rPr>
                                      <w:sz w:val="22"/>
                                      <w:szCs w:val="22"/>
                                    </w:rPr>
                                    <w:t>Praha 2</w:t>
                                  </w:r>
                                  <w:r w:rsidRPr="00596052"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  <w:t>IČO 04241126</w:t>
                                  </w:r>
                                  <w:r w:rsidRPr="00596052"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  <w:t>DIČ CZ04241126</w:t>
                                  </w:r>
                                </w:p>
                              </w:tc>
                            </w:tr>
                          </w:tbl>
                          <w:p w:rsidR="00A938AE" w:rsidRPr="00E35350" w:rsidP="00A938AE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alt="ADRESÁT" style="width:237.5pt;height:72.75pt;margin-top:3.4pt;margin-left:238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d8d8d8">
                <v:textbox inset=",1.42pt,,1.42pt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/>
                      </w:tblPr>
                      <w:tblGrid>
                        <w:gridCol w:w="9495"/>
                      </w:tblGrid>
                      <w:tr w14:paraId="1C8DF585" w14:textId="77777777" w:rsidTr="00971067">
                        <w:tblPrEx>
                          <w:tblW w:w="949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596052" w:rsidP="006F30D9" w14:paraId="794503F0" w14:textId="777777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9605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AL.21</w:t>
                            </w:r>
                            <w:r w:rsidRPr="0059605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A938AE" w:rsidRPr="00596406" w:rsidP="006F30D9" w14:paraId="15774B3C" w14:textId="1E0515A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96052">
                              <w:rPr>
                                <w:sz w:val="22"/>
                                <w:szCs w:val="22"/>
                              </w:rPr>
                              <w:t>Vyšehradská 320/49</w:t>
                            </w:r>
                            <w:r w:rsidRPr="0059605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128 00 </w:t>
                            </w:r>
                            <w:r w:rsidRPr="00596052">
                              <w:rPr>
                                <w:sz w:val="22"/>
                                <w:szCs w:val="22"/>
                              </w:rPr>
                              <w:t>Praha 2</w:t>
                            </w:r>
                            <w:r w:rsidRPr="00596052">
                              <w:rPr>
                                <w:sz w:val="22"/>
                                <w:szCs w:val="22"/>
                              </w:rPr>
                              <w:br/>
                              <w:t>IČO 04241126</w:t>
                            </w:r>
                            <w:r w:rsidRPr="00596052">
                              <w:rPr>
                                <w:sz w:val="22"/>
                                <w:szCs w:val="22"/>
                              </w:rPr>
                              <w:br/>
                              <w:t>DIČ CZ04241126</w:t>
                            </w:r>
                          </w:p>
                        </w:tc>
                      </w:tr>
                    </w:tbl>
                    <w:p w:rsidR="00A938AE" w:rsidRPr="00E35350" w:rsidP="00A938AE" w14:paraId="0D10B60D" w14:textId="7777777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562AF">
        <w:t>Vyřizuje: Kateřina Kuklíková</w:t>
      </w:r>
      <w:r w:rsidRPr="007562AF">
        <w:tab/>
      </w:r>
      <w:r w:rsidR="008A0BB5">
        <w:t xml:space="preserve">               </w:t>
      </w:r>
      <w:r w:rsidRPr="007562AF">
        <w:tab/>
      </w:r>
      <w:r w:rsidR="00C27FBD">
        <w:tab/>
      </w:r>
      <w:r w:rsidR="0024369B">
        <w:tab/>
      </w:r>
      <w:r w:rsidRPr="007562AF">
        <w:t>V</w:t>
      </w:r>
      <w:r>
        <w:t xml:space="preserve"> Rokycanech </w:t>
      </w:r>
      <w:r w:rsidRPr="007562AF">
        <w:t xml:space="preserve">dne </w:t>
      </w:r>
      <w:r w:rsidR="00596052">
        <w:t>09</w:t>
      </w:r>
      <w:r w:rsidR="00431394">
        <w:t>.09</w:t>
      </w:r>
      <w:r w:rsidR="007D2CC4">
        <w:t>.2024</w:t>
      </w:r>
    </w:p>
    <w:p w:rsidR="00A938AE" w:rsidP="00A938AE" w14:paraId="179C85AE" w14:textId="11B4ACD5">
      <w:pPr>
        <w:tabs>
          <w:tab w:val="left" w:pos="6379"/>
        </w:tabs>
        <w:spacing w:before="24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7562AF">
        <w:rPr>
          <w:rFonts w:ascii="Times New Roman" w:hAnsi="Times New Roman"/>
          <w:sz w:val="24"/>
          <w:szCs w:val="24"/>
        </w:rPr>
        <w:t xml:space="preserve">Objednávka č.: </w:t>
      </w:r>
      <w:r w:rsidR="00D6147D">
        <w:rPr>
          <w:rFonts w:ascii="Times New Roman" w:hAnsi="Times New Roman"/>
          <w:sz w:val="24"/>
          <w:szCs w:val="24"/>
        </w:rPr>
        <w:t>1</w:t>
      </w:r>
      <w:r w:rsidR="00596052">
        <w:rPr>
          <w:rFonts w:ascii="Times New Roman" w:hAnsi="Times New Roman"/>
          <w:sz w:val="24"/>
          <w:szCs w:val="24"/>
        </w:rPr>
        <w:t>7</w:t>
      </w:r>
      <w:r w:rsidR="007D2CC4">
        <w:rPr>
          <w:rFonts w:ascii="Times New Roman" w:hAnsi="Times New Roman"/>
          <w:sz w:val="24"/>
          <w:szCs w:val="24"/>
        </w:rPr>
        <w:t>/2024</w:t>
      </w:r>
    </w:p>
    <w:p w:rsidR="00431394" w:rsidP="00431394" w14:paraId="3E5684B4" w14:textId="04AAEF19">
      <w:pPr>
        <w:spacing w:before="240"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B6751C">
        <w:rPr>
          <w:rFonts w:ascii="Times New Roman" w:hAnsi="Times New Roman"/>
          <w:b/>
          <w:sz w:val="24"/>
          <w:szCs w:val="24"/>
        </w:rPr>
        <w:t>Objednávka</w:t>
      </w:r>
      <w:r>
        <w:rPr>
          <w:rFonts w:ascii="Times New Roman" w:hAnsi="Times New Roman"/>
          <w:b/>
          <w:sz w:val="24"/>
          <w:szCs w:val="24"/>
        </w:rPr>
        <w:t xml:space="preserve"> „Vzdělávacího programu </w:t>
      </w:r>
      <w:r w:rsidR="00596052">
        <w:rPr>
          <w:rFonts w:ascii="Times New Roman" w:hAnsi="Times New Roman"/>
          <w:b/>
          <w:sz w:val="24"/>
          <w:szCs w:val="24"/>
        </w:rPr>
        <w:t>pro žáky ZŠ v ORP Rokycany v tématu rozvoje polytechnického vzdělávání – PROJEKT ABAKU</w:t>
      </w:r>
      <w:r w:rsidRPr="00245863">
        <w:rPr>
          <w:rFonts w:ascii="Times New Roman" w:hAnsi="Times New Roman"/>
          <w:b/>
          <w:sz w:val="24"/>
          <w:szCs w:val="24"/>
        </w:rPr>
        <w:t>“</w:t>
      </w:r>
    </w:p>
    <w:p w:rsidR="00431394" w:rsidP="00431394" w14:paraId="182DC955" w14:textId="77777777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596052" w:rsidP="006F30D9" w14:paraId="15639E6C" w14:textId="74033C11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413C">
        <w:rPr>
          <w:color w:val="000000"/>
        </w:rPr>
        <w:t>Objednáváme u Vás</w:t>
      </w:r>
      <w:r>
        <w:rPr>
          <w:color w:val="000000"/>
        </w:rPr>
        <w:t xml:space="preserve"> lektorské služby a zajištění </w:t>
      </w:r>
      <w:r w:rsidRPr="00596052">
        <w:rPr>
          <w:b/>
          <w:bCs/>
          <w:color w:val="000000"/>
        </w:rPr>
        <w:t>vzdělávacího programu</w:t>
      </w:r>
      <w:r>
        <w:rPr>
          <w:color w:val="000000"/>
        </w:rPr>
        <w:t xml:space="preserve"> na </w:t>
      </w:r>
      <w:r>
        <w:rPr>
          <w:color w:val="000000"/>
        </w:rPr>
        <w:t xml:space="preserve">podporu rozvoje polytechnického vzdělávání </w:t>
      </w:r>
      <w:r w:rsidRPr="00596052">
        <w:rPr>
          <w:b/>
          <w:bCs/>
          <w:color w:val="000000"/>
        </w:rPr>
        <w:t>žáků ZŠ</w:t>
      </w:r>
      <w:r>
        <w:rPr>
          <w:color w:val="000000"/>
        </w:rPr>
        <w:t xml:space="preserve"> (1. i 2. stupeň), tzv. PROJEKT ABAKU. Vazba na implementační aktivitu AS5 RAP VI.</w:t>
      </w:r>
    </w:p>
    <w:p w:rsidR="00596052" w:rsidRPr="00596052" w:rsidP="006F30D9" w14:paraId="1014C097" w14:textId="3BC95EE0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Součástí plnění jsou také </w:t>
      </w:r>
      <w:r w:rsidR="005C0D26">
        <w:rPr>
          <w:b/>
          <w:bCs/>
          <w:color w:val="000000"/>
        </w:rPr>
        <w:t>3</w:t>
      </w:r>
      <w:r w:rsidR="002C49E1">
        <w:rPr>
          <w:color w:val="000000"/>
        </w:rPr>
        <w:t xml:space="preserve"> </w:t>
      </w:r>
      <w:r w:rsidRPr="00596052">
        <w:rPr>
          <w:b/>
          <w:bCs/>
          <w:color w:val="000000"/>
        </w:rPr>
        <w:t>odborné semináře pro pedagogy</w:t>
      </w:r>
      <w:r>
        <w:rPr>
          <w:color w:val="000000"/>
        </w:rPr>
        <w:t>, vazba na implementační aktivitu AS11 RAP VI.</w:t>
      </w:r>
      <w:r w:rsidR="009E1270">
        <w:rPr>
          <w:color w:val="000000"/>
        </w:rPr>
        <w:t xml:space="preserve"> </w:t>
      </w:r>
      <w:r w:rsidRPr="00C9051D" w:rsidR="00C9051D">
        <w:rPr>
          <w:color w:val="000000"/>
        </w:rPr>
        <w:t>Účastníci obdrží osvědčení o absolvování certifikovaného semináře po druhém semináři.</w:t>
      </w:r>
    </w:p>
    <w:p w:rsidR="006F30D9" w:rsidP="006F30D9" w14:paraId="087455D7" w14:textId="77777777">
      <w:pPr>
        <w:pStyle w:val="-wm-msonormal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Termíny a místo konání:</w:t>
      </w:r>
    </w:p>
    <w:p w:rsidR="0011420C" w:rsidRPr="005C0D26" w:rsidP="006F30D9" w14:paraId="2B25DF59" w14:textId="246B3EE3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</w:rPr>
        <w:t>Vzdělávací program v období školního roku 2024/2025 pro 3 základní školy z území ORP Rokycany</w:t>
      </w:r>
      <w:r>
        <w:rPr>
          <w:color w:val="000000"/>
        </w:rPr>
        <w:t xml:space="preserve"> </w:t>
      </w:r>
      <w:r w:rsidR="002C49E1">
        <w:rPr>
          <w:color w:val="000000"/>
        </w:rPr>
        <w:t xml:space="preserve">(včetně </w:t>
      </w:r>
      <w:r w:rsidR="009E1270">
        <w:rPr>
          <w:color w:val="000000"/>
        </w:rPr>
        <w:t>pomůcek ABAKU</w:t>
      </w:r>
      <w:r w:rsidR="002C49E1">
        <w:rPr>
          <w:color w:val="000000"/>
        </w:rPr>
        <w:t xml:space="preserve">) </w:t>
      </w:r>
      <w:r>
        <w:rPr>
          <w:color w:val="000000"/>
        </w:rPr>
        <w:t>– Základní škola Mýto, okres Rokycany, příspěvková organizace; Základní škola a Mateřská škola Radnice, příspěvková organizace;</w:t>
      </w:r>
      <w:r w:rsidR="002C49E1">
        <w:rPr>
          <w:color w:val="000000"/>
        </w:rPr>
        <w:t xml:space="preserve"> Základní škola j. V. Sládka Zbiroh, příspěvková organizace</w:t>
      </w:r>
      <w:r w:rsidR="009E1270">
        <w:rPr>
          <w:color w:val="000000"/>
        </w:rPr>
        <w:t xml:space="preserve">. </w:t>
      </w:r>
      <w:r w:rsidRPr="009E1270" w:rsidR="009E1270">
        <w:rPr>
          <w:b/>
          <w:bCs/>
          <w:color w:val="000000"/>
        </w:rPr>
        <w:t>Za každou školu bude podpořena třída o 30 žácích</w:t>
      </w:r>
      <w:r w:rsidRPr="005C0D26" w:rsidR="009E1270">
        <w:rPr>
          <w:color w:val="000000"/>
        </w:rPr>
        <w:t>.</w:t>
      </w:r>
      <w:r w:rsidRPr="005C0D26" w:rsidR="005C0D26">
        <w:rPr>
          <w:color w:val="000000"/>
        </w:rPr>
        <w:t xml:space="preserve"> </w:t>
      </w:r>
      <w:r w:rsidR="005C0D26">
        <w:rPr>
          <w:color w:val="000000"/>
        </w:rPr>
        <w:t xml:space="preserve">Součástí programu je také </w:t>
      </w:r>
      <w:r w:rsidRPr="005C0D26" w:rsidR="005C0D26">
        <w:rPr>
          <w:color w:val="000000"/>
        </w:rPr>
        <w:t>dvouletá licence do aplikace Abaku Online LAB pro všechny žáky a učitele daných škol</w:t>
      </w:r>
      <w:r w:rsidR="005C0D26">
        <w:rPr>
          <w:color w:val="000000"/>
        </w:rPr>
        <w:t>.</w:t>
      </w:r>
    </w:p>
    <w:p w:rsidR="0011420C" w:rsidRPr="002C49E1" w:rsidP="0011420C" w14:paraId="140242D5" w14:textId="53C9B507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Úvodní školení pro pedagogy </w:t>
      </w:r>
      <w:r>
        <w:rPr>
          <w:b/>
          <w:bCs/>
          <w:color w:val="000000"/>
        </w:rPr>
        <w:t>2.10.2024</w:t>
      </w:r>
      <w:r>
        <w:rPr>
          <w:b/>
          <w:bCs/>
          <w:color w:val="000000"/>
        </w:rPr>
        <w:t>, 13:00-17:00, Základní škola Mýto, Plzeňská 326, 33805 Mýto</w:t>
      </w:r>
      <w:r>
        <w:rPr>
          <w:color w:val="000000"/>
        </w:rPr>
        <w:t xml:space="preserve"> – max. </w:t>
      </w:r>
      <w:r w:rsidR="005A2FA4">
        <w:rPr>
          <w:color w:val="000000"/>
        </w:rPr>
        <w:t>30</w:t>
      </w:r>
      <w:r>
        <w:rPr>
          <w:color w:val="000000"/>
        </w:rPr>
        <w:t xml:space="preserve"> osob.</w:t>
      </w:r>
    </w:p>
    <w:p w:rsidR="002C49E1" w:rsidRPr="0011420C" w:rsidP="0011420C" w14:paraId="6C3BB898" w14:textId="396F3683">
      <w:pPr>
        <w:pStyle w:val="-wm-msonormal"/>
        <w:numPr>
          <w:ilvl w:val="0"/>
          <w:numId w:val="10"/>
        </w:numPr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Termín a místo konání 2. </w:t>
      </w:r>
      <w:r w:rsidR="005C0D26">
        <w:rPr>
          <w:color w:val="000000"/>
        </w:rPr>
        <w:t xml:space="preserve">a případně 3. </w:t>
      </w:r>
      <w:r>
        <w:rPr>
          <w:color w:val="000000"/>
        </w:rPr>
        <w:t xml:space="preserve">semináře pro pedagogy </w:t>
      </w:r>
      <w:r w:rsidR="009E1270">
        <w:rPr>
          <w:color w:val="000000"/>
        </w:rPr>
        <w:t xml:space="preserve">v rozsahu 4 hodiny </w:t>
      </w:r>
      <w:r>
        <w:rPr>
          <w:color w:val="000000"/>
        </w:rPr>
        <w:t>bude upřesněn v průběhu realizace</w:t>
      </w:r>
      <w:r w:rsidR="009E1270">
        <w:rPr>
          <w:color w:val="000000"/>
        </w:rPr>
        <w:t xml:space="preserve"> po dohodě s RT MAP.</w:t>
      </w:r>
    </w:p>
    <w:p w:rsidR="00431394" w:rsidP="00431394" w14:paraId="213B3229" w14:textId="30C3B3A5">
      <w:pPr>
        <w:pStyle w:val="-wm-msonormal"/>
        <w:shd w:val="clear" w:color="auto" w:fill="FFFFFF"/>
        <w:spacing w:before="120" w:beforeAutospacing="0" w:after="120" w:afterAutospacing="0"/>
        <w:jc w:val="both"/>
        <w:rPr>
          <w:b/>
          <w:bCs/>
          <w:color w:val="000000"/>
        </w:rPr>
      </w:pPr>
      <w:r w:rsidRPr="002074C1">
        <w:rPr>
          <w:b/>
          <w:bCs/>
          <w:color w:val="000000"/>
        </w:rPr>
        <w:t>Předpokládaná cena</w:t>
      </w:r>
      <w:r w:rsidRPr="00F4413C">
        <w:rPr>
          <w:color w:val="000000"/>
        </w:rPr>
        <w:t xml:space="preserve">: </w:t>
      </w:r>
      <w:r w:rsidR="002C49E1">
        <w:rPr>
          <w:color w:val="000000"/>
        </w:rPr>
        <w:t xml:space="preserve">max. </w:t>
      </w:r>
      <w:r w:rsidR="009E1270">
        <w:rPr>
          <w:color w:val="000000"/>
        </w:rPr>
        <w:t>152.893</w:t>
      </w:r>
      <w:r w:rsidR="006F30D9">
        <w:rPr>
          <w:color w:val="000000"/>
        </w:rPr>
        <w:t xml:space="preserve"> Kč bez DPH celkem</w:t>
      </w:r>
      <w:r>
        <w:rPr>
          <w:color w:val="000000"/>
        </w:rPr>
        <w:t>,</w:t>
      </w:r>
      <w:r w:rsidR="006F30D9">
        <w:rPr>
          <w:color w:val="000000"/>
        </w:rPr>
        <w:t xml:space="preserve"> </w:t>
      </w:r>
      <w:r w:rsidR="002C49E1">
        <w:rPr>
          <w:color w:val="000000"/>
        </w:rPr>
        <w:t xml:space="preserve">tj. max. </w:t>
      </w:r>
      <w:r w:rsidR="009E1270">
        <w:rPr>
          <w:b/>
          <w:bCs/>
          <w:color w:val="000000"/>
        </w:rPr>
        <w:t>185</w:t>
      </w:r>
      <w:r w:rsidR="002C49E1">
        <w:rPr>
          <w:b/>
          <w:bCs/>
          <w:color w:val="000000"/>
        </w:rPr>
        <w:t>.000</w:t>
      </w:r>
      <w:r w:rsidR="006F30D9">
        <w:rPr>
          <w:b/>
          <w:bCs/>
          <w:color w:val="000000"/>
        </w:rPr>
        <w:t xml:space="preserve"> Kč s DPH </w:t>
      </w:r>
      <w:r w:rsidR="002C49E1">
        <w:rPr>
          <w:b/>
          <w:bCs/>
          <w:color w:val="000000"/>
        </w:rPr>
        <w:t xml:space="preserve">celkem </w:t>
      </w:r>
      <w:r w:rsidR="006F30D9">
        <w:rPr>
          <w:b/>
          <w:bCs/>
          <w:color w:val="000000"/>
        </w:rPr>
        <w:t>(dodavatel je plátce DPH)</w:t>
      </w:r>
    </w:p>
    <w:p w:rsidR="002C49E1" w:rsidP="002C49E1" w14:paraId="458A5726" w14:textId="0950318F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faktura ve výši </w:t>
      </w:r>
      <w:r w:rsidR="00387E98">
        <w:rPr>
          <w:color w:val="000000"/>
        </w:rPr>
        <w:t>92.5</w:t>
      </w:r>
      <w:r>
        <w:rPr>
          <w:color w:val="000000"/>
        </w:rPr>
        <w:t xml:space="preserve">00 Kč (vč. DPH) bude vystavena do </w:t>
      </w:r>
      <w:r>
        <w:rPr>
          <w:color w:val="000000"/>
        </w:rPr>
        <w:t>31.10.2024</w:t>
      </w:r>
    </w:p>
    <w:p w:rsidR="002C49E1" w:rsidRPr="002C49E1" w:rsidP="002C49E1" w14:paraId="79275454" w14:textId="58BE9892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faktura ve výši </w:t>
      </w:r>
      <w:r w:rsidR="00387E98">
        <w:rPr>
          <w:color w:val="000000"/>
        </w:rPr>
        <w:t>92.5</w:t>
      </w:r>
      <w:r>
        <w:rPr>
          <w:color w:val="000000"/>
        </w:rPr>
        <w:t xml:space="preserve">00 Kč (vč. DPH) bude vystavena do </w:t>
      </w:r>
      <w:r>
        <w:rPr>
          <w:color w:val="000000"/>
        </w:rPr>
        <w:t>13.12.2024</w:t>
      </w:r>
    </w:p>
    <w:p w:rsidR="00A938AE" w:rsidRPr="007562AF" w:rsidP="00431394" w14:paraId="272055D3" w14:textId="7D2BC04E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Hlavní k</w:t>
      </w:r>
      <w:r w:rsidRPr="00D605A0">
        <w:rPr>
          <w:rFonts w:ascii="Times New Roman" w:hAnsi="Times New Roman"/>
          <w:b/>
          <w:sz w:val="24"/>
          <w:szCs w:val="24"/>
        </w:rPr>
        <w:t>ontaktní osoba</w:t>
      </w:r>
      <w:r>
        <w:rPr>
          <w:rFonts w:ascii="Times New Roman" w:hAnsi="Times New Roman"/>
          <w:b/>
          <w:sz w:val="24"/>
          <w:szCs w:val="24"/>
        </w:rPr>
        <w:t xml:space="preserve"> pro finanční řízení</w:t>
      </w:r>
      <w:r w:rsidRPr="00D605A0">
        <w:rPr>
          <w:rFonts w:ascii="Times New Roman" w:hAnsi="Times New Roman"/>
          <w:b/>
          <w:sz w:val="24"/>
          <w:szCs w:val="24"/>
        </w:rPr>
        <w:t>:</w:t>
      </w:r>
      <w:r w:rsidRPr="00D60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Kateřina Kuklíková, </w:t>
      </w:r>
      <w:r w:rsidR="00C00F07">
        <w:rPr>
          <w:rFonts w:ascii="Times New Roman" w:hAnsi="Times New Roman"/>
          <w:sz w:val="24"/>
          <w:szCs w:val="24"/>
        </w:rPr>
        <w:t>XXX</w:t>
      </w:r>
      <w:r w:rsidR="00200C66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C00F07">
        <w:rPr>
          <w:rFonts w:ascii="Times New Roman" w:hAnsi="Times New Roman"/>
          <w:sz w:val="24"/>
          <w:szCs w:val="24"/>
        </w:rPr>
        <w:t>XXX</w:t>
      </w:r>
    </w:p>
    <w:p w:rsidR="00425B41" w:rsidRPr="00E35350" w:rsidP="00E35350" w14:paraId="336F886A" w14:textId="36AD1C1F">
      <w:pPr>
        <w:spacing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Platbu prosím</w:t>
      </w:r>
      <w:r w:rsidR="00A5769C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na </w:t>
      </w:r>
      <w:r w:rsidR="00A5769C">
        <w:rPr>
          <w:rFonts w:ascii="Times New Roman" w:hAnsi="Times New Roman"/>
          <w:b/>
          <w:sz w:val="24"/>
          <w:szCs w:val="24"/>
        </w:rPr>
        <w:t>fakturu – fakturační</w:t>
      </w:r>
      <w:r w:rsidRPr="002F4050">
        <w:rPr>
          <w:rFonts w:ascii="Times New Roman" w:hAnsi="Times New Roman"/>
          <w:b/>
          <w:sz w:val="24"/>
          <w:szCs w:val="24"/>
        </w:rPr>
        <w:t xml:space="preserve"> údaje</w:t>
      </w:r>
      <w:r w:rsidR="00A5769C">
        <w:rPr>
          <w:rFonts w:ascii="Times New Roman" w:hAnsi="Times New Roman"/>
          <w:b/>
          <w:sz w:val="24"/>
          <w:szCs w:val="24"/>
        </w:rPr>
        <w:t>:</w:t>
      </w:r>
    </w:p>
    <w:p w:rsidR="000432D8" w:rsidP="00A5769C" w14:paraId="58D10E77" w14:textId="17098557">
      <w:pPr>
        <w:spacing w:before="0" w:after="0"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3763EA">
        <w:rPr>
          <w:rFonts w:ascii="Times New Roman" w:hAnsi="Times New Roman"/>
          <w:b/>
          <w:iCs/>
          <w:sz w:val="24"/>
          <w:szCs w:val="24"/>
        </w:rPr>
        <w:t>Město Rokycany</w:t>
      </w:r>
      <w:r w:rsidRPr="003763EA" w:rsidR="00320989">
        <w:rPr>
          <w:rFonts w:ascii="Times New Roman" w:hAnsi="Times New Roman"/>
          <w:b/>
          <w:sz w:val="24"/>
          <w:szCs w:val="24"/>
        </w:rPr>
        <w:t>, Masarykovo náměstí 1, Střed 337 01 Rokycany</w:t>
      </w:r>
      <w:r w:rsidRPr="003763EA" w:rsidR="003763EA">
        <w:rPr>
          <w:rFonts w:ascii="Times New Roman" w:hAnsi="Times New Roman"/>
          <w:b/>
          <w:sz w:val="24"/>
          <w:szCs w:val="24"/>
        </w:rPr>
        <w:t xml:space="preserve">; </w:t>
      </w:r>
      <w:r w:rsidRPr="003763EA">
        <w:rPr>
          <w:rFonts w:ascii="Times New Roman" w:hAnsi="Times New Roman"/>
          <w:b/>
          <w:iCs/>
          <w:sz w:val="24"/>
          <w:szCs w:val="24"/>
        </w:rPr>
        <w:t>IČ: 00259047</w:t>
      </w:r>
    </w:p>
    <w:p w:rsidR="005D4655" w:rsidP="00A5769C" w14:paraId="634D21B6" w14:textId="21132B6B">
      <w:pPr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:rsidR="00435D7B" w:rsidP="00A5769C" w14:paraId="54F7FE21" w14:textId="524B6DB3">
      <w:pPr>
        <w:spacing w:before="0" w:after="0" w:line="240" w:lineRule="auto"/>
        <w:ind w:firstLine="0"/>
      </w:pPr>
      <w:r>
        <w:rPr>
          <w:rFonts w:ascii="Times New Roman" w:hAnsi="Times New Roman"/>
          <w:sz w:val="24"/>
          <w:szCs w:val="24"/>
        </w:rPr>
        <w:t xml:space="preserve">Na fakturu prosíme uvést, že se jedná o plnění v rámci projektu Místní akční plán rozvoje vzdělávání </w:t>
      </w:r>
      <w:r w:rsidR="000432D8">
        <w:rPr>
          <w:rFonts w:ascii="Times New Roman" w:hAnsi="Times New Roman"/>
          <w:sz w:val="24"/>
          <w:szCs w:val="24"/>
        </w:rPr>
        <w:t xml:space="preserve">ORP </w:t>
      </w:r>
      <w:r w:rsidR="008E0821">
        <w:rPr>
          <w:rFonts w:ascii="Times New Roman" w:hAnsi="Times New Roman"/>
          <w:sz w:val="24"/>
          <w:szCs w:val="24"/>
        </w:rPr>
        <w:t>Rokycany</w:t>
      </w:r>
      <w:r w:rsidR="000432D8">
        <w:rPr>
          <w:rFonts w:ascii="Times New Roman" w:hAnsi="Times New Roman"/>
          <w:sz w:val="24"/>
          <w:szCs w:val="24"/>
        </w:rPr>
        <w:t xml:space="preserve"> I</w:t>
      </w:r>
      <w:r w:rsidR="009F48B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="00F4413C">
        <w:rPr>
          <w:rFonts w:ascii="Times New Roman" w:hAnsi="Times New Roman"/>
          <w:sz w:val="24"/>
          <w:szCs w:val="24"/>
        </w:rPr>
        <w:t xml:space="preserve">, </w:t>
      </w:r>
      <w:r w:rsidR="00F4413C">
        <w:rPr>
          <w:rFonts w:ascii="Times New Roman" w:hAnsi="Times New Roman"/>
          <w:sz w:val="24"/>
          <w:szCs w:val="24"/>
        </w:rPr>
        <w:t>reg</w:t>
      </w:r>
      <w:r w:rsidR="00F4413C">
        <w:rPr>
          <w:rFonts w:ascii="Times New Roman" w:hAnsi="Times New Roman"/>
          <w:sz w:val="24"/>
          <w:szCs w:val="24"/>
        </w:rPr>
        <w:t xml:space="preserve">. č. </w:t>
      </w:r>
      <w:r w:rsidRPr="002074C1" w:rsidR="002074C1">
        <w:rPr>
          <w:rFonts w:ascii="Times New Roman" w:hAnsi="Times New Roman"/>
          <w:sz w:val="24"/>
          <w:szCs w:val="24"/>
        </w:rPr>
        <w:t>CZ.02.02</w:t>
      </w:r>
      <w:r w:rsidRPr="002074C1" w:rsidR="002074C1">
        <w:rPr>
          <w:rFonts w:ascii="Times New Roman" w:hAnsi="Times New Roman"/>
          <w:sz w:val="24"/>
          <w:szCs w:val="24"/>
        </w:rPr>
        <w:t>.XX/00/23_017/0008337.</w:t>
      </w:r>
      <w:r w:rsidR="00154043">
        <w:rPr>
          <w:rFonts w:ascii="Times New Roman" w:hAnsi="Times New Roman"/>
          <w:sz w:val="24"/>
          <w:szCs w:val="24"/>
        </w:rPr>
        <w:t xml:space="preserve"> Faktura bude v elektronické podobě (návrhu) zaslána ke schválení ze strany dodavatele na email</w:t>
      </w:r>
      <w:r w:rsidRPr="00A938AE" w:rsidR="00A938AE">
        <w:rPr>
          <w:rFonts w:ascii="Times New Roman" w:hAnsi="Times New Roman"/>
          <w:sz w:val="24"/>
          <w:szCs w:val="24"/>
        </w:rPr>
        <w:t xml:space="preserve"> </w:t>
      </w:r>
      <w:r w:rsidR="00C00F07">
        <w:t>XXX</w:t>
      </w:r>
    </w:p>
    <w:p w:rsidR="00C00F07" w:rsidP="00A5769C" w14:paraId="32BC3D67" w14:textId="77777777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35D7B" w:rsidP="00A5769C" w14:paraId="48DD229C" w14:textId="5EA936E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637F40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C27FB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637F40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p w:rsidR="003B2124" w:rsidP="00A5769C" w14:paraId="734E6569" w14:textId="61DCABD3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Sect="00012A6E">
      <w:headerReference w:type="default" r:id="rId4"/>
      <w:footerReference w:type="default" r:id="rId5"/>
      <w:pgSz w:w="11906" w:h="16838"/>
      <w:pgMar w:top="1417" w:right="991" w:bottom="1134" w:left="993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698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94F" w:rsidRPr="00C63B0E" w:rsidP="0024369B" w14:paraId="6293139D" w14:textId="5DD19D2C">
        <w:pPr>
          <w:ind w:firstLine="0"/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102870</wp:posOffset>
                  </wp:positionV>
                  <wp:extent cx="2520188" cy="641350"/>
                  <wp:effectExtent l="0" t="0" r="0" b="6350"/>
                  <wp:wrapSquare wrapText="bothSides"/>
                  <wp:docPr id="125" name="Textové pole 1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188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DE" w:rsidRPr="005B63CF" w:rsidP="0024369B" w14:textId="5D0B9F68">
                              <w:pPr>
                                <w:spacing w:after="0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Místní akční plán rozvoje vzdělávání ORP Rokycany I</w:t>
                              </w:r>
                              <w:r w:rsidR="00637F40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F1DDE" w:rsidRPr="00D77B11" w:rsidP="003F1DDE" w14:textId="777777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1DDE" w:rsidP="003F1DDE" w14:textId="77777777"/>
                          </w:txbxContent>
                        </wps:txbx>
                        <wps:bodyPr rot="0" vert="horz" wrap="square" anchor="t" anchorCtr="0"/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25" o:spid="_x0000_s2049" type="#_x0000_t202" style="width:181.35pt;height:50.5pt;margin-top:8.1pt;margin-left:296.85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0288" stroked="f">
                  <v:textbox>
                    <w:txbxContent>
                      <w:p w:rsidR="003F1DDE" w:rsidRPr="005B63CF" w:rsidP="0024369B" w14:paraId="350D310B" w14:textId="5D0B9F68">
                        <w:pPr>
                          <w:spacing w:after="0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Místní akční plán rozvoje vzdělávání ORP Rokycany I</w:t>
                        </w:r>
                        <w:r w:rsidR="00637F4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F1DDE" w:rsidRPr="00D77B11" w:rsidP="003F1DDE" w14:paraId="561F4EEF" w14:textId="777777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F1DDE" w:rsidP="003F1DDE" w14:paraId="0A23FBCC" w14:textId="77777777"/>
                    </w:txbxContent>
                  </v:textbox>
                  <w10:wrap type="square"/>
                </v:shape>
              </w:pict>
            </mc:Fallback>
          </mc:AlternateContent>
        </w:r>
        <w:r w:rsidRPr="00C63B0E" w:rsidR="00C63B0E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137795</wp:posOffset>
              </wp:positionH>
              <wp:positionV relativeFrom="paragraph">
                <wp:posOffset>14605</wp:posOffset>
              </wp:positionV>
              <wp:extent cx="531495" cy="622300"/>
              <wp:effectExtent l="0" t="0" r="1905" b="6350"/>
              <wp:wrapSquare wrapText="bothSides"/>
              <wp:docPr id="162845003" name="Obrázek 162845003" descr="Rokyca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0809488" name="Picture 3" descr="Rokycany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149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3B0E" w:rsidR="0020094F">
          <w:rPr>
            <w:rFonts w:ascii="Arial" w:hAnsi="Arial" w:cs="Arial"/>
            <w:b/>
            <w:color w:val="FF000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MĚSTO ROKYCANY </w:t>
        </w:r>
      </w:p>
      <w:p w:rsidR="009F14D5" w:rsidRPr="009F14D5" w:rsidP="00425B41" w14:paraId="3F64501E" w14:textId="77777777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:rsidR="009F14D5" w14:paraId="06625F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397" w:rsidP="0024369B" w14:paraId="6AE58DF2" w14:textId="543847F5">
    <w:pPr>
      <w:pStyle w:val="Header"/>
      <w:jc w:val="left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>
          <wp:extent cx="3838575" cy="545879"/>
          <wp:effectExtent l="0" t="0" r="0" b="6985"/>
          <wp:docPr id="1374633399" name="Obrázek 1374633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6596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D17BF"/>
    <w:multiLevelType w:val="hybridMultilevel"/>
    <w:tmpl w:val="5186ED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368"/>
    <w:multiLevelType w:val="hybridMultilevel"/>
    <w:tmpl w:val="C902C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C72"/>
    <w:multiLevelType w:val="hybridMultilevel"/>
    <w:tmpl w:val="09B0F9F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101E1"/>
    <w:multiLevelType w:val="hybridMultilevel"/>
    <w:tmpl w:val="89E46C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A4C3A"/>
    <w:multiLevelType w:val="hybridMultilevel"/>
    <w:tmpl w:val="F99A1E82"/>
    <w:lvl w:ilvl="0">
      <w:start w:val="1"/>
      <w:numFmt w:val="decimal"/>
      <w:lvlText w:val="%1)"/>
      <w:lvlJc w:val="left"/>
      <w:pPr>
        <w:ind w:left="410" w:hanging="360"/>
      </w:pPr>
      <w:rPr>
        <w:rFonts w:hint="default"/>
        <w:color w:val="000000"/>
        <w:sz w:val="22"/>
      </w:rPr>
    </w:lvl>
    <w:lvl w:ilvl="1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36FB702F"/>
    <w:multiLevelType w:val="hybridMultilevel"/>
    <w:tmpl w:val="2B1E81C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86234"/>
    <w:multiLevelType w:val="hybridMultilevel"/>
    <w:tmpl w:val="67DC00A4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1EE7683"/>
    <w:multiLevelType w:val="multilevel"/>
    <w:tmpl w:val="88E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0C7892"/>
    <w:multiLevelType w:val="hybridMultilevel"/>
    <w:tmpl w:val="4926B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B5363"/>
    <w:multiLevelType w:val="hybridMultilevel"/>
    <w:tmpl w:val="3EA82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81A8E"/>
    <w:multiLevelType w:val="hybridMultilevel"/>
    <w:tmpl w:val="DF10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97"/>
    <w:rsid w:val="00012A6E"/>
    <w:rsid w:val="0004033B"/>
    <w:rsid w:val="000432D8"/>
    <w:rsid w:val="00063ACE"/>
    <w:rsid w:val="000A3AA0"/>
    <w:rsid w:val="000C096F"/>
    <w:rsid w:val="000D18A5"/>
    <w:rsid w:val="000E0AE0"/>
    <w:rsid w:val="000F7852"/>
    <w:rsid w:val="0011420C"/>
    <w:rsid w:val="00116ACB"/>
    <w:rsid w:val="00154043"/>
    <w:rsid w:val="00163E86"/>
    <w:rsid w:val="00173926"/>
    <w:rsid w:val="001861B4"/>
    <w:rsid w:val="001968E6"/>
    <w:rsid w:val="001B13AC"/>
    <w:rsid w:val="001F5DFA"/>
    <w:rsid w:val="0020094F"/>
    <w:rsid w:val="00200C66"/>
    <w:rsid w:val="00200D25"/>
    <w:rsid w:val="002072BA"/>
    <w:rsid w:val="002074C1"/>
    <w:rsid w:val="00214A5D"/>
    <w:rsid w:val="00227A6F"/>
    <w:rsid w:val="0024369B"/>
    <w:rsid w:val="00245863"/>
    <w:rsid w:val="00253A2B"/>
    <w:rsid w:val="002545DA"/>
    <w:rsid w:val="00275138"/>
    <w:rsid w:val="00280691"/>
    <w:rsid w:val="00297CAD"/>
    <w:rsid w:val="002A7E06"/>
    <w:rsid w:val="002C1FF9"/>
    <w:rsid w:val="002C49E1"/>
    <w:rsid w:val="002F2056"/>
    <w:rsid w:val="002F4050"/>
    <w:rsid w:val="002F405F"/>
    <w:rsid w:val="002F6286"/>
    <w:rsid w:val="00303C5E"/>
    <w:rsid w:val="0031286E"/>
    <w:rsid w:val="00320989"/>
    <w:rsid w:val="00360B00"/>
    <w:rsid w:val="003763EA"/>
    <w:rsid w:val="00383520"/>
    <w:rsid w:val="00387E98"/>
    <w:rsid w:val="003957B4"/>
    <w:rsid w:val="003B0B76"/>
    <w:rsid w:val="003B2124"/>
    <w:rsid w:val="003B2568"/>
    <w:rsid w:val="003B2C44"/>
    <w:rsid w:val="003B5F76"/>
    <w:rsid w:val="003F1DDE"/>
    <w:rsid w:val="003F648D"/>
    <w:rsid w:val="0041753D"/>
    <w:rsid w:val="00425B41"/>
    <w:rsid w:val="00431394"/>
    <w:rsid w:val="00435D7B"/>
    <w:rsid w:val="00472313"/>
    <w:rsid w:val="00480110"/>
    <w:rsid w:val="004B136E"/>
    <w:rsid w:val="004B3D44"/>
    <w:rsid w:val="004B6A9D"/>
    <w:rsid w:val="004C24C0"/>
    <w:rsid w:val="004E46DD"/>
    <w:rsid w:val="00527AEA"/>
    <w:rsid w:val="005324D7"/>
    <w:rsid w:val="005355F8"/>
    <w:rsid w:val="00536BDD"/>
    <w:rsid w:val="00553CE4"/>
    <w:rsid w:val="005823C2"/>
    <w:rsid w:val="00596052"/>
    <w:rsid w:val="00596406"/>
    <w:rsid w:val="005A2FA4"/>
    <w:rsid w:val="005B63CF"/>
    <w:rsid w:val="005C0D26"/>
    <w:rsid w:val="005C2E8B"/>
    <w:rsid w:val="005C720E"/>
    <w:rsid w:val="005D4655"/>
    <w:rsid w:val="005D6F4F"/>
    <w:rsid w:val="005F235B"/>
    <w:rsid w:val="005F4C0B"/>
    <w:rsid w:val="00601990"/>
    <w:rsid w:val="00602AE5"/>
    <w:rsid w:val="00630FAC"/>
    <w:rsid w:val="00637F40"/>
    <w:rsid w:val="00661911"/>
    <w:rsid w:val="006A77CE"/>
    <w:rsid w:val="006C5A6E"/>
    <w:rsid w:val="006F30D9"/>
    <w:rsid w:val="006F577D"/>
    <w:rsid w:val="006F6E60"/>
    <w:rsid w:val="00710A5E"/>
    <w:rsid w:val="00721C68"/>
    <w:rsid w:val="007562AF"/>
    <w:rsid w:val="007827B3"/>
    <w:rsid w:val="00783DD9"/>
    <w:rsid w:val="0078759F"/>
    <w:rsid w:val="0079481A"/>
    <w:rsid w:val="00794C3F"/>
    <w:rsid w:val="007A217B"/>
    <w:rsid w:val="007C1D4A"/>
    <w:rsid w:val="007D2CC4"/>
    <w:rsid w:val="007E2E1C"/>
    <w:rsid w:val="00802D9E"/>
    <w:rsid w:val="00806552"/>
    <w:rsid w:val="008378EB"/>
    <w:rsid w:val="00854DC3"/>
    <w:rsid w:val="00857D3C"/>
    <w:rsid w:val="00882328"/>
    <w:rsid w:val="00884E85"/>
    <w:rsid w:val="00885D70"/>
    <w:rsid w:val="008A0BB5"/>
    <w:rsid w:val="008A14D9"/>
    <w:rsid w:val="008A7D2C"/>
    <w:rsid w:val="008B0E03"/>
    <w:rsid w:val="008B6A66"/>
    <w:rsid w:val="008D121D"/>
    <w:rsid w:val="008E0821"/>
    <w:rsid w:val="008E3401"/>
    <w:rsid w:val="008F1523"/>
    <w:rsid w:val="009018E9"/>
    <w:rsid w:val="009244E0"/>
    <w:rsid w:val="00933B76"/>
    <w:rsid w:val="00953863"/>
    <w:rsid w:val="00960706"/>
    <w:rsid w:val="00977971"/>
    <w:rsid w:val="009A2690"/>
    <w:rsid w:val="009B0CF1"/>
    <w:rsid w:val="009C22E5"/>
    <w:rsid w:val="009C335D"/>
    <w:rsid w:val="009E1270"/>
    <w:rsid w:val="009F14D5"/>
    <w:rsid w:val="009F48B9"/>
    <w:rsid w:val="00A01505"/>
    <w:rsid w:val="00A202BA"/>
    <w:rsid w:val="00A35283"/>
    <w:rsid w:val="00A45AE3"/>
    <w:rsid w:val="00A5769C"/>
    <w:rsid w:val="00A65259"/>
    <w:rsid w:val="00A820F1"/>
    <w:rsid w:val="00A938AE"/>
    <w:rsid w:val="00AA63C4"/>
    <w:rsid w:val="00AC5454"/>
    <w:rsid w:val="00AD6CD3"/>
    <w:rsid w:val="00AF0D5A"/>
    <w:rsid w:val="00AF0E0B"/>
    <w:rsid w:val="00B0583B"/>
    <w:rsid w:val="00B212DB"/>
    <w:rsid w:val="00B6751C"/>
    <w:rsid w:val="00B71E47"/>
    <w:rsid w:val="00B9734E"/>
    <w:rsid w:val="00BB0A57"/>
    <w:rsid w:val="00BB19F2"/>
    <w:rsid w:val="00BD16B6"/>
    <w:rsid w:val="00BD4A07"/>
    <w:rsid w:val="00BE392D"/>
    <w:rsid w:val="00BE7DC5"/>
    <w:rsid w:val="00C00F07"/>
    <w:rsid w:val="00C0607E"/>
    <w:rsid w:val="00C065DD"/>
    <w:rsid w:val="00C27516"/>
    <w:rsid w:val="00C27FBD"/>
    <w:rsid w:val="00C3635F"/>
    <w:rsid w:val="00C37B3A"/>
    <w:rsid w:val="00C444DA"/>
    <w:rsid w:val="00C63B0E"/>
    <w:rsid w:val="00C8050E"/>
    <w:rsid w:val="00C9051D"/>
    <w:rsid w:val="00C94822"/>
    <w:rsid w:val="00CD0D6C"/>
    <w:rsid w:val="00CE56EB"/>
    <w:rsid w:val="00D161C4"/>
    <w:rsid w:val="00D17670"/>
    <w:rsid w:val="00D2414A"/>
    <w:rsid w:val="00D523F7"/>
    <w:rsid w:val="00D605A0"/>
    <w:rsid w:val="00D6147D"/>
    <w:rsid w:val="00D63A3A"/>
    <w:rsid w:val="00D77B11"/>
    <w:rsid w:val="00DF13C9"/>
    <w:rsid w:val="00E05300"/>
    <w:rsid w:val="00E35350"/>
    <w:rsid w:val="00E56E0F"/>
    <w:rsid w:val="00E57ABE"/>
    <w:rsid w:val="00E617DF"/>
    <w:rsid w:val="00E638F9"/>
    <w:rsid w:val="00E9789C"/>
    <w:rsid w:val="00EA795E"/>
    <w:rsid w:val="00EC008A"/>
    <w:rsid w:val="00ED1C23"/>
    <w:rsid w:val="00EF5B0C"/>
    <w:rsid w:val="00F41E95"/>
    <w:rsid w:val="00F4413C"/>
    <w:rsid w:val="00F867B7"/>
    <w:rsid w:val="00FA0397"/>
    <w:rsid w:val="00FA0682"/>
    <w:rsid w:val="00FB2F4B"/>
    <w:rsid w:val="00FB702F"/>
    <w:rsid w:val="00FC39C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A0397"/>
  </w:style>
  <w:style w:type="paragraph" w:styleId="Footer">
    <w:name w:val="footer"/>
    <w:basedOn w:val="Normal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A0397"/>
  </w:style>
  <w:style w:type="paragraph" w:styleId="ListParagraph">
    <w:name w:val="List Paragraph"/>
    <w:basedOn w:val="Normal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BodyTextIndent"/>
    <w:rsid w:val="009F14D5"/>
    <w:pPr>
      <w:spacing w:line="240" w:lineRule="auto"/>
      <w:ind w:left="0"/>
    </w:pPr>
    <w:rPr>
      <w:rFonts w:ascii="Arial" w:hAnsi="Arial" w:cs="Arial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9F14D5"/>
  </w:style>
  <w:style w:type="character" w:styleId="Hyperlink">
    <w:name w:val="Hyperlink"/>
    <w:basedOn w:val="DefaultParagraphFont"/>
    <w:uiPriority w:val="99"/>
    <w:unhideWhenUsed/>
    <w:rsid w:val="000D18A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8B6A66"/>
  </w:style>
  <w:style w:type="character" w:styleId="Emphasis">
    <w:name w:val="Emphasis"/>
    <w:basedOn w:val="DefaultParagraphFont"/>
    <w:uiPriority w:val="20"/>
    <w:qFormat/>
    <w:rsid w:val="008B6A66"/>
    <w:rPr>
      <w:i/>
      <w:iCs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320989"/>
    <w:rPr>
      <w:color w:val="605E5C"/>
      <w:shd w:val="clear" w:color="auto" w:fill="E1DFDD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C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D6CD3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0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335D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C3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C335D"/>
    <w:rPr>
      <w:rFonts w:ascii="Georgia" w:eastAsia="Times New Roman" w:hAnsi="Georgia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C335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C335D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9C335D"/>
    <w:rPr>
      <w:b/>
      <w:bCs/>
    </w:rPr>
  </w:style>
  <w:style w:type="paragraph" w:customStyle="1" w:styleId="-wm-msonormal">
    <w:name w:val="-wm-msonormal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-wm-msolistparagraph">
    <w:name w:val="-wm-msolistparagraph"/>
    <w:basedOn w:val="Normal"/>
    <w:rsid w:val="00D63A3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A938A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Klabačková</dc:creator>
  <cp:lastModifiedBy>Renata Krejzarova</cp:lastModifiedBy>
  <cp:revision>5</cp:revision>
  <cp:lastPrinted>2023-04-20T19:51:00Z</cp:lastPrinted>
  <dcterms:created xsi:type="dcterms:W3CDTF">2024-09-10T08:08:00Z</dcterms:created>
  <dcterms:modified xsi:type="dcterms:W3CDTF">2024-09-16T06:23:00Z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MeRo/4103/OSP/24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MeRo/8/OSP/24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16.9.2024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&lt;TABLE&gt;&lt;TR&gt;&lt;TD&gt;Č.j.:&lt;/TD&gt;&lt;TD&gt;MeRo/4103/OSP/24&lt;/TD&gt;&lt;/TR&gt;&lt;TR&gt;&lt;TD&gt;&lt;/TD&gt;&lt;TD&gt;&lt;/TD&gt;&lt;/TR&gt;&lt;/TABLE&gt;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Renata Krejzarova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51313/24</vt:lpwstr>
  </property>
  <property fmtid="{D5CDD505-2E9C-101B-9397-08002B2CF9AE}" pid="19" name="Key_BarCode_Pisemnost">
    <vt:lpwstr>*B002660757*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51313/24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č. 17/2024 - Vzdělávací program pro žáky ZŠ v ORP Rokycany v tématu rozvoje polytechnického vzdělávání - PROJEKT ABAKU</vt:lpwstr>
  </property>
  <property fmtid="{D5CDD505-2E9C-101B-9397-08002B2CF9AE}" pid="41" name="Zkratka_SpisovyUzel_PoziceZodpo_Pisemnost">
    <vt:lpwstr>OSP</vt:lpwstr>
  </property>
</Properties>
</file>