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86D6A" w14:textId="77777777" w:rsidR="00F012A3" w:rsidRDefault="00F012A3" w:rsidP="001A5A6B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6B576A46" w14:textId="77777777" w:rsidR="00640478" w:rsidRDefault="00640478" w:rsidP="001A5A6B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49EBE55F" w14:textId="4BE79052" w:rsidR="00CA0893" w:rsidRDefault="001A5A6B" w:rsidP="001A5A6B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A5A6B">
        <w:rPr>
          <w:rFonts w:ascii="Times New Roman" w:hAnsi="Times New Roman" w:cs="Times New Roman"/>
          <w:b/>
          <w:iCs/>
          <w:sz w:val="28"/>
          <w:szCs w:val="28"/>
        </w:rPr>
        <w:t>D</w:t>
      </w:r>
      <w:r w:rsidR="00B449F6">
        <w:rPr>
          <w:rFonts w:ascii="Times New Roman" w:hAnsi="Times New Roman" w:cs="Times New Roman"/>
          <w:b/>
          <w:iCs/>
          <w:sz w:val="28"/>
          <w:szCs w:val="28"/>
        </w:rPr>
        <w:t>ODATEK</w:t>
      </w:r>
      <w:r w:rsidRPr="001A5A6B">
        <w:rPr>
          <w:rFonts w:ascii="Times New Roman" w:hAnsi="Times New Roman" w:cs="Times New Roman"/>
          <w:b/>
          <w:iCs/>
          <w:sz w:val="28"/>
          <w:szCs w:val="28"/>
        </w:rPr>
        <w:t xml:space="preserve"> č. </w:t>
      </w:r>
      <w:r w:rsidR="00AB491C">
        <w:rPr>
          <w:rFonts w:ascii="Times New Roman" w:hAnsi="Times New Roman" w:cs="Times New Roman"/>
          <w:b/>
          <w:iCs/>
          <w:sz w:val="28"/>
          <w:szCs w:val="28"/>
        </w:rPr>
        <w:t>7</w:t>
      </w:r>
    </w:p>
    <w:p w14:paraId="52F62C26" w14:textId="49088625" w:rsidR="001A5A6B" w:rsidRPr="001A5A6B" w:rsidRDefault="001A5A6B" w:rsidP="001A5A6B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670F1933" w14:textId="3A59F639" w:rsidR="001A5A6B" w:rsidRDefault="001A5A6B" w:rsidP="001A5A6B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A6B">
        <w:rPr>
          <w:rFonts w:ascii="Times New Roman" w:hAnsi="Times New Roman" w:cs="Times New Roman"/>
          <w:bCs/>
          <w:iCs/>
          <w:sz w:val="24"/>
          <w:szCs w:val="24"/>
        </w:rPr>
        <w:t>smlouvy o dílo uzavřené dle příslušných ustanovení občanského zákoníku</w:t>
      </w:r>
    </w:p>
    <w:p w14:paraId="2847ABB2" w14:textId="563042B3" w:rsidR="001A5A6B" w:rsidRPr="001A5A6B" w:rsidRDefault="001A5A6B" w:rsidP="001A5A6B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A5A6B">
        <w:rPr>
          <w:rFonts w:ascii="Times New Roman" w:hAnsi="Times New Roman" w:cs="Times New Roman"/>
          <w:iCs/>
          <w:sz w:val="24"/>
          <w:szCs w:val="24"/>
        </w:rPr>
        <w:t>číslo smlouvy objednatele: 191870</w:t>
      </w:r>
    </w:p>
    <w:p w14:paraId="5DC4AF8A" w14:textId="5D8F20D1" w:rsidR="001A5A6B" w:rsidRPr="001A5A6B" w:rsidRDefault="001A5A6B" w:rsidP="001A5A6B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7ABD740" w14:textId="166DA56B" w:rsidR="001A5A6B" w:rsidRPr="001A5A6B" w:rsidRDefault="001A5A6B" w:rsidP="001A5A6B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76FB465" w14:textId="61D865DE" w:rsidR="001A5A6B" w:rsidRPr="00A81DCB" w:rsidRDefault="001A5A6B" w:rsidP="001A5A6B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81DCB">
        <w:rPr>
          <w:rFonts w:ascii="Times New Roman" w:hAnsi="Times New Roman" w:cs="Times New Roman"/>
          <w:b/>
          <w:bCs/>
          <w:iCs/>
          <w:sz w:val="24"/>
          <w:szCs w:val="24"/>
        </w:rPr>
        <w:t>Smluvní strany</w:t>
      </w:r>
    </w:p>
    <w:p w14:paraId="45C8EE6F" w14:textId="486FEAAC" w:rsidR="001A5A6B" w:rsidRPr="001A5A6B" w:rsidRDefault="001A5A6B" w:rsidP="001A5A6B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88A93DE" w14:textId="04DCDE06" w:rsidR="001A5A6B" w:rsidRPr="007C6A4C" w:rsidRDefault="001A5A6B" w:rsidP="001A5A6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6A4C">
        <w:rPr>
          <w:rFonts w:ascii="Times New Roman" w:hAnsi="Times New Roman" w:cs="Times New Roman"/>
          <w:i/>
          <w:sz w:val="24"/>
          <w:szCs w:val="24"/>
        </w:rPr>
        <w:t>Objednatel:</w:t>
      </w:r>
    </w:p>
    <w:p w14:paraId="2E74E972" w14:textId="41045C9A" w:rsidR="001A5A6B" w:rsidRDefault="001A5A6B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  <w:r w:rsidRPr="00B449F6">
        <w:rPr>
          <w:rFonts w:ascii="Times New Roman" w:hAnsi="Times New Roman" w:cs="Times New Roman"/>
          <w:b/>
          <w:bCs/>
          <w:iCs/>
          <w:sz w:val="24"/>
          <w:szCs w:val="24"/>
        </w:rPr>
        <w:t>Národní muzeum</w:t>
      </w:r>
      <w:r>
        <w:rPr>
          <w:rFonts w:ascii="Times New Roman" w:hAnsi="Times New Roman" w:cs="Times New Roman"/>
          <w:iCs/>
          <w:sz w:val="24"/>
          <w:szCs w:val="24"/>
        </w:rPr>
        <w:t>, příspěvková organizace</w:t>
      </w:r>
    </w:p>
    <w:p w14:paraId="5F615E94" w14:textId="343A9BF3" w:rsidR="001A5A6B" w:rsidRDefault="001A5A6B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se sídlem: Václavské náměstí 68, 115 79 Praha 1</w:t>
      </w:r>
    </w:p>
    <w:p w14:paraId="2DE99912" w14:textId="49A63B17" w:rsidR="001A5A6B" w:rsidRDefault="001A5A6B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statutární orgán: PhDr. Michal Lukeš, Ph.D., generální ředitel</w:t>
      </w:r>
    </w:p>
    <w:p w14:paraId="0935CDEE" w14:textId="16EA4CDF" w:rsidR="001A5A6B" w:rsidRDefault="001A5A6B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IČ: 00023272</w:t>
      </w:r>
    </w:p>
    <w:p w14:paraId="3593D41D" w14:textId="3CA90CDC" w:rsidR="001A5A6B" w:rsidRDefault="001A5A6B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DIČ: CZ00023272</w:t>
      </w:r>
    </w:p>
    <w:p w14:paraId="03D7B5E9" w14:textId="056A559C" w:rsidR="001A5A6B" w:rsidRDefault="001A5A6B" w:rsidP="001A5A6B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5B62EA5B" w14:textId="128D9913" w:rsidR="001A5A6B" w:rsidRPr="007C6A4C" w:rsidRDefault="001A5A6B" w:rsidP="001A5A6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6A4C">
        <w:rPr>
          <w:rFonts w:ascii="Times New Roman" w:hAnsi="Times New Roman" w:cs="Times New Roman"/>
          <w:i/>
          <w:sz w:val="24"/>
          <w:szCs w:val="24"/>
        </w:rPr>
        <w:t>(dále jen objednatel)</w:t>
      </w:r>
    </w:p>
    <w:p w14:paraId="14F363AA" w14:textId="58433F95" w:rsidR="001A5A6B" w:rsidRDefault="001A5A6B" w:rsidP="001A5A6B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26EB2B45" w14:textId="237F2738" w:rsidR="001A5A6B" w:rsidRPr="00B449F6" w:rsidRDefault="001A5A6B" w:rsidP="001A5A6B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449F6"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</w:p>
    <w:p w14:paraId="6010479D" w14:textId="6B983BAF" w:rsidR="001A5A6B" w:rsidRDefault="001A5A6B" w:rsidP="001A5A6B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4A3686C2" w14:textId="64590E58" w:rsidR="001A5A6B" w:rsidRPr="007C6A4C" w:rsidRDefault="001A5A6B" w:rsidP="001A5A6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6A4C">
        <w:rPr>
          <w:rFonts w:ascii="Times New Roman" w:hAnsi="Times New Roman" w:cs="Times New Roman"/>
          <w:i/>
          <w:sz w:val="24"/>
          <w:szCs w:val="24"/>
        </w:rPr>
        <w:t>Zhotovitel:</w:t>
      </w:r>
    </w:p>
    <w:p w14:paraId="47882F8B" w14:textId="61BEFCBB" w:rsidR="001A5A6B" w:rsidRPr="007C6A4C" w:rsidRDefault="001A5A6B" w:rsidP="001A5A6B">
      <w:pPr>
        <w:spacing w:after="0"/>
        <w:ind w:left="56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C6A4C">
        <w:rPr>
          <w:rFonts w:ascii="Times New Roman" w:hAnsi="Times New Roman" w:cs="Times New Roman"/>
          <w:b/>
          <w:bCs/>
          <w:iCs/>
          <w:sz w:val="24"/>
          <w:szCs w:val="24"/>
        </w:rPr>
        <w:t>Architekti KRR</w:t>
      </w:r>
    </w:p>
    <w:p w14:paraId="76F288D7" w14:textId="2ED02ACC" w:rsidR="001A5A6B" w:rsidRDefault="001A5A6B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společnost skládající se ze subjektů:</w:t>
      </w:r>
    </w:p>
    <w:p w14:paraId="0306AE54" w14:textId="325A744E" w:rsidR="001A5A6B" w:rsidRDefault="001A5A6B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</w:p>
    <w:p w14:paraId="615DCE1A" w14:textId="3E6C012E" w:rsidR="001A5A6B" w:rsidRDefault="001A5A6B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-</w:t>
      </w:r>
      <w:r w:rsidR="007C6A4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C6A4C">
        <w:rPr>
          <w:rFonts w:ascii="Times New Roman" w:hAnsi="Times New Roman" w:cs="Times New Roman"/>
          <w:b/>
          <w:bCs/>
          <w:iCs/>
          <w:sz w:val="24"/>
          <w:szCs w:val="24"/>
        </w:rPr>
        <w:t>Ing. arch. Radko Květ</w:t>
      </w:r>
    </w:p>
    <w:p w14:paraId="532C991F" w14:textId="4D72CC38" w:rsidR="001A5A6B" w:rsidRPr="002B3503" w:rsidRDefault="001A5A6B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  <w:r w:rsidRPr="002B3503">
        <w:rPr>
          <w:rFonts w:ascii="Times New Roman" w:hAnsi="Times New Roman" w:cs="Times New Roman"/>
          <w:iCs/>
          <w:sz w:val="24"/>
          <w:szCs w:val="24"/>
        </w:rPr>
        <w:t xml:space="preserve"> se sídlem: Všetičkova 631</w:t>
      </w:r>
      <w:r w:rsidR="00BC201A" w:rsidRPr="002B3503">
        <w:rPr>
          <w:rFonts w:ascii="Times New Roman" w:hAnsi="Times New Roman" w:cs="Times New Roman"/>
          <w:iCs/>
          <w:sz w:val="24"/>
          <w:szCs w:val="24"/>
        </w:rPr>
        <w:t>/</w:t>
      </w:r>
      <w:r w:rsidRPr="002B3503">
        <w:rPr>
          <w:rFonts w:ascii="Times New Roman" w:hAnsi="Times New Roman" w:cs="Times New Roman"/>
          <w:iCs/>
          <w:sz w:val="24"/>
          <w:szCs w:val="24"/>
        </w:rPr>
        <w:t>31, 602 00 Brno</w:t>
      </w:r>
    </w:p>
    <w:p w14:paraId="5EF64A78" w14:textId="19395436" w:rsidR="001A5A6B" w:rsidRPr="002B3503" w:rsidRDefault="001A5A6B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  <w:r w:rsidRPr="002B3503">
        <w:rPr>
          <w:rFonts w:ascii="Times New Roman" w:hAnsi="Times New Roman" w:cs="Times New Roman"/>
          <w:iCs/>
          <w:sz w:val="24"/>
          <w:szCs w:val="24"/>
        </w:rPr>
        <w:t xml:space="preserve"> zastoupený: Ing. arch. Radko Květ,</w:t>
      </w:r>
      <w:r w:rsidR="006A1EB2" w:rsidRPr="002B3503">
        <w:rPr>
          <w:rFonts w:ascii="Times New Roman" w:hAnsi="Times New Roman" w:cs="Times New Roman"/>
          <w:iCs/>
          <w:sz w:val="24"/>
          <w:szCs w:val="24"/>
        </w:rPr>
        <w:t xml:space="preserve"> vedoucí společník</w:t>
      </w:r>
    </w:p>
    <w:p w14:paraId="3294A14B" w14:textId="45F8D963" w:rsidR="001A5A6B" w:rsidRPr="002B3503" w:rsidRDefault="001A5A6B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  <w:r w:rsidRPr="002B3503">
        <w:rPr>
          <w:rFonts w:ascii="Times New Roman" w:hAnsi="Times New Roman" w:cs="Times New Roman"/>
          <w:iCs/>
          <w:sz w:val="24"/>
          <w:szCs w:val="24"/>
        </w:rPr>
        <w:t xml:space="preserve"> IČ: 13676601</w:t>
      </w:r>
    </w:p>
    <w:p w14:paraId="77024380" w14:textId="2B02A0FE" w:rsidR="001A5A6B" w:rsidRPr="002B3503" w:rsidRDefault="001A5A6B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  <w:r w:rsidRPr="002B3503">
        <w:rPr>
          <w:rFonts w:ascii="Times New Roman" w:hAnsi="Times New Roman" w:cs="Times New Roman"/>
          <w:iCs/>
          <w:sz w:val="24"/>
          <w:szCs w:val="24"/>
        </w:rPr>
        <w:t xml:space="preserve"> DIČ: CZ5410110167</w:t>
      </w:r>
    </w:p>
    <w:p w14:paraId="0C01F1DA" w14:textId="720409CB" w:rsidR="007C6A4C" w:rsidRPr="002B3503" w:rsidRDefault="007C6A4C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  <w:r w:rsidRPr="002B3503">
        <w:rPr>
          <w:rFonts w:ascii="Times New Roman" w:hAnsi="Times New Roman" w:cs="Times New Roman"/>
          <w:iCs/>
          <w:sz w:val="24"/>
          <w:szCs w:val="24"/>
        </w:rPr>
        <w:t>vedoucí společník</w:t>
      </w:r>
    </w:p>
    <w:p w14:paraId="674C4670" w14:textId="74372DF8" w:rsidR="007C6A4C" w:rsidRPr="002B3503" w:rsidRDefault="007C6A4C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</w:p>
    <w:p w14:paraId="03EB89E5" w14:textId="719A170A" w:rsidR="007C6A4C" w:rsidRPr="002B3503" w:rsidRDefault="007C6A4C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  <w:r w:rsidRPr="002B3503">
        <w:rPr>
          <w:rFonts w:ascii="Times New Roman" w:hAnsi="Times New Roman" w:cs="Times New Roman"/>
          <w:iCs/>
          <w:sz w:val="24"/>
          <w:szCs w:val="24"/>
        </w:rPr>
        <w:t xml:space="preserve"> - </w:t>
      </w:r>
      <w:proofErr w:type="spellStart"/>
      <w:r w:rsidRPr="002B3503">
        <w:rPr>
          <w:rFonts w:ascii="Times New Roman" w:hAnsi="Times New Roman" w:cs="Times New Roman"/>
          <w:b/>
          <w:bCs/>
          <w:iCs/>
          <w:sz w:val="24"/>
          <w:szCs w:val="24"/>
        </w:rPr>
        <w:t>RadaArchitekti</w:t>
      </w:r>
      <w:proofErr w:type="spellEnd"/>
      <w:r w:rsidRPr="002B350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s.r.o.</w:t>
      </w:r>
    </w:p>
    <w:p w14:paraId="5B992276" w14:textId="477D8E03" w:rsidR="007C6A4C" w:rsidRPr="002B3503" w:rsidRDefault="007C6A4C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  <w:r w:rsidRPr="002B3503">
        <w:rPr>
          <w:rFonts w:ascii="Times New Roman" w:hAnsi="Times New Roman" w:cs="Times New Roman"/>
          <w:iCs/>
          <w:sz w:val="24"/>
          <w:szCs w:val="24"/>
        </w:rPr>
        <w:t xml:space="preserve"> se sídlem: Tučkova 769/12, 602 00 Brno</w:t>
      </w:r>
    </w:p>
    <w:p w14:paraId="36BDE464" w14:textId="29A554BA" w:rsidR="007C6A4C" w:rsidRPr="002B3503" w:rsidRDefault="007C6A4C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  <w:r w:rsidRPr="002B3503">
        <w:rPr>
          <w:rFonts w:ascii="Times New Roman" w:hAnsi="Times New Roman" w:cs="Times New Roman"/>
          <w:iCs/>
          <w:sz w:val="24"/>
          <w:szCs w:val="24"/>
        </w:rPr>
        <w:t xml:space="preserve"> IČ: 27742415</w:t>
      </w:r>
    </w:p>
    <w:p w14:paraId="44BBC215" w14:textId="1B5581CF" w:rsidR="007A174F" w:rsidRPr="002B3503" w:rsidRDefault="001408DF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  <w:r w:rsidRPr="002B350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3488C" w:rsidRPr="002B3503">
        <w:rPr>
          <w:rFonts w:ascii="Times New Roman" w:hAnsi="Times New Roman" w:cs="Times New Roman"/>
          <w:iCs/>
          <w:sz w:val="24"/>
          <w:szCs w:val="24"/>
        </w:rPr>
        <w:t xml:space="preserve">DIČ: </w:t>
      </w:r>
      <w:r w:rsidR="000216FE" w:rsidRPr="002B3503">
        <w:rPr>
          <w:rFonts w:ascii="Times New Roman" w:hAnsi="Times New Roman" w:cs="Times New Roman"/>
          <w:iCs/>
          <w:sz w:val="24"/>
          <w:szCs w:val="24"/>
        </w:rPr>
        <w:t xml:space="preserve">CZ </w:t>
      </w:r>
      <w:r w:rsidR="00691BD2" w:rsidRPr="002B3503">
        <w:rPr>
          <w:rFonts w:ascii="Times New Roman" w:hAnsi="Times New Roman" w:cs="Times New Roman"/>
          <w:iCs/>
          <w:sz w:val="24"/>
          <w:szCs w:val="24"/>
        </w:rPr>
        <w:t>27742415</w:t>
      </w:r>
    </w:p>
    <w:p w14:paraId="46B03B3D" w14:textId="71DD5A90" w:rsidR="007C6A4C" w:rsidRPr="002B3503" w:rsidRDefault="007C6A4C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</w:p>
    <w:p w14:paraId="53E84A7C" w14:textId="68F704B5" w:rsidR="007C6A4C" w:rsidRPr="002B3503" w:rsidRDefault="007C6A4C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  <w:r w:rsidRPr="002B3503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Pr="002B350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Adam </w:t>
      </w:r>
      <w:proofErr w:type="spellStart"/>
      <w:r w:rsidRPr="002B3503">
        <w:rPr>
          <w:rFonts w:ascii="Times New Roman" w:hAnsi="Times New Roman" w:cs="Times New Roman"/>
          <w:b/>
          <w:bCs/>
          <w:iCs/>
          <w:sz w:val="24"/>
          <w:szCs w:val="24"/>
        </w:rPr>
        <w:t>Rujbr</w:t>
      </w:r>
      <w:proofErr w:type="spellEnd"/>
      <w:r w:rsidRPr="002B350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2B3503">
        <w:rPr>
          <w:rFonts w:ascii="Times New Roman" w:hAnsi="Times New Roman" w:cs="Times New Roman"/>
          <w:b/>
          <w:bCs/>
          <w:iCs/>
          <w:sz w:val="24"/>
          <w:szCs w:val="24"/>
        </w:rPr>
        <w:t>Architects</w:t>
      </w:r>
      <w:proofErr w:type="spellEnd"/>
      <w:r w:rsidRPr="002B350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s. r. o.</w:t>
      </w:r>
    </w:p>
    <w:p w14:paraId="1CABE742" w14:textId="4E4F8559" w:rsidR="007C6A4C" w:rsidRPr="002B3503" w:rsidRDefault="007C6A4C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  <w:r w:rsidRPr="002B3503">
        <w:rPr>
          <w:rFonts w:ascii="Times New Roman" w:hAnsi="Times New Roman" w:cs="Times New Roman"/>
          <w:iCs/>
          <w:sz w:val="24"/>
          <w:szCs w:val="24"/>
        </w:rPr>
        <w:t xml:space="preserve"> se sídlem: </w:t>
      </w:r>
      <w:r w:rsidR="007977AB" w:rsidRPr="002B3503">
        <w:rPr>
          <w:rFonts w:ascii="Times New Roman" w:hAnsi="Times New Roman" w:cs="Times New Roman"/>
          <w:iCs/>
          <w:sz w:val="24"/>
          <w:szCs w:val="24"/>
        </w:rPr>
        <w:t xml:space="preserve">Botanická </w:t>
      </w:r>
      <w:r w:rsidR="007A174F" w:rsidRPr="002B3503">
        <w:rPr>
          <w:rFonts w:ascii="Times New Roman" w:hAnsi="Times New Roman" w:cs="Times New Roman"/>
          <w:iCs/>
          <w:sz w:val="24"/>
          <w:szCs w:val="24"/>
        </w:rPr>
        <w:t>598/10</w:t>
      </w:r>
      <w:r w:rsidRPr="002B3503">
        <w:rPr>
          <w:rFonts w:ascii="Times New Roman" w:hAnsi="Times New Roman" w:cs="Times New Roman"/>
          <w:iCs/>
          <w:sz w:val="24"/>
          <w:szCs w:val="24"/>
        </w:rPr>
        <w:t>, 602 00 Brno</w:t>
      </w:r>
    </w:p>
    <w:p w14:paraId="6903FEA4" w14:textId="4F50C734" w:rsidR="007C6A4C" w:rsidRPr="002B3503" w:rsidRDefault="007C6A4C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  <w:r w:rsidRPr="002B3503">
        <w:rPr>
          <w:rFonts w:ascii="Times New Roman" w:hAnsi="Times New Roman" w:cs="Times New Roman"/>
          <w:iCs/>
          <w:sz w:val="24"/>
          <w:szCs w:val="24"/>
        </w:rPr>
        <w:t xml:space="preserve"> IČ: 26920522</w:t>
      </w:r>
    </w:p>
    <w:p w14:paraId="5183484C" w14:textId="0AA01787" w:rsidR="00691BD2" w:rsidRPr="002B3503" w:rsidRDefault="00691BD2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  <w:r w:rsidRPr="002B3503">
        <w:rPr>
          <w:rFonts w:ascii="Times New Roman" w:hAnsi="Times New Roman" w:cs="Times New Roman"/>
          <w:iCs/>
          <w:sz w:val="24"/>
          <w:szCs w:val="24"/>
        </w:rPr>
        <w:t xml:space="preserve"> DIČ: </w:t>
      </w:r>
      <w:r w:rsidR="00232F08" w:rsidRPr="002B3503">
        <w:rPr>
          <w:rFonts w:ascii="Times New Roman" w:hAnsi="Times New Roman" w:cs="Times New Roman"/>
          <w:iCs/>
          <w:sz w:val="24"/>
          <w:szCs w:val="24"/>
        </w:rPr>
        <w:t>26920522</w:t>
      </w:r>
    </w:p>
    <w:p w14:paraId="0BDA6574" w14:textId="1F179BDA" w:rsidR="007C6A4C" w:rsidRPr="002B3503" w:rsidRDefault="007C6A4C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</w:p>
    <w:p w14:paraId="67C2C9D8" w14:textId="7061C16C" w:rsidR="007C6A4C" w:rsidRDefault="007C6A4C" w:rsidP="001A5A6B">
      <w:pPr>
        <w:spacing w:after="0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C6A4C">
        <w:rPr>
          <w:rFonts w:ascii="Times New Roman" w:hAnsi="Times New Roman" w:cs="Times New Roman"/>
          <w:i/>
          <w:sz w:val="24"/>
          <w:szCs w:val="24"/>
        </w:rPr>
        <w:t>(dále jen z</w:t>
      </w:r>
      <w:r>
        <w:rPr>
          <w:rFonts w:ascii="Times New Roman" w:hAnsi="Times New Roman" w:cs="Times New Roman"/>
          <w:i/>
          <w:sz w:val="24"/>
          <w:szCs w:val="24"/>
        </w:rPr>
        <w:t>h</w:t>
      </w:r>
      <w:r w:rsidRPr="007C6A4C">
        <w:rPr>
          <w:rFonts w:ascii="Times New Roman" w:hAnsi="Times New Roman" w:cs="Times New Roman"/>
          <w:i/>
          <w:sz w:val="24"/>
          <w:szCs w:val="24"/>
        </w:rPr>
        <w:t>otovitel)</w:t>
      </w:r>
    </w:p>
    <w:p w14:paraId="71462CAA" w14:textId="77777777" w:rsidR="00B449F6" w:rsidRDefault="00B449F6" w:rsidP="001A5A6B">
      <w:pPr>
        <w:spacing w:after="0"/>
        <w:ind w:left="567"/>
        <w:rPr>
          <w:rFonts w:ascii="Times New Roman" w:hAnsi="Times New Roman" w:cs="Times New Roman"/>
          <w:i/>
          <w:sz w:val="24"/>
          <w:szCs w:val="24"/>
        </w:rPr>
      </w:pPr>
    </w:p>
    <w:p w14:paraId="10AD83FE" w14:textId="1BD99BCE" w:rsidR="007C6A4C" w:rsidRDefault="007C6A4C" w:rsidP="00ED46B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6A4C">
        <w:rPr>
          <w:rFonts w:ascii="Times New Roman" w:hAnsi="Times New Roman" w:cs="Times New Roman"/>
          <w:iCs/>
          <w:sz w:val="24"/>
          <w:szCs w:val="24"/>
        </w:rPr>
        <w:t>uzavírají v souladu s ustanovením článku XIII</w:t>
      </w:r>
      <w:r w:rsidR="00F012A3">
        <w:rPr>
          <w:rFonts w:ascii="Times New Roman" w:hAnsi="Times New Roman" w:cs="Times New Roman"/>
          <w:iCs/>
          <w:sz w:val="24"/>
          <w:szCs w:val="24"/>
        </w:rPr>
        <w:t>.</w:t>
      </w:r>
      <w:r w:rsidRPr="007C6A4C">
        <w:rPr>
          <w:rFonts w:ascii="Times New Roman" w:hAnsi="Times New Roman" w:cs="Times New Roman"/>
          <w:iCs/>
          <w:sz w:val="24"/>
          <w:szCs w:val="24"/>
        </w:rPr>
        <w:t xml:space="preserve"> odst. 13</w:t>
      </w:r>
      <w:r w:rsidR="00A81DCB">
        <w:rPr>
          <w:rFonts w:ascii="Times New Roman" w:hAnsi="Times New Roman" w:cs="Times New Roman"/>
          <w:iCs/>
          <w:sz w:val="24"/>
          <w:szCs w:val="24"/>
        </w:rPr>
        <w:t>.2. smlouvy o dílo</w:t>
      </w:r>
      <w:r w:rsidR="00B449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81DCB">
        <w:rPr>
          <w:rFonts w:ascii="Times New Roman" w:hAnsi="Times New Roman" w:cs="Times New Roman"/>
          <w:iCs/>
          <w:sz w:val="24"/>
          <w:szCs w:val="24"/>
        </w:rPr>
        <w:t xml:space="preserve">tento smluvní dodatek č. </w:t>
      </w:r>
      <w:r w:rsidR="00027E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B491C">
        <w:rPr>
          <w:rFonts w:ascii="Times New Roman" w:hAnsi="Times New Roman" w:cs="Times New Roman"/>
          <w:iCs/>
          <w:sz w:val="24"/>
          <w:szCs w:val="24"/>
        </w:rPr>
        <w:t>7</w:t>
      </w:r>
      <w:r w:rsidR="00A81DCB">
        <w:rPr>
          <w:rFonts w:ascii="Times New Roman" w:hAnsi="Times New Roman" w:cs="Times New Roman"/>
          <w:iCs/>
          <w:sz w:val="24"/>
          <w:szCs w:val="24"/>
        </w:rPr>
        <w:t>:</w:t>
      </w:r>
    </w:p>
    <w:p w14:paraId="1CF75E3E" w14:textId="58E72473" w:rsidR="002461C9" w:rsidRDefault="002461C9" w:rsidP="007C6A4C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5280A687" w14:textId="4C903139" w:rsidR="00A81DCB" w:rsidRDefault="00A81DCB" w:rsidP="00A81DCB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I.</w:t>
      </w:r>
    </w:p>
    <w:p w14:paraId="52BD3C90" w14:textId="438C2919" w:rsidR="00A81DCB" w:rsidRPr="00B449F6" w:rsidRDefault="00A81DCB" w:rsidP="00A81DCB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449F6">
        <w:rPr>
          <w:rFonts w:ascii="Times New Roman" w:hAnsi="Times New Roman" w:cs="Times New Roman"/>
          <w:b/>
          <w:bCs/>
          <w:iCs/>
          <w:sz w:val="24"/>
          <w:szCs w:val="24"/>
        </w:rPr>
        <w:t>Předmět dodatku</w:t>
      </w:r>
    </w:p>
    <w:p w14:paraId="3F4356A2" w14:textId="77777777" w:rsidR="00503AD4" w:rsidRDefault="00503AD4" w:rsidP="007C6A4C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57EACFEB" w14:textId="003FEE6A" w:rsidR="00B449F6" w:rsidRPr="00B449F6" w:rsidRDefault="00B449F6" w:rsidP="00ED46B8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49F6">
        <w:rPr>
          <w:rFonts w:ascii="Times New Roman" w:hAnsi="Times New Roman" w:cs="Times New Roman"/>
          <w:b/>
          <w:sz w:val="24"/>
          <w:szCs w:val="24"/>
        </w:rPr>
        <w:t>Článek II.</w:t>
      </w:r>
      <w:r w:rsidRPr="00B449F6">
        <w:rPr>
          <w:rFonts w:ascii="Times New Roman" w:hAnsi="Times New Roman" w:cs="Times New Roman"/>
          <w:sz w:val="24"/>
          <w:szCs w:val="24"/>
        </w:rPr>
        <w:t xml:space="preserve"> smlouvy označený </w:t>
      </w:r>
      <w:r w:rsidRPr="00B449F6">
        <w:rPr>
          <w:rFonts w:ascii="Times New Roman" w:hAnsi="Times New Roman" w:cs="Times New Roman"/>
          <w:b/>
          <w:sz w:val="24"/>
          <w:szCs w:val="24"/>
        </w:rPr>
        <w:t>Předmět smlouvy</w:t>
      </w:r>
      <w:r w:rsidRPr="00B449F6">
        <w:rPr>
          <w:rFonts w:ascii="Times New Roman" w:hAnsi="Times New Roman" w:cs="Times New Roman"/>
          <w:sz w:val="24"/>
          <w:szCs w:val="24"/>
        </w:rPr>
        <w:t xml:space="preserve"> se doplňuje o odst. 2.1.</w:t>
      </w:r>
      <w:r w:rsidR="003D7F86">
        <w:rPr>
          <w:rFonts w:ascii="Times New Roman" w:hAnsi="Times New Roman" w:cs="Times New Roman"/>
          <w:sz w:val="24"/>
          <w:szCs w:val="24"/>
        </w:rPr>
        <w:t>1</w:t>
      </w:r>
      <w:r w:rsidR="003D7638">
        <w:rPr>
          <w:rFonts w:ascii="Times New Roman" w:hAnsi="Times New Roman" w:cs="Times New Roman"/>
          <w:sz w:val="24"/>
          <w:szCs w:val="24"/>
        </w:rPr>
        <w:t>.12</w:t>
      </w:r>
      <w:r w:rsidRPr="00B449F6">
        <w:rPr>
          <w:rFonts w:ascii="Times New Roman" w:hAnsi="Times New Roman" w:cs="Times New Roman"/>
          <w:sz w:val="24"/>
          <w:szCs w:val="24"/>
        </w:rPr>
        <w:t>. v tomto znění:</w:t>
      </w:r>
    </w:p>
    <w:p w14:paraId="759ECAFA" w14:textId="5FB754C1" w:rsidR="00B449F6" w:rsidRPr="004D6154" w:rsidRDefault="002461C9" w:rsidP="0042522B">
      <w:pPr>
        <w:spacing w:after="120"/>
        <w:ind w:left="1276" w:hanging="851"/>
        <w:jc w:val="both"/>
        <w:rPr>
          <w:rFonts w:ascii="Times New Roman" w:hAnsi="Times New Roman" w:cs="Times New Roman"/>
          <w:sz w:val="24"/>
          <w:szCs w:val="24"/>
        </w:rPr>
      </w:pPr>
      <w:r w:rsidRPr="004D6154">
        <w:rPr>
          <w:rFonts w:ascii="Times New Roman" w:hAnsi="Times New Roman" w:cs="Times New Roman"/>
          <w:sz w:val="24"/>
          <w:szCs w:val="24"/>
        </w:rPr>
        <w:t>2.1.</w:t>
      </w:r>
      <w:r w:rsidR="001950A8" w:rsidRPr="004D6154">
        <w:rPr>
          <w:rFonts w:ascii="Times New Roman" w:hAnsi="Times New Roman" w:cs="Times New Roman"/>
          <w:sz w:val="24"/>
          <w:szCs w:val="24"/>
        </w:rPr>
        <w:t>1</w:t>
      </w:r>
      <w:r w:rsidR="003D7638" w:rsidRPr="004D6154">
        <w:rPr>
          <w:rFonts w:ascii="Times New Roman" w:hAnsi="Times New Roman" w:cs="Times New Roman"/>
          <w:sz w:val="24"/>
          <w:szCs w:val="24"/>
        </w:rPr>
        <w:t>2</w:t>
      </w:r>
      <w:r w:rsidRPr="004D6154">
        <w:rPr>
          <w:rFonts w:ascii="Times New Roman" w:hAnsi="Times New Roman" w:cs="Times New Roman"/>
          <w:sz w:val="24"/>
          <w:szCs w:val="24"/>
        </w:rPr>
        <w:t xml:space="preserve">. </w:t>
      </w:r>
      <w:r w:rsidR="00073653" w:rsidRPr="004D6154">
        <w:rPr>
          <w:rFonts w:ascii="Times New Roman" w:hAnsi="Times New Roman" w:cs="Times New Roman"/>
          <w:sz w:val="24"/>
          <w:szCs w:val="24"/>
        </w:rPr>
        <w:t>Zpracování dokumentace</w:t>
      </w:r>
      <w:r w:rsidR="003E78FB" w:rsidRPr="004D6154">
        <w:rPr>
          <w:rFonts w:ascii="Times New Roman" w:hAnsi="Times New Roman" w:cs="Times New Roman"/>
          <w:sz w:val="24"/>
          <w:szCs w:val="24"/>
        </w:rPr>
        <w:t xml:space="preserve"> </w:t>
      </w:r>
      <w:r w:rsidR="00237D54" w:rsidRPr="004D6154">
        <w:rPr>
          <w:rFonts w:ascii="Times New Roman" w:hAnsi="Times New Roman" w:cs="Times New Roman"/>
          <w:sz w:val="24"/>
          <w:szCs w:val="24"/>
        </w:rPr>
        <w:t xml:space="preserve">pro </w:t>
      </w:r>
      <w:r w:rsidR="001F5182" w:rsidRPr="004D6154">
        <w:rPr>
          <w:rFonts w:ascii="Times New Roman" w:hAnsi="Times New Roman" w:cs="Times New Roman"/>
          <w:sz w:val="24"/>
          <w:szCs w:val="24"/>
        </w:rPr>
        <w:t xml:space="preserve">vydání rozhodnutí o </w:t>
      </w:r>
      <w:r w:rsidR="00237D54" w:rsidRPr="004D6154">
        <w:rPr>
          <w:rFonts w:ascii="Times New Roman" w:hAnsi="Times New Roman" w:cs="Times New Roman"/>
          <w:sz w:val="24"/>
          <w:szCs w:val="24"/>
        </w:rPr>
        <w:t>umístění stavby – změna</w:t>
      </w:r>
      <w:r w:rsidR="009E1BDB" w:rsidRPr="004D6154">
        <w:rPr>
          <w:rFonts w:ascii="Times New Roman" w:hAnsi="Times New Roman" w:cs="Times New Roman"/>
          <w:sz w:val="24"/>
          <w:szCs w:val="24"/>
        </w:rPr>
        <w:t xml:space="preserve"> č.</w:t>
      </w:r>
      <w:r w:rsidR="00237D54" w:rsidRPr="004D6154">
        <w:rPr>
          <w:rFonts w:ascii="Times New Roman" w:hAnsi="Times New Roman" w:cs="Times New Roman"/>
          <w:sz w:val="24"/>
          <w:szCs w:val="24"/>
        </w:rPr>
        <w:t xml:space="preserve"> 3</w:t>
      </w:r>
      <w:r w:rsidR="009E1BDB" w:rsidRPr="004D6154">
        <w:rPr>
          <w:rFonts w:ascii="Times New Roman" w:hAnsi="Times New Roman" w:cs="Times New Roman"/>
          <w:sz w:val="24"/>
          <w:szCs w:val="24"/>
        </w:rPr>
        <w:t xml:space="preserve"> (DUR</w:t>
      </w:r>
      <w:r w:rsidR="0060787A" w:rsidRPr="004D6154">
        <w:rPr>
          <w:rFonts w:ascii="Times New Roman" w:hAnsi="Times New Roman" w:cs="Times New Roman"/>
          <w:sz w:val="24"/>
          <w:szCs w:val="24"/>
        </w:rPr>
        <w:t>–</w:t>
      </w:r>
      <w:r w:rsidR="009E1BDB" w:rsidRPr="004D6154">
        <w:rPr>
          <w:rFonts w:ascii="Times New Roman" w:hAnsi="Times New Roman" w:cs="Times New Roman"/>
          <w:sz w:val="24"/>
          <w:szCs w:val="24"/>
        </w:rPr>
        <w:t xml:space="preserve">z3) </w:t>
      </w:r>
      <w:r w:rsidR="00577CD2" w:rsidRPr="004D6154">
        <w:rPr>
          <w:rFonts w:ascii="Times New Roman" w:hAnsi="Times New Roman" w:cs="Times New Roman"/>
          <w:sz w:val="24"/>
          <w:szCs w:val="24"/>
        </w:rPr>
        <w:t>a</w:t>
      </w:r>
      <w:r w:rsidR="006E4E28" w:rsidRPr="004D6154">
        <w:rPr>
          <w:rFonts w:ascii="Times New Roman" w:hAnsi="Times New Roman" w:cs="Times New Roman"/>
          <w:sz w:val="24"/>
          <w:szCs w:val="24"/>
        </w:rPr>
        <w:t> </w:t>
      </w:r>
      <w:r w:rsidR="00577CD2" w:rsidRPr="004D6154">
        <w:rPr>
          <w:rFonts w:ascii="Times New Roman" w:hAnsi="Times New Roman" w:cs="Times New Roman"/>
          <w:sz w:val="24"/>
          <w:szCs w:val="24"/>
        </w:rPr>
        <w:t xml:space="preserve">dokumentace </w:t>
      </w:r>
      <w:r w:rsidR="003E78FB" w:rsidRPr="004D6154">
        <w:rPr>
          <w:rFonts w:ascii="Times New Roman" w:hAnsi="Times New Roman" w:cs="Times New Roman"/>
          <w:sz w:val="24"/>
          <w:szCs w:val="24"/>
        </w:rPr>
        <w:t>Změna stavby před jejím dokončením (ZSPD) pro</w:t>
      </w:r>
      <w:r w:rsidR="004D6154">
        <w:rPr>
          <w:rFonts w:ascii="Times New Roman" w:hAnsi="Times New Roman" w:cs="Times New Roman"/>
          <w:sz w:val="24"/>
          <w:szCs w:val="24"/>
        </w:rPr>
        <w:t> </w:t>
      </w:r>
      <w:r w:rsidR="003E78FB" w:rsidRPr="004D6154">
        <w:rPr>
          <w:rFonts w:ascii="Times New Roman" w:hAnsi="Times New Roman" w:cs="Times New Roman"/>
          <w:sz w:val="24"/>
          <w:szCs w:val="24"/>
        </w:rPr>
        <w:t xml:space="preserve">stavbu </w:t>
      </w:r>
      <w:r w:rsidR="00073653" w:rsidRPr="004D6154">
        <w:rPr>
          <w:rFonts w:ascii="Times New Roman" w:hAnsi="Times New Roman" w:cs="Times New Roman"/>
          <w:sz w:val="24"/>
          <w:szCs w:val="24"/>
        </w:rPr>
        <w:t>Centrálního depozitáře Náprstkova muzea v areálu Národního muzea v</w:t>
      </w:r>
      <w:r w:rsidR="00E71396" w:rsidRPr="004D6154">
        <w:rPr>
          <w:rFonts w:ascii="Times New Roman" w:hAnsi="Times New Roman" w:cs="Times New Roman"/>
          <w:sz w:val="24"/>
          <w:szCs w:val="24"/>
        </w:rPr>
        <w:t> </w:t>
      </w:r>
      <w:r w:rsidR="00073653" w:rsidRPr="004D6154">
        <w:rPr>
          <w:rFonts w:ascii="Times New Roman" w:hAnsi="Times New Roman" w:cs="Times New Roman"/>
          <w:sz w:val="24"/>
          <w:szCs w:val="24"/>
        </w:rPr>
        <w:t>Praze</w:t>
      </w:r>
      <w:r w:rsidR="00E71396" w:rsidRPr="004D6154">
        <w:rPr>
          <w:rFonts w:ascii="Times New Roman" w:hAnsi="Times New Roman" w:cs="Times New Roman"/>
          <w:sz w:val="24"/>
          <w:szCs w:val="24"/>
        </w:rPr>
        <w:t> </w:t>
      </w:r>
      <w:r w:rsidR="00073653" w:rsidRPr="004D6154">
        <w:rPr>
          <w:rFonts w:ascii="Times New Roman" w:hAnsi="Times New Roman" w:cs="Times New Roman"/>
          <w:sz w:val="24"/>
          <w:szCs w:val="24"/>
        </w:rPr>
        <w:t>20 – Horních Počernicích, Cirkusová 1740</w:t>
      </w:r>
      <w:r w:rsidR="00ED1119" w:rsidRPr="004D6154">
        <w:rPr>
          <w:rFonts w:ascii="Times New Roman" w:hAnsi="Times New Roman" w:cs="Times New Roman"/>
          <w:sz w:val="24"/>
          <w:szCs w:val="24"/>
        </w:rPr>
        <w:t xml:space="preserve"> (dále jen CD)</w:t>
      </w:r>
      <w:r w:rsidR="005E12D4" w:rsidRPr="004D6154">
        <w:rPr>
          <w:rFonts w:ascii="Times New Roman" w:hAnsi="Times New Roman" w:cs="Times New Roman"/>
          <w:sz w:val="24"/>
          <w:szCs w:val="24"/>
        </w:rPr>
        <w:t>.</w:t>
      </w:r>
    </w:p>
    <w:p w14:paraId="67DDE0BD" w14:textId="18BDFEEE" w:rsidR="00B449F6" w:rsidRPr="004D6154" w:rsidRDefault="00B449F6" w:rsidP="0042522B">
      <w:pPr>
        <w:spacing w:after="12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D6154">
        <w:rPr>
          <w:rFonts w:ascii="Times New Roman" w:hAnsi="Times New Roman" w:cs="Times New Roman"/>
          <w:sz w:val="24"/>
          <w:szCs w:val="24"/>
        </w:rPr>
        <w:t>Rozsah a obsah projektové dokumentace bude zahrnovat minimálně následující služby a plnění:</w:t>
      </w:r>
    </w:p>
    <w:p w14:paraId="63D61922" w14:textId="70078F3C" w:rsidR="003E78FB" w:rsidRDefault="008741E8" w:rsidP="00076686">
      <w:pPr>
        <w:pStyle w:val="Normlnweb"/>
        <w:spacing w:before="0" w:beforeAutospacing="0" w:after="120" w:afterAutospacing="0"/>
        <w:ind w:left="1276" w:hanging="851"/>
        <w:jc w:val="both"/>
        <w:rPr>
          <w:rFonts w:eastAsiaTheme="minorHAnsi"/>
          <w:lang w:eastAsia="en-US"/>
        </w:rPr>
      </w:pPr>
      <w:r w:rsidRPr="004D6154">
        <w:t xml:space="preserve">2.1.12.1 </w:t>
      </w:r>
      <w:r w:rsidR="00F77537" w:rsidRPr="004D6154">
        <w:t>D</w:t>
      </w:r>
      <w:r w:rsidR="003E78FB" w:rsidRPr="004D6154">
        <w:rPr>
          <w:rFonts w:eastAsiaTheme="minorHAnsi"/>
          <w:lang w:eastAsia="en-US"/>
        </w:rPr>
        <w:t xml:space="preserve">okumentace </w:t>
      </w:r>
      <w:r w:rsidR="0060787A" w:rsidRPr="004D6154">
        <w:rPr>
          <w:rFonts w:eastAsiaTheme="minorHAnsi"/>
          <w:lang w:eastAsia="en-US"/>
        </w:rPr>
        <w:t>DUR–z3</w:t>
      </w:r>
      <w:r w:rsidR="00995824" w:rsidRPr="004D6154">
        <w:rPr>
          <w:rFonts w:eastAsiaTheme="minorHAnsi"/>
          <w:lang w:eastAsia="en-US"/>
        </w:rPr>
        <w:t xml:space="preserve"> a </w:t>
      </w:r>
      <w:r w:rsidR="003E78FB" w:rsidRPr="004D6154">
        <w:rPr>
          <w:rFonts w:eastAsiaTheme="minorHAnsi"/>
          <w:lang w:eastAsia="en-US"/>
        </w:rPr>
        <w:t xml:space="preserve">ZSPD bude </w:t>
      </w:r>
      <w:r w:rsidR="00B75A3D" w:rsidRPr="004D6154">
        <w:rPr>
          <w:rFonts w:eastAsiaTheme="minorHAnsi"/>
          <w:lang w:eastAsia="en-US"/>
        </w:rPr>
        <w:t>zpracována</w:t>
      </w:r>
      <w:r w:rsidR="003E78FB" w:rsidRPr="004D6154">
        <w:rPr>
          <w:rFonts w:eastAsiaTheme="minorHAnsi"/>
          <w:lang w:eastAsia="en-US"/>
        </w:rPr>
        <w:t xml:space="preserve"> v souladu s § 118 </w:t>
      </w:r>
      <w:r w:rsidR="00B75A3D" w:rsidRPr="004D6154">
        <w:rPr>
          <w:rFonts w:eastAsiaTheme="minorHAnsi"/>
          <w:lang w:eastAsia="en-US"/>
        </w:rPr>
        <w:t>zákona</w:t>
      </w:r>
      <w:r w:rsidR="003E78FB" w:rsidRPr="004D6154">
        <w:rPr>
          <w:rFonts w:eastAsiaTheme="minorHAnsi"/>
          <w:lang w:eastAsia="en-US"/>
        </w:rPr>
        <w:t xml:space="preserve"> č.</w:t>
      </w:r>
      <w:r w:rsidR="00A878FE" w:rsidRPr="004D6154">
        <w:rPr>
          <w:rFonts w:eastAsiaTheme="minorHAnsi"/>
          <w:lang w:eastAsia="en-US"/>
        </w:rPr>
        <w:t> </w:t>
      </w:r>
      <w:r w:rsidR="003E78FB" w:rsidRPr="004D6154">
        <w:rPr>
          <w:rFonts w:eastAsiaTheme="minorHAnsi"/>
          <w:lang w:eastAsia="en-US"/>
        </w:rPr>
        <w:t xml:space="preserve">183/2006 Sb. o </w:t>
      </w:r>
      <w:r w:rsidR="00B75A3D" w:rsidRPr="004D6154">
        <w:rPr>
          <w:rFonts w:eastAsiaTheme="minorHAnsi"/>
          <w:lang w:eastAsia="en-US"/>
        </w:rPr>
        <w:t>uzemním</w:t>
      </w:r>
      <w:r w:rsidR="003E78FB" w:rsidRPr="004D6154">
        <w:rPr>
          <w:rFonts w:eastAsiaTheme="minorHAnsi"/>
          <w:lang w:eastAsia="en-US"/>
        </w:rPr>
        <w:t xml:space="preserve"> </w:t>
      </w:r>
      <w:r w:rsidR="00C9447C" w:rsidRPr="004D6154">
        <w:rPr>
          <w:rFonts w:eastAsiaTheme="minorHAnsi"/>
          <w:lang w:eastAsia="en-US"/>
        </w:rPr>
        <w:t>plánování</w:t>
      </w:r>
      <w:r w:rsidR="003E78FB" w:rsidRPr="004D6154">
        <w:rPr>
          <w:rFonts w:eastAsiaTheme="minorHAnsi"/>
          <w:lang w:eastAsia="en-US"/>
        </w:rPr>
        <w:t xml:space="preserve"> a </w:t>
      </w:r>
      <w:r w:rsidR="00B75A3D" w:rsidRPr="004D6154">
        <w:rPr>
          <w:rFonts w:eastAsiaTheme="minorHAnsi"/>
          <w:lang w:eastAsia="en-US"/>
        </w:rPr>
        <w:t>stavebním</w:t>
      </w:r>
      <w:r w:rsidR="003E78FB" w:rsidRPr="004D6154">
        <w:rPr>
          <w:rFonts w:eastAsiaTheme="minorHAnsi"/>
          <w:lang w:eastAsia="en-US"/>
        </w:rPr>
        <w:t xml:space="preserve"> </w:t>
      </w:r>
      <w:r w:rsidR="00985D8C" w:rsidRPr="004D6154">
        <w:rPr>
          <w:rFonts w:eastAsiaTheme="minorHAnsi"/>
          <w:lang w:eastAsia="en-US"/>
        </w:rPr>
        <w:t>řádu</w:t>
      </w:r>
      <w:r w:rsidR="003E78FB" w:rsidRPr="004D6154">
        <w:rPr>
          <w:rFonts w:eastAsiaTheme="minorHAnsi"/>
          <w:lang w:eastAsia="en-US"/>
        </w:rPr>
        <w:t xml:space="preserve"> (</w:t>
      </w:r>
      <w:r w:rsidR="00B75A3D" w:rsidRPr="004D6154">
        <w:rPr>
          <w:rFonts w:eastAsiaTheme="minorHAnsi"/>
          <w:lang w:eastAsia="en-US"/>
        </w:rPr>
        <w:t>stavební</w:t>
      </w:r>
      <w:r w:rsidR="003E78FB" w:rsidRPr="004D6154">
        <w:rPr>
          <w:rFonts w:eastAsiaTheme="minorHAnsi"/>
          <w:lang w:eastAsia="en-US"/>
        </w:rPr>
        <w:t xml:space="preserve">́ </w:t>
      </w:r>
      <w:r w:rsidR="00B75A3D" w:rsidRPr="004D6154">
        <w:rPr>
          <w:rFonts w:eastAsiaTheme="minorHAnsi"/>
          <w:lang w:eastAsia="en-US"/>
        </w:rPr>
        <w:t>zákon</w:t>
      </w:r>
      <w:r w:rsidR="003E78FB" w:rsidRPr="004D6154">
        <w:rPr>
          <w:rFonts w:eastAsiaTheme="minorHAnsi"/>
          <w:lang w:eastAsia="en-US"/>
        </w:rPr>
        <w:t>), v</w:t>
      </w:r>
      <w:r w:rsidR="00A878FE" w:rsidRPr="004D6154">
        <w:rPr>
          <w:rFonts w:eastAsiaTheme="minorHAnsi"/>
          <w:lang w:eastAsia="en-US"/>
        </w:rPr>
        <w:t> </w:t>
      </w:r>
      <w:r w:rsidR="003E78FB" w:rsidRPr="004D6154">
        <w:rPr>
          <w:rFonts w:eastAsiaTheme="minorHAnsi"/>
          <w:lang w:eastAsia="en-US"/>
        </w:rPr>
        <w:t xml:space="preserve">podrobnosti dokumentace pro </w:t>
      </w:r>
      <w:r w:rsidR="00C9447C" w:rsidRPr="004D6154">
        <w:rPr>
          <w:rFonts w:eastAsiaTheme="minorHAnsi"/>
          <w:lang w:eastAsia="en-US"/>
        </w:rPr>
        <w:t>vydání</w:t>
      </w:r>
      <w:r w:rsidR="00985D8C" w:rsidRPr="004D6154">
        <w:rPr>
          <w:rFonts w:eastAsiaTheme="minorHAnsi"/>
          <w:lang w:eastAsia="en-US"/>
        </w:rPr>
        <w:t xml:space="preserve"> </w:t>
      </w:r>
      <w:r w:rsidR="00107788" w:rsidRPr="004D6154">
        <w:t>rozhodnutí o umístění stavby</w:t>
      </w:r>
      <w:r w:rsidR="002353F1" w:rsidRPr="004D6154">
        <w:rPr>
          <w:rFonts w:eastAsiaTheme="minorHAnsi"/>
          <w:lang w:eastAsia="en-US"/>
        </w:rPr>
        <w:t xml:space="preserve"> a</w:t>
      </w:r>
      <w:r w:rsidR="004D6154">
        <w:rPr>
          <w:rFonts w:eastAsiaTheme="minorHAnsi"/>
          <w:lang w:eastAsia="en-US"/>
        </w:rPr>
        <w:t> </w:t>
      </w:r>
      <w:r w:rsidR="00386031" w:rsidRPr="004D6154">
        <w:rPr>
          <w:rFonts w:eastAsiaTheme="minorHAnsi"/>
          <w:lang w:eastAsia="en-US"/>
        </w:rPr>
        <w:t>dokumentace pro vydání</w:t>
      </w:r>
      <w:r w:rsidR="003E78FB" w:rsidRPr="004D6154">
        <w:rPr>
          <w:rFonts w:eastAsiaTheme="minorHAnsi"/>
          <w:lang w:eastAsia="en-US"/>
        </w:rPr>
        <w:t xml:space="preserve"> </w:t>
      </w:r>
      <w:r w:rsidR="00141663" w:rsidRPr="004D6154">
        <w:rPr>
          <w:rFonts w:eastAsiaTheme="minorHAnsi"/>
          <w:lang w:eastAsia="en-US"/>
        </w:rPr>
        <w:t>stavebního povolení d</w:t>
      </w:r>
      <w:r w:rsidR="003E78FB" w:rsidRPr="004D6154">
        <w:rPr>
          <w:rFonts w:eastAsiaTheme="minorHAnsi"/>
          <w:lang w:eastAsia="en-US"/>
        </w:rPr>
        <w:t xml:space="preserve">le </w:t>
      </w:r>
      <w:r w:rsidR="00C9447C" w:rsidRPr="004D6154">
        <w:rPr>
          <w:rFonts w:eastAsiaTheme="minorHAnsi"/>
          <w:lang w:eastAsia="en-US"/>
        </w:rPr>
        <w:t>vyhlášky</w:t>
      </w:r>
      <w:r w:rsidR="003E78FB" w:rsidRPr="004D6154">
        <w:rPr>
          <w:rFonts w:eastAsiaTheme="minorHAnsi"/>
          <w:lang w:eastAsia="en-US"/>
        </w:rPr>
        <w:t xml:space="preserve"> č.</w:t>
      </w:r>
      <w:r w:rsidR="00A878FE" w:rsidRPr="004D6154">
        <w:rPr>
          <w:rFonts w:eastAsiaTheme="minorHAnsi"/>
          <w:lang w:eastAsia="en-US"/>
        </w:rPr>
        <w:t> </w:t>
      </w:r>
      <w:r w:rsidR="003E78FB" w:rsidRPr="004D6154">
        <w:rPr>
          <w:rFonts w:eastAsiaTheme="minorHAnsi"/>
          <w:lang w:eastAsia="en-US"/>
        </w:rPr>
        <w:t>499/2006 Sb. o</w:t>
      </w:r>
      <w:r w:rsidR="004D6154">
        <w:rPr>
          <w:rFonts w:eastAsiaTheme="minorHAnsi"/>
          <w:lang w:eastAsia="en-US"/>
        </w:rPr>
        <w:t> </w:t>
      </w:r>
      <w:r w:rsidR="003E78FB" w:rsidRPr="003E78FB">
        <w:rPr>
          <w:rFonts w:eastAsiaTheme="minorHAnsi"/>
          <w:lang w:eastAsia="en-US"/>
        </w:rPr>
        <w:t xml:space="preserve">dokumentaci staveb a v rozsahu </w:t>
      </w:r>
      <w:r w:rsidR="00C9447C" w:rsidRPr="003E78FB">
        <w:rPr>
          <w:rFonts w:eastAsiaTheme="minorHAnsi"/>
          <w:lang w:eastAsia="en-US"/>
        </w:rPr>
        <w:t>definovaném</w:t>
      </w:r>
      <w:r w:rsidR="003E78FB" w:rsidRPr="003E78FB">
        <w:rPr>
          <w:rFonts w:eastAsiaTheme="minorHAnsi"/>
          <w:lang w:eastAsia="en-US"/>
        </w:rPr>
        <w:t xml:space="preserve"> </w:t>
      </w:r>
      <w:r w:rsidR="00C9447C" w:rsidRPr="003E78FB">
        <w:rPr>
          <w:rFonts w:eastAsiaTheme="minorHAnsi"/>
          <w:lang w:eastAsia="en-US"/>
        </w:rPr>
        <w:t>tímto</w:t>
      </w:r>
      <w:r w:rsidR="003E78FB" w:rsidRPr="003E78FB">
        <w:rPr>
          <w:rFonts w:eastAsiaTheme="minorHAnsi"/>
          <w:lang w:eastAsia="en-US"/>
        </w:rPr>
        <w:t xml:space="preserve"> dodatkem a </w:t>
      </w:r>
      <w:r w:rsidR="00C9447C" w:rsidRPr="003E78FB">
        <w:rPr>
          <w:rFonts w:eastAsiaTheme="minorHAnsi"/>
          <w:lang w:eastAsia="en-US"/>
        </w:rPr>
        <w:t>nezbytném</w:t>
      </w:r>
      <w:r w:rsidR="003E78FB" w:rsidRPr="003E78FB">
        <w:rPr>
          <w:rFonts w:eastAsiaTheme="minorHAnsi"/>
          <w:lang w:eastAsia="en-US"/>
        </w:rPr>
        <w:t xml:space="preserve"> pro</w:t>
      </w:r>
      <w:r w:rsidR="004D6154">
        <w:rPr>
          <w:rFonts w:eastAsiaTheme="minorHAnsi"/>
          <w:lang w:eastAsia="en-US"/>
        </w:rPr>
        <w:t> </w:t>
      </w:r>
      <w:r w:rsidR="00C9447C" w:rsidRPr="003E78FB">
        <w:rPr>
          <w:rFonts w:eastAsiaTheme="minorHAnsi"/>
          <w:lang w:eastAsia="en-US"/>
        </w:rPr>
        <w:t>získáni</w:t>
      </w:r>
      <w:r w:rsidR="003E78FB" w:rsidRPr="003E78FB">
        <w:rPr>
          <w:rFonts w:eastAsiaTheme="minorHAnsi"/>
          <w:lang w:eastAsia="en-US"/>
        </w:rPr>
        <w:t xml:space="preserve">́ </w:t>
      </w:r>
      <w:r w:rsidR="00C9447C" w:rsidRPr="003E78FB">
        <w:rPr>
          <w:rFonts w:eastAsiaTheme="minorHAnsi"/>
          <w:lang w:eastAsia="en-US"/>
        </w:rPr>
        <w:t>kladného</w:t>
      </w:r>
      <w:r w:rsidR="003E78FB" w:rsidRPr="003E78FB">
        <w:rPr>
          <w:rFonts w:eastAsiaTheme="minorHAnsi"/>
          <w:lang w:eastAsia="en-US"/>
        </w:rPr>
        <w:t xml:space="preserve"> </w:t>
      </w:r>
      <w:r w:rsidR="00C9447C" w:rsidRPr="003E78FB">
        <w:rPr>
          <w:rFonts w:eastAsiaTheme="minorHAnsi"/>
          <w:lang w:eastAsia="en-US"/>
        </w:rPr>
        <w:t>pravomocného</w:t>
      </w:r>
      <w:r w:rsidR="003E78FB" w:rsidRPr="003E78FB">
        <w:rPr>
          <w:rFonts w:eastAsiaTheme="minorHAnsi"/>
          <w:lang w:eastAsia="en-US"/>
        </w:rPr>
        <w:t xml:space="preserve"> rozhodnutí (povolení) </w:t>
      </w:r>
      <w:r>
        <w:rPr>
          <w:rFonts w:eastAsiaTheme="minorHAnsi"/>
          <w:lang w:eastAsia="en-US"/>
        </w:rPr>
        <w:t>příslušného</w:t>
      </w:r>
      <w:r w:rsidR="003E78FB" w:rsidRPr="003E78FB">
        <w:rPr>
          <w:rFonts w:eastAsiaTheme="minorHAnsi"/>
          <w:lang w:eastAsia="en-US"/>
        </w:rPr>
        <w:t xml:space="preserve"> </w:t>
      </w:r>
      <w:r w:rsidR="00C9447C" w:rsidRPr="003E78FB">
        <w:rPr>
          <w:rFonts w:eastAsiaTheme="minorHAnsi"/>
          <w:lang w:eastAsia="en-US"/>
        </w:rPr>
        <w:t>stavebního</w:t>
      </w:r>
      <w:r w:rsidR="003E78FB" w:rsidRPr="003E78FB">
        <w:rPr>
          <w:rFonts w:eastAsiaTheme="minorHAnsi"/>
          <w:lang w:eastAsia="en-US"/>
        </w:rPr>
        <w:t xml:space="preserve"> </w:t>
      </w:r>
      <w:r w:rsidR="00C9447C">
        <w:rPr>
          <w:rFonts w:eastAsiaTheme="minorHAnsi"/>
          <w:lang w:eastAsia="en-US"/>
        </w:rPr>
        <w:t>úřadu</w:t>
      </w:r>
      <w:r w:rsidR="003E78FB" w:rsidRPr="003E78FB">
        <w:rPr>
          <w:rFonts w:eastAsiaTheme="minorHAnsi"/>
          <w:lang w:eastAsia="en-US"/>
        </w:rPr>
        <w:t xml:space="preserve"> (SÚ). </w:t>
      </w:r>
    </w:p>
    <w:p w14:paraId="1C5C4F81" w14:textId="35227BE8" w:rsidR="007338B3" w:rsidRPr="00480EEC" w:rsidRDefault="007338B3" w:rsidP="00076686">
      <w:pPr>
        <w:pStyle w:val="Normlnweb"/>
        <w:spacing w:before="0" w:beforeAutospacing="0" w:after="120" w:afterAutospacing="0"/>
        <w:ind w:left="1276" w:hanging="851"/>
        <w:jc w:val="both"/>
      </w:pPr>
      <w:r w:rsidRPr="00C209AE">
        <w:t>2.1.</w:t>
      </w:r>
      <w:r>
        <w:t>12</w:t>
      </w:r>
      <w:r w:rsidRPr="00C209AE">
        <w:t>.</w:t>
      </w:r>
      <w:r>
        <w:t>2</w:t>
      </w:r>
      <w:r w:rsidRPr="00C209AE">
        <w:t xml:space="preserve"> </w:t>
      </w:r>
      <w:r w:rsidRPr="007338B3">
        <w:rPr>
          <w:rFonts w:eastAsiaTheme="minorHAnsi"/>
          <w:lang w:eastAsia="en-US"/>
        </w:rPr>
        <w:t>Dokumentace</w:t>
      </w:r>
      <w:r w:rsidR="00EA01F0">
        <w:rPr>
          <w:rFonts w:eastAsiaTheme="minorHAnsi"/>
          <w:lang w:eastAsia="en-US"/>
        </w:rPr>
        <w:t xml:space="preserve"> </w:t>
      </w:r>
      <w:r w:rsidR="00EF2135">
        <w:rPr>
          <w:rFonts w:eastAsiaTheme="minorHAnsi"/>
          <w:lang w:eastAsia="en-US"/>
        </w:rPr>
        <w:t>DUR–z3</w:t>
      </w:r>
      <w:r w:rsidRPr="007338B3">
        <w:rPr>
          <w:rFonts w:eastAsiaTheme="minorHAnsi"/>
          <w:lang w:eastAsia="en-US"/>
        </w:rPr>
        <w:t xml:space="preserve"> </w:t>
      </w:r>
      <w:r w:rsidR="00F17570">
        <w:rPr>
          <w:rFonts w:eastAsiaTheme="minorHAnsi"/>
          <w:lang w:eastAsia="en-US"/>
        </w:rPr>
        <w:t xml:space="preserve">a </w:t>
      </w:r>
      <w:r w:rsidR="00AA4C78">
        <w:rPr>
          <w:rFonts w:eastAsiaTheme="minorHAnsi"/>
          <w:lang w:eastAsia="en-US"/>
        </w:rPr>
        <w:t xml:space="preserve">dokumentace </w:t>
      </w:r>
      <w:r w:rsidRPr="007338B3">
        <w:rPr>
          <w:rFonts w:eastAsiaTheme="minorHAnsi"/>
          <w:lang w:eastAsia="en-US"/>
        </w:rPr>
        <w:t xml:space="preserve">ZSPD zahrne </w:t>
      </w:r>
      <w:r w:rsidR="00685F6F" w:rsidRPr="007338B3">
        <w:rPr>
          <w:rFonts w:eastAsiaTheme="minorHAnsi"/>
          <w:lang w:eastAsia="en-US"/>
        </w:rPr>
        <w:t>vešker</w:t>
      </w:r>
      <w:r w:rsidR="004D6154">
        <w:rPr>
          <w:rFonts w:eastAsiaTheme="minorHAnsi"/>
          <w:lang w:eastAsia="en-US"/>
        </w:rPr>
        <w:t>é</w:t>
      </w:r>
      <w:r w:rsidRPr="007338B3">
        <w:rPr>
          <w:rFonts w:eastAsiaTheme="minorHAnsi"/>
          <w:lang w:eastAsia="en-US"/>
        </w:rPr>
        <w:t xml:space="preserve"> </w:t>
      </w:r>
      <w:r w:rsidR="00685F6F" w:rsidRPr="007338B3">
        <w:rPr>
          <w:rFonts w:eastAsiaTheme="minorHAnsi"/>
          <w:lang w:eastAsia="en-US"/>
        </w:rPr>
        <w:t>změny</w:t>
      </w:r>
      <w:r w:rsidRPr="007338B3">
        <w:rPr>
          <w:rFonts w:eastAsiaTheme="minorHAnsi"/>
          <w:lang w:eastAsia="en-US"/>
        </w:rPr>
        <w:t xml:space="preserve">, </w:t>
      </w:r>
      <w:r w:rsidR="00685F6F" w:rsidRPr="007338B3">
        <w:rPr>
          <w:rFonts w:eastAsiaTheme="minorHAnsi"/>
          <w:lang w:eastAsia="en-US"/>
        </w:rPr>
        <w:t>kter</w:t>
      </w:r>
      <w:r w:rsidR="004D6154">
        <w:rPr>
          <w:rFonts w:eastAsiaTheme="minorHAnsi"/>
          <w:lang w:eastAsia="en-US"/>
        </w:rPr>
        <w:t>é</w:t>
      </w:r>
      <w:r w:rsidRPr="007338B3">
        <w:rPr>
          <w:rFonts w:eastAsiaTheme="minorHAnsi"/>
          <w:lang w:eastAsia="en-US"/>
        </w:rPr>
        <w:t xml:space="preserve"> obsahuje dokumentace pro provedení stavby (DPS) ve verzi </w:t>
      </w:r>
      <w:r w:rsidR="00374EFE">
        <w:rPr>
          <w:rFonts w:eastAsiaTheme="minorHAnsi"/>
          <w:lang w:eastAsia="en-US"/>
        </w:rPr>
        <w:t>revize č. 2 z února 2024</w:t>
      </w:r>
      <w:r w:rsidR="00480EEC">
        <w:rPr>
          <w:rFonts w:eastAsiaTheme="minorHAnsi"/>
          <w:lang w:eastAsia="en-US"/>
        </w:rPr>
        <w:t xml:space="preserve"> a bude zohledňovat výsledky kontroly DPS provedené </w:t>
      </w:r>
      <w:r w:rsidR="00E84D85">
        <w:rPr>
          <w:rFonts w:eastAsiaTheme="minorHAnsi"/>
          <w:lang w:eastAsia="en-US"/>
        </w:rPr>
        <w:t xml:space="preserve">VUT Brno. </w:t>
      </w:r>
      <w:r w:rsidR="00B04762">
        <w:rPr>
          <w:rFonts w:eastAsiaTheme="minorHAnsi"/>
          <w:lang w:eastAsia="en-US"/>
        </w:rPr>
        <w:t>DUR – z3</w:t>
      </w:r>
      <w:r w:rsidR="001A40DD">
        <w:rPr>
          <w:rFonts w:eastAsiaTheme="minorHAnsi"/>
          <w:lang w:eastAsia="en-US"/>
        </w:rPr>
        <w:t xml:space="preserve"> a </w:t>
      </w:r>
      <w:r w:rsidR="00E84D85">
        <w:rPr>
          <w:rFonts w:eastAsiaTheme="minorHAnsi"/>
          <w:lang w:eastAsia="en-US"/>
        </w:rPr>
        <w:t xml:space="preserve">ZSPD tak zahrne veškeré změny oproti </w:t>
      </w:r>
      <w:r w:rsidRPr="007338B3">
        <w:rPr>
          <w:rFonts w:eastAsiaTheme="minorHAnsi"/>
          <w:lang w:eastAsia="en-US"/>
        </w:rPr>
        <w:t>dokumentaci</w:t>
      </w:r>
      <w:r w:rsidR="00480EEC">
        <w:rPr>
          <w:rFonts w:eastAsiaTheme="minorHAnsi"/>
          <w:lang w:eastAsia="en-US"/>
        </w:rPr>
        <w:t>,</w:t>
      </w:r>
      <w:r w:rsidRPr="007338B3">
        <w:rPr>
          <w:rFonts w:eastAsiaTheme="minorHAnsi"/>
          <w:lang w:eastAsia="en-US"/>
        </w:rPr>
        <w:t xml:space="preserve"> </w:t>
      </w:r>
      <w:r w:rsidR="00E84D85">
        <w:rPr>
          <w:rFonts w:eastAsiaTheme="minorHAnsi"/>
          <w:lang w:eastAsia="en-US"/>
        </w:rPr>
        <w:t xml:space="preserve">na kterou je vydáno </w:t>
      </w:r>
      <w:r w:rsidR="00D1196D" w:rsidRPr="00B23AC5">
        <w:t>územní rozhodnutí</w:t>
      </w:r>
      <w:r w:rsidR="00D1196D" w:rsidRPr="00745387">
        <w:t xml:space="preserve"> </w:t>
      </w:r>
      <w:r w:rsidR="00D1196D" w:rsidRPr="00B23AC5">
        <w:t>vydan</w:t>
      </w:r>
      <w:r w:rsidR="003A4B57">
        <w:t>é</w:t>
      </w:r>
      <w:r w:rsidR="00D1196D" w:rsidRPr="00B23AC5">
        <w:t xml:space="preserve"> </w:t>
      </w:r>
      <w:r w:rsidR="00D1196D" w:rsidRPr="00745387">
        <w:rPr>
          <w:rFonts w:eastAsia="Calibri"/>
          <w:color w:val="000000"/>
        </w:rPr>
        <w:t>Úřadem městské části Praha 20, Odborem výstavby a</w:t>
      </w:r>
      <w:r w:rsidR="004D6154">
        <w:rPr>
          <w:rFonts w:eastAsia="Calibri"/>
          <w:color w:val="000000"/>
        </w:rPr>
        <w:t> </w:t>
      </w:r>
      <w:r w:rsidR="00D1196D" w:rsidRPr="00745387">
        <w:rPr>
          <w:rFonts w:eastAsia="Calibri"/>
          <w:color w:val="000000"/>
        </w:rPr>
        <w:t>územního rozvoje</w:t>
      </w:r>
      <w:r w:rsidR="00503A7B">
        <w:rPr>
          <w:rFonts w:eastAsia="Calibri"/>
          <w:color w:val="000000"/>
        </w:rPr>
        <w:t>,</w:t>
      </w:r>
      <w:r w:rsidR="00D1196D" w:rsidRPr="00745387">
        <w:rPr>
          <w:rFonts w:eastAsia="Calibri"/>
          <w:color w:val="000000"/>
        </w:rPr>
        <w:t xml:space="preserve"> dne 3. 3. 2022, pod čj. MCP20 002546/2022/OVUR/Br, které nabylo právní moci dne 8. 4. 2022, následně změněné rozhodnutím ze dne 11.</w:t>
      </w:r>
      <w:r w:rsidR="004D6154">
        <w:rPr>
          <w:rFonts w:eastAsia="Calibri"/>
          <w:color w:val="000000"/>
        </w:rPr>
        <w:t> </w:t>
      </w:r>
      <w:r w:rsidR="00D1196D" w:rsidRPr="00745387">
        <w:rPr>
          <w:rFonts w:eastAsia="Calibri"/>
          <w:color w:val="000000"/>
        </w:rPr>
        <w:t>7.</w:t>
      </w:r>
      <w:r w:rsidR="004D6154">
        <w:rPr>
          <w:rFonts w:eastAsia="Calibri"/>
          <w:color w:val="000000"/>
        </w:rPr>
        <w:t> </w:t>
      </w:r>
      <w:r w:rsidR="00D1196D" w:rsidRPr="00745387">
        <w:rPr>
          <w:rFonts w:eastAsia="Calibri"/>
          <w:color w:val="000000"/>
        </w:rPr>
        <w:t>2022 pod čj. MCP20 016120/20200/OVUR/Br, které nabylo právní moci dne 3. 8. 2022, následně změněné rozhodnutím ze dne 12. 5. 2023, pod čj. MCP20 013043/2023/OVUR/Br, které nabylo právní moci dne 20. 6. 2023</w:t>
      </w:r>
      <w:r w:rsidR="00F00D27">
        <w:rPr>
          <w:rFonts w:eastAsia="Calibri"/>
          <w:color w:val="000000"/>
        </w:rPr>
        <w:t>,</w:t>
      </w:r>
      <w:r w:rsidR="00E91494">
        <w:rPr>
          <w:rFonts w:eastAsiaTheme="minorHAnsi"/>
          <w:lang w:eastAsia="en-US"/>
        </w:rPr>
        <w:t xml:space="preserve"> </w:t>
      </w:r>
      <w:r w:rsidR="00F03B3B">
        <w:rPr>
          <w:rFonts w:eastAsiaTheme="minorHAnsi"/>
          <w:lang w:eastAsia="en-US"/>
        </w:rPr>
        <w:t xml:space="preserve">a </w:t>
      </w:r>
      <w:r w:rsidR="00E84D85">
        <w:rPr>
          <w:rFonts w:eastAsiaTheme="minorHAnsi"/>
          <w:lang w:eastAsia="en-US"/>
        </w:rPr>
        <w:t xml:space="preserve">stavební povolení </w:t>
      </w:r>
      <w:r w:rsidR="00F00D27" w:rsidRPr="00E50586">
        <w:t xml:space="preserve">vydané </w:t>
      </w:r>
      <w:r w:rsidR="00F00D27" w:rsidRPr="00745387">
        <w:rPr>
          <w:rFonts w:eastAsia="Calibri"/>
          <w:color w:val="000000"/>
        </w:rPr>
        <w:t>Úřadem městské části Praha 20, Odborem výstavby a územního rozvoje</w:t>
      </w:r>
      <w:r w:rsidR="00503A7B">
        <w:rPr>
          <w:rFonts w:eastAsia="Calibri"/>
          <w:color w:val="000000"/>
        </w:rPr>
        <w:t>, dne 20. 9. 202</w:t>
      </w:r>
      <w:r w:rsidR="002C5410">
        <w:rPr>
          <w:rFonts w:eastAsia="Calibri"/>
          <w:color w:val="000000"/>
        </w:rPr>
        <w:t>3</w:t>
      </w:r>
      <w:r w:rsidR="00BE05F7">
        <w:rPr>
          <w:rFonts w:eastAsia="Calibri"/>
          <w:color w:val="000000"/>
        </w:rPr>
        <w:t xml:space="preserve"> </w:t>
      </w:r>
      <w:r w:rsidR="00F00D27" w:rsidRPr="00B23AC5">
        <w:t xml:space="preserve"> pod č. j. MCP20 022876/2023/OVUR/Br</w:t>
      </w:r>
      <w:r w:rsidR="002C5410">
        <w:t xml:space="preserve">, </w:t>
      </w:r>
      <w:r w:rsidR="003C6699">
        <w:t>které</w:t>
      </w:r>
      <w:r w:rsidR="002C5410">
        <w:t xml:space="preserve"> nabylo právní moci </w:t>
      </w:r>
      <w:r w:rsidR="00480EEC">
        <w:rPr>
          <w:rFonts w:eastAsiaTheme="minorHAnsi"/>
          <w:lang w:eastAsia="en-US"/>
        </w:rPr>
        <w:t xml:space="preserve">dne </w:t>
      </w:r>
      <w:r w:rsidR="009A2C94">
        <w:rPr>
          <w:rFonts w:eastAsiaTheme="minorHAnsi"/>
          <w:lang w:eastAsia="en-US"/>
        </w:rPr>
        <w:t>21. 10</w:t>
      </w:r>
      <w:r w:rsidR="00480EEC">
        <w:rPr>
          <w:rFonts w:eastAsiaTheme="minorHAnsi"/>
          <w:lang w:eastAsia="en-US"/>
        </w:rPr>
        <w:t>.</w:t>
      </w:r>
      <w:r w:rsidR="00E84D85">
        <w:rPr>
          <w:rFonts w:eastAsiaTheme="minorHAnsi"/>
          <w:lang w:eastAsia="en-US"/>
        </w:rPr>
        <w:t>2023</w:t>
      </w:r>
      <w:r w:rsidR="00AB491C">
        <w:rPr>
          <w:rFonts w:ascii="TimesNewRomanPSMT" w:hAnsi="TimesNewRomanPSMT" w:cs="TimesNewRomanPSMT"/>
          <w:sz w:val="22"/>
          <w:szCs w:val="22"/>
        </w:rPr>
        <w:t>.</w:t>
      </w:r>
    </w:p>
    <w:p w14:paraId="1AA6DC05" w14:textId="7D5A7F73" w:rsidR="00FE152E" w:rsidRDefault="007338B3" w:rsidP="00076686">
      <w:pPr>
        <w:spacing w:after="120" w:line="240" w:lineRule="auto"/>
        <w:ind w:left="1276" w:hanging="851"/>
        <w:jc w:val="both"/>
        <w:rPr>
          <w:rFonts w:ascii="Times New Roman" w:hAnsi="Times New Roman"/>
          <w:sz w:val="24"/>
          <w:szCs w:val="24"/>
        </w:rPr>
      </w:pPr>
      <w:r w:rsidRPr="00C209AE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209AE">
        <w:rPr>
          <w:rFonts w:ascii="Times New Roman" w:hAnsi="Times New Roman" w:cs="Times New Roman"/>
          <w:sz w:val="24"/>
          <w:szCs w:val="24"/>
        </w:rPr>
        <w:t>.</w:t>
      </w:r>
      <w:r w:rsidRPr="007338B3">
        <w:rPr>
          <w:rFonts w:ascii="Times New Roman" w:hAnsi="Times New Roman" w:cs="Times New Roman"/>
          <w:sz w:val="24"/>
          <w:szCs w:val="24"/>
        </w:rPr>
        <w:t>3</w:t>
      </w:r>
      <w:r w:rsidRPr="00C209AE">
        <w:rPr>
          <w:rFonts w:ascii="Times New Roman" w:hAnsi="Times New Roman" w:cs="Times New Roman"/>
          <w:sz w:val="24"/>
          <w:szCs w:val="24"/>
        </w:rPr>
        <w:t xml:space="preserve"> </w:t>
      </w:r>
      <w:r w:rsidR="00CF6C34">
        <w:rPr>
          <w:rFonts w:ascii="Times New Roman" w:hAnsi="Times New Roman"/>
          <w:sz w:val="24"/>
          <w:szCs w:val="24"/>
        </w:rPr>
        <w:t>Z</w:t>
      </w:r>
      <w:r w:rsidR="00CF6C34" w:rsidRPr="00ED46B8">
        <w:rPr>
          <w:rFonts w:ascii="Times New Roman" w:hAnsi="Times New Roman"/>
          <w:sz w:val="24"/>
          <w:szCs w:val="24"/>
        </w:rPr>
        <w:t xml:space="preserve">měny </w:t>
      </w:r>
      <w:r w:rsidR="00CF6C34">
        <w:rPr>
          <w:rFonts w:ascii="Times New Roman" w:hAnsi="Times New Roman"/>
          <w:sz w:val="24"/>
          <w:szCs w:val="24"/>
        </w:rPr>
        <w:t xml:space="preserve">v dokumentaci </w:t>
      </w:r>
      <w:r w:rsidR="005C3326">
        <w:rPr>
          <w:rFonts w:ascii="Times New Roman" w:hAnsi="Times New Roman"/>
          <w:sz w:val="24"/>
          <w:szCs w:val="24"/>
        </w:rPr>
        <w:t xml:space="preserve">DUR-z3 a </w:t>
      </w:r>
      <w:r w:rsidR="00CF6C34">
        <w:rPr>
          <w:rFonts w:ascii="Times New Roman" w:hAnsi="Times New Roman"/>
          <w:sz w:val="24"/>
          <w:szCs w:val="24"/>
        </w:rPr>
        <w:t xml:space="preserve">ZSPD </w:t>
      </w:r>
      <w:r w:rsidR="00CF6C34" w:rsidRPr="00ED46B8">
        <w:rPr>
          <w:rFonts w:ascii="Times New Roman" w:hAnsi="Times New Roman"/>
          <w:sz w:val="24"/>
          <w:szCs w:val="24"/>
        </w:rPr>
        <w:t>mají</w:t>
      </w:r>
      <w:r w:rsidR="00D66567">
        <w:rPr>
          <w:rFonts w:ascii="Times New Roman" w:hAnsi="Times New Roman"/>
          <w:sz w:val="24"/>
          <w:szCs w:val="24"/>
        </w:rPr>
        <w:t>cí</w:t>
      </w:r>
      <w:r w:rsidR="00CF6C34" w:rsidRPr="00ED46B8">
        <w:rPr>
          <w:rFonts w:ascii="Times New Roman" w:hAnsi="Times New Roman"/>
          <w:sz w:val="24"/>
          <w:szCs w:val="24"/>
        </w:rPr>
        <w:t xml:space="preserve"> dopad do profesních částí ASŘ, </w:t>
      </w:r>
      <w:r w:rsidR="00CF6C34">
        <w:rPr>
          <w:rFonts w:ascii="Times New Roman" w:hAnsi="Times New Roman"/>
          <w:sz w:val="24"/>
          <w:szCs w:val="24"/>
        </w:rPr>
        <w:t xml:space="preserve">SKŘ, PBŘ, </w:t>
      </w:r>
      <w:r w:rsidR="00CF6C34" w:rsidRPr="00ED46B8">
        <w:rPr>
          <w:rFonts w:ascii="Times New Roman" w:hAnsi="Times New Roman"/>
          <w:sz w:val="24"/>
          <w:szCs w:val="24"/>
        </w:rPr>
        <w:t xml:space="preserve">VYTÁPĚNÍ A CHLAZENÍ, ZTI, </w:t>
      </w:r>
      <w:proofErr w:type="spellStart"/>
      <w:r w:rsidR="00CF6C34" w:rsidRPr="00ED46B8">
        <w:rPr>
          <w:rFonts w:ascii="Times New Roman" w:hAnsi="Times New Roman"/>
          <w:sz w:val="24"/>
          <w:szCs w:val="24"/>
        </w:rPr>
        <w:t>MaR</w:t>
      </w:r>
      <w:proofErr w:type="spellEnd"/>
      <w:r w:rsidR="00CF6C34" w:rsidRPr="00ED46B8">
        <w:rPr>
          <w:rFonts w:ascii="Times New Roman" w:hAnsi="Times New Roman"/>
          <w:sz w:val="24"/>
          <w:szCs w:val="24"/>
        </w:rPr>
        <w:t xml:space="preserve">, EPS, SILNOPROUD, SLABOPROUD, VZT, GHZ. </w:t>
      </w:r>
    </w:p>
    <w:p w14:paraId="05E73F0D" w14:textId="2BDB6462" w:rsidR="00CF6C34" w:rsidRDefault="00CF6C34" w:rsidP="00FE152E">
      <w:pPr>
        <w:spacing w:after="12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D46B8">
        <w:rPr>
          <w:rFonts w:ascii="Times New Roman" w:hAnsi="Times New Roman"/>
          <w:sz w:val="24"/>
          <w:szCs w:val="24"/>
        </w:rPr>
        <w:t xml:space="preserve">Změny původních stanovisek DOSS a jejich nové projednání (např. stanovisko HZS). </w:t>
      </w:r>
    </w:p>
    <w:p w14:paraId="772C878E" w14:textId="0E5EEEA6" w:rsidR="002307D8" w:rsidRDefault="008B4CD1" w:rsidP="00F44897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1E5CC1">
        <w:rPr>
          <w:rFonts w:ascii="Times New Roman" w:hAnsi="Times New Roman"/>
          <w:sz w:val="24"/>
          <w:szCs w:val="24"/>
        </w:rPr>
        <w:t xml:space="preserve"> dokumentaci DUR-z3 </w:t>
      </w:r>
      <w:r w:rsidR="00ED1854">
        <w:rPr>
          <w:rFonts w:ascii="Times New Roman" w:hAnsi="Times New Roman"/>
          <w:sz w:val="24"/>
          <w:szCs w:val="24"/>
        </w:rPr>
        <w:t>musí být zahrnuto minimálně následující v rámci jednotlivých profesí</w:t>
      </w:r>
      <w:r w:rsidR="00616FD5">
        <w:rPr>
          <w:rFonts w:ascii="Times New Roman" w:hAnsi="Times New Roman"/>
          <w:sz w:val="24"/>
          <w:szCs w:val="24"/>
        </w:rPr>
        <w:t xml:space="preserve"> </w:t>
      </w:r>
      <w:r w:rsidR="003B3E0A">
        <w:rPr>
          <w:rFonts w:ascii="Times New Roman" w:hAnsi="Times New Roman"/>
          <w:sz w:val="24"/>
          <w:szCs w:val="24"/>
        </w:rPr>
        <w:t xml:space="preserve">v rozsahu podrobnosti </w:t>
      </w:r>
      <w:r w:rsidR="003B3E0A" w:rsidRPr="00616FD5">
        <w:rPr>
          <w:rFonts w:ascii="Times New Roman" w:hAnsi="Times New Roman" w:cs="Times New Roman"/>
          <w:sz w:val="24"/>
          <w:szCs w:val="24"/>
        </w:rPr>
        <w:t>dokumentace pro vydání</w:t>
      </w:r>
      <w:r w:rsidR="003B3E0A" w:rsidRPr="00616FD5">
        <w:t xml:space="preserve"> </w:t>
      </w:r>
      <w:r w:rsidR="003B3E0A" w:rsidRPr="00616FD5">
        <w:rPr>
          <w:rFonts w:ascii="Times New Roman" w:hAnsi="Times New Roman" w:cs="Times New Roman"/>
          <w:sz w:val="24"/>
          <w:szCs w:val="24"/>
        </w:rPr>
        <w:t>rozhodnutí o umístění stavby</w:t>
      </w:r>
      <w:r w:rsidR="003B438E">
        <w:rPr>
          <w:rFonts w:ascii="Times New Roman" w:hAnsi="Times New Roman" w:cs="Times New Roman"/>
          <w:sz w:val="24"/>
          <w:szCs w:val="24"/>
        </w:rPr>
        <w:t xml:space="preserve">, pokud svým charakterem a rozsahem </w:t>
      </w:r>
      <w:r w:rsidR="00B704BE">
        <w:rPr>
          <w:rFonts w:ascii="Times New Roman" w:hAnsi="Times New Roman" w:cs="Times New Roman"/>
          <w:sz w:val="24"/>
          <w:szCs w:val="24"/>
        </w:rPr>
        <w:t xml:space="preserve">podléhají změně </w:t>
      </w:r>
      <w:r w:rsidR="00AD5846">
        <w:rPr>
          <w:rFonts w:ascii="Times New Roman" w:hAnsi="Times New Roman" w:cs="Times New Roman"/>
          <w:sz w:val="24"/>
          <w:szCs w:val="24"/>
        </w:rPr>
        <w:t>územního rozhodnutí</w:t>
      </w:r>
      <w:r w:rsidR="001D3227">
        <w:rPr>
          <w:rFonts w:ascii="Times New Roman" w:hAnsi="Times New Roman" w:cs="Times New Roman"/>
          <w:sz w:val="24"/>
          <w:szCs w:val="24"/>
        </w:rPr>
        <w:t>:</w:t>
      </w:r>
    </w:p>
    <w:p w14:paraId="5C70143A" w14:textId="06737C06" w:rsidR="00F44897" w:rsidRDefault="00BA4D4D" w:rsidP="00F44897">
      <w:pPr>
        <w:pStyle w:val="Odstavecseseznamem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SLABOPROUD -SO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18, změna trasy optického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propoje</w:t>
      </w:r>
      <w:proofErr w:type="spellEnd"/>
      <w:r w:rsidR="00E44537">
        <w:rPr>
          <w:rFonts w:ascii="Times New Roman" w:hAnsi="Times New Roman" w:cs="Times New Roman"/>
          <w:sz w:val="24"/>
          <w:szCs w:val="24"/>
        </w:rPr>
        <w:t>,</w:t>
      </w:r>
    </w:p>
    <w:p w14:paraId="4B8C09A0" w14:textId="70BF099E" w:rsidR="00E44537" w:rsidRPr="00F44897" w:rsidRDefault="00E44537" w:rsidP="00F44897">
      <w:pPr>
        <w:pStyle w:val="Odstavecseseznamem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veřejné osvětlení SO 13, doplnění umístění svítidla.</w:t>
      </w:r>
    </w:p>
    <w:p w14:paraId="4B5D46A3" w14:textId="6F88CF36" w:rsidR="007338B3" w:rsidRPr="007338B3" w:rsidRDefault="00CF6C34" w:rsidP="00076686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8B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8B3">
        <w:rPr>
          <w:rFonts w:ascii="Times New Roman" w:hAnsi="Times New Roman" w:cs="Times New Roman"/>
          <w:sz w:val="24"/>
          <w:szCs w:val="24"/>
        </w:rPr>
        <w:t xml:space="preserve">dokumentaci ZSPD </w:t>
      </w:r>
      <w:r w:rsidR="008113BC" w:rsidRPr="007338B3">
        <w:rPr>
          <w:rFonts w:ascii="Times New Roman" w:hAnsi="Times New Roman" w:cs="Times New Roman"/>
          <w:sz w:val="24"/>
          <w:szCs w:val="24"/>
        </w:rPr>
        <w:t>musí</w:t>
      </w:r>
      <w:r w:rsidRPr="007338B3">
        <w:rPr>
          <w:rFonts w:ascii="Times New Roman" w:hAnsi="Times New Roman" w:cs="Times New Roman"/>
          <w:sz w:val="24"/>
          <w:szCs w:val="24"/>
        </w:rPr>
        <w:t xml:space="preserve">́ </w:t>
      </w:r>
      <w:r w:rsidR="008113BC" w:rsidRPr="007338B3">
        <w:rPr>
          <w:rFonts w:ascii="Times New Roman" w:hAnsi="Times New Roman" w:cs="Times New Roman"/>
          <w:sz w:val="24"/>
          <w:szCs w:val="24"/>
        </w:rPr>
        <w:t>b</w:t>
      </w:r>
      <w:r w:rsidR="008113BC">
        <w:rPr>
          <w:rFonts w:ascii="Times New Roman" w:hAnsi="Times New Roman" w:cs="Times New Roman"/>
          <w:sz w:val="24"/>
          <w:szCs w:val="24"/>
        </w:rPr>
        <w:t>ý</w:t>
      </w:r>
      <w:r w:rsidR="008113BC" w:rsidRPr="007338B3">
        <w:rPr>
          <w:rFonts w:ascii="Times New Roman" w:hAnsi="Times New Roman" w:cs="Times New Roman"/>
          <w:sz w:val="24"/>
          <w:szCs w:val="24"/>
        </w:rPr>
        <w:t>t</w:t>
      </w:r>
      <w:r w:rsidRPr="007338B3">
        <w:rPr>
          <w:rFonts w:ascii="Times New Roman" w:hAnsi="Times New Roman" w:cs="Times New Roman"/>
          <w:sz w:val="24"/>
          <w:szCs w:val="24"/>
        </w:rPr>
        <w:t xml:space="preserve"> zahrnuto </w:t>
      </w:r>
      <w:r w:rsidR="008113BC" w:rsidRPr="007338B3">
        <w:rPr>
          <w:rFonts w:ascii="Times New Roman" w:hAnsi="Times New Roman" w:cs="Times New Roman"/>
          <w:sz w:val="24"/>
          <w:szCs w:val="24"/>
        </w:rPr>
        <w:t>minimálně</w:t>
      </w:r>
      <w:r w:rsidRPr="007338B3">
        <w:rPr>
          <w:rFonts w:ascii="Times New Roman" w:hAnsi="Times New Roman" w:cs="Times New Roman"/>
          <w:sz w:val="24"/>
          <w:szCs w:val="24"/>
        </w:rPr>
        <w:t xml:space="preserve">̌ </w:t>
      </w:r>
      <w:r w:rsidR="008113BC" w:rsidRPr="007338B3">
        <w:rPr>
          <w:rFonts w:ascii="Times New Roman" w:hAnsi="Times New Roman" w:cs="Times New Roman"/>
          <w:sz w:val="24"/>
          <w:szCs w:val="24"/>
        </w:rPr>
        <w:t>následující</w:t>
      </w:r>
      <w:r w:rsidRPr="007338B3">
        <w:rPr>
          <w:rFonts w:ascii="Times New Roman" w:hAnsi="Times New Roman" w:cs="Times New Roman"/>
          <w:sz w:val="24"/>
          <w:szCs w:val="24"/>
        </w:rPr>
        <w:t xml:space="preserve">́ v </w:t>
      </w:r>
      <w:r w:rsidR="008113BC" w:rsidRPr="007338B3">
        <w:rPr>
          <w:rFonts w:ascii="Times New Roman" w:hAnsi="Times New Roman" w:cs="Times New Roman"/>
          <w:sz w:val="24"/>
          <w:szCs w:val="24"/>
        </w:rPr>
        <w:t>rámci</w:t>
      </w:r>
      <w:r w:rsidRPr="007338B3">
        <w:rPr>
          <w:rFonts w:ascii="Times New Roman" w:hAnsi="Times New Roman" w:cs="Times New Roman"/>
          <w:sz w:val="24"/>
          <w:szCs w:val="24"/>
        </w:rPr>
        <w:t xml:space="preserve"> </w:t>
      </w:r>
      <w:r w:rsidR="008113BC" w:rsidRPr="007338B3">
        <w:rPr>
          <w:rFonts w:ascii="Times New Roman" w:hAnsi="Times New Roman" w:cs="Times New Roman"/>
          <w:sz w:val="24"/>
          <w:szCs w:val="24"/>
        </w:rPr>
        <w:t>jednotlivých</w:t>
      </w:r>
      <w:r w:rsidRPr="007338B3">
        <w:rPr>
          <w:rFonts w:ascii="Times New Roman" w:hAnsi="Times New Roman" w:cs="Times New Roman"/>
          <w:sz w:val="24"/>
          <w:szCs w:val="24"/>
        </w:rPr>
        <w:t xml:space="preserve"> profesí</w:t>
      </w:r>
      <w:r>
        <w:rPr>
          <w:rFonts w:ascii="Times New Roman" w:hAnsi="Times New Roman" w:cs="Times New Roman"/>
          <w:sz w:val="24"/>
          <w:szCs w:val="24"/>
        </w:rPr>
        <w:t xml:space="preserve"> v rozsahu podrobnosti </w:t>
      </w:r>
      <w:r w:rsidR="00FE42C9" w:rsidRPr="004D6154">
        <w:rPr>
          <w:rFonts w:ascii="Times New Roman" w:hAnsi="Times New Roman" w:cs="Times New Roman"/>
          <w:sz w:val="24"/>
          <w:szCs w:val="24"/>
        </w:rPr>
        <w:t>dokumentace pro vydání stavebního povolení</w:t>
      </w:r>
      <w:r w:rsidRPr="004D6154">
        <w:rPr>
          <w:rFonts w:ascii="Times New Roman" w:hAnsi="Times New Roman" w:cs="Times New Roman"/>
          <w:sz w:val="24"/>
          <w:szCs w:val="24"/>
        </w:rPr>
        <w:t>,</w:t>
      </w:r>
      <w:r w:rsidRPr="007338B3">
        <w:rPr>
          <w:rFonts w:ascii="Times New Roman" w:hAnsi="Times New Roman" w:cs="Times New Roman"/>
          <w:sz w:val="24"/>
          <w:szCs w:val="24"/>
        </w:rPr>
        <w:t xml:space="preserve"> pokud </w:t>
      </w:r>
      <w:r w:rsidR="008113BC" w:rsidRPr="007338B3">
        <w:rPr>
          <w:rFonts w:ascii="Times New Roman" w:hAnsi="Times New Roman" w:cs="Times New Roman"/>
          <w:sz w:val="24"/>
          <w:szCs w:val="24"/>
        </w:rPr>
        <w:t>svým</w:t>
      </w:r>
      <w:r w:rsidRPr="007338B3">
        <w:rPr>
          <w:rFonts w:ascii="Times New Roman" w:hAnsi="Times New Roman" w:cs="Times New Roman"/>
          <w:sz w:val="24"/>
          <w:szCs w:val="24"/>
        </w:rPr>
        <w:t xml:space="preserve"> charakterem a</w:t>
      </w:r>
      <w:r w:rsidR="00A878FE">
        <w:rPr>
          <w:rFonts w:ascii="Times New Roman" w:hAnsi="Times New Roman" w:cs="Times New Roman"/>
          <w:sz w:val="24"/>
          <w:szCs w:val="24"/>
        </w:rPr>
        <w:t> </w:t>
      </w:r>
      <w:r w:rsidRPr="007338B3">
        <w:rPr>
          <w:rFonts w:ascii="Times New Roman" w:hAnsi="Times New Roman" w:cs="Times New Roman"/>
          <w:sz w:val="24"/>
          <w:szCs w:val="24"/>
        </w:rPr>
        <w:t xml:space="preserve">rozsahem </w:t>
      </w:r>
      <w:r w:rsidR="008113BC" w:rsidRPr="007338B3">
        <w:rPr>
          <w:rFonts w:ascii="Times New Roman" w:hAnsi="Times New Roman" w:cs="Times New Roman"/>
          <w:sz w:val="24"/>
          <w:szCs w:val="24"/>
        </w:rPr>
        <w:t>podléhají</w:t>
      </w:r>
      <w:r w:rsidRPr="007338B3">
        <w:rPr>
          <w:rFonts w:ascii="Times New Roman" w:hAnsi="Times New Roman" w:cs="Times New Roman"/>
          <w:sz w:val="24"/>
          <w:szCs w:val="24"/>
        </w:rPr>
        <w:t xml:space="preserve">́ </w:t>
      </w:r>
      <w:r w:rsidR="008113BC" w:rsidRPr="007338B3">
        <w:rPr>
          <w:rFonts w:ascii="Times New Roman" w:hAnsi="Times New Roman" w:cs="Times New Roman"/>
          <w:sz w:val="24"/>
          <w:szCs w:val="24"/>
        </w:rPr>
        <w:t>změně</w:t>
      </w:r>
      <w:r w:rsidRPr="007338B3">
        <w:rPr>
          <w:rFonts w:ascii="Times New Roman" w:hAnsi="Times New Roman" w:cs="Times New Roman"/>
          <w:sz w:val="24"/>
          <w:szCs w:val="24"/>
        </w:rPr>
        <w:t xml:space="preserve">̌ </w:t>
      </w:r>
      <w:r w:rsidR="008113BC">
        <w:rPr>
          <w:rFonts w:ascii="Times New Roman" w:hAnsi="Times New Roman" w:cs="Times New Roman"/>
          <w:sz w:val="24"/>
          <w:szCs w:val="24"/>
        </w:rPr>
        <w:t>stavebního povolení</w:t>
      </w:r>
      <w:r w:rsidR="00F54FCB">
        <w:rPr>
          <w:rFonts w:ascii="Times New Roman" w:hAnsi="Times New Roman" w:cs="Times New Roman"/>
          <w:sz w:val="24"/>
          <w:szCs w:val="24"/>
        </w:rPr>
        <w:t>:</w:t>
      </w:r>
    </w:p>
    <w:p w14:paraId="3BEE47D9" w14:textId="1453353C" w:rsidR="007338B3" w:rsidRPr="00E2514A" w:rsidRDefault="007338B3" w:rsidP="00E2514A">
      <w:pPr>
        <w:pStyle w:val="Odstavecseseznamem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14A">
        <w:rPr>
          <w:rFonts w:ascii="Times New Roman" w:hAnsi="Times New Roman" w:cs="Times New Roman"/>
          <w:sz w:val="24"/>
          <w:szCs w:val="24"/>
        </w:rPr>
        <w:lastRenderedPageBreak/>
        <w:t>ASŘ, zapracování a popis úprav dispozičního řešení</w:t>
      </w:r>
      <w:r w:rsidR="00907A1A" w:rsidRPr="00E2514A">
        <w:rPr>
          <w:rFonts w:ascii="Times New Roman" w:hAnsi="Times New Roman" w:cs="Times New Roman"/>
          <w:sz w:val="24"/>
          <w:szCs w:val="24"/>
        </w:rPr>
        <w:t>,</w:t>
      </w:r>
    </w:p>
    <w:p w14:paraId="08C3984D" w14:textId="56FDF350" w:rsidR="007338B3" w:rsidRPr="00E2514A" w:rsidRDefault="007338B3" w:rsidP="00E2514A">
      <w:pPr>
        <w:pStyle w:val="Odstavecseseznamem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14A">
        <w:rPr>
          <w:rFonts w:ascii="Times New Roman" w:hAnsi="Times New Roman" w:cs="Times New Roman"/>
          <w:sz w:val="24"/>
          <w:szCs w:val="24"/>
        </w:rPr>
        <w:t xml:space="preserve">SKŘ, </w:t>
      </w:r>
      <w:r w:rsidR="008843D9" w:rsidRPr="00E2514A">
        <w:rPr>
          <w:rFonts w:ascii="Times New Roman" w:hAnsi="Times New Roman" w:cs="Times New Roman"/>
          <w:sz w:val="24"/>
          <w:szCs w:val="24"/>
        </w:rPr>
        <w:t>zapracování a popis změn v konstrukci stavby, zapracování změn do</w:t>
      </w:r>
      <w:r w:rsidR="00A878FE" w:rsidRPr="00E2514A">
        <w:rPr>
          <w:rFonts w:ascii="Times New Roman" w:hAnsi="Times New Roman" w:cs="Times New Roman"/>
          <w:sz w:val="24"/>
          <w:szCs w:val="24"/>
        </w:rPr>
        <w:t> </w:t>
      </w:r>
      <w:r w:rsidR="008843D9" w:rsidRPr="00E2514A">
        <w:rPr>
          <w:rFonts w:ascii="Times New Roman" w:hAnsi="Times New Roman" w:cs="Times New Roman"/>
          <w:sz w:val="24"/>
          <w:szCs w:val="24"/>
        </w:rPr>
        <w:t>statického posudku</w:t>
      </w:r>
      <w:r w:rsidR="001D3227" w:rsidRPr="00E2514A">
        <w:rPr>
          <w:rFonts w:ascii="Times New Roman" w:hAnsi="Times New Roman" w:cs="Times New Roman"/>
          <w:sz w:val="24"/>
          <w:szCs w:val="24"/>
        </w:rPr>
        <w:t>,</w:t>
      </w:r>
    </w:p>
    <w:p w14:paraId="62BA9F0B" w14:textId="38E9826B" w:rsidR="008843D9" w:rsidRPr="00E2514A" w:rsidRDefault="008843D9" w:rsidP="00E2514A">
      <w:pPr>
        <w:pStyle w:val="Odstavecseseznamem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14A">
        <w:rPr>
          <w:rFonts w:ascii="Times New Roman" w:hAnsi="Times New Roman" w:cs="Times New Roman"/>
          <w:sz w:val="24"/>
          <w:szCs w:val="24"/>
        </w:rPr>
        <w:t>PBŘ, zpracování změn do PBŘ</w:t>
      </w:r>
      <w:r w:rsidR="001D3227" w:rsidRPr="00E2514A">
        <w:rPr>
          <w:rFonts w:ascii="Times New Roman" w:hAnsi="Times New Roman" w:cs="Times New Roman"/>
          <w:sz w:val="24"/>
          <w:szCs w:val="24"/>
        </w:rPr>
        <w:t>,</w:t>
      </w:r>
    </w:p>
    <w:p w14:paraId="5D58414F" w14:textId="516379B3" w:rsidR="008843D9" w:rsidRPr="00E2514A" w:rsidRDefault="008843D9" w:rsidP="00E2514A">
      <w:pPr>
        <w:pStyle w:val="Odstavecseseznamem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14A">
        <w:rPr>
          <w:rFonts w:ascii="Times New Roman" w:hAnsi="Times New Roman" w:cs="Times New Roman"/>
          <w:sz w:val="24"/>
          <w:szCs w:val="24"/>
        </w:rPr>
        <w:t>TZB profese, zapracování a popis řešení změn profesí do půdorysných podkladů nových dispozičních řešení</w:t>
      </w:r>
      <w:r w:rsidR="00E2514A" w:rsidRPr="00E2514A">
        <w:rPr>
          <w:rFonts w:ascii="Times New Roman" w:hAnsi="Times New Roman" w:cs="Times New Roman"/>
          <w:sz w:val="24"/>
          <w:szCs w:val="24"/>
        </w:rPr>
        <w:t>.</w:t>
      </w:r>
      <w:r w:rsidRPr="00E251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2016E" w14:textId="72F9168C" w:rsidR="00645179" w:rsidRPr="00ED46B8" w:rsidRDefault="0081343B" w:rsidP="00D66567">
      <w:pPr>
        <w:spacing w:after="0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 w:rsidRPr="00ED46B8">
        <w:rPr>
          <w:rFonts w:ascii="Times New Roman" w:hAnsi="Times New Roman" w:cs="Times New Roman"/>
          <w:sz w:val="24"/>
          <w:szCs w:val="24"/>
        </w:rPr>
        <w:t>2.1.1</w:t>
      </w:r>
      <w:r w:rsidR="00D66567">
        <w:rPr>
          <w:rFonts w:ascii="Times New Roman" w:hAnsi="Times New Roman" w:cs="Times New Roman"/>
          <w:sz w:val="24"/>
          <w:szCs w:val="24"/>
        </w:rPr>
        <w:t>2</w:t>
      </w:r>
      <w:r w:rsidRPr="00ED46B8">
        <w:rPr>
          <w:rFonts w:ascii="Times New Roman" w:hAnsi="Times New Roman" w:cs="Times New Roman"/>
          <w:sz w:val="24"/>
          <w:szCs w:val="24"/>
        </w:rPr>
        <w:t>.</w:t>
      </w:r>
      <w:r w:rsidR="00D66567">
        <w:rPr>
          <w:rFonts w:ascii="Times New Roman" w:hAnsi="Times New Roman" w:cs="Times New Roman"/>
          <w:sz w:val="24"/>
          <w:szCs w:val="24"/>
        </w:rPr>
        <w:t>4</w:t>
      </w:r>
      <w:r w:rsidRPr="00ED46B8">
        <w:rPr>
          <w:rFonts w:ascii="Times New Roman" w:hAnsi="Times New Roman" w:cs="Times New Roman"/>
          <w:sz w:val="24"/>
          <w:szCs w:val="24"/>
        </w:rPr>
        <w:t>.</w:t>
      </w:r>
      <w:r w:rsidR="00D66567">
        <w:rPr>
          <w:rFonts w:ascii="Times New Roman" w:hAnsi="Times New Roman" w:cs="Times New Roman"/>
          <w:sz w:val="24"/>
          <w:szCs w:val="24"/>
        </w:rPr>
        <w:t xml:space="preserve"> </w:t>
      </w:r>
      <w:r w:rsidRPr="00ED46B8">
        <w:rPr>
          <w:rFonts w:ascii="Times New Roman" w:hAnsi="Times New Roman" w:cs="Times New Roman"/>
          <w:sz w:val="24"/>
          <w:szCs w:val="24"/>
        </w:rPr>
        <w:t>Z</w:t>
      </w:r>
      <w:r w:rsidR="00B449F6" w:rsidRPr="00ED46B8">
        <w:rPr>
          <w:rFonts w:ascii="Times New Roman" w:hAnsi="Times New Roman" w:cs="Times New Roman"/>
          <w:sz w:val="24"/>
          <w:szCs w:val="24"/>
        </w:rPr>
        <w:t xml:space="preserve">ajištění </w:t>
      </w:r>
      <w:r w:rsidR="00E854FD">
        <w:rPr>
          <w:rFonts w:ascii="Times New Roman" w:hAnsi="Times New Roman" w:cs="Times New Roman"/>
          <w:sz w:val="24"/>
          <w:szCs w:val="24"/>
        </w:rPr>
        <w:t xml:space="preserve">pravomocného </w:t>
      </w:r>
      <w:r w:rsidR="00BA12B6">
        <w:rPr>
          <w:rFonts w:ascii="Times New Roman" w:hAnsi="Times New Roman" w:cs="Times New Roman"/>
          <w:sz w:val="24"/>
          <w:szCs w:val="24"/>
        </w:rPr>
        <w:t>územního rozhodnutí – změna č. 3 a r</w:t>
      </w:r>
      <w:r w:rsidR="00BA12B6" w:rsidRPr="00ED46B8">
        <w:rPr>
          <w:rFonts w:ascii="Times New Roman" w:hAnsi="Times New Roman" w:cs="Times New Roman"/>
          <w:sz w:val="24"/>
          <w:szCs w:val="24"/>
        </w:rPr>
        <w:t xml:space="preserve">ozhodnutí o </w:t>
      </w:r>
      <w:r w:rsidR="00BA12B6">
        <w:rPr>
          <w:rFonts w:ascii="Times New Roman" w:hAnsi="Times New Roman" w:cs="Times New Roman"/>
          <w:sz w:val="24"/>
          <w:szCs w:val="24"/>
        </w:rPr>
        <w:t>Změně stavby před jejím dokončením</w:t>
      </w:r>
      <w:r w:rsidR="00480EEC">
        <w:rPr>
          <w:rFonts w:ascii="Times New Roman" w:hAnsi="Times New Roman" w:cs="Times New Roman"/>
          <w:sz w:val="24"/>
          <w:szCs w:val="24"/>
        </w:rPr>
        <w:t>.</w:t>
      </w:r>
    </w:p>
    <w:p w14:paraId="57363B8C" w14:textId="58E2F205" w:rsidR="0081343B" w:rsidRPr="00ED46B8" w:rsidRDefault="0081343B" w:rsidP="0081343B">
      <w:p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D46B8">
        <w:rPr>
          <w:rFonts w:ascii="Times New Roman" w:hAnsi="Times New Roman" w:cs="Times New Roman"/>
          <w:sz w:val="24"/>
          <w:szCs w:val="24"/>
        </w:rPr>
        <w:t xml:space="preserve">Součástí </w:t>
      </w:r>
      <w:r w:rsidR="0082590F">
        <w:rPr>
          <w:rFonts w:ascii="Times New Roman" w:hAnsi="Times New Roman" w:cs="Times New Roman"/>
          <w:sz w:val="24"/>
          <w:szCs w:val="24"/>
        </w:rPr>
        <w:t xml:space="preserve">zajištění </w:t>
      </w:r>
      <w:r w:rsidRPr="00ED46B8">
        <w:rPr>
          <w:rFonts w:ascii="Times New Roman" w:hAnsi="Times New Roman" w:cs="Times New Roman"/>
          <w:sz w:val="24"/>
          <w:szCs w:val="24"/>
        </w:rPr>
        <w:t>bude</w:t>
      </w:r>
      <w:r w:rsidR="0082590F">
        <w:rPr>
          <w:rFonts w:ascii="Times New Roman" w:hAnsi="Times New Roman" w:cs="Times New Roman"/>
          <w:sz w:val="24"/>
          <w:szCs w:val="24"/>
        </w:rPr>
        <w:t xml:space="preserve"> obstaravatelská činnost</w:t>
      </w:r>
      <w:r w:rsidRPr="00ED46B8">
        <w:rPr>
          <w:rFonts w:ascii="Times New Roman" w:hAnsi="Times New Roman" w:cs="Times New Roman"/>
          <w:sz w:val="24"/>
          <w:szCs w:val="24"/>
        </w:rPr>
        <w:t>:</w:t>
      </w:r>
    </w:p>
    <w:p w14:paraId="029A0D8E" w14:textId="4D7B2066" w:rsidR="0082590F" w:rsidRDefault="0081343B" w:rsidP="00ED46B8">
      <w:pPr>
        <w:pStyle w:val="Odstavecseseznamem"/>
        <w:numPr>
          <w:ilvl w:val="0"/>
          <w:numId w:val="13"/>
        </w:numPr>
        <w:tabs>
          <w:tab w:val="left" w:pos="1418"/>
        </w:tabs>
        <w:spacing w:after="12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46B8">
        <w:rPr>
          <w:rFonts w:ascii="Times New Roman" w:hAnsi="Times New Roman" w:cs="Times New Roman"/>
          <w:sz w:val="24"/>
          <w:szCs w:val="24"/>
        </w:rPr>
        <w:t>získání stanovisek dotčených orgánů</w:t>
      </w:r>
      <w:r w:rsidR="007B607F" w:rsidRPr="00ED46B8">
        <w:rPr>
          <w:rFonts w:ascii="Times New Roman" w:hAnsi="Times New Roman" w:cs="Times New Roman"/>
          <w:sz w:val="24"/>
          <w:szCs w:val="24"/>
        </w:rPr>
        <w:t xml:space="preserve"> </w:t>
      </w:r>
      <w:r w:rsidR="0082590F">
        <w:rPr>
          <w:rFonts w:ascii="Times New Roman" w:hAnsi="Times New Roman" w:cs="Times New Roman"/>
          <w:sz w:val="24"/>
          <w:szCs w:val="24"/>
        </w:rPr>
        <w:t>státní správy (DOSS) a správců sítí technické infrastruktury</w:t>
      </w:r>
      <w:r w:rsidR="00893D8E">
        <w:rPr>
          <w:rFonts w:ascii="Times New Roman" w:hAnsi="Times New Roman" w:cs="Times New Roman"/>
          <w:sz w:val="24"/>
          <w:szCs w:val="24"/>
        </w:rPr>
        <w:t>,</w:t>
      </w:r>
    </w:p>
    <w:p w14:paraId="57BA2227" w14:textId="4470BBD0" w:rsidR="0081343B" w:rsidRPr="00ED46B8" w:rsidRDefault="0082590F" w:rsidP="00ED46B8">
      <w:pPr>
        <w:pStyle w:val="Odstavecseseznamem"/>
        <w:numPr>
          <w:ilvl w:val="0"/>
          <w:numId w:val="13"/>
        </w:numPr>
        <w:tabs>
          <w:tab w:val="left" w:pos="1418"/>
        </w:tabs>
        <w:spacing w:after="12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B607F" w:rsidRPr="00ED46B8">
        <w:rPr>
          <w:rFonts w:ascii="Times New Roman" w:hAnsi="Times New Roman" w:cs="Times New Roman"/>
          <w:sz w:val="24"/>
          <w:szCs w:val="24"/>
        </w:rPr>
        <w:t xml:space="preserve">apracování podmínek </w:t>
      </w:r>
      <w:r>
        <w:rPr>
          <w:rFonts w:ascii="Times New Roman" w:hAnsi="Times New Roman" w:cs="Times New Roman"/>
          <w:sz w:val="24"/>
          <w:szCs w:val="24"/>
        </w:rPr>
        <w:t xml:space="preserve">DOSS </w:t>
      </w:r>
      <w:r w:rsidR="007B607F" w:rsidRPr="00ED46B8">
        <w:rPr>
          <w:rFonts w:ascii="Times New Roman" w:hAnsi="Times New Roman" w:cs="Times New Roman"/>
          <w:sz w:val="24"/>
          <w:szCs w:val="24"/>
        </w:rPr>
        <w:t>do</w:t>
      </w:r>
      <w:r w:rsidR="00D66567">
        <w:rPr>
          <w:rFonts w:ascii="Times New Roman" w:hAnsi="Times New Roman" w:cs="Times New Roman"/>
          <w:sz w:val="24"/>
          <w:szCs w:val="24"/>
        </w:rPr>
        <w:t xml:space="preserve"> dokumentace </w:t>
      </w:r>
      <w:r w:rsidR="003C0CF6">
        <w:rPr>
          <w:rFonts w:ascii="Times New Roman" w:hAnsi="Times New Roman" w:cs="Times New Roman"/>
          <w:sz w:val="24"/>
          <w:szCs w:val="24"/>
        </w:rPr>
        <w:t xml:space="preserve">DUR-z3 a </w:t>
      </w:r>
      <w:r w:rsidR="00D66567">
        <w:rPr>
          <w:rFonts w:ascii="Times New Roman" w:hAnsi="Times New Roman" w:cs="Times New Roman"/>
          <w:sz w:val="24"/>
          <w:szCs w:val="24"/>
        </w:rPr>
        <w:t>ZSPD</w:t>
      </w:r>
      <w:r w:rsidR="003C0CF6">
        <w:rPr>
          <w:rFonts w:ascii="Times New Roman" w:hAnsi="Times New Roman" w:cs="Times New Roman"/>
          <w:sz w:val="24"/>
          <w:szCs w:val="24"/>
        </w:rPr>
        <w:t>.</w:t>
      </w:r>
    </w:p>
    <w:p w14:paraId="22B2C13C" w14:textId="3B0EE819" w:rsidR="002A697C" w:rsidRDefault="002A697C" w:rsidP="002A6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37ED2C" w14:textId="415E466B" w:rsidR="00B449F6" w:rsidRPr="00B449F6" w:rsidRDefault="00B449F6" w:rsidP="00B449F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F6">
        <w:rPr>
          <w:rFonts w:ascii="Times New Roman" w:hAnsi="Times New Roman" w:cs="Times New Roman"/>
          <w:sz w:val="24"/>
          <w:szCs w:val="24"/>
        </w:rPr>
        <w:t>V </w:t>
      </w:r>
      <w:r w:rsidRPr="00B449F6">
        <w:rPr>
          <w:rFonts w:ascii="Times New Roman" w:hAnsi="Times New Roman" w:cs="Times New Roman"/>
          <w:b/>
          <w:sz w:val="24"/>
          <w:szCs w:val="24"/>
        </w:rPr>
        <w:t xml:space="preserve">článku III. </w:t>
      </w:r>
      <w:r w:rsidRPr="00B449F6">
        <w:rPr>
          <w:rFonts w:ascii="Times New Roman" w:hAnsi="Times New Roman" w:cs="Times New Roman"/>
          <w:sz w:val="24"/>
          <w:szCs w:val="24"/>
        </w:rPr>
        <w:t xml:space="preserve">smlouvy označeném </w:t>
      </w:r>
      <w:r w:rsidRPr="00B449F6">
        <w:rPr>
          <w:rFonts w:ascii="Times New Roman" w:hAnsi="Times New Roman" w:cs="Times New Roman"/>
          <w:b/>
          <w:sz w:val="24"/>
          <w:szCs w:val="24"/>
        </w:rPr>
        <w:t xml:space="preserve">Doba a místo plnění </w:t>
      </w:r>
      <w:r w:rsidRPr="00B449F6">
        <w:rPr>
          <w:rFonts w:ascii="Times New Roman" w:hAnsi="Times New Roman" w:cs="Times New Roman"/>
          <w:sz w:val="24"/>
          <w:szCs w:val="24"/>
        </w:rPr>
        <w:t xml:space="preserve">se v odst. 3. 2. </w:t>
      </w:r>
      <w:r w:rsidR="00627476" w:rsidRPr="00B449F6">
        <w:rPr>
          <w:rFonts w:ascii="Times New Roman" w:hAnsi="Times New Roman" w:cs="Times New Roman"/>
          <w:sz w:val="24"/>
          <w:szCs w:val="24"/>
        </w:rPr>
        <w:t xml:space="preserve">doplňuje </w:t>
      </w:r>
      <w:r w:rsidR="00663A6C">
        <w:rPr>
          <w:rFonts w:ascii="Times New Roman" w:hAnsi="Times New Roman" w:cs="Times New Roman"/>
          <w:sz w:val="24"/>
          <w:szCs w:val="24"/>
        </w:rPr>
        <w:t xml:space="preserve">a upravuje </w:t>
      </w:r>
      <w:r w:rsidRPr="00B449F6">
        <w:rPr>
          <w:rFonts w:ascii="Times New Roman" w:hAnsi="Times New Roman" w:cs="Times New Roman"/>
          <w:sz w:val="24"/>
          <w:szCs w:val="24"/>
        </w:rPr>
        <w:t xml:space="preserve">závazný termín pro předání projektové dokumentace </w:t>
      </w:r>
      <w:r w:rsidR="00F71ADE">
        <w:rPr>
          <w:rFonts w:ascii="Times New Roman" w:hAnsi="Times New Roman" w:cs="Times New Roman"/>
          <w:sz w:val="24"/>
          <w:szCs w:val="24"/>
        </w:rPr>
        <w:t xml:space="preserve">DUR-z3 a </w:t>
      </w:r>
      <w:r w:rsidR="00D66567">
        <w:rPr>
          <w:rFonts w:ascii="Times New Roman" w:hAnsi="Times New Roman" w:cs="Times New Roman"/>
          <w:sz w:val="24"/>
          <w:szCs w:val="24"/>
        </w:rPr>
        <w:t xml:space="preserve">ZSPD </w:t>
      </w:r>
      <w:r w:rsidRPr="00B449F6">
        <w:rPr>
          <w:rFonts w:ascii="Times New Roman" w:hAnsi="Times New Roman" w:cs="Times New Roman"/>
          <w:sz w:val="24"/>
          <w:szCs w:val="24"/>
        </w:rPr>
        <w:t>objednateli takto:</w:t>
      </w:r>
    </w:p>
    <w:p w14:paraId="3E9268E2" w14:textId="7AD98F71" w:rsidR="00B449F6" w:rsidRPr="00076686" w:rsidRDefault="00B449F6" w:rsidP="00B449F6">
      <w:pPr>
        <w:spacing w:after="0"/>
        <w:ind w:left="720"/>
        <w:jc w:val="both"/>
        <w:rPr>
          <w:rFonts w:ascii="Times New Roman" w:hAnsi="Times New Roman" w:cs="Times New Roman"/>
          <w:sz w:val="12"/>
          <w:szCs w:val="12"/>
        </w:rPr>
      </w:pPr>
    </w:p>
    <w:p w14:paraId="2A9D7A68" w14:textId="62A3034F" w:rsidR="005C321D" w:rsidRPr="00ED46B8" w:rsidRDefault="00B449F6" w:rsidP="005C321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D46B8">
        <w:rPr>
          <w:rFonts w:ascii="Times New Roman" w:hAnsi="Times New Roman" w:cs="Times New Roman"/>
          <w:sz w:val="24"/>
          <w:szCs w:val="24"/>
        </w:rPr>
        <w:t xml:space="preserve">Termín </w:t>
      </w:r>
      <w:r w:rsidR="00930680" w:rsidRPr="00ED46B8">
        <w:rPr>
          <w:rFonts w:ascii="Times New Roman" w:hAnsi="Times New Roman" w:cs="Times New Roman"/>
          <w:sz w:val="24"/>
          <w:szCs w:val="24"/>
        </w:rPr>
        <w:t xml:space="preserve">vypracování </w:t>
      </w:r>
      <w:r w:rsidR="00E42923" w:rsidRPr="00ED46B8">
        <w:rPr>
          <w:rFonts w:ascii="Times New Roman" w:hAnsi="Times New Roman" w:cs="Times New Roman"/>
          <w:sz w:val="24"/>
          <w:szCs w:val="24"/>
        </w:rPr>
        <w:t xml:space="preserve">a předání </w:t>
      </w:r>
      <w:r w:rsidR="005C321D" w:rsidRPr="00ED46B8">
        <w:rPr>
          <w:rFonts w:ascii="Times New Roman" w:hAnsi="Times New Roman" w:cs="Times New Roman"/>
          <w:sz w:val="24"/>
          <w:szCs w:val="24"/>
        </w:rPr>
        <w:t xml:space="preserve">dokumentace </w:t>
      </w:r>
      <w:r w:rsidR="00F71ADE">
        <w:rPr>
          <w:rFonts w:ascii="Times New Roman" w:hAnsi="Times New Roman" w:cs="Times New Roman"/>
          <w:sz w:val="24"/>
          <w:szCs w:val="24"/>
        </w:rPr>
        <w:t>DUR-z3</w:t>
      </w:r>
      <w:r w:rsidR="00910705">
        <w:rPr>
          <w:rFonts w:ascii="Times New Roman" w:hAnsi="Times New Roman" w:cs="Times New Roman"/>
          <w:sz w:val="24"/>
          <w:szCs w:val="24"/>
        </w:rPr>
        <w:t xml:space="preserve"> a</w:t>
      </w:r>
      <w:r w:rsidR="00D66567">
        <w:rPr>
          <w:rFonts w:ascii="Times New Roman" w:hAnsi="Times New Roman" w:cs="Times New Roman"/>
          <w:sz w:val="24"/>
          <w:szCs w:val="24"/>
        </w:rPr>
        <w:t xml:space="preserve"> ZSPD </w:t>
      </w:r>
      <w:r w:rsidR="005C321D" w:rsidRPr="00ED46B8">
        <w:rPr>
          <w:rFonts w:ascii="Times New Roman" w:hAnsi="Times New Roman" w:cs="Times New Roman"/>
          <w:sz w:val="24"/>
          <w:szCs w:val="24"/>
        </w:rPr>
        <w:t xml:space="preserve">dle </w:t>
      </w:r>
      <w:r w:rsidR="000C0CD3" w:rsidRPr="00ED46B8">
        <w:rPr>
          <w:rFonts w:ascii="Times New Roman" w:hAnsi="Times New Roman" w:cs="Times New Roman"/>
          <w:sz w:val="24"/>
          <w:szCs w:val="24"/>
        </w:rPr>
        <w:t>odst</w:t>
      </w:r>
      <w:r w:rsidR="005C321D" w:rsidRPr="00ED46B8">
        <w:rPr>
          <w:rFonts w:ascii="Times New Roman" w:hAnsi="Times New Roman" w:cs="Times New Roman"/>
          <w:sz w:val="24"/>
          <w:szCs w:val="24"/>
        </w:rPr>
        <w:t>. 2.1.1</w:t>
      </w:r>
      <w:r w:rsidR="00D66567">
        <w:rPr>
          <w:rFonts w:ascii="Times New Roman" w:hAnsi="Times New Roman" w:cs="Times New Roman"/>
          <w:sz w:val="24"/>
          <w:szCs w:val="24"/>
        </w:rPr>
        <w:t>2</w:t>
      </w:r>
      <w:r w:rsidR="005C321D" w:rsidRPr="00ED46B8">
        <w:rPr>
          <w:rFonts w:ascii="Times New Roman" w:hAnsi="Times New Roman" w:cs="Times New Roman"/>
          <w:sz w:val="24"/>
          <w:szCs w:val="24"/>
        </w:rPr>
        <w:t>.1</w:t>
      </w:r>
      <w:r w:rsidR="00D66567">
        <w:rPr>
          <w:rFonts w:ascii="Times New Roman" w:hAnsi="Times New Roman" w:cs="Times New Roman"/>
          <w:sz w:val="24"/>
          <w:szCs w:val="24"/>
        </w:rPr>
        <w:t>, 2.1.12.2,</w:t>
      </w:r>
      <w:r w:rsidR="005C321D" w:rsidRPr="00ED46B8">
        <w:rPr>
          <w:rFonts w:ascii="Times New Roman" w:hAnsi="Times New Roman" w:cs="Times New Roman"/>
          <w:sz w:val="24"/>
          <w:szCs w:val="24"/>
        </w:rPr>
        <w:t xml:space="preserve"> </w:t>
      </w:r>
      <w:r w:rsidR="00D66567">
        <w:rPr>
          <w:rFonts w:ascii="Times New Roman" w:hAnsi="Times New Roman" w:cs="Times New Roman"/>
          <w:sz w:val="24"/>
          <w:szCs w:val="24"/>
        </w:rPr>
        <w:t>2.1.12.3</w:t>
      </w:r>
      <w:r w:rsidR="0051115D">
        <w:rPr>
          <w:rFonts w:ascii="Times New Roman" w:hAnsi="Times New Roman" w:cs="Times New Roman"/>
          <w:sz w:val="24"/>
          <w:szCs w:val="24"/>
        </w:rPr>
        <w:t xml:space="preserve"> ……… </w:t>
      </w:r>
      <w:r w:rsidR="005C321D" w:rsidRPr="00192DB2">
        <w:rPr>
          <w:rFonts w:ascii="Times New Roman" w:hAnsi="Times New Roman" w:cs="Times New Roman"/>
          <w:sz w:val="24"/>
          <w:szCs w:val="24"/>
        </w:rPr>
        <w:t xml:space="preserve">do </w:t>
      </w:r>
      <w:r w:rsidR="001B35FC">
        <w:rPr>
          <w:rFonts w:ascii="Times New Roman" w:hAnsi="Times New Roman" w:cs="Times New Roman"/>
          <w:sz w:val="24"/>
          <w:szCs w:val="24"/>
        </w:rPr>
        <w:t>14.</w:t>
      </w:r>
      <w:r w:rsidR="00AE248A">
        <w:rPr>
          <w:rFonts w:ascii="Times New Roman" w:hAnsi="Times New Roman" w:cs="Times New Roman"/>
          <w:sz w:val="24"/>
          <w:szCs w:val="24"/>
        </w:rPr>
        <w:t xml:space="preserve"> </w:t>
      </w:r>
      <w:r w:rsidR="001B35FC">
        <w:rPr>
          <w:rFonts w:ascii="Times New Roman" w:hAnsi="Times New Roman" w:cs="Times New Roman"/>
          <w:sz w:val="24"/>
          <w:szCs w:val="24"/>
        </w:rPr>
        <w:t>6.</w:t>
      </w:r>
      <w:r w:rsidR="00AE248A">
        <w:rPr>
          <w:rFonts w:ascii="Times New Roman" w:hAnsi="Times New Roman" w:cs="Times New Roman"/>
          <w:sz w:val="24"/>
          <w:szCs w:val="24"/>
        </w:rPr>
        <w:t xml:space="preserve"> </w:t>
      </w:r>
      <w:r w:rsidR="001B35FC">
        <w:rPr>
          <w:rFonts w:ascii="Times New Roman" w:hAnsi="Times New Roman" w:cs="Times New Roman"/>
          <w:sz w:val="24"/>
          <w:szCs w:val="24"/>
        </w:rPr>
        <w:t>2024.</w:t>
      </w:r>
      <w:r w:rsidR="005C321D" w:rsidRPr="00ED46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B7329" w14:textId="20EAE452" w:rsidR="00436F5D" w:rsidRPr="00ED46B8" w:rsidRDefault="00436F5D" w:rsidP="00436F5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D46B8">
        <w:rPr>
          <w:rFonts w:ascii="Times New Roman" w:hAnsi="Times New Roman" w:cs="Times New Roman"/>
          <w:sz w:val="24"/>
          <w:szCs w:val="24"/>
        </w:rPr>
        <w:t xml:space="preserve">Termín předání </w:t>
      </w:r>
      <w:r w:rsidR="00192DB2">
        <w:rPr>
          <w:rFonts w:ascii="Times New Roman" w:hAnsi="Times New Roman" w:cs="Times New Roman"/>
          <w:sz w:val="24"/>
          <w:szCs w:val="24"/>
        </w:rPr>
        <w:t xml:space="preserve">pravomocného </w:t>
      </w:r>
      <w:r w:rsidR="00D52540">
        <w:rPr>
          <w:rFonts w:ascii="Times New Roman" w:hAnsi="Times New Roman" w:cs="Times New Roman"/>
          <w:sz w:val="24"/>
          <w:szCs w:val="24"/>
        </w:rPr>
        <w:t xml:space="preserve">územního rozhodnutí </w:t>
      </w:r>
      <w:r w:rsidR="00580301">
        <w:rPr>
          <w:rFonts w:ascii="Times New Roman" w:hAnsi="Times New Roman" w:cs="Times New Roman"/>
          <w:sz w:val="24"/>
          <w:szCs w:val="24"/>
        </w:rPr>
        <w:t>–</w:t>
      </w:r>
      <w:r w:rsidR="00D52540">
        <w:rPr>
          <w:rFonts w:ascii="Times New Roman" w:hAnsi="Times New Roman" w:cs="Times New Roman"/>
          <w:sz w:val="24"/>
          <w:szCs w:val="24"/>
        </w:rPr>
        <w:t xml:space="preserve"> změna</w:t>
      </w:r>
      <w:r w:rsidR="00580301">
        <w:rPr>
          <w:rFonts w:ascii="Times New Roman" w:hAnsi="Times New Roman" w:cs="Times New Roman"/>
          <w:sz w:val="24"/>
          <w:szCs w:val="24"/>
        </w:rPr>
        <w:t xml:space="preserve"> č. 3 a </w:t>
      </w:r>
      <w:r w:rsidR="00192DB2">
        <w:rPr>
          <w:rFonts w:ascii="Times New Roman" w:hAnsi="Times New Roman" w:cs="Times New Roman"/>
          <w:sz w:val="24"/>
          <w:szCs w:val="24"/>
        </w:rPr>
        <w:t>r</w:t>
      </w:r>
      <w:r w:rsidRPr="00ED46B8">
        <w:rPr>
          <w:rFonts w:ascii="Times New Roman" w:hAnsi="Times New Roman" w:cs="Times New Roman"/>
          <w:sz w:val="24"/>
          <w:szCs w:val="24"/>
        </w:rPr>
        <w:t xml:space="preserve">ozhodnutí o </w:t>
      </w:r>
      <w:r w:rsidR="00D66567">
        <w:rPr>
          <w:rFonts w:ascii="Times New Roman" w:hAnsi="Times New Roman" w:cs="Times New Roman"/>
          <w:sz w:val="24"/>
          <w:szCs w:val="24"/>
        </w:rPr>
        <w:t>Změně stavby před jejím dokončení</w:t>
      </w:r>
      <w:r w:rsidR="00321A9D">
        <w:rPr>
          <w:rFonts w:ascii="Times New Roman" w:hAnsi="Times New Roman" w:cs="Times New Roman"/>
          <w:sz w:val="24"/>
          <w:szCs w:val="24"/>
        </w:rPr>
        <w:t>m</w:t>
      </w:r>
      <w:r w:rsidR="00D66567">
        <w:rPr>
          <w:rFonts w:ascii="Times New Roman" w:hAnsi="Times New Roman" w:cs="Times New Roman"/>
          <w:sz w:val="24"/>
          <w:szCs w:val="24"/>
        </w:rPr>
        <w:t xml:space="preserve"> </w:t>
      </w:r>
      <w:r w:rsidRPr="00ED46B8">
        <w:rPr>
          <w:rFonts w:ascii="Times New Roman" w:hAnsi="Times New Roman" w:cs="Times New Roman"/>
          <w:sz w:val="24"/>
          <w:szCs w:val="24"/>
        </w:rPr>
        <w:t>dle odst. 2.1.1</w:t>
      </w:r>
      <w:r w:rsidR="00D66567">
        <w:rPr>
          <w:rFonts w:ascii="Times New Roman" w:hAnsi="Times New Roman" w:cs="Times New Roman"/>
          <w:sz w:val="24"/>
          <w:szCs w:val="24"/>
        </w:rPr>
        <w:t>2</w:t>
      </w:r>
      <w:r w:rsidRPr="00ED46B8">
        <w:rPr>
          <w:rFonts w:ascii="Times New Roman" w:hAnsi="Times New Roman" w:cs="Times New Roman"/>
          <w:sz w:val="24"/>
          <w:szCs w:val="24"/>
        </w:rPr>
        <w:t>.</w:t>
      </w:r>
      <w:r w:rsidR="00D66567">
        <w:rPr>
          <w:rFonts w:ascii="Times New Roman" w:hAnsi="Times New Roman" w:cs="Times New Roman"/>
          <w:sz w:val="24"/>
          <w:szCs w:val="24"/>
        </w:rPr>
        <w:t>4</w:t>
      </w:r>
      <w:r w:rsidR="00667D90">
        <w:rPr>
          <w:rFonts w:ascii="Times New Roman" w:hAnsi="Times New Roman" w:cs="Times New Roman"/>
          <w:sz w:val="24"/>
          <w:szCs w:val="24"/>
        </w:rPr>
        <w:t xml:space="preserve"> ………</w:t>
      </w:r>
      <w:r w:rsidR="00192DB2">
        <w:rPr>
          <w:rFonts w:ascii="Times New Roman" w:hAnsi="Times New Roman" w:cs="Times New Roman"/>
          <w:sz w:val="24"/>
          <w:szCs w:val="24"/>
        </w:rPr>
        <w:t xml:space="preserve"> </w:t>
      </w:r>
      <w:r w:rsidR="00F15D43" w:rsidRPr="00ED46B8">
        <w:rPr>
          <w:rFonts w:ascii="Times New Roman" w:hAnsi="Times New Roman" w:cs="Times New Roman"/>
          <w:sz w:val="24"/>
          <w:szCs w:val="24"/>
        </w:rPr>
        <w:t xml:space="preserve">do </w:t>
      </w:r>
      <w:r w:rsidR="00192DB2" w:rsidRPr="00192DB2">
        <w:rPr>
          <w:rFonts w:ascii="Times New Roman" w:hAnsi="Times New Roman" w:cs="Times New Roman"/>
          <w:sz w:val="24"/>
          <w:szCs w:val="24"/>
        </w:rPr>
        <w:t>1</w:t>
      </w:r>
      <w:r w:rsidR="00F15D43" w:rsidRPr="00192DB2">
        <w:rPr>
          <w:rFonts w:ascii="Times New Roman" w:hAnsi="Times New Roman" w:cs="Times New Roman"/>
          <w:sz w:val="24"/>
          <w:szCs w:val="24"/>
        </w:rPr>
        <w:t>0</w:t>
      </w:r>
      <w:r w:rsidR="00F15D43" w:rsidRPr="00ED46B8">
        <w:rPr>
          <w:rFonts w:ascii="Times New Roman" w:hAnsi="Times New Roman" w:cs="Times New Roman"/>
          <w:sz w:val="24"/>
          <w:szCs w:val="24"/>
        </w:rPr>
        <w:t xml:space="preserve"> pracovních dnů od </w:t>
      </w:r>
      <w:r w:rsidR="00192DB2">
        <w:rPr>
          <w:rFonts w:ascii="Times New Roman" w:hAnsi="Times New Roman" w:cs="Times New Roman"/>
          <w:sz w:val="24"/>
          <w:szCs w:val="24"/>
        </w:rPr>
        <w:t xml:space="preserve">vyznačení právní moci </w:t>
      </w:r>
      <w:r w:rsidR="00CA48B9">
        <w:rPr>
          <w:rFonts w:ascii="Times New Roman" w:hAnsi="Times New Roman" w:cs="Times New Roman"/>
          <w:sz w:val="24"/>
          <w:szCs w:val="24"/>
        </w:rPr>
        <w:t xml:space="preserve">SÚ </w:t>
      </w:r>
      <w:r w:rsidR="00192DB2">
        <w:rPr>
          <w:rFonts w:ascii="Times New Roman" w:hAnsi="Times New Roman" w:cs="Times New Roman"/>
          <w:sz w:val="24"/>
          <w:szCs w:val="24"/>
        </w:rPr>
        <w:t>na vydan</w:t>
      </w:r>
      <w:r w:rsidR="000B6889">
        <w:rPr>
          <w:rFonts w:ascii="Times New Roman" w:hAnsi="Times New Roman" w:cs="Times New Roman"/>
          <w:sz w:val="24"/>
          <w:szCs w:val="24"/>
        </w:rPr>
        <w:t>é</w:t>
      </w:r>
      <w:r w:rsidR="00192DB2">
        <w:rPr>
          <w:rFonts w:ascii="Times New Roman" w:hAnsi="Times New Roman" w:cs="Times New Roman"/>
          <w:sz w:val="24"/>
          <w:szCs w:val="24"/>
        </w:rPr>
        <w:t xml:space="preserve"> </w:t>
      </w:r>
      <w:r w:rsidR="000B6889">
        <w:rPr>
          <w:rFonts w:ascii="Times New Roman" w:hAnsi="Times New Roman" w:cs="Times New Roman"/>
          <w:sz w:val="24"/>
          <w:szCs w:val="24"/>
        </w:rPr>
        <w:t>územního rozhodnutí – změna č. 3 a r</w:t>
      </w:r>
      <w:r w:rsidR="000B6889" w:rsidRPr="00ED46B8">
        <w:rPr>
          <w:rFonts w:ascii="Times New Roman" w:hAnsi="Times New Roman" w:cs="Times New Roman"/>
          <w:sz w:val="24"/>
          <w:szCs w:val="24"/>
        </w:rPr>
        <w:t xml:space="preserve">ozhodnutí o </w:t>
      </w:r>
      <w:r w:rsidR="000B6889">
        <w:rPr>
          <w:rFonts w:ascii="Times New Roman" w:hAnsi="Times New Roman" w:cs="Times New Roman"/>
          <w:sz w:val="24"/>
          <w:szCs w:val="24"/>
        </w:rPr>
        <w:t>Změně stavby před jejím dokončením</w:t>
      </w:r>
      <w:r w:rsidR="00DE5846">
        <w:rPr>
          <w:rFonts w:ascii="Times New Roman" w:hAnsi="Times New Roman" w:cs="Times New Roman"/>
          <w:sz w:val="24"/>
          <w:szCs w:val="24"/>
        </w:rPr>
        <w:t>.</w:t>
      </w:r>
    </w:p>
    <w:p w14:paraId="79620616" w14:textId="40907EEA" w:rsidR="00CF41D9" w:rsidRPr="00076686" w:rsidRDefault="00CF41D9" w:rsidP="00CA48B9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33109093" w14:textId="2DA7B50D" w:rsidR="00B449F6" w:rsidRPr="00B449F6" w:rsidRDefault="00B449F6" w:rsidP="00E639F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39FD">
        <w:rPr>
          <w:rFonts w:ascii="Times New Roman" w:hAnsi="Times New Roman" w:cs="Times New Roman"/>
          <w:sz w:val="24"/>
          <w:szCs w:val="24"/>
        </w:rPr>
        <w:t xml:space="preserve">Smluvní strany sjednávají, že harmonogram výkonů jednotlivých činností, který byl nedílnou součástí dodatku č. </w:t>
      </w:r>
      <w:r w:rsidR="00E854FD">
        <w:rPr>
          <w:rFonts w:ascii="Times New Roman" w:hAnsi="Times New Roman" w:cs="Times New Roman"/>
          <w:sz w:val="24"/>
          <w:szCs w:val="24"/>
        </w:rPr>
        <w:t>6</w:t>
      </w:r>
      <w:r w:rsidR="009C51EB" w:rsidRPr="00E639FD">
        <w:rPr>
          <w:rFonts w:ascii="Times New Roman" w:hAnsi="Times New Roman" w:cs="Times New Roman"/>
          <w:sz w:val="24"/>
          <w:szCs w:val="24"/>
        </w:rPr>
        <w:t xml:space="preserve"> </w:t>
      </w:r>
      <w:r w:rsidRPr="00E639FD">
        <w:rPr>
          <w:rFonts w:ascii="Times New Roman" w:hAnsi="Times New Roman" w:cs="Times New Roman"/>
          <w:sz w:val="24"/>
          <w:szCs w:val="24"/>
        </w:rPr>
        <w:t>smlouvy o dílo jako příloha č. 1, se nahrazuje harmonogramem výkonů jednotlivých činností, který je přílohou č. 1 tohoto dodatku.</w:t>
      </w:r>
    </w:p>
    <w:p w14:paraId="1A78EB2D" w14:textId="77777777" w:rsidR="005477D1" w:rsidRDefault="005477D1" w:rsidP="00B44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22AD13" w14:textId="06E8E5D9" w:rsidR="00B449F6" w:rsidRPr="00B449F6" w:rsidRDefault="00B449F6" w:rsidP="00E266F6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49F6">
        <w:rPr>
          <w:rFonts w:ascii="Times New Roman" w:hAnsi="Times New Roman" w:cs="Times New Roman"/>
          <w:sz w:val="24"/>
          <w:szCs w:val="24"/>
        </w:rPr>
        <w:t>V</w:t>
      </w:r>
      <w:r w:rsidR="003916C7">
        <w:rPr>
          <w:rFonts w:ascii="Times New Roman" w:hAnsi="Times New Roman" w:cs="Times New Roman"/>
          <w:sz w:val="24"/>
          <w:szCs w:val="24"/>
        </w:rPr>
        <w:t> </w:t>
      </w:r>
      <w:r w:rsidRPr="00B449F6">
        <w:rPr>
          <w:rFonts w:ascii="Times New Roman" w:hAnsi="Times New Roman" w:cs="Times New Roman"/>
          <w:b/>
          <w:sz w:val="24"/>
          <w:szCs w:val="24"/>
        </w:rPr>
        <w:t xml:space="preserve">článku IV. </w:t>
      </w:r>
      <w:r w:rsidRPr="00B449F6">
        <w:rPr>
          <w:rFonts w:ascii="Times New Roman" w:hAnsi="Times New Roman" w:cs="Times New Roman"/>
          <w:sz w:val="24"/>
          <w:szCs w:val="24"/>
        </w:rPr>
        <w:t xml:space="preserve">smlouvy označeném </w:t>
      </w:r>
      <w:r w:rsidRPr="00B449F6">
        <w:rPr>
          <w:rFonts w:ascii="Times New Roman" w:hAnsi="Times New Roman" w:cs="Times New Roman"/>
          <w:b/>
          <w:sz w:val="24"/>
          <w:szCs w:val="24"/>
        </w:rPr>
        <w:t xml:space="preserve">Cena díla a platební podmínky </w:t>
      </w:r>
      <w:r w:rsidRPr="00B449F6">
        <w:rPr>
          <w:rFonts w:ascii="Times New Roman" w:hAnsi="Times New Roman" w:cs="Times New Roman"/>
          <w:sz w:val="24"/>
          <w:szCs w:val="24"/>
        </w:rPr>
        <w:t>se v</w:t>
      </w:r>
      <w:r w:rsidR="003916C7">
        <w:rPr>
          <w:rFonts w:ascii="Times New Roman" w:hAnsi="Times New Roman" w:cs="Times New Roman"/>
          <w:sz w:val="24"/>
          <w:szCs w:val="24"/>
        </w:rPr>
        <w:t> </w:t>
      </w:r>
      <w:r w:rsidRPr="00B449F6">
        <w:rPr>
          <w:rFonts w:ascii="Times New Roman" w:hAnsi="Times New Roman" w:cs="Times New Roman"/>
          <w:sz w:val="24"/>
          <w:szCs w:val="24"/>
        </w:rPr>
        <w:t>odst. 4. 1. upravuje cena díla následovně:</w:t>
      </w:r>
    </w:p>
    <w:p w14:paraId="23723BBB" w14:textId="1C1B7F74" w:rsidR="00B449F6" w:rsidRDefault="00B449F6" w:rsidP="00E639F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49F6">
        <w:rPr>
          <w:rFonts w:ascii="Times New Roman" w:hAnsi="Times New Roman" w:cs="Times New Roman"/>
          <w:sz w:val="24"/>
          <w:szCs w:val="24"/>
        </w:rPr>
        <w:t>Cena díla se upravuje po provedení změny dle tohoto dodatku takto: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653"/>
        <w:gridCol w:w="1654"/>
        <w:gridCol w:w="1654"/>
      </w:tblGrid>
      <w:tr w:rsidR="00C60305" w:rsidRPr="00B449F6" w14:paraId="0C209043" w14:textId="77777777" w:rsidTr="00225516">
        <w:trPr>
          <w:trHeight w:val="481"/>
        </w:trPr>
        <w:tc>
          <w:tcPr>
            <w:tcW w:w="3969" w:type="dxa"/>
            <w:shd w:val="clear" w:color="auto" w:fill="auto"/>
            <w:vAlign w:val="center"/>
          </w:tcPr>
          <w:p w14:paraId="3CC719EE" w14:textId="53F5B58E" w:rsidR="00C60305" w:rsidRPr="00441D2F" w:rsidRDefault="00C60305" w:rsidP="002B42E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Činnost</w:t>
            </w:r>
          </w:p>
        </w:tc>
        <w:tc>
          <w:tcPr>
            <w:tcW w:w="1653" w:type="dxa"/>
            <w:vAlign w:val="center"/>
          </w:tcPr>
          <w:p w14:paraId="7ECBBFFD" w14:textId="550B29AB" w:rsidR="00C60305" w:rsidRPr="00441D2F" w:rsidRDefault="00C60305" w:rsidP="00C603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bez DPH</w:t>
            </w:r>
          </w:p>
        </w:tc>
        <w:tc>
          <w:tcPr>
            <w:tcW w:w="1654" w:type="dxa"/>
            <w:vAlign w:val="center"/>
          </w:tcPr>
          <w:p w14:paraId="7E41CF75" w14:textId="3863E87A" w:rsidR="00C60305" w:rsidRPr="00441D2F" w:rsidRDefault="00C60305" w:rsidP="00C603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DPH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D3A9986" w14:textId="699A8F2E" w:rsidR="00C60305" w:rsidRPr="00441D2F" w:rsidRDefault="00C60305" w:rsidP="00C603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</w:t>
            </w:r>
            <w:r w:rsidR="00391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41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DPH</w:t>
            </w:r>
          </w:p>
        </w:tc>
      </w:tr>
      <w:tr w:rsidR="00ED46B8" w:rsidRPr="001B35FC" w14:paraId="4CDBF7AB" w14:textId="77777777" w:rsidTr="00195761">
        <w:tc>
          <w:tcPr>
            <w:tcW w:w="3969" w:type="dxa"/>
            <w:shd w:val="clear" w:color="auto" w:fill="auto"/>
          </w:tcPr>
          <w:p w14:paraId="584B0100" w14:textId="095940FB" w:rsidR="00C60305" w:rsidRPr="001B35FC" w:rsidRDefault="00E42923" w:rsidP="002B42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5F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E639FD" w:rsidRPr="001B35FC">
              <w:rPr>
                <w:rFonts w:ascii="Times New Roman" w:hAnsi="Times New Roman" w:cs="Times New Roman"/>
                <w:sz w:val="24"/>
                <w:szCs w:val="24"/>
              </w:rPr>
              <w:t xml:space="preserve">pracování </w:t>
            </w:r>
            <w:r w:rsidR="00AA6209">
              <w:rPr>
                <w:rFonts w:ascii="Times New Roman" w:hAnsi="Times New Roman" w:cs="Times New Roman"/>
                <w:sz w:val="24"/>
                <w:szCs w:val="24"/>
              </w:rPr>
              <w:t xml:space="preserve">DUR-z3 a </w:t>
            </w:r>
            <w:r w:rsidR="00CA48B9" w:rsidRPr="001B35FC">
              <w:rPr>
                <w:rFonts w:ascii="Times New Roman" w:hAnsi="Times New Roman" w:cs="Times New Roman"/>
                <w:sz w:val="24"/>
                <w:szCs w:val="24"/>
              </w:rPr>
              <w:t xml:space="preserve">ZSPD </w:t>
            </w:r>
            <w:r w:rsidR="000C0CD3" w:rsidRPr="001B35FC">
              <w:rPr>
                <w:rFonts w:ascii="Times New Roman" w:hAnsi="Times New Roman" w:cs="Times New Roman"/>
                <w:sz w:val="24"/>
                <w:szCs w:val="24"/>
              </w:rPr>
              <w:t xml:space="preserve">dle odst. </w:t>
            </w:r>
            <w:r w:rsidR="00CA48B9" w:rsidRPr="001B35FC">
              <w:rPr>
                <w:rFonts w:ascii="Times New Roman" w:hAnsi="Times New Roman" w:cs="Times New Roman"/>
                <w:sz w:val="24"/>
                <w:szCs w:val="24"/>
              </w:rPr>
              <w:t>2.1.12.1, 2.1.12.2, 2.1.12.3,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03BE8083" w14:textId="1E53156A" w:rsidR="00C60305" w:rsidRPr="001B35FC" w:rsidRDefault="00CA48B9" w:rsidP="00441D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4720" w:rsidRPr="001B35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066C53" w:rsidRPr="001B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720" w:rsidRPr="001B35F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066C53" w:rsidRPr="001B35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0680" w:rsidRPr="001B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D2F" w:rsidRPr="001B35FC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1654" w:type="dxa"/>
            <w:vAlign w:val="center"/>
          </w:tcPr>
          <w:p w14:paraId="27BCAB9B" w14:textId="3C2952AE" w:rsidR="00C60305" w:rsidRPr="001B35FC" w:rsidRDefault="00A260E1" w:rsidP="00441D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64720" w:rsidRPr="001B3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6F5D" w:rsidRPr="001B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720" w:rsidRPr="001B35FC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  <w:r w:rsidR="00205D53" w:rsidRPr="001B35FC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07252B6" w14:textId="1626AF92" w:rsidR="00C60305" w:rsidRPr="001B35FC" w:rsidRDefault="00A260E1" w:rsidP="00A2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FC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4720" w:rsidRPr="001B35F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970222" w:rsidRPr="001B35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64720" w:rsidRPr="001B35FC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  <w:r w:rsidR="00970222" w:rsidRPr="001B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32D" w:rsidRPr="001B35FC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ED46B8" w:rsidRPr="001B35FC" w14:paraId="126759D3" w14:textId="77777777" w:rsidTr="00195761">
        <w:tc>
          <w:tcPr>
            <w:tcW w:w="3969" w:type="dxa"/>
            <w:shd w:val="clear" w:color="auto" w:fill="auto"/>
          </w:tcPr>
          <w:p w14:paraId="1D3C1E16" w14:textId="5863D18E" w:rsidR="0081343B" w:rsidRPr="001B35FC" w:rsidRDefault="0081343B" w:rsidP="002B42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5FC">
              <w:rPr>
                <w:rFonts w:ascii="Times New Roman" w:hAnsi="Times New Roman" w:cs="Times New Roman"/>
                <w:sz w:val="24"/>
                <w:szCs w:val="24"/>
              </w:rPr>
              <w:t xml:space="preserve">Zajištění </w:t>
            </w:r>
            <w:r w:rsidR="003A4FB0">
              <w:rPr>
                <w:rFonts w:ascii="Times New Roman" w:hAnsi="Times New Roman" w:cs="Times New Roman"/>
                <w:sz w:val="24"/>
                <w:szCs w:val="24"/>
              </w:rPr>
              <w:t xml:space="preserve">územního </w:t>
            </w:r>
            <w:proofErr w:type="gramStart"/>
            <w:r w:rsidR="00684581" w:rsidRPr="001B35FC">
              <w:rPr>
                <w:rFonts w:ascii="Times New Roman" w:hAnsi="Times New Roman" w:cs="Times New Roman"/>
                <w:sz w:val="24"/>
                <w:szCs w:val="24"/>
              </w:rPr>
              <w:t>rozhodnutí</w:t>
            </w:r>
            <w:r w:rsidR="00D0458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A4FB0">
              <w:rPr>
                <w:rFonts w:ascii="Times New Roman" w:hAnsi="Times New Roman" w:cs="Times New Roman"/>
                <w:sz w:val="24"/>
                <w:szCs w:val="24"/>
              </w:rPr>
              <w:t xml:space="preserve"> změna</w:t>
            </w:r>
            <w:proofErr w:type="gramEnd"/>
            <w:r w:rsidR="003A4FB0">
              <w:rPr>
                <w:rFonts w:ascii="Times New Roman" w:hAnsi="Times New Roman" w:cs="Times New Roman"/>
                <w:sz w:val="24"/>
                <w:szCs w:val="24"/>
              </w:rPr>
              <w:t xml:space="preserve"> č. 3</w:t>
            </w:r>
            <w:r w:rsidR="00684581" w:rsidRPr="001B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58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054167">
              <w:rPr>
                <w:rFonts w:ascii="Times New Roman" w:hAnsi="Times New Roman" w:cs="Times New Roman"/>
                <w:sz w:val="24"/>
                <w:szCs w:val="24"/>
              </w:rPr>
              <w:t>rozhodnutí o</w:t>
            </w:r>
            <w:r w:rsidR="00192DB2" w:rsidRPr="001B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167">
              <w:rPr>
                <w:rFonts w:ascii="Times New Roman" w:hAnsi="Times New Roman" w:cs="Times New Roman"/>
                <w:sz w:val="24"/>
                <w:szCs w:val="24"/>
              </w:rPr>
              <w:t xml:space="preserve">změně stavby před </w:t>
            </w:r>
            <w:r w:rsidR="00FF1424">
              <w:rPr>
                <w:rFonts w:ascii="Times New Roman" w:hAnsi="Times New Roman" w:cs="Times New Roman"/>
                <w:sz w:val="24"/>
                <w:szCs w:val="24"/>
              </w:rPr>
              <w:t xml:space="preserve">jejím </w:t>
            </w:r>
            <w:r w:rsidR="00054167">
              <w:rPr>
                <w:rFonts w:ascii="Times New Roman" w:hAnsi="Times New Roman" w:cs="Times New Roman"/>
                <w:sz w:val="24"/>
                <w:szCs w:val="24"/>
              </w:rPr>
              <w:t>dokončením</w:t>
            </w:r>
            <w:r w:rsidR="00970222" w:rsidRPr="001B35FC">
              <w:rPr>
                <w:rFonts w:ascii="Times New Roman" w:hAnsi="Times New Roman" w:cs="Times New Roman"/>
                <w:sz w:val="24"/>
                <w:szCs w:val="24"/>
              </w:rPr>
              <w:t xml:space="preserve"> dle</w:t>
            </w:r>
            <w:r w:rsidR="009804B1" w:rsidRPr="001B35FC">
              <w:rPr>
                <w:rFonts w:ascii="Times New Roman" w:hAnsi="Times New Roman" w:cs="Times New Roman"/>
                <w:sz w:val="24"/>
                <w:szCs w:val="24"/>
              </w:rPr>
              <w:t xml:space="preserve"> odst. 2.1.1</w:t>
            </w:r>
            <w:r w:rsidR="00684581" w:rsidRPr="001B3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04B1" w:rsidRPr="001B3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581" w:rsidRPr="001B3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265AF25C" w14:textId="04358A4D" w:rsidR="0081343B" w:rsidRPr="001B35FC" w:rsidRDefault="00664720" w:rsidP="00441D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343B" w:rsidRPr="001B35FC">
              <w:rPr>
                <w:rFonts w:ascii="Times New Roman" w:hAnsi="Times New Roman" w:cs="Times New Roman"/>
                <w:sz w:val="24"/>
                <w:szCs w:val="24"/>
              </w:rPr>
              <w:t>0 000 Kč</w:t>
            </w:r>
          </w:p>
        </w:tc>
        <w:tc>
          <w:tcPr>
            <w:tcW w:w="1654" w:type="dxa"/>
            <w:vAlign w:val="center"/>
          </w:tcPr>
          <w:p w14:paraId="0A106806" w14:textId="44375EE5" w:rsidR="0081343B" w:rsidRPr="001B35FC" w:rsidRDefault="00664720" w:rsidP="00441D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5F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436F5D" w:rsidRPr="001B35F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B35FC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  <w:r w:rsidR="00436F5D" w:rsidRPr="001B3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Kč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273754A" w14:textId="5FFB18E7" w:rsidR="0081343B" w:rsidRPr="001B35FC" w:rsidRDefault="00664720" w:rsidP="00441D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5FC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  <w:r w:rsidR="00436F5D" w:rsidRPr="001B35F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B35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436F5D" w:rsidRPr="001B35FC">
              <w:rPr>
                <w:rFonts w:ascii="Times New Roman" w:hAnsi="Times New Roman" w:cs="Times New Roman"/>
                <w:bCs/>
                <w:sz w:val="24"/>
                <w:szCs w:val="24"/>
              </w:rPr>
              <w:t>00 Kč</w:t>
            </w:r>
          </w:p>
        </w:tc>
      </w:tr>
    </w:tbl>
    <w:p w14:paraId="548DF0B3" w14:textId="6457E5DB" w:rsidR="003916C7" w:rsidRPr="001B35FC" w:rsidRDefault="00B449F6" w:rsidP="003916C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B35F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835"/>
      </w:tblGrid>
      <w:tr w:rsidR="00225516" w:rsidRPr="001B35FC" w14:paraId="15A3E693" w14:textId="77777777" w:rsidTr="004E00C5">
        <w:tc>
          <w:tcPr>
            <w:tcW w:w="6095" w:type="dxa"/>
            <w:shd w:val="clear" w:color="auto" w:fill="auto"/>
          </w:tcPr>
          <w:p w14:paraId="463650ED" w14:textId="29DAAA47" w:rsidR="00225516" w:rsidRPr="001B35FC" w:rsidRDefault="00225516" w:rsidP="004242A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5FC">
              <w:rPr>
                <w:rFonts w:ascii="Times New Roman" w:hAnsi="Times New Roman" w:cs="Times New Roman"/>
                <w:bCs/>
                <w:sz w:val="24"/>
                <w:szCs w:val="24"/>
              </w:rPr>
              <w:t>Sjednaná cena dle smlouvy o dílo vč. dodatků</w:t>
            </w:r>
            <w:r w:rsidR="004E00C5" w:rsidRPr="001B3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5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č. </w:t>
            </w:r>
            <w:r w:rsidR="00095650" w:rsidRPr="001B35FC">
              <w:rPr>
                <w:rFonts w:ascii="Times New Roman" w:hAnsi="Times New Roman" w:cs="Times New Roman"/>
                <w:bCs/>
                <w:sz w:val="24"/>
                <w:szCs w:val="24"/>
              </w:rPr>
              <w:t>1–6</w:t>
            </w:r>
            <w:r w:rsidRPr="001B3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bez DPH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CB7DBF" w14:textId="18648592" w:rsidR="00225516" w:rsidRPr="001B35FC" w:rsidRDefault="00225516" w:rsidP="004242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260E1" w:rsidRPr="001B35F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1B35F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A260E1" w:rsidRPr="001B35FC">
              <w:rPr>
                <w:rFonts w:ascii="Times New Roman" w:hAnsi="Times New Roman" w:cs="Times New Roman"/>
                <w:bCs/>
                <w:sz w:val="24"/>
                <w:szCs w:val="24"/>
              </w:rPr>
              <w:t>835</w:t>
            </w:r>
            <w:r w:rsidRPr="001B35FC">
              <w:rPr>
                <w:rFonts w:ascii="Times New Roman" w:hAnsi="Times New Roman" w:cs="Times New Roman"/>
                <w:bCs/>
                <w:sz w:val="24"/>
                <w:szCs w:val="24"/>
              </w:rPr>
              <w:t> 000 Kč</w:t>
            </w:r>
          </w:p>
        </w:tc>
      </w:tr>
      <w:tr w:rsidR="00ED46B8" w:rsidRPr="001B35FC" w14:paraId="3836227F" w14:textId="77777777" w:rsidTr="004E00C5">
        <w:tc>
          <w:tcPr>
            <w:tcW w:w="6095" w:type="dxa"/>
            <w:shd w:val="clear" w:color="auto" w:fill="auto"/>
          </w:tcPr>
          <w:p w14:paraId="4BD1553E" w14:textId="64AA0434" w:rsidR="00225516" w:rsidRPr="001B35FC" w:rsidRDefault="00225516" w:rsidP="004242A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Zvýšení ceny díla dle dodatku č. </w:t>
            </w:r>
            <w:r w:rsidR="00E854FD" w:rsidRPr="001B35F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B3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bez DPH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BFFC12" w14:textId="6C811676" w:rsidR="00225516" w:rsidRPr="001B35FC" w:rsidRDefault="00A260E1" w:rsidP="004242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5FC"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  <w:r w:rsidR="00664720" w:rsidRPr="001B35F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95761" w:rsidRPr="001B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720" w:rsidRPr="001B35FC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225516" w:rsidRPr="001B35FC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ED46B8" w:rsidRPr="001B35FC" w14:paraId="60A25A1B" w14:textId="77777777" w:rsidTr="004E00C5">
        <w:tc>
          <w:tcPr>
            <w:tcW w:w="6095" w:type="dxa"/>
            <w:shd w:val="clear" w:color="auto" w:fill="auto"/>
          </w:tcPr>
          <w:p w14:paraId="7391E7E8" w14:textId="09B5F0D4" w:rsidR="004242AE" w:rsidRPr="001B35FC" w:rsidRDefault="004242AE" w:rsidP="004242A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5FC">
              <w:rPr>
                <w:rFonts w:ascii="Times New Roman" w:hAnsi="Times New Roman" w:cs="Times New Roman"/>
                <w:b/>
                <w:sz w:val="24"/>
                <w:szCs w:val="24"/>
              </w:rPr>
              <w:t>Nová cena díla bez DPH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AAF42" w14:textId="7CFCD6D2" w:rsidR="004242AE" w:rsidRPr="001B35FC" w:rsidRDefault="0074650F" w:rsidP="003E33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610AD" w:rsidRPr="001B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B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664720" w:rsidRPr="001B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  <w:r w:rsidR="008610AD" w:rsidRPr="001B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64720" w:rsidRPr="001B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  <w:r w:rsidR="008610AD" w:rsidRPr="001B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25516" w:rsidRPr="001B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</w:t>
            </w:r>
          </w:p>
        </w:tc>
      </w:tr>
      <w:tr w:rsidR="00ED46B8" w:rsidRPr="001B35FC" w14:paraId="364610C7" w14:textId="77777777" w:rsidTr="004E00C5">
        <w:tc>
          <w:tcPr>
            <w:tcW w:w="6095" w:type="dxa"/>
            <w:shd w:val="clear" w:color="auto" w:fill="auto"/>
          </w:tcPr>
          <w:p w14:paraId="19E9E943" w14:textId="77777777" w:rsidR="004242AE" w:rsidRPr="001B35FC" w:rsidRDefault="004242AE" w:rsidP="004242A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5FC">
              <w:rPr>
                <w:rFonts w:ascii="Times New Roman" w:hAnsi="Times New Roman" w:cs="Times New Roman"/>
                <w:b/>
                <w:sz w:val="24"/>
                <w:szCs w:val="24"/>
              </w:rPr>
              <w:t>DPH 21 %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A67793" w14:textId="3A43C6DD" w:rsidR="004242AE" w:rsidRPr="001B35FC" w:rsidRDefault="00C43705" w:rsidP="004242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610AD" w:rsidRPr="001B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74650F" w:rsidRPr="001B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  <w:r w:rsidR="00664720" w:rsidRPr="001B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610AD" w:rsidRPr="001B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64720" w:rsidRPr="001B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398</w:t>
            </w:r>
            <w:r w:rsidR="00225516" w:rsidRPr="001B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</w:t>
            </w:r>
          </w:p>
        </w:tc>
      </w:tr>
      <w:tr w:rsidR="00ED46B8" w:rsidRPr="00ED46B8" w14:paraId="621A49C9" w14:textId="77777777" w:rsidTr="004E00C5">
        <w:tc>
          <w:tcPr>
            <w:tcW w:w="6095" w:type="dxa"/>
            <w:shd w:val="clear" w:color="auto" w:fill="auto"/>
          </w:tcPr>
          <w:p w14:paraId="38FE7BFC" w14:textId="77777777" w:rsidR="004242AE" w:rsidRPr="001B35FC" w:rsidRDefault="004242AE" w:rsidP="004242A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5FC">
              <w:rPr>
                <w:rFonts w:ascii="Times New Roman" w:hAnsi="Times New Roman" w:cs="Times New Roman"/>
                <w:b/>
                <w:sz w:val="24"/>
                <w:szCs w:val="24"/>
              </w:rPr>
              <w:t>Nová cena díla celkem vč. DPH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E73649" w14:textId="48035C5D" w:rsidR="004242AE" w:rsidRPr="00ED46B8" w:rsidRDefault="0000672F" w:rsidP="007364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AE2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09</w:t>
            </w:r>
            <w:r w:rsidR="00664720" w:rsidRPr="001B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610AD" w:rsidRPr="001B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64720" w:rsidRPr="001B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388</w:t>
            </w:r>
            <w:r w:rsidR="00225516" w:rsidRPr="001B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</w:t>
            </w:r>
          </w:p>
        </w:tc>
      </w:tr>
    </w:tbl>
    <w:p w14:paraId="5A14EE20" w14:textId="195E9E03" w:rsidR="00044139" w:rsidRDefault="00044139" w:rsidP="00B449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A7E85" w14:textId="77777777" w:rsidR="00076686" w:rsidRDefault="00076686" w:rsidP="00B449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2345FD" w14:textId="77777777" w:rsidR="00855EF7" w:rsidRDefault="00855EF7" w:rsidP="00B449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69325" w14:textId="77777777" w:rsidR="00855EF7" w:rsidRDefault="00855EF7" w:rsidP="00B449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B869C5" w14:textId="700036E3" w:rsidR="00B449F6" w:rsidRPr="00B449F6" w:rsidRDefault="00B449F6" w:rsidP="00B449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9F6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15BE7905" w14:textId="77777777" w:rsidR="00B449F6" w:rsidRPr="00B449F6" w:rsidRDefault="00B449F6" w:rsidP="00B449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9F6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47356F1C" w14:textId="7E97BDF2" w:rsidR="00B449F6" w:rsidRDefault="00B449F6" w:rsidP="00B44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F46B26" w14:textId="0196FCAD" w:rsidR="00B449F6" w:rsidRPr="00B449F6" w:rsidRDefault="00B449F6" w:rsidP="00E266F6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49F6">
        <w:rPr>
          <w:rFonts w:ascii="Times New Roman" w:hAnsi="Times New Roman" w:cs="Times New Roman"/>
          <w:sz w:val="24"/>
          <w:szCs w:val="24"/>
        </w:rPr>
        <w:t>Ostatní ustanovení smlouvy o dílo ve znění dodatk</w:t>
      </w:r>
      <w:r w:rsidR="007C6924">
        <w:rPr>
          <w:rFonts w:ascii="Times New Roman" w:hAnsi="Times New Roman" w:cs="Times New Roman"/>
          <w:sz w:val="24"/>
          <w:szCs w:val="24"/>
        </w:rPr>
        <w:t>ů</w:t>
      </w:r>
      <w:r w:rsidRPr="00B449F6">
        <w:rPr>
          <w:rFonts w:ascii="Times New Roman" w:hAnsi="Times New Roman" w:cs="Times New Roman"/>
          <w:sz w:val="24"/>
          <w:szCs w:val="24"/>
        </w:rPr>
        <w:t xml:space="preserve"> č. </w:t>
      </w:r>
      <w:proofErr w:type="gramStart"/>
      <w:r w:rsidRPr="00B449F6">
        <w:rPr>
          <w:rFonts w:ascii="Times New Roman" w:hAnsi="Times New Roman" w:cs="Times New Roman"/>
          <w:sz w:val="24"/>
          <w:szCs w:val="24"/>
        </w:rPr>
        <w:t>1</w:t>
      </w:r>
      <w:r w:rsidR="007764C8">
        <w:rPr>
          <w:rFonts w:ascii="Times New Roman" w:hAnsi="Times New Roman" w:cs="Times New Roman"/>
          <w:sz w:val="24"/>
          <w:szCs w:val="24"/>
        </w:rPr>
        <w:t xml:space="preserve"> </w:t>
      </w:r>
      <w:r w:rsidR="00083864">
        <w:rPr>
          <w:rFonts w:ascii="Times New Roman" w:hAnsi="Times New Roman" w:cs="Times New Roman"/>
          <w:sz w:val="24"/>
          <w:szCs w:val="24"/>
        </w:rPr>
        <w:t xml:space="preserve">- </w:t>
      </w:r>
      <w:r w:rsidR="00E854FD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B449F6">
        <w:rPr>
          <w:rFonts w:ascii="Times New Roman" w:hAnsi="Times New Roman" w:cs="Times New Roman"/>
          <w:sz w:val="24"/>
          <w:szCs w:val="24"/>
        </w:rPr>
        <w:t xml:space="preserve"> pokud nejsou dotčena tímto dodatkem č. </w:t>
      </w:r>
      <w:r w:rsidR="005B2028">
        <w:rPr>
          <w:rFonts w:ascii="Times New Roman" w:hAnsi="Times New Roman" w:cs="Times New Roman"/>
          <w:sz w:val="24"/>
          <w:szCs w:val="24"/>
        </w:rPr>
        <w:t xml:space="preserve"> </w:t>
      </w:r>
      <w:r w:rsidR="00E854FD">
        <w:rPr>
          <w:rFonts w:ascii="Times New Roman" w:hAnsi="Times New Roman" w:cs="Times New Roman"/>
          <w:sz w:val="24"/>
          <w:szCs w:val="24"/>
        </w:rPr>
        <w:t>7</w:t>
      </w:r>
      <w:r w:rsidRPr="00B449F6">
        <w:rPr>
          <w:rFonts w:ascii="Times New Roman" w:hAnsi="Times New Roman" w:cs="Times New Roman"/>
          <w:sz w:val="24"/>
          <w:szCs w:val="24"/>
        </w:rPr>
        <w:t>, zůstávají beze změny.</w:t>
      </w:r>
    </w:p>
    <w:p w14:paraId="19A45F85" w14:textId="2D403C4E" w:rsidR="00B449F6" w:rsidRPr="007C6924" w:rsidRDefault="00B449F6" w:rsidP="00E266F6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C6924">
        <w:rPr>
          <w:rFonts w:ascii="Times New Roman" w:hAnsi="Times New Roman" w:cs="Times New Roman"/>
          <w:sz w:val="24"/>
          <w:szCs w:val="24"/>
        </w:rPr>
        <w:t>Tento dodatek je vyhotoven v elektronické podobě s připojenými elektronickými podpisy smluvních stran.</w:t>
      </w:r>
    </w:p>
    <w:p w14:paraId="51F12F82" w14:textId="212DE752" w:rsidR="00B449F6" w:rsidRPr="00B449F6" w:rsidRDefault="00B449F6" w:rsidP="00E266F6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49F6">
        <w:rPr>
          <w:rFonts w:ascii="Times New Roman" w:hAnsi="Times New Roman" w:cs="Times New Roman"/>
          <w:sz w:val="24"/>
          <w:szCs w:val="24"/>
        </w:rPr>
        <w:t xml:space="preserve">Smluvní strany prohlašují, že je jim znám obsah </w:t>
      </w:r>
      <w:r w:rsidR="00F65A0A">
        <w:rPr>
          <w:rFonts w:ascii="Times New Roman" w:hAnsi="Times New Roman" w:cs="Times New Roman"/>
          <w:sz w:val="24"/>
          <w:szCs w:val="24"/>
        </w:rPr>
        <w:t xml:space="preserve">tohoto </w:t>
      </w:r>
      <w:r w:rsidRPr="00B449F6">
        <w:rPr>
          <w:rFonts w:ascii="Times New Roman" w:hAnsi="Times New Roman" w:cs="Times New Roman"/>
          <w:sz w:val="24"/>
          <w:szCs w:val="24"/>
        </w:rPr>
        <w:t>dodatku smlouvy o dílo, že ho uzavřely na základě své svobodné a vážné vůle a na důkaz této skutečnosti připojují své podpisy.</w:t>
      </w:r>
    </w:p>
    <w:p w14:paraId="2CB85EED" w14:textId="77777777" w:rsidR="00B449F6" w:rsidRPr="00B449F6" w:rsidRDefault="00B449F6" w:rsidP="00B449F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F6">
        <w:rPr>
          <w:rFonts w:ascii="Times New Roman" w:hAnsi="Times New Roman" w:cs="Times New Roman"/>
          <w:sz w:val="24"/>
          <w:szCs w:val="24"/>
        </w:rPr>
        <w:t>Nedílnou součástí tohoto dodatku je:</w:t>
      </w:r>
    </w:p>
    <w:p w14:paraId="03935891" w14:textId="77777777" w:rsidR="00B449F6" w:rsidRPr="00B449F6" w:rsidRDefault="00B449F6" w:rsidP="00B449F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449F6">
        <w:rPr>
          <w:rFonts w:ascii="Times New Roman" w:hAnsi="Times New Roman" w:cs="Times New Roman"/>
          <w:sz w:val="24"/>
          <w:szCs w:val="24"/>
        </w:rPr>
        <w:t xml:space="preserve">            Příloha č. 1 – Harmonogram výkonů jednotlivých činností </w:t>
      </w:r>
    </w:p>
    <w:p w14:paraId="3C52E628" w14:textId="70E44093" w:rsidR="00B449F6" w:rsidRDefault="00B449F6" w:rsidP="00B449F6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546F10" w14:textId="77777777" w:rsidR="00B449F6" w:rsidRPr="00B449F6" w:rsidRDefault="00B449F6" w:rsidP="00B449F6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358D2E" w14:textId="77777777" w:rsidR="00B449F6" w:rsidRPr="00B449F6" w:rsidRDefault="00B449F6" w:rsidP="00B449F6">
      <w:pPr>
        <w:tabs>
          <w:tab w:val="left" w:pos="4962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449F6">
        <w:rPr>
          <w:rFonts w:ascii="Times New Roman" w:hAnsi="Times New Roman" w:cs="Times New Roman"/>
          <w:sz w:val="24"/>
          <w:szCs w:val="24"/>
        </w:rPr>
        <w:t>V Praze dne (viz. elektronický podpis)</w:t>
      </w:r>
      <w:r w:rsidRPr="00B449F6">
        <w:rPr>
          <w:rFonts w:ascii="Times New Roman" w:hAnsi="Times New Roman" w:cs="Times New Roman"/>
          <w:sz w:val="24"/>
          <w:szCs w:val="24"/>
        </w:rPr>
        <w:tab/>
        <w:t xml:space="preserve">       V Brně dne (viz. elektronický podpis)</w:t>
      </w:r>
    </w:p>
    <w:p w14:paraId="46760BC8" w14:textId="77777777" w:rsidR="00B449F6" w:rsidRPr="00B449F6" w:rsidRDefault="00B449F6" w:rsidP="00B449F6">
      <w:pPr>
        <w:tabs>
          <w:tab w:val="left" w:pos="4962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1ADB210" w14:textId="0E1C1121" w:rsidR="00B449F6" w:rsidRDefault="00B449F6" w:rsidP="00B449F6">
      <w:pPr>
        <w:tabs>
          <w:tab w:val="left" w:pos="4962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15178BF" w14:textId="77777777" w:rsidR="00C26539" w:rsidRDefault="00C26539" w:rsidP="00B449F6">
      <w:pPr>
        <w:tabs>
          <w:tab w:val="left" w:pos="4962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6AAAA2C" w14:textId="5EB99DCA" w:rsidR="00B449F6" w:rsidRPr="00B449F6" w:rsidRDefault="00B449F6" w:rsidP="00B44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9F6">
        <w:rPr>
          <w:rFonts w:ascii="Times New Roman" w:hAnsi="Times New Roman" w:cs="Times New Roman"/>
          <w:sz w:val="24"/>
          <w:szCs w:val="24"/>
        </w:rPr>
        <w:t>____________________________</w:t>
      </w:r>
      <w:r w:rsidRPr="00B449F6">
        <w:rPr>
          <w:rFonts w:ascii="Times New Roman" w:hAnsi="Times New Roman" w:cs="Times New Roman"/>
          <w:sz w:val="24"/>
          <w:szCs w:val="24"/>
        </w:rPr>
        <w:tab/>
      </w:r>
      <w:r w:rsidRPr="00B449F6">
        <w:rPr>
          <w:rFonts w:ascii="Times New Roman" w:hAnsi="Times New Roman" w:cs="Times New Roman"/>
          <w:sz w:val="24"/>
          <w:szCs w:val="24"/>
        </w:rPr>
        <w:tab/>
      </w:r>
      <w:r w:rsidRPr="00B449F6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7C4F323F" w14:textId="48B8EDD4" w:rsidR="00B449F6" w:rsidRPr="00B449F6" w:rsidRDefault="00B449F6" w:rsidP="00B44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9F6">
        <w:rPr>
          <w:rFonts w:ascii="Times New Roman" w:hAnsi="Times New Roman" w:cs="Times New Roman"/>
          <w:sz w:val="24"/>
          <w:szCs w:val="24"/>
        </w:rPr>
        <w:t xml:space="preserve">         PhDr. Michal Lukeš, Ph</w:t>
      </w:r>
      <w:r w:rsidR="00975C05">
        <w:rPr>
          <w:rFonts w:ascii="Times New Roman" w:hAnsi="Times New Roman" w:cs="Times New Roman"/>
          <w:sz w:val="24"/>
          <w:szCs w:val="24"/>
        </w:rPr>
        <w:t>.</w:t>
      </w:r>
      <w:r w:rsidRPr="00B449F6">
        <w:rPr>
          <w:rFonts w:ascii="Times New Roman" w:hAnsi="Times New Roman" w:cs="Times New Roman"/>
          <w:sz w:val="24"/>
          <w:szCs w:val="24"/>
        </w:rPr>
        <w:t>D.</w:t>
      </w:r>
      <w:r w:rsidRPr="00B449F6">
        <w:rPr>
          <w:rFonts w:ascii="Times New Roman" w:hAnsi="Times New Roman" w:cs="Times New Roman"/>
          <w:sz w:val="24"/>
          <w:szCs w:val="24"/>
        </w:rPr>
        <w:tab/>
      </w:r>
      <w:r w:rsidRPr="00B449F6">
        <w:rPr>
          <w:rFonts w:ascii="Times New Roman" w:hAnsi="Times New Roman" w:cs="Times New Roman"/>
          <w:sz w:val="24"/>
          <w:szCs w:val="24"/>
        </w:rPr>
        <w:tab/>
      </w:r>
      <w:r w:rsidRPr="00B449F6">
        <w:rPr>
          <w:rFonts w:ascii="Times New Roman" w:hAnsi="Times New Roman" w:cs="Times New Roman"/>
          <w:sz w:val="24"/>
          <w:szCs w:val="24"/>
        </w:rPr>
        <w:tab/>
        <w:t xml:space="preserve">             Ing. arch. Radko Květ</w:t>
      </w:r>
    </w:p>
    <w:p w14:paraId="05479A0B" w14:textId="266AE57E" w:rsidR="00B449F6" w:rsidRDefault="00B449F6" w:rsidP="00B44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9F6">
        <w:rPr>
          <w:rFonts w:ascii="Times New Roman" w:hAnsi="Times New Roman" w:cs="Times New Roman"/>
          <w:sz w:val="24"/>
          <w:szCs w:val="24"/>
        </w:rPr>
        <w:t xml:space="preserve">                 generální ředitel</w:t>
      </w:r>
    </w:p>
    <w:p w14:paraId="70ACD66D" w14:textId="77777777" w:rsidR="004D4377" w:rsidRDefault="004D4377" w:rsidP="00B44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DB68F2" w14:textId="77777777" w:rsidR="004D4377" w:rsidRDefault="004D4377" w:rsidP="00B44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4E3D79" w14:textId="77777777" w:rsidR="004D4377" w:rsidRDefault="004D4377" w:rsidP="00B44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D2470B" w14:textId="77777777" w:rsidR="004D4377" w:rsidRDefault="004D4377" w:rsidP="00B44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E15BA9" w14:textId="77777777" w:rsidR="004D4377" w:rsidRDefault="004D4377" w:rsidP="00B44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ADFEE8" w14:textId="77777777" w:rsidR="004D4377" w:rsidRDefault="004D4377" w:rsidP="00B44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A17137" w14:textId="77777777" w:rsidR="004D4377" w:rsidRDefault="004D4377" w:rsidP="00B44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322C30" w14:textId="77777777" w:rsidR="004D4377" w:rsidRDefault="004D4377" w:rsidP="00B44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C28D65" w14:textId="77777777" w:rsidR="004D4377" w:rsidRDefault="004D4377" w:rsidP="00B44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C083B5" w14:textId="77777777" w:rsidR="004D4377" w:rsidRDefault="004D4377" w:rsidP="00B44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28B32A" w14:textId="77777777" w:rsidR="004D4377" w:rsidRDefault="004D4377" w:rsidP="00B44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648CD0" w14:textId="77777777" w:rsidR="004D4377" w:rsidRDefault="004D4377" w:rsidP="00B44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04022D" w14:textId="77777777" w:rsidR="004D4377" w:rsidRDefault="004D4377" w:rsidP="00B44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65B20B" w14:textId="77777777" w:rsidR="004D4377" w:rsidRDefault="004D4377" w:rsidP="00B44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355A76" w14:textId="77777777" w:rsidR="004D4377" w:rsidRDefault="004D4377" w:rsidP="00B44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FDFE4F" w14:textId="77777777" w:rsidR="004D4377" w:rsidRDefault="004D4377" w:rsidP="00B44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14B354" w14:textId="77777777" w:rsidR="004D4377" w:rsidRDefault="004D4377" w:rsidP="00B44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063CDF" w14:textId="77777777" w:rsidR="004D4377" w:rsidRDefault="004D4377" w:rsidP="00B44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BE89F6" w14:textId="77777777" w:rsidR="004D4377" w:rsidRDefault="004D4377" w:rsidP="00B44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B5623D" w14:textId="77777777" w:rsidR="004D4377" w:rsidRDefault="004D4377" w:rsidP="00B44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68D8E0" w14:textId="77777777" w:rsidR="004D4377" w:rsidRDefault="004D4377" w:rsidP="00B44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BFD998" w14:textId="77777777" w:rsidR="004D4377" w:rsidRDefault="004D4377" w:rsidP="00B44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CC2806" w14:textId="77777777" w:rsidR="004D4377" w:rsidRDefault="004D4377" w:rsidP="00B44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DB286A" w14:textId="77777777" w:rsidR="004D4377" w:rsidRDefault="004D4377" w:rsidP="00B44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B2E678" w14:textId="77777777" w:rsidR="004D4377" w:rsidRDefault="004D4377" w:rsidP="00B44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D4377" w:rsidSect="006E6323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71188" w14:textId="77777777" w:rsidR="007B32F2" w:rsidRDefault="007B32F2" w:rsidP="00B1221E">
      <w:pPr>
        <w:spacing w:after="0" w:line="240" w:lineRule="auto"/>
      </w:pPr>
      <w:r>
        <w:separator/>
      </w:r>
    </w:p>
  </w:endnote>
  <w:endnote w:type="continuationSeparator" w:id="0">
    <w:p w14:paraId="4E0F5514" w14:textId="77777777" w:rsidR="007B32F2" w:rsidRDefault="007B32F2" w:rsidP="00B1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07880" w14:textId="77777777" w:rsidR="007B32F2" w:rsidRDefault="007B32F2" w:rsidP="00B1221E">
      <w:pPr>
        <w:spacing w:after="0" w:line="240" w:lineRule="auto"/>
      </w:pPr>
      <w:r>
        <w:separator/>
      </w:r>
    </w:p>
  </w:footnote>
  <w:footnote w:type="continuationSeparator" w:id="0">
    <w:p w14:paraId="0BB78C5A" w14:textId="77777777" w:rsidR="007B32F2" w:rsidRDefault="007B32F2" w:rsidP="00B12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62B52" w14:textId="6D8834F1" w:rsidR="00B1221E" w:rsidRPr="00B1221E" w:rsidRDefault="00B1221E" w:rsidP="00B1221E">
    <w:pPr>
      <w:pStyle w:val="Zhlav"/>
      <w:jc w:val="right"/>
      <w:rPr>
        <w:rFonts w:ascii="Times New Roman" w:hAnsi="Times New Roman" w:cs="Times New Roman"/>
      </w:rPr>
    </w:pPr>
    <w:r w:rsidRPr="00B1221E">
      <w:rPr>
        <w:rFonts w:ascii="Times New Roman" w:hAnsi="Times New Roman" w:cs="Times New Roman"/>
      </w:rPr>
      <w:t>č. j. 2024/1975/NM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6E2C"/>
    <w:multiLevelType w:val="hybridMultilevel"/>
    <w:tmpl w:val="CEB459E2"/>
    <w:lvl w:ilvl="0" w:tplc="4ED46D1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77D07F8"/>
    <w:multiLevelType w:val="hybridMultilevel"/>
    <w:tmpl w:val="BB60CC60"/>
    <w:lvl w:ilvl="0" w:tplc="4ED46D1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AAB7AAB"/>
    <w:multiLevelType w:val="hybridMultilevel"/>
    <w:tmpl w:val="F6DA8D6E"/>
    <w:lvl w:ilvl="0" w:tplc="292289DA">
      <w:numFmt w:val="bullet"/>
      <w:lvlText w:val="-"/>
      <w:lvlJc w:val="left"/>
      <w:pPr>
        <w:ind w:left="98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3" w15:restartNumberingAfterBreak="0">
    <w:nsid w:val="0F16736A"/>
    <w:multiLevelType w:val="hybridMultilevel"/>
    <w:tmpl w:val="3DAC8222"/>
    <w:lvl w:ilvl="0" w:tplc="4ED46D1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24AE566D"/>
    <w:multiLevelType w:val="hybridMultilevel"/>
    <w:tmpl w:val="168AF1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2AC219A3"/>
    <w:multiLevelType w:val="hybridMultilevel"/>
    <w:tmpl w:val="402EB1E0"/>
    <w:lvl w:ilvl="0" w:tplc="598CB4F8">
      <w:numFmt w:val="bullet"/>
      <w:lvlText w:val="-"/>
      <w:lvlJc w:val="left"/>
      <w:pPr>
        <w:ind w:left="98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6" w15:restartNumberingAfterBreak="0">
    <w:nsid w:val="2FC602AB"/>
    <w:multiLevelType w:val="hybridMultilevel"/>
    <w:tmpl w:val="82F8CF6E"/>
    <w:lvl w:ilvl="0" w:tplc="BF2EEC4A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76A1CF5"/>
    <w:multiLevelType w:val="hybridMultilevel"/>
    <w:tmpl w:val="512EC358"/>
    <w:lvl w:ilvl="0" w:tplc="80ACD768"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BD92F8D"/>
    <w:multiLevelType w:val="hybridMultilevel"/>
    <w:tmpl w:val="4914F074"/>
    <w:lvl w:ilvl="0" w:tplc="68701D38">
      <w:numFmt w:val="bullet"/>
      <w:lvlText w:val="-"/>
      <w:lvlJc w:val="left"/>
      <w:pPr>
        <w:ind w:left="98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9" w15:restartNumberingAfterBreak="0">
    <w:nsid w:val="3FA8567A"/>
    <w:multiLevelType w:val="hybridMultilevel"/>
    <w:tmpl w:val="8270631C"/>
    <w:lvl w:ilvl="0" w:tplc="908CB06A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2C716B4"/>
    <w:multiLevelType w:val="hybridMultilevel"/>
    <w:tmpl w:val="A1549B58"/>
    <w:lvl w:ilvl="0" w:tplc="4ED46D16">
      <w:start w:val="1"/>
      <w:numFmt w:val="bullet"/>
      <w:lvlText w:val=""/>
      <w:lvlJc w:val="left"/>
      <w:pPr>
        <w:ind w:left="26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1" w15:restartNumberingAfterBreak="0">
    <w:nsid w:val="4F720857"/>
    <w:multiLevelType w:val="hybridMultilevel"/>
    <w:tmpl w:val="D3A29796"/>
    <w:lvl w:ilvl="0" w:tplc="5F76B074">
      <w:start w:val="2"/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5B3C583E"/>
    <w:multiLevelType w:val="multilevel"/>
    <w:tmpl w:val="FDBE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9A2467"/>
    <w:multiLevelType w:val="hybridMultilevel"/>
    <w:tmpl w:val="E23C9FBE"/>
    <w:lvl w:ilvl="0" w:tplc="5ABC3CD4">
      <w:numFmt w:val="bullet"/>
      <w:lvlText w:val="-"/>
      <w:lvlJc w:val="left"/>
      <w:pPr>
        <w:ind w:left="1846" w:hanging="570"/>
      </w:pPr>
      <w:rPr>
        <w:rFonts w:ascii="Times New Roman" w:eastAsiaTheme="minorHAnsi" w:hAnsi="Times New Roman" w:cs="Times New Roman" w:hint="default"/>
        <w:color w:val="4472C4" w:themeColor="accent1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 w15:restartNumberingAfterBreak="0">
    <w:nsid w:val="6267513D"/>
    <w:multiLevelType w:val="hybridMultilevel"/>
    <w:tmpl w:val="D78A5130"/>
    <w:lvl w:ilvl="0" w:tplc="4ED46D1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4ED46D16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3D36A1C"/>
    <w:multiLevelType w:val="hybridMultilevel"/>
    <w:tmpl w:val="F71ED11C"/>
    <w:lvl w:ilvl="0" w:tplc="B1B4C3A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DA944E5"/>
    <w:multiLevelType w:val="hybridMultilevel"/>
    <w:tmpl w:val="193EB9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82EF3"/>
    <w:multiLevelType w:val="hybridMultilevel"/>
    <w:tmpl w:val="D62E265A"/>
    <w:lvl w:ilvl="0" w:tplc="B95A2A1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41197615">
    <w:abstractNumId w:val="17"/>
  </w:num>
  <w:num w:numId="2" w16cid:durableId="1910338077">
    <w:abstractNumId w:val="5"/>
  </w:num>
  <w:num w:numId="3" w16cid:durableId="1104223735">
    <w:abstractNumId w:val="2"/>
  </w:num>
  <w:num w:numId="4" w16cid:durableId="2018731948">
    <w:abstractNumId w:val="8"/>
  </w:num>
  <w:num w:numId="5" w16cid:durableId="505439821">
    <w:abstractNumId w:val="4"/>
  </w:num>
  <w:num w:numId="6" w16cid:durableId="1183284875">
    <w:abstractNumId w:val="16"/>
  </w:num>
  <w:num w:numId="7" w16cid:durableId="1963724698">
    <w:abstractNumId w:val="0"/>
  </w:num>
  <w:num w:numId="8" w16cid:durableId="1065837269">
    <w:abstractNumId w:val="7"/>
  </w:num>
  <w:num w:numId="9" w16cid:durableId="768232463">
    <w:abstractNumId w:val="9"/>
  </w:num>
  <w:num w:numId="10" w16cid:durableId="391317613">
    <w:abstractNumId w:val="11"/>
  </w:num>
  <w:num w:numId="11" w16cid:durableId="650839504">
    <w:abstractNumId w:val="10"/>
  </w:num>
  <w:num w:numId="12" w16cid:durableId="437405782">
    <w:abstractNumId w:val="3"/>
  </w:num>
  <w:num w:numId="13" w16cid:durableId="1510874042">
    <w:abstractNumId w:val="1"/>
  </w:num>
  <w:num w:numId="14" w16cid:durableId="1836458634">
    <w:abstractNumId w:val="6"/>
  </w:num>
  <w:num w:numId="15" w16cid:durableId="1177113985">
    <w:abstractNumId w:val="14"/>
  </w:num>
  <w:num w:numId="16" w16cid:durableId="737245203">
    <w:abstractNumId w:val="13"/>
  </w:num>
  <w:num w:numId="17" w16cid:durableId="468595228">
    <w:abstractNumId w:val="12"/>
  </w:num>
  <w:num w:numId="18" w16cid:durableId="1125288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93"/>
    <w:rsid w:val="0000672F"/>
    <w:rsid w:val="00007B6F"/>
    <w:rsid w:val="000216FE"/>
    <w:rsid w:val="000237EF"/>
    <w:rsid w:val="00025BD0"/>
    <w:rsid w:val="00027E5A"/>
    <w:rsid w:val="00031C43"/>
    <w:rsid w:val="00043D5F"/>
    <w:rsid w:val="00044139"/>
    <w:rsid w:val="00054167"/>
    <w:rsid w:val="00061194"/>
    <w:rsid w:val="00062CF4"/>
    <w:rsid w:val="00065E5A"/>
    <w:rsid w:val="00066C53"/>
    <w:rsid w:val="00070C3D"/>
    <w:rsid w:val="00073653"/>
    <w:rsid w:val="00076686"/>
    <w:rsid w:val="00083864"/>
    <w:rsid w:val="00095650"/>
    <w:rsid w:val="000B6889"/>
    <w:rsid w:val="000C0CD3"/>
    <w:rsid w:val="000D63CD"/>
    <w:rsid w:val="000E1968"/>
    <w:rsid w:val="00107788"/>
    <w:rsid w:val="00111C62"/>
    <w:rsid w:val="0013029F"/>
    <w:rsid w:val="00131C9B"/>
    <w:rsid w:val="001350DC"/>
    <w:rsid w:val="001408DF"/>
    <w:rsid w:val="00141663"/>
    <w:rsid w:val="00173D2F"/>
    <w:rsid w:val="00192C04"/>
    <w:rsid w:val="00192DB2"/>
    <w:rsid w:val="001950A8"/>
    <w:rsid w:val="00195761"/>
    <w:rsid w:val="00196832"/>
    <w:rsid w:val="001A40DD"/>
    <w:rsid w:val="001A5A6B"/>
    <w:rsid w:val="001A7F8C"/>
    <w:rsid w:val="001B35FC"/>
    <w:rsid w:val="001D3227"/>
    <w:rsid w:val="001E5CC1"/>
    <w:rsid w:val="001F1200"/>
    <w:rsid w:val="001F5182"/>
    <w:rsid w:val="00205D53"/>
    <w:rsid w:val="002079F8"/>
    <w:rsid w:val="002143A1"/>
    <w:rsid w:val="00225516"/>
    <w:rsid w:val="00226F79"/>
    <w:rsid w:val="002307D8"/>
    <w:rsid w:val="00232908"/>
    <w:rsid w:val="00232F08"/>
    <w:rsid w:val="002353F1"/>
    <w:rsid w:val="00237C1E"/>
    <w:rsid w:val="00237D54"/>
    <w:rsid w:val="002461C9"/>
    <w:rsid w:val="0027187F"/>
    <w:rsid w:val="00274A55"/>
    <w:rsid w:val="002766F2"/>
    <w:rsid w:val="0027753E"/>
    <w:rsid w:val="002863F5"/>
    <w:rsid w:val="00294011"/>
    <w:rsid w:val="002A697C"/>
    <w:rsid w:val="002B3503"/>
    <w:rsid w:val="002C5410"/>
    <w:rsid w:val="003001DC"/>
    <w:rsid w:val="00313A69"/>
    <w:rsid w:val="00320742"/>
    <w:rsid w:val="00321A9D"/>
    <w:rsid w:val="00331B5B"/>
    <w:rsid w:val="00335952"/>
    <w:rsid w:val="00356015"/>
    <w:rsid w:val="003713CD"/>
    <w:rsid w:val="00374EFE"/>
    <w:rsid w:val="00386031"/>
    <w:rsid w:val="00386D89"/>
    <w:rsid w:val="003916C7"/>
    <w:rsid w:val="003A4B57"/>
    <w:rsid w:val="003A4FB0"/>
    <w:rsid w:val="003B3E0A"/>
    <w:rsid w:val="003B438E"/>
    <w:rsid w:val="003C0CF6"/>
    <w:rsid w:val="003C6699"/>
    <w:rsid w:val="003D7638"/>
    <w:rsid w:val="003D7F86"/>
    <w:rsid w:val="003E0E78"/>
    <w:rsid w:val="003E332D"/>
    <w:rsid w:val="003E5860"/>
    <w:rsid w:val="003E78FB"/>
    <w:rsid w:val="003F68DD"/>
    <w:rsid w:val="004242AE"/>
    <w:rsid w:val="0042522B"/>
    <w:rsid w:val="00436F5D"/>
    <w:rsid w:val="00441D2F"/>
    <w:rsid w:val="004612E4"/>
    <w:rsid w:val="00462DB7"/>
    <w:rsid w:val="00480EEC"/>
    <w:rsid w:val="004850B3"/>
    <w:rsid w:val="0048549A"/>
    <w:rsid w:val="004943C1"/>
    <w:rsid w:val="004A0CC3"/>
    <w:rsid w:val="004C46CD"/>
    <w:rsid w:val="004C73C1"/>
    <w:rsid w:val="004D4377"/>
    <w:rsid w:val="004D6154"/>
    <w:rsid w:val="004E00C5"/>
    <w:rsid w:val="00503A7B"/>
    <w:rsid w:val="00503AD4"/>
    <w:rsid w:val="0051115D"/>
    <w:rsid w:val="0052726A"/>
    <w:rsid w:val="005317B9"/>
    <w:rsid w:val="00533FA0"/>
    <w:rsid w:val="005477D1"/>
    <w:rsid w:val="0055290B"/>
    <w:rsid w:val="0056373B"/>
    <w:rsid w:val="00576AB3"/>
    <w:rsid w:val="00577CD2"/>
    <w:rsid w:val="00580301"/>
    <w:rsid w:val="00593374"/>
    <w:rsid w:val="005955BB"/>
    <w:rsid w:val="00595CE0"/>
    <w:rsid w:val="005B2028"/>
    <w:rsid w:val="005C321D"/>
    <w:rsid w:val="005C3326"/>
    <w:rsid w:val="005E12D4"/>
    <w:rsid w:val="005E6F13"/>
    <w:rsid w:val="005F26B9"/>
    <w:rsid w:val="005F2F3D"/>
    <w:rsid w:val="005F548A"/>
    <w:rsid w:val="00602DA6"/>
    <w:rsid w:val="0060787A"/>
    <w:rsid w:val="00616FD5"/>
    <w:rsid w:val="00627476"/>
    <w:rsid w:val="00640478"/>
    <w:rsid w:val="00645179"/>
    <w:rsid w:val="00663A6C"/>
    <w:rsid w:val="00664720"/>
    <w:rsid w:val="00666549"/>
    <w:rsid w:val="00667D90"/>
    <w:rsid w:val="00674DD0"/>
    <w:rsid w:val="00684581"/>
    <w:rsid w:val="00685F6F"/>
    <w:rsid w:val="00691BD2"/>
    <w:rsid w:val="006A1EB2"/>
    <w:rsid w:val="006A4212"/>
    <w:rsid w:val="006A4D14"/>
    <w:rsid w:val="006B257F"/>
    <w:rsid w:val="006E0D58"/>
    <w:rsid w:val="006E4E28"/>
    <w:rsid w:val="006E6323"/>
    <w:rsid w:val="00704EE7"/>
    <w:rsid w:val="0070563A"/>
    <w:rsid w:val="007216FD"/>
    <w:rsid w:val="007253BE"/>
    <w:rsid w:val="007338B3"/>
    <w:rsid w:val="007364FA"/>
    <w:rsid w:val="0074650F"/>
    <w:rsid w:val="007764C8"/>
    <w:rsid w:val="00781D24"/>
    <w:rsid w:val="00791B7D"/>
    <w:rsid w:val="007977AB"/>
    <w:rsid w:val="007A174F"/>
    <w:rsid w:val="007A2F7D"/>
    <w:rsid w:val="007B32F2"/>
    <w:rsid w:val="007B607F"/>
    <w:rsid w:val="007C415F"/>
    <w:rsid w:val="007C6924"/>
    <w:rsid w:val="007C6A4C"/>
    <w:rsid w:val="007E4940"/>
    <w:rsid w:val="008113BC"/>
    <w:rsid w:val="0081343B"/>
    <w:rsid w:val="008173FF"/>
    <w:rsid w:val="00823FA2"/>
    <w:rsid w:val="0082590F"/>
    <w:rsid w:val="00836F2C"/>
    <w:rsid w:val="00855EF7"/>
    <w:rsid w:val="008610AD"/>
    <w:rsid w:val="008741E8"/>
    <w:rsid w:val="00875538"/>
    <w:rsid w:val="00881F92"/>
    <w:rsid w:val="008843D9"/>
    <w:rsid w:val="00893D8E"/>
    <w:rsid w:val="008A1947"/>
    <w:rsid w:val="008A5B00"/>
    <w:rsid w:val="008B4CD1"/>
    <w:rsid w:val="008C3486"/>
    <w:rsid w:val="008D33E0"/>
    <w:rsid w:val="008E4009"/>
    <w:rsid w:val="008F5F19"/>
    <w:rsid w:val="008F6D67"/>
    <w:rsid w:val="00907A1A"/>
    <w:rsid w:val="00910705"/>
    <w:rsid w:val="00930680"/>
    <w:rsid w:val="00952ECC"/>
    <w:rsid w:val="00970222"/>
    <w:rsid w:val="00975C05"/>
    <w:rsid w:val="009804B1"/>
    <w:rsid w:val="00985D8C"/>
    <w:rsid w:val="00994966"/>
    <w:rsid w:val="00995824"/>
    <w:rsid w:val="009A0755"/>
    <w:rsid w:val="009A2C94"/>
    <w:rsid w:val="009C51EB"/>
    <w:rsid w:val="009C6233"/>
    <w:rsid w:val="009D5ABD"/>
    <w:rsid w:val="009E1BDB"/>
    <w:rsid w:val="00A14927"/>
    <w:rsid w:val="00A260E1"/>
    <w:rsid w:val="00A46444"/>
    <w:rsid w:val="00A46FBE"/>
    <w:rsid w:val="00A5253F"/>
    <w:rsid w:val="00A664CC"/>
    <w:rsid w:val="00A80588"/>
    <w:rsid w:val="00A81240"/>
    <w:rsid w:val="00A81DCB"/>
    <w:rsid w:val="00A81DEA"/>
    <w:rsid w:val="00A878FE"/>
    <w:rsid w:val="00AA45FB"/>
    <w:rsid w:val="00AA4C78"/>
    <w:rsid w:val="00AA6209"/>
    <w:rsid w:val="00AB491C"/>
    <w:rsid w:val="00AD5846"/>
    <w:rsid w:val="00AE248A"/>
    <w:rsid w:val="00AE30EB"/>
    <w:rsid w:val="00AE7A3A"/>
    <w:rsid w:val="00AF0E7F"/>
    <w:rsid w:val="00B04762"/>
    <w:rsid w:val="00B0794F"/>
    <w:rsid w:val="00B1221E"/>
    <w:rsid w:val="00B169AE"/>
    <w:rsid w:val="00B22C44"/>
    <w:rsid w:val="00B30557"/>
    <w:rsid w:val="00B449F6"/>
    <w:rsid w:val="00B704BE"/>
    <w:rsid w:val="00B75A3D"/>
    <w:rsid w:val="00B75FC8"/>
    <w:rsid w:val="00BA12B6"/>
    <w:rsid w:val="00BA4D4D"/>
    <w:rsid w:val="00BC201A"/>
    <w:rsid w:val="00BD42B9"/>
    <w:rsid w:val="00BE05F7"/>
    <w:rsid w:val="00BF43E7"/>
    <w:rsid w:val="00C057DA"/>
    <w:rsid w:val="00C17180"/>
    <w:rsid w:val="00C209AE"/>
    <w:rsid w:val="00C26539"/>
    <w:rsid w:val="00C33E96"/>
    <w:rsid w:val="00C43705"/>
    <w:rsid w:val="00C60305"/>
    <w:rsid w:val="00C653AE"/>
    <w:rsid w:val="00C9447C"/>
    <w:rsid w:val="00CA0893"/>
    <w:rsid w:val="00CA48B9"/>
    <w:rsid w:val="00CB6ADA"/>
    <w:rsid w:val="00CF41D9"/>
    <w:rsid w:val="00CF6C34"/>
    <w:rsid w:val="00D028DA"/>
    <w:rsid w:val="00D04586"/>
    <w:rsid w:val="00D1196D"/>
    <w:rsid w:val="00D152CC"/>
    <w:rsid w:val="00D1767D"/>
    <w:rsid w:val="00D3488C"/>
    <w:rsid w:val="00D52540"/>
    <w:rsid w:val="00D66567"/>
    <w:rsid w:val="00D773D8"/>
    <w:rsid w:val="00D92EFA"/>
    <w:rsid w:val="00DC0437"/>
    <w:rsid w:val="00DD3CE0"/>
    <w:rsid w:val="00DE451F"/>
    <w:rsid w:val="00DE4731"/>
    <w:rsid w:val="00DE5846"/>
    <w:rsid w:val="00DE613E"/>
    <w:rsid w:val="00E2514A"/>
    <w:rsid w:val="00E25783"/>
    <w:rsid w:val="00E266F6"/>
    <w:rsid w:val="00E42923"/>
    <w:rsid w:val="00E442BF"/>
    <w:rsid w:val="00E44537"/>
    <w:rsid w:val="00E639FD"/>
    <w:rsid w:val="00E71396"/>
    <w:rsid w:val="00E8298A"/>
    <w:rsid w:val="00E84D85"/>
    <w:rsid w:val="00E854FD"/>
    <w:rsid w:val="00E91494"/>
    <w:rsid w:val="00E95349"/>
    <w:rsid w:val="00EA01F0"/>
    <w:rsid w:val="00EA2683"/>
    <w:rsid w:val="00EB6393"/>
    <w:rsid w:val="00ED1119"/>
    <w:rsid w:val="00ED1854"/>
    <w:rsid w:val="00ED46B8"/>
    <w:rsid w:val="00EE5E91"/>
    <w:rsid w:val="00EF2135"/>
    <w:rsid w:val="00F00D27"/>
    <w:rsid w:val="00F012A3"/>
    <w:rsid w:val="00F0141A"/>
    <w:rsid w:val="00F03B3B"/>
    <w:rsid w:val="00F15D43"/>
    <w:rsid w:val="00F17570"/>
    <w:rsid w:val="00F22EA8"/>
    <w:rsid w:val="00F44897"/>
    <w:rsid w:val="00F54FCB"/>
    <w:rsid w:val="00F570FC"/>
    <w:rsid w:val="00F65A0A"/>
    <w:rsid w:val="00F71ADE"/>
    <w:rsid w:val="00F74D47"/>
    <w:rsid w:val="00F77537"/>
    <w:rsid w:val="00F877AB"/>
    <w:rsid w:val="00FC586F"/>
    <w:rsid w:val="00FE152E"/>
    <w:rsid w:val="00FE42C9"/>
    <w:rsid w:val="00FF1424"/>
    <w:rsid w:val="00FF4749"/>
    <w:rsid w:val="00F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DC709"/>
  <w15:chartTrackingRefBased/>
  <w15:docId w15:val="{082B3972-BA75-4D9F-912E-81B69342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A5A6B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F2F3D"/>
  </w:style>
  <w:style w:type="character" w:styleId="Odkaznakoment">
    <w:name w:val="annotation reference"/>
    <w:basedOn w:val="Standardnpsmoodstavce"/>
    <w:uiPriority w:val="99"/>
    <w:semiHidden/>
    <w:unhideWhenUsed/>
    <w:rsid w:val="004850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50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50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50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50B3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3E7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5290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12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221E"/>
  </w:style>
  <w:style w:type="paragraph" w:styleId="Zpat">
    <w:name w:val="footer"/>
    <w:basedOn w:val="Normln"/>
    <w:link w:val="ZpatChar"/>
    <w:uiPriority w:val="99"/>
    <w:unhideWhenUsed/>
    <w:rsid w:val="00B12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2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2DF77-53CD-F142-B9DF-488623AC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949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Hábová Kateřina</dc:creator>
  <cp:keywords/>
  <dc:description/>
  <cp:lastModifiedBy>Vacková Jana</cp:lastModifiedBy>
  <cp:revision>2</cp:revision>
  <cp:lastPrinted>2022-08-19T08:22:00Z</cp:lastPrinted>
  <dcterms:created xsi:type="dcterms:W3CDTF">2024-09-13T08:47:00Z</dcterms:created>
  <dcterms:modified xsi:type="dcterms:W3CDTF">2024-09-13T08:47:00Z</dcterms:modified>
</cp:coreProperties>
</file>