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C5E" w:rsidRPr="002D6A38" w:rsidRDefault="001F3C5E" w:rsidP="001F3C5E">
      <w:pPr>
        <w:pStyle w:val="Nadpis9"/>
        <w:framePr w:w="7740" w:h="1261" w:wrap="notBeside" w:x="2079" w:y="-307"/>
        <w:rPr>
          <w:color w:val="0070C0"/>
          <w:sz w:val="28"/>
          <w:szCs w:val="28"/>
        </w:rPr>
      </w:pPr>
      <w:r w:rsidRPr="002D6A38">
        <w:rPr>
          <w:sz w:val="28"/>
          <w:szCs w:val="28"/>
        </w:rPr>
        <w:t>Smlouva o dílo č</w:t>
      </w:r>
      <w:r w:rsidRPr="00B83619">
        <w:rPr>
          <w:sz w:val="28"/>
          <w:szCs w:val="28"/>
        </w:rPr>
        <w:t xml:space="preserve">. </w:t>
      </w:r>
      <w:r w:rsidRPr="00347FBA">
        <w:rPr>
          <w:sz w:val="28"/>
          <w:szCs w:val="28"/>
        </w:rPr>
        <w:t>1/2024</w:t>
      </w:r>
    </w:p>
    <w:p w:rsidR="001F3C5E" w:rsidRPr="002D6A38" w:rsidRDefault="001F3C5E" w:rsidP="001F3C5E">
      <w:pPr>
        <w:framePr w:w="7740" w:h="1261" w:hSpace="142" w:wrap="notBeside" w:vAnchor="text" w:hAnchor="page" w:x="2079" w:y="-307"/>
        <w:jc w:val="center"/>
        <w:rPr>
          <w:rFonts w:ascii="Arial" w:hAnsi="Arial" w:cs="Arial"/>
          <w:b/>
          <w:color w:val="FF0000"/>
          <w:sz w:val="22"/>
          <w:szCs w:val="22"/>
        </w:rPr>
      </w:pPr>
    </w:p>
    <w:p w:rsidR="001F3C5E" w:rsidRPr="002D6A38" w:rsidRDefault="001F3C5E" w:rsidP="001F3C5E">
      <w:pPr>
        <w:framePr w:w="7740" w:h="1261" w:hSpace="142" w:wrap="notBeside" w:vAnchor="text" w:hAnchor="page" w:x="2079" w:y="-307"/>
        <w:jc w:val="center"/>
        <w:rPr>
          <w:rFonts w:ascii="Arial" w:hAnsi="Arial" w:cs="Arial"/>
          <w:b/>
          <w:color w:val="000000"/>
        </w:rPr>
      </w:pPr>
      <w:r w:rsidRPr="000944F1">
        <w:rPr>
          <w:rFonts w:ascii="Arial" w:hAnsi="Arial" w:cs="Arial"/>
          <w:b/>
          <w:color w:val="000000"/>
        </w:rPr>
        <w:t xml:space="preserve">Zhotovení projektové dokumentace na stavbu </w:t>
      </w:r>
      <w:r>
        <w:rPr>
          <w:rFonts w:ascii="Arial" w:hAnsi="Arial" w:cs="Arial"/>
          <w:b/>
          <w:color w:val="000000"/>
        </w:rPr>
        <w:t>„</w:t>
      </w:r>
      <w:r>
        <w:rPr>
          <w:rFonts w:ascii="Arial" w:hAnsi="Arial" w:cs="Arial"/>
          <w:b/>
        </w:rPr>
        <w:t>Dětský domov Polička - rekonstrukce rodinného domu v Poličce“</w:t>
      </w:r>
    </w:p>
    <w:p w:rsidR="001F3C5E" w:rsidRPr="002D6A38" w:rsidRDefault="001F3C5E" w:rsidP="001F3C5E">
      <w:pPr>
        <w:framePr w:w="7740" w:h="1261" w:hSpace="142" w:wrap="notBeside" w:vAnchor="text" w:hAnchor="page" w:x="2079" w:y="-307"/>
        <w:jc w:val="center"/>
        <w:rPr>
          <w:rFonts w:ascii="Arial" w:hAnsi="Arial" w:cs="Arial"/>
          <w:b/>
          <w:color w:val="000000"/>
        </w:rPr>
      </w:pPr>
    </w:p>
    <w:p w:rsidR="001F3C5E" w:rsidRPr="002D6A38" w:rsidRDefault="001F3C5E" w:rsidP="001F3C5E">
      <w:pPr>
        <w:rPr>
          <w:rFonts w:ascii="Arial" w:hAnsi="Arial" w:cs="Arial"/>
          <w:b/>
          <w:sz w:val="22"/>
          <w:szCs w:val="22"/>
          <w:u w:val="single"/>
        </w:rPr>
      </w:pPr>
    </w:p>
    <w:p w:rsidR="001F3C5E" w:rsidRPr="002D6A38" w:rsidRDefault="001F3C5E" w:rsidP="001F3C5E">
      <w:pPr>
        <w:rPr>
          <w:rFonts w:ascii="Arial" w:hAnsi="Arial" w:cs="Arial"/>
          <w:sz w:val="22"/>
          <w:szCs w:val="22"/>
        </w:rPr>
      </w:pPr>
      <w:r w:rsidRPr="002D6A38">
        <w:rPr>
          <w:rFonts w:ascii="Arial" w:hAnsi="Arial" w:cs="Arial"/>
          <w:b/>
          <w:sz w:val="22"/>
          <w:szCs w:val="22"/>
          <w:u w:val="single"/>
        </w:rPr>
        <w:t>Smluvní strany</w:t>
      </w:r>
    </w:p>
    <w:p w:rsidR="001F3C5E" w:rsidRPr="002D6A38" w:rsidRDefault="001F3C5E" w:rsidP="001F3C5E">
      <w:pPr>
        <w:jc w:val="both"/>
        <w:rPr>
          <w:rFonts w:ascii="Arial" w:hAnsi="Arial" w:cs="Arial"/>
          <w:sz w:val="22"/>
          <w:szCs w:val="22"/>
        </w:rPr>
      </w:pPr>
    </w:p>
    <w:p w:rsidR="001F3C5E" w:rsidRPr="00BE72CD" w:rsidRDefault="001F3C5E" w:rsidP="001F3C5E">
      <w:pPr>
        <w:numPr>
          <w:ilvl w:val="12"/>
          <w:numId w:val="0"/>
        </w:numPr>
        <w:tabs>
          <w:tab w:val="left" w:pos="1701"/>
        </w:tabs>
        <w:jc w:val="both"/>
        <w:rPr>
          <w:rFonts w:ascii="Arial" w:hAnsi="Arial" w:cs="Arial"/>
          <w:b/>
          <w:sz w:val="22"/>
          <w:szCs w:val="22"/>
        </w:rPr>
      </w:pPr>
      <w:r w:rsidRPr="002D6A38">
        <w:rPr>
          <w:rFonts w:ascii="Arial" w:hAnsi="Arial" w:cs="Arial"/>
          <w:sz w:val="22"/>
          <w:szCs w:val="22"/>
        </w:rPr>
        <w:t>1. Objednatel:</w:t>
      </w:r>
      <w:r w:rsidRPr="002D6A38">
        <w:rPr>
          <w:rFonts w:ascii="Arial" w:hAnsi="Arial" w:cs="Arial"/>
          <w:sz w:val="22"/>
          <w:szCs w:val="22"/>
        </w:rPr>
        <w:tab/>
      </w:r>
      <w:r w:rsidRPr="00BE72CD">
        <w:rPr>
          <w:rFonts w:ascii="Arial" w:hAnsi="Arial" w:cs="Arial"/>
          <w:b/>
          <w:sz w:val="22"/>
          <w:szCs w:val="22"/>
        </w:rPr>
        <w:t xml:space="preserve">Dětský domov Polička </w:t>
      </w:r>
    </w:p>
    <w:p w:rsidR="001F3C5E" w:rsidRPr="00BE72CD" w:rsidRDefault="001F3C5E" w:rsidP="001F3C5E">
      <w:pPr>
        <w:numPr>
          <w:ilvl w:val="12"/>
          <w:numId w:val="0"/>
        </w:numPr>
        <w:ind w:left="1701"/>
        <w:jc w:val="both"/>
        <w:rPr>
          <w:rFonts w:ascii="Arial" w:hAnsi="Arial" w:cs="Arial"/>
          <w:sz w:val="22"/>
          <w:szCs w:val="22"/>
        </w:rPr>
      </w:pPr>
      <w:r w:rsidRPr="00BE72CD">
        <w:rPr>
          <w:rFonts w:ascii="Arial" w:hAnsi="Arial" w:cs="Arial"/>
          <w:color w:val="000000"/>
          <w:sz w:val="22"/>
          <w:szCs w:val="22"/>
        </w:rPr>
        <w:t xml:space="preserve">sídlo: </w:t>
      </w:r>
      <w:r w:rsidRPr="00BE72CD">
        <w:rPr>
          <w:rFonts w:ascii="Arial" w:hAnsi="Arial" w:cs="Arial"/>
          <w:sz w:val="22"/>
          <w:szCs w:val="22"/>
        </w:rPr>
        <w:t>Bezručova 1250, Polička 572 01</w:t>
      </w:r>
    </w:p>
    <w:p w:rsidR="001F3C5E" w:rsidRPr="00BE72CD" w:rsidRDefault="001F3C5E" w:rsidP="001F3C5E">
      <w:pPr>
        <w:numPr>
          <w:ilvl w:val="12"/>
          <w:numId w:val="0"/>
        </w:numPr>
        <w:tabs>
          <w:tab w:val="left" w:pos="2835"/>
        </w:tabs>
        <w:ind w:left="1701"/>
        <w:jc w:val="both"/>
        <w:rPr>
          <w:rFonts w:ascii="Arial" w:hAnsi="Arial" w:cs="Arial"/>
          <w:sz w:val="22"/>
          <w:szCs w:val="22"/>
        </w:rPr>
      </w:pPr>
      <w:r w:rsidRPr="00BE72CD">
        <w:rPr>
          <w:rFonts w:ascii="Arial" w:hAnsi="Arial" w:cs="Arial"/>
          <w:sz w:val="22"/>
          <w:szCs w:val="22"/>
        </w:rPr>
        <w:t>zastoupen:</w:t>
      </w:r>
      <w:r w:rsidRPr="00BE72CD">
        <w:rPr>
          <w:rFonts w:ascii="Arial" w:hAnsi="Arial" w:cs="Arial"/>
          <w:sz w:val="22"/>
          <w:szCs w:val="22"/>
        </w:rPr>
        <w:tab/>
      </w:r>
      <w:r w:rsidR="00D754D2">
        <w:rPr>
          <w:rFonts w:ascii="Arial" w:hAnsi="Arial" w:cs="Arial"/>
          <w:sz w:val="22"/>
          <w:szCs w:val="22"/>
        </w:rPr>
        <w:t>XXXXXXXX XXXXXXXXXX</w:t>
      </w:r>
      <w:r w:rsidRPr="00BE72CD">
        <w:rPr>
          <w:rFonts w:ascii="Arial" w:hAnsi="Arial" w:cs="Arial"/>
          <w:sz w:val="22"/>
          <w:szCs w:val="22"/>
        </w:rPr>
        <w:t xml:space="preserve">, ředitelkou </w:t>
      </w:r>
    </w:p>
    <w:p w:rsidR="001F3C5E" w:rsidRDefault="001F3C5E" w:rsidP="001F3C5E">
      <w:pPr>
        <w:numPr>
          <w:ilvl w:val="12"/>
          <w:numId w:val="0"/>
        </w:numPr>
        <w:ind w:left="1701"/>
        <w:jc w:val="both"/>
        <w:rPr>
          <w:rFonts w:ascii="Arial" w:hAnsi="Arial" w:cs="Arial"/>
          <w:sz w:val="22"/>
          <w:szCs w:val="22"/>
        </w:rPr>
      </w:pPr>
      <w:r w:rsidRPr="00BE72CD">
        <w:rPr>
          <w:rFonts w:ascii="Arial" w:hAnsi="Arial" w:cs="Arial"/>
          <w:sz w:val="22"/>
          <w:szCs w:val="22"/>
        </w:rPr>
        <w:t xml:space="preserve">Osoba oprávněná jednat ve věcech technických: </w:t>
      </w:r>
    </w:p>
    <w:p w:rsidR="001F3C5E" w:rsidRPr="00BE72CD" w:rsidRDefault="00D754D2" w:rsidP="001F3C5E">
      <w:pPr>
        <w:numPr>
          <w:ilvl w:val="12"/>
          <w:numId w:val="0"/>
        </w:numPr>
        <w:ind w:left="1701"/>
        <w:jc w:val="both"/>
        <w:rPr>
          <w:rFonts w:ascii="Arial" w:hAnsi="Arial" w:cs="Arial"/>
          <w:sz w:val="22"/>
          <w:szCs w:val="22"/>
        </w:rPr>
      </w:pPr>
      <w:r>
        <w:rPr>
          <w:rFonts w:ascii="Arial" w:hAnsi="Arial" w:cs="Arial"/>
          <w:sz w:val="22"/>
          <w:szCs w:val="22"/>
        </w:rPr>
        <w:t xml:space="preserve">XXXXXXXX </w:t>
      </w:r>
      <w:proofErr w:type="spellStart"/>
      <w:r>
        <w:rPr>
          <w:rFonts w:ascii="Arial" w:hAnsi="Arial" w:cs="Arial"/>
          <w:sz w:val="22"/>
          <w:szCs w:val="22"/>
        </w:rPr>
        <w:t>XXXXXXXX</w:t>
      </w:r>
      <w:proofErr w:type="spellEnd"/>
    </w:p>
    <w:p w:rsidR="001F3C5E" w:rsidRPr="00BE72CD" w:rsidRDefault="001F3C5E" w:rsidP="001F3C5E">
      <w:pPr>
        <w:pStyle w:val="Zkladntext"/>
        <w:tabs>
          <w:tab w:val="left" w:pos="3828"/>
        </w:tabs>
        <w:ind w:right="28"/>
        <w:rPr>
          <w:rFonts w:ascii="Arial" w:hAnsi="Arial" w:cs="Arial"/>
          <w:sz w:val="22"/>
          <w:szCs w:val="22"/>
        </w:rPr>
      </w:pPr>
      <w:r w:rsidRPr="00BE72CD">
        <w:rPr>
          <w:rFonts w:ascii="Arial" w:hAnsi="Arial" w:cs="Arial"/>
          <w:sz w:val="22"/>
          <w:szCs w:val="22"/>
        </w:rPr>
        <w:t xml:space="preserve">                            Bankovní spojení:</w:t>
      </w:r>
      <w:r>
        <w:rPr>
          <w:rFonts w:ascii="Arial" w:hAnsi="Arial" w:cs="Arial"/>
          <w:sz w:val="22"/>
          <w:szCs w:val="22"/>
        </w:rPr>
        <w:t xml:space="preserve"> </w:t>
      </w:r>
      <w:proofErr w:type="spellStart"/>
      <w:r w:rsidR="00D754D2">
        <w:rPr>
          <w:rFonts w:ascii="Arial" w:hAnsi="Arial" w:cs="Arial"/>
          <w:sz w:val="22"/>
          <w:szCs w:val="22"/>
        </w:rPr>
        <w:t>xxxxxxxxxxxxxx</w:t>
      </w:r>
      <w:proofErr w:type="spellEnd"/>
    </w:p>
    <w:p w:rsidR="001F3C5E" w:rsidRPr="00BE72CD" w:rsidRDefault="001F3C5E" w:rsidP="001F3C5E">
      <w:pPr>
        <w:numPr>
          <w:ilvl w:val="12"/>
          <w:numId w:val="0"/>
        </w:numPr>
        <w:ind w:left="992" w:firstLine="709"/>
        <w:jc w:val="both"/>
        <w:rPr>
          <w:rFonts w:ascii="Arial" w:hAnsi="Arial" w:cs="Arial"/>
          <w:sz w:val="22"/>
          <w:szCs w:val="22"/>
        </w:rPr>
      </w:pPr>
      <w:proofErr w:type="spellStart"/>
      <w:proofErr w:type="gramStart"/>
      <w:r w:rsidRPr="00BE72CD">
        <w:rPr>
          <w:rFonts w:ascii="Arial" w:hAnsi="Arial" w:cs="Arial"/>
          <w:sz w:val="22"/>
          <w:szCs w:val="22"/>
        </w:rPr>
        <w:t>č.ú</w:t>
      </w:r>
      <w:proofErr w:type="spellEnd"/>
      <w:r w:rsidRPr="00BE72CD">
        <w:rPr>
          <w:rFonts w:ascii="Arial" w:hAnsi="Arial" w:cs="Arial"/>
          <w:sz w:val="22"/>
          <w:szCs w:val="22"/>
        </w:rPr>
        <w:t>.:</w:t>
      </w:r>
      <w:proofErr w:type="gramEnd"/>
      <w:r w:rsidRPr="00BE72CD">
        <w:rPr>
          <w:rFonts w:ascii="Arial" w:hAnsi="Arial" w:cs="Arial"/>
          <w:sz w:val="22"/>
          <w:szCs w:val="22"/>
        </w:rPr>
        <w:tab/>
        <w:t xml:space="preserve"> </w:t>
      </w:r>
      <w:r w:rsidR="00D754D2">
        <w:rPr>
          <w:rFonts w:ascii="Arial" w:hAnsi="Arial" w:cs="Arial"/>
          <w:sz w:val="22"/>
          <w:szCs w:val="22"/>
        </w:rPr>
        <w:t>XXXXXXXXXX/XXXX</w:t>
      </w:r>
    </w:p>
    <w:p w:rsidR="001F3C5E" w:rsidRPr="00BE72CD" w:rsidRDefault="001F3C5E" w:rsidP="001F3C5E">
      <w:pPr>
        <w:numPr>
          <w:ilvl w:val="12"/>
          <w:numId w:val="0"/>
        </w:numPr>
        <w:ind w:left="992" w:firstLine="709"/>
        <w:jc w:val="both"/>
        <w:rPr>
          <w:rFonts w:ascii="Arial" w:hAnsi="Arial" w:cs="Arial"/>
          <w:sz w:val="22"/>
          <w:szCs w:val="22"/>
        </w:rPr>
      </w:pPr>
      <w:r w:rsidRPr="00BE72CD">
        <w:rPr>
          <w:rFonts w:ascii="Arial" w:hAnsi="Arial" w:cs="Arial"/>
          <w:sz w:val="22"/>
          <w:szCs w:val="22"/>
        </w:rPr>
        <w:t>IČO: 63609291</w:t>
      </w:r>
    </w:p>
    <w:p w:rsidR="001F3C5E" w:rsidRPr="002D6A38" w:rsidRDefault="001F3C5E" w:rsidP="001F3C5E">
      <w:pPr>
        <w:numPr>
          <w:ilvl w:val="12"/>
          <w:numId w:val="0"/>
        </w:numPr>
        <w:tabs>
          <w:tab w:val="left" w:pos="3686"/>
        </w:tabs>
        <w:ind w:left="1701"/>
        <w:jc w:val="both"/>
        <w:rPr>
          <w:rFonts w:ascii="Arial" w:hAnsi="Arial" w:cs="Arial"/>
          <w:sz w:val="22"/>
          <w:szCs w:val="22"/>
        </w:rPr>
      </w:pPr>
      <w:r w:rsidRPr="00BE72CD">
        <w:rPr>
          <w:rFonts w:ascii="Arial" w:hAnsi="Arial" w:cs="Arial"/>
          <w:sz w:val="22"/>
          <w:szCs w:val="22"/>
        </w:rPr>
        <w:t>DIČ: neplátce DPH</w:t>
      </w:r>
    </w:p>
    <w:p w:rsidR="001F3C5E" w:rsidRDefault="001F3C5E" w:rsidP="001F3C5E">
      <w:pPr>
        <w:ind w:right="-766"/>
        <w:jc w:val="both"/>
        <w:rPr>
          <w:rFonts w:ascii="Arial" w:hAnsi="Arial" w:cs="Arial"/>
          <w:sz w:val="22"/>
          <w:szCs w:val="22"/>
        </w:rPr>
      </w:pPr>
    </w:p>
    <w:p w:rsidR="001F3C5E" w:rsidRPr="002D6A38" w:rsidRDefault="001F3C5E" w:rsidP="001F3C5E">
      <w:pPr>
        <w:ind w:right="-766"/>
        <w:jc w:val="both"/>
        <w:rPr>
          <w:rFonts w:ascii="Arial" w:hAnsi="Arial" w:cs="Arial"/>
          <w:sz w:val="22"/>
          <w:szCs w:val="22"/>
        </w:rPr>
      </w:pPr>
    </w:p>
    <w:p w:rsidR="001F3C5E" w:rsidRPr="00415DDF" w:rsidRDefault="001F3C5E" w:rsidP="001F3C5E">
      <w:pPr>
        <w:pStyle w:val="Zkladntext"/>
        <w:tabs>
          <w:tab w:val="left" w:pos="1701"/>
        </w:tabs>
        <w:ind w:right="-1"/>
        <w:jc w:val="left"/>
        <w:rPr>
          <w:rFonts w:ascii="Arial" w:hAnsi="Arial" w:cs="Arial"/>
          <w:color w:val="000000" w:themeColor="text1"/>
          <w:sz w:val="22"/>
          <w:szCs w:val="22"/>
        </w:rPr>
      </w:pPr>
      <w:r>
        <w:rPr>
          <w:rFonts w:ascii="Arial" w:hAnsi="Arial" w:cs="Arial"/>
          <w:sz w:val="22"/>
          <w:szCs w:val="22"/>
        </w:rPr>
        <w:t>2. Zhotovitel</w:t>
      </w:r>
      <w:r w:rsidRPr="002D6A38">
        <w:rPr>
          <w:rFonts w:ascii="Arial" w:hAnsi="Arial" w:cs="Arial"/>
          <w:sz w:val="22"/>
          <w:szCs w:val="22"/>
        </w:rPr>
        <w:t>:</w:t>
      </w:r>
      <w:r>
        <w:rPr>
          <w:rFonts w:ascii="Arial" w:hAnsi="Arial" w:cs="Arial"/>
          <w:sz w:val="22"/>
          <w:szCs w:val="22"/>
        </w:rPr>
        <w:tab/>
      </w:r>
      <w:r w:rsidR="00415DDF" w:rsidRPr="00415DDF">
        <w:rPr>
          <w:rFonts w:ascii="Arial" w:hAnsi="Arial" w:cs="Arial"/>
          <w:b/>
          <w:color w:val="000000" w:themeColor="text1"/>
          <w:sz w:val="22"/>
        </w:rPr>
        <w:t>Ing. Milan Beneš</w:t>
      </w:r>
    </w:p>
    <w:p w:rsidR="001F3C5E" w:rsidRPr="00415DDF" w:rsidRDefault="001F3C5E" w:rsidP="001F3C5E">
      <w:pPr>
        <w:pStyle w:val="Zkladntext"/>
        <w:ind w:left="1701" w:right="-1"/>
        <w:jc w:val="left"/>
        <w:rPr>
          <w:rFonts w:ascii="Arial" w:hAnsi="Arial" w:cs="Arial"/>
          <w:color w:val="000000" w:themeColor="text1"/>
          <w:sz w:val="22"/>
          <w:szCs w:val="22"/>
        </w:rPr>
      </w:pPr>
      <w:r w:rsidRPr="00415DDF">
        <w:rPr>
          <w:rFonts w:ascii="Arial" w:hAnsi="Arial" w:cs="Arial"/>
          <w:color w:val="000000" w:themeColor="text1"/>
          <w:sz w:val="22"/>
          <w:szCs w:val="22"/>
        </w:rPr>
        <w:t xml:space="preserve">sídlo: </w:t>
      </w:r>
      <w:r w:rsidR="00E75FED">
        <w:rPr>
          <w:rFonts w:ascii="Arial" w:hAnsi="Arial" w:cs="Arial"/>
          <w:color w:val="000000" w:themeColor="text1"/>
          <w:sz w:val="22"/>
        </w:rPr>
        <w:t>XXXXXXXXXX XXXXXXXXXXX</w:t>
      </w:r>
      <w:bookmarkStart w:id="0" w:name="_GoBack"/>
      <w:bookmarkEnd w:id="0"/>
    </w:p>
    <w:p w:rsidR="001F3C5E" w:rsidRPr="00415DDF" w:rsidRDefault="001F3C5E" w:rsidP="001F3C5E">
      <w:pPr>
        <w:ind w:left="1701"/>
        <w:jc w:val="both"/>
        <w:rPr>
          <w:rFonts w:ascii="Arial" w:hAnsi="Arial" w:cs="Arial"/>
          <w:color w:val="000000" w:themeColor="text1"/>
          <w:sz w:val="22"/>
          <w:szCs w:val="22"/>
        </w:rPr>
      </w:pPr>
      <w:r w:rsidRPr="00415DDF">
        <w:rPr>
          <w:rFonts w:ascii="Arial" w:hAnsi="Arial" w:cs="Arial"/>
          <w:color w:val="000000" w:themeColor="text1"/>
          <w:sz w:val="22"/>
          <w:szCs w:val="22"/>
        </w:rPr>
        <w:t xml:space="preserve">zastoupen: </w:t>
      </w:r>
      <w:r w:rsidR="00D754D2">
        <w:rPr>
          <w:rFonts w:ascii="Arial" w:hAnsi="Arial" w:cs="Arial"/>
          <w:color w:val="000000" w:themeColor="text1"/>
          <w:sz w:val="22"/>
        </w:rPr>
        <w:t>XXXXXX XXXXXXX</w:t>
      </w:r>
    </w:p>
    <w:p w:rsidR="001F3C5E" w:rsidRPr="00415DDF" w:rsidRDefault="001F3C5E" w:rsidP="001F3C5E">
      <w:pPr>
        <w:ind w:left="1701"/>
        <w:jc w:val="both"/>
        <w:rPr>
          <w:rFonts w:ascii="Arial" w:hAnsi="Arial" w:cs="Arial"/>
          <w:color w:val="000000" w:themeColor="text1"/>
          <w:sz w:val="22"/>
        </w:rPr>
      </w:pPr>
      <w:r w:rsidRPr="00415DDF">
        <w:rPr>
          <w:rFonts w:ascii="Arial" w:hAnsi="Arial" w:cs="Arial"/>
          <w:color w:val="000000" w:themeColor="text1"/>
          <w:sz w:val="22"/>
          <w:szCs w:val="22"/>
        </w:rPr>
        <w:t xml:space="preserve">Zápis v OR: </w:t>
      </w:r>
      <w:r w:rsidR="00415DDF" w:rsidRPr="00415DDF">
        <w:rPr>
          <w:rFonts w:ascii="Arial" w:hAnsi="Arial" w:cs="Arial"/>
          <w:color w:val="000000" w:themeColor="text1"/>
          <w:sz w:val="22"/>
        </w:rPr>
        <w:t>spis zn.: ZU/2015/227/</w:t>
      </w:r>
      <w:proofErr w:type="spellStart"/>
      <w:r w:rsidR="00415DDF" w:rsidRPr="00415DDF">
        <w:rPr>
          <w:rFonts w:ascii="Arial" w:hAnsi="Arial" w:cs="Arial"/>
          <w:color w:val="000000" w:themeColor="text1"/>
          <w:sz w:val="22"/>
        </w:rPr>
        <w:t>Zav</w:t>
      </w:r>
      <w:proofErr w:type="spellEnd"/>
    </w:p>
    <w:p w:rsidR="001F3C5E" w:rsidRPr="00415DDF" w:rsidRDefault="001F3C5E" w:rsidP="001F3C5E">
      <w:pPr>
        <w:ind w:left="1701"/>
        <w:jc w:val="both"/>
        <w:rPr>
          <w:rFonts w:ascii="Arial" w:hAnsi="Arial" w:cs="Arial"/>
          <w:color w:val="000000" w:themeColor="text1"/>
          <w:sz w:val="22"/>
          <w:szCs w:val="22"/>
        </w:rPr>
      </w:pPr>
      <w:r w:rsidRPr="00415DDF">
        <w:rPr>
          <w:rFonts w:ascii="Arial" w:hAnsi="Arial" w:cs="Arial"/>
          <w:color w:val="000000" w:themeColor="text1"/>
          <w:sz w:val="22"/>
          <w:szCs w:val="22"/>
        </w:rPr>
        <w:t xml:space="preserve">Osoby oprávněné jednat ve věcech technických: </w:t>
      </w:r>
    </w:p>
    <w:p w:rsidR="00D754D2" w:rsidRDefault="00D754D2" w:rsidP="001F3C5E">
      <w:pPr>
        <w:tabs>
          <w:tab w:val="left" w:pos="3686"/>
        </w:tabs>
        <w:ind w:left="1701"/>
        <w:jc w:val="both"/>
        <w:rPr>
          <w:rFonts w:ascii="Arial" w:hAnsi="Arial" w:cs="Arial"/>
          <w:color w:val="000000" w:themeColor="text1"/>
          <w:sz w:val="22"/>
          <w:szCs w:val="22"/>
        </w:rPr>
      </w:pPr>
      <w:r>
        <w:rPr>
          <w:rFonts w:ascii="Arial" w:hAnsi="Arial" w:cs="Arial"/>
          <w:color w:val="000000" w:themeColor="text1"/>
          <w:sz w:val="22"/>
          <w:szCs w:val="22"/>
        </w:rPr>
        <w:t>XXXXXX XXXXXXX</w:t>
      </w:r>
    </w:p>
    <w:p w:rsidR="001F3C5E" w:rsidRPr="00415DDF" w:rsidRDefault="001F3C5E" w:rsidP="001F3C5E">
      <w:pPr>
        <w:tabs>
          <w:tab w:val="left" w:pos="3686"/>
        </w:tabs>
        <w:ind w:left="1701"/>
        <w:jc w:val="both"/>
        <w:rPr>
          <w:rFonts w:ascii="Arial" w:hAnsi="Arial" w:cs="Arial"/>
          <w:color w:val="000000" w:themeColor="text1"/>
          <w:sz w:val="22"/>
          <w:szCs w:val="22"/>
        </w:rPr>
      </w:pPr>
      <w:r w:rsidRPr="00415DDF">
        <w:rPr>
          <w:rFonts w:ascii="Arial" w:hAnsi="Arial" w:cs="Arial"/>
          <w:color w:val="000000" w:themeColor="text1"/>
          <w:sz w:val="22"/>
          <w:szCs w:val="22"/>
        </w:rPr>
        <w:t>Bankovní spojení:</w:t>
      </w:r>
      <w:r w:rsidRPr="00415DDF">
        <w:rPr>
          <w:rFonts w:ascii="Arial" w:hAnsi="Arial" w:cs="Arial"/>
          <w:color w:val="000000" w:themeColor="text1"/>
          <w:sz w:val="22"/>
          <w:szCs w:val="22"/>
        </w:rPr>
        <w:tab/>
      </w:r>
      <w:proofErr w:type="spellStart"/>
      <w:r w:rsidR="00D754D2">
        <w:rPr>
          <w:rFonts w:ascii="Arial" w:hAnsi="Arial" w:cs="Arial"/>
          <w:color w:val="000000" w:themeColor="text1"/>
          <w:sz w:val="22"/>
        </w:rPr>
        <w:t>xxxxxxxxxxxxxxxx</w:t>
      </w:r>
      <w:proofErr w:type="spellEnd"/>
    </w:p>
    <w:p w:rsidR="001F3C5E" w:rsidRPr="00415DDF" w:rsidRDefault="001F3C5E" w:rsidP="001F3C5E">
      <w:pPr>
        <w:tabs>
          <w:tab w:val="left" w:pos="3686"/>
        </w:tabs>
        <w:ind w:left="3686" w:hanging="1985"/>
        <w:jc w:val="both"/>
        <w:rPr>
          <w:rFonts w:ascii="Arial" w:hAnsi="Arial" w:cs="Arial"/>
          <w:color w:val="000000" w:themeColor="text1"/>
          <w:sz w:val="22"/>
          <w:szCs w:val="22"/>
        </w:rPr>
      </w:pPr>
      <w:proofErr w:type="spellStart"/>
      <w:proofErr w:type="gramStart"/>
      <w:r w:rsidRPr="00415DDF">
        <w:rPr>
          <w:rFonts w:ascii="Arial" w:hAnsi="Arial" w:cs="Arial"/>
          <w:color w:val="000000" w:themeColor="text1"/>
          <w:sz w:val="22"/>
          <w:szCs w:val="22"/>
        </w:rPr>
        <w:t>č.ú</w:t>
      </w:r>
      <w:proofErr w:type="spellEnd"/>
      <w:r w:rsidRPr="00415DDF">
        <w:rPr>
          <w:rFonts w:ascii="Arial" w:hAnsi="Arial" w:cs="Arial"/>
          <w:color w:val="000000" w:themeColor="text1"/>
          <w:sz w:val="22"/>
          <w:szCs w:val="22"/>
        </w:rPr>
        <w:t>.:</w:t>
      </w:r>
      <w:r w:rsidRPr="00415DDF">
        <w:rPr>
          <w:rFonts w:ascii="Arial" w:hAnsi="Arial" w:cs="Arial"/>
          <w:color w:val="000000" w:themeColor="text1"/>
          <w:sz w:val="22"/>
          <w:szCs w:val="22"/>
        </w:rPr>
        <w:tab/>
      </w:r>
      <w:r w:rsidR="00D754D2">
        <w:rPr>
          <w:rFonts w:ascii="Arial" w:hAnsi="Arial" w:cs="Arial"/>
          <w:color w:val="000000" w:themeColor="text1"/>
          <w:sz w:val="22"/>
        </w:rPr>
        <w:t>XXXXXXXXXX</w:t>
      </w:r>
      <w:r w:rsidR="00415DDF" w:rsidRPr="00415DDF">
        <w:rPr>
          <w:rFonts w:ascii="Arial" w:hAnsi="Arial" w:cs="Arial"/>
          <w:color w:val="000000" w:themeColor="text1"/>
          <w:sz w:val="22"/>
        </w:rPr>
        <w:t>/</w:t>
      </w:r>
      <w:r w:rsidR="00D754D2">
        <w:rPr>
          <w:rFonts w:ascii="Arial" w:hAnsi="Arial" w:cs="Arial"/>
          <w:color w:val="000000" w:themeColor="text1"/>
          <w:sz w:val="22"/>
        </w:rPr>
        <w:t>XXXX</w:t>
      </w:r>
      <w:proofErr w:type="gramEnd"/>
    </w:p>
    <w:p w:rsidR="001F3C5E" w:rsidRPr="00415DDF" w:rsidRDefault="001F3C5E" w:rsidP="001F3C5E">
      <w:pPr>
        <w:tabs>
          <w:tab w:val="left" w:pos="3686"/>
        </w:tabs>
        <w:ind w:left="1701"/>
        <w:jc w:val="both"/>
        <w:rPr>
          <w:rFonts w:ascii="Arial" w:hAnsi="Arial" w:cs="Arial"/>
          <w:color w:val="000000" w:themeColor="text1"/>
          <w:sz w:val="22"/>
          <w:szCs w:val="22"/>
        </w:rPr>
      </w:pPr>
      <w:r w:rsidRPr="00415DDF">
        <w:rPr>
          <w:rFonts w:ascii="Arial" w:hAnsi="Arial" w:cs="Arial"/>
          <w:color w:val="000000" w:themeColor="text1"/>
          <w:sz w:val="22"/>
          <w:szCs w:val="22"/>
        </w:rPr>
        <w:t>IČO:</w:t>
      </w:r>
      <w:r w:rsidRPr="00415DDF">
        <w:rPr>
          <w:rFonts w:ascii="Arial" w:hAnsi="Arial" w:cs="Arial"/>
          <w:color w:val="000000" w:themeColor="text1"/>
          <w:sz w:val="22"/>
          <w:szCs w:val="22"/>
        </w:rPr>
        <w:tab/>
      </w:r>
      <w:r w:rsidR="00415DDF" w:rsidRPr="00415DDF">
        <w:rPr>
          <w:rFonts w:ascii="Arial" w:hAnsi="Arial" w:cs="Arial"/>
          <w:color w:val="000000" w:themeColor="text1"/>
          <w:sz w:val="22"/>
        </w:rPr>
        <w:t>03831001</w:t>
      </w:r>
    </w:p>
    <w:p w:rsidR="001F3C5E" w:rsidRPr="00415DDF" w:rsidRDefault="001F3C5E" w:rsidP="001F3C5E">
      <w:pPr>
        <w:tabs>
          <w:tab w:val="left" w:pos="3686"/>
        </w:tabs>
        <w:ind w:left="1701"/>
        <w:jc w:val="both"/>
        <w:rPr>
          <w:rFonts w:ascii="Arial" w:hAnsi="Arial" w:cs="Arial"/>
          <w:color w:val="000000" w:themeColor="text1"/>
          <w:sz w:val="22"/>
          <w:szCs w:val="22"/>
        </w:rPr>
      </w:pPr>
      <w:r w:rsidRPr="00415DDF">
        <w:rPr>
          <w:rFonts w:ascii="Arial" w:hAnsi="Arial" w:cs="Arial"/>
          <w:color w:val="000000" w:themeColor="text1"/>
          <w:sz w:val="22"/>
          <w:szCs w:val="22"/>
        </w:rPr>
        <w:t>DIČ:</w:t>
      </w:r>
      <w:r w:rsidRPr="00415DDF">
        <w:rPr>
          <w:rFonts w:ascii="Arial" w:hAnsi="Arial" w:cs="Arial"/>
          <w:color w:val="000000" w:themeColor="text1"/>
          <w:sz w:val="22"/>
          <w:szCs w:val="22"/>
        </w:rPr>
        <w:tab/>
      </w:r>
      <w:r w:rsidR="00415DDF" w:rsidRPr="00415DDF">
        <w:rPr>
          <w:rFonts w:ascii="Arial" w:hAnsi="Arial" w:cs="Arial"/>
          <w:color w:val="000000" w:themeColor="text1"/>
          <w:sz w:val="22"/>
        </w:rPr>
        <w:t>není plátce DPH</w:t>
      </w:r>
    </w:p>
    <w:p w:rsidR="001F3C5E" w:rsidRPr="002D6A38" w:rsidRDefault="001F3C5E" w:rsidP="001F3C5E">
      <w:pPr>
        <w:jc w:val="both"/>
        <w:rPr>
          <w:rFonts w:ascii="Arial" w:hAnsi="Arial" w:cs="Arial"/>
          <w:sz w:val="22"/>
          <w:szCs w:val="22"/>
        </w:rPr>
      </w:pPr>
    </w:p>
    <w:p w:rsidR="001F3C5E" w:rsidRPr="002D6A38" w:rsidRDefault="001F3C5E" w:rsidP="001F3C5E">
      <w:pPr>
        <w:ind w:right="-24"/>
        <w:jc w:val="both"/>
        <w:rPr>
          <w:rFonts w:ascii="Arial" w:hAnsi="Arial" w:cs="Arial"/>
          <w:sz w:val="22"/>
          <w:szCs w:val="22"/>
        </w:rPr>
      </w:pPr>
    </w:p>
    <w:p w:rsidR="001F3C5E" w:rsidRDefault="001F3C5E" w:rsidP="001F3C5E">
      <w:pPr>
        <w:keepNext/>
        <w:ind w:right="-23"/>
        <w:jc w:val="both"/>
        <w:rPr>
          <w:rFonts w:ascii="Arial" w:hAnsi="Arial" w:cs="Arial"/>
          <w:sz w:val="22"/>
          <w:szCs w:val="22"/>
          <w:u w:val="single"/>
        </w:rPr>
      </w:pPr>
      <w:r w:rsidRPr="00115540">
        <w:rPr>
          <w:rFonts w:ascii="Arial" w:hAnsi="Arial" w:cs="Arial"/>
          <w:sz w:val="22"/>
          <w:szCs w:val="22"/>
        </w:rPr>
        <w:t>Uzavírají</w:t>
      </w:r>
      <w:r>
        <w:rPr>
          <w:rFonts w:ascii="Arial" w:hAnsi="Arial" w:cs="Arial"/>
          <w:sz w:val="22"/>
          <w:szCs w:val="22"/>
        </w:rPr>
        <w:t xml:space="preserve"> </w:t>
      </w:r>
      <w:r w:rsidRPr="00115540">
        <w:rPr>
          <w:rFonts w:ascii="Arial" w:hAnsi="Arial" w:cs="Arial"/>
          <w:sz w:val="22"/>
          <w:szCs w:val="22"/>
        </w:rPr>
        <w:t>tuto smlouvu o dílo, kterou se zhotovitel zavazuje řádně a včas, na svůj náklad a nebezpečí, provést pro objednatele dílo dle podmínek</w:t>
      </w:r>
      <w:r>
        <w:rPr>
          <w:rFonts w:ascii="Arial" w:hAnsi="Arial" w:cs="Arial"/>
          <w:sz w:val="22"/>
          <w:szCs w:val="22"/>
        </w:rPr>
        <w:t xml:space="preserve"> této smlouvy a jejích příloh a </w:t>
      </w:r>
      <w:r w:rsidRPr="00115540">
        <w:rPr>
          <w:rFonts w:ascii="Arial" w:hAnsi="Arial" w:cs="Arial"/>
          <w:sz w:val="22"/>
          <w:szCs w:val="22"/>
        </w:rPr>
        <w:t>objednatel se zavazuje za podmínek této smlouvy dílo převzít a zaplatit zhotoviteli dohodnutou cenu za jeho provedení.</w:t>
      </w:r>
    </w:p>
    <w:p w:rsidR="001F3C5E" w:rsidRDefault="001F3C5E" w:rsidP="001F3C5E">
      <w:pPr>
        <w:keepNext/>
        <w:ind w:right="-23"/>
        <w:jc w:val="center"/>
        <w:rPr>
          <w:rFonts w:ascii="Arial" w:hAnsi="Arial" w:cs="Arial"/>
          <w:b/>
          <w:sz w:val="22"/>
          <w:szCs w:val="22"/>
        </w:rPr>
      </w:pPr>
      <w:r w:rsidRPr="002D6A38">
        <w:rPr>
          <w:rFonts w:ascii="Arial" w:hAnsi="Arial" w:cs="Arial"/>
          <w:b/>
          <w:sz w:val="22"/>
          <w:szCs w:val="22"/>
        </w:rPr>
        <w:t>Článek I.</w:t>
      </w:r>
    </w:p>
    <w:p w:rsidR="001F3C5E" w:rsidRPr="002D6A38" w:rsidRDefault="001F3C5E" w:rsidP="001F3C5E">
      <w:pPr>
        <w:keepNext/>
        <w:ind w:right="-23"/>
        <w:jc w:val="center"/>
        <w:rPr>
          <w:rFonts w:ascii="Arial" w:hAnsi="Arial" w:cs="Arial"/>
          <w:b/>
          <w:sz w:val="22"/>
          <w:szCs w:val="22"/>
        </w:rPr>
      </w:pPr>
    </w:p>
    <w:p w:rsidR="001F3C5E" w:rsidRPr="002D6A38" w:rsidRDefault="001F3C5E" w:rsidP="001F3C5E">
      <w:pPr>
        <w:pStyle w:val="Nadpis7"/>
        <w:ind w:right="-23"/>
        <w:rPr>
          <w:sz w:val="22"/>
          <w:szCs w:val="22"/>
        </w:rPr>
      </w:pPr>
      <w:r w:rsidRPr="002D6A38">
        <w:rPr>
          <w:sz w:val="22"/>
          <w:szCs w:val="22"/>
        </w:rPr>
        <w:t>Předmět díla</w:t>
      </w:r>
    </w:p>
    <w:p w:rsidR="001F3C5E" w:rsidRDefault="001F3C5E" w:rsidP="001F3C5E">
      <w:pPr>
        <w:pStyle w:val="Odstavecseseznamem"/>
        <w:numPr>
          <w:ilvl w:val="0"/>
          <w:numId w:val="1"/>
        </w:numPr>
        <w:spacing w:after="120"/>
        <w:ind w:left="425" w:hanging="426"/>
        <w:jc w:val="both"/>
        <w:rPr>
          <w:rFonts w:ascii="Arial" w:hAnsi="Arial" w:cs="Arial"/>
          <w:sz w:val="22"/>
          <w:szCs w:val="22"/>
        </w:rPr>
      </w:pPr>
      <w:r w:rsidRPr="00115540">
        <w:rPr>
          <w:rFonts w:ascii="Arial" w:hAnsi="Arial" w:cs="Arial"/>
          <w:sz w:val="22"/>
          <w:szCs w:val="22"/>
        </w:rPr>
        <w:t xml:space="preserve">Zhotovitel se zavazuje za podmínek této smlouvy </w:t>
      </w:r>
      <w:r>
        <w:rPr>
          <w:rFonts w:ascii="Arial" w:hAnsi="Arial" w:cs="Arial"/>
          <w:sz w:val="22"/>
          <w:szCs w:val="22"/>
        </w:rPr>
        <w:t>na Technického posouzení nemovitosti (vypracoval ADONIS PROJEKT s.r.o.) zpracovat pro objednatele projektovou dokumentaci stavby „</w:t>
      </w:r>
      <w:r w:rsidRPr="00347FBA">
        <w:rPr>
          <w:rFonts w:ascii="Arial" w:hAnsi="Arial" w:cs="Arial"/>
          <w:b/>
          <w:sz w:val="22"/>
          <w:szCs w:val="22"/>
        </w:rPr>
        <w:t>Dětský domov Polička</w:t>
      </w:r>
      <w:r>
        <w:rPr>
          <w:rFonts w:ascii="Arial" w:hAnsi="Arial" w:cs="Arial"/>
          <w:b/>
          <w:sz w:val="22"/>
          <w:szCs w:val="22"/>
        </w:rPr>
        <w:t xml:space="preserve"> </w:t>
      </w:r>
      <w:r w:rsidRPr="00347FBA">
        <w:rPr>
          <w:rFonts w:ascii="Arial" w:hAnsi="Arial" w:cs="Arial"/>
          <w:b/>
          <w:sz w:val="22"/>
          <w:szCs w:val="22"/>
        </w:rPr>
        <w:t>– rekonstrukce rodinného domu v Poličce</w:t>
      </w:r>
      <w:r>
        <w:rPr>
          <w:rFonts w:ascii="Arial" w:hAnsi="Arial" w:cs="Arial"/>
          <w:sz w:val="22"/>
          <w:szCs w:val="22"/>
        </w:rPr>
        <w:t>“ a provést související činnosti.</w:t>
      </w:r>
    </w:p>
    <w:p w:rsidR="001F3C5E" w:rsidRDefault="001F3C5E" w:rsidP="001F3C5E">
      <w:pPr>
        <w:pStyle w:val="Odstavecseseznamem"/>
        <w:spacing w:after="120"/>
        <w:ind w:left="425"/>
        <w:jc w:val="both"/>
        <w:rPr>
          <w:rFonts w:ascii="Arial" w:hAnsi="Arial" w:cs="Arial"/>
          <w:sz w:val="22"/>
          <w:szCs w:val="22"/>
        </w:rPr>
      </w:pPr>
      <w:r>
        <w:rPr>
          <w:rFonts w:ascii="Arial" w:hAnsi="Arial" w:cs="Arial"/>
          <w:sz w:val="22"/>
          <w:szCs w:val="22"/>
        </w:rPr>
        <w:t xml:space="preserve">Projektová dokumentace bude zpracována </w:t>
      </w:r>
      <w:r w:rsidRPr="00C248D1">
        <w:rPr>
          <w:rFonts w:ascii="Arial" w:hAnsi="Arial"/>
          <w:sz w:val="22"/>
          <w:szCs w:val="22"/>
        </w:rPr>
        <w:t>dle § 157 zákona č. 283/2021 Sb., stavební zákon</w:t>
      </w:r>
      <w:r>
        <w:rPr>
          <w:rFonts w:ascii="Arial" w:hAnsi="Arial"/>
          <w:sz w:val="22"/>
          <w:szCs w:val="22"/>
        </w:rPr>
        <w:t>, ve znění pozdějších předpisů</w:t>
      </w:r>
      <w:r w:rsidRPr="00C248D1">
        <w:rPr>
          <w:rFonts w:ascii="Arial" w:hAnsi="Arial"/>
          <w:sz w:val="22"/>
          <w:szCs w:val="22"/>
        </w:rPr>
        <w:t xml:space="preserve"> (dále jen </w:t>
      </w:r>
      <w:r>
        <w:rPr>
          <w:rFonts w:ascii="Arial" w:hAnsi="Arial"/>
          <w:sz w:val="22"/>
          <w:szCs w:val="22"/>
        </w:rPr>
        <w:t>„</w:t>
      </w:r>
      <w:r w:rsidRPr="00C248D1">
        <w:rPr>
          <w:rFonts w:ascii="Arial" w:hAnsi="Arial"/>
          <w:sz w:val="22"/>
          <w:szCs w:val="22"/>
        </w:rPr>
        <w:t>stavební zákon</w:t>
      </w:r>
      <w:r>
        <w:rPr>
          <w:rFonts w:ascii="Arial" w:hAnsi="Arial"/>
          <w:sz w:val="22"/>
          <w:szCs w:val="22"/>
        </w:rPr>
        <w:t>“</w:t>
      </w:r>
      <w:r w:rsidRPr="00C248D1">
        <w:rPr>
          <w:rFonts w:ascii="Arial" w:hAnsi="Arial"/>
          <w:sz w:val="22"/>
          <w:szCs w:val="22"/>
        </w:rPr>
        <w:t>) a jeho prováděcích vyhlášek</w:t>
      </w:r>
      <w:r>
        <w:rPr>
          <w:rFonts w:ascii="Arial" w:hAnsi="Arial" w:cs="Arial"/>
          <w:sz w:val="22"/>
          <w:szCs w:val="22"/>
        </w:rPr>
        <w:t xml:space="preserve"> v rozsahu, ve kterém splní požadavky na dokumentaci pro povolení záměru a současně též požadavky na dokumentaci pro zadání/provádění stavby vč. soupisu prací s výkazem výměr ve smyslu stavebního zákona a </w:t>
      </w:r>
      <w:r w:rsidRPr="00C248D1">
        <w:rPr>
          <w:rFonts w:ascii="Arial" w:hAnsi="Arial"/>
          <w:sz w:val="22"/>
          <w:szCs w:val="22"/>
        </w:rPr>
        <w:t>zákona č. 134/2016 Sb., o zadávání veřejných zakázek</w:t>
      </w:r>
      <w:r>
        <w:rPr>
          <w:rFonts w:ascii="Arial" w:hAnsi="Arial"/>
          <w:sz w:val="22"/>
          <w:szCs w:val="22"/>
        </w:rPr>
        <w:t>,</w:t>
      </w:r>
      <w:r w:rsidRPr="00D77092">
        <w:rPr>
          <w:rFonts w:ascii="Arial" w:hAnsi="Arial"/>
          <w:sz w:val="22"/>
          <w:szCs w:val="22"/>
        </w:rPr>
        <w:t xml:space="preserve"> </w:t>
      </w:r>
      <w:r>
        <w:rPr>
          <w:rFonts w:ascii="Arial" w:hAnsi="Arial"/>
          <w:sz w:val="22"/>
          <w:szCs w:val="22"/>
        </w:rPr>
        <w:t>ve znění pozdějších předpisů</w:t>
      </w:r>
      <w:r w:rsidRPr="00C248D1">
        <w:rPr>
          <w:rFonts w:ascii="Arial" w:hAnsi="Arial"/>
          <w:sz w:val="22"/>
          <w:szCs w:val="22"/>
        </w:rPr>
        <w:t xml:space="preserve"> (dále též jen „ZZVZ“)</w:t>
      </w:r>
      <w:r>
        <w:rPr>
          <w:rFonts w:ascii="Arial" w:hAnsi="Arial"/>
          <w:sz w:val="22"/>
          <w:szCs w:val="22"/>
        </w:rPr>
        <w:t xml:space="preserve"> </w:t>
      </w:r>
      <w:r>
        <w:rPr>
          <w:rFonts w:ascii="Arial" w:hAnsi="Arial" w:cs="Arial"/>
          <w:sz w:val="22"/>
          <w:szCs w:val="22"/>
        </w:rPr>
        <w:t>a jejich prováděcích předpisů.</w:t>
      </w:r>
    </w:p>
    <w:p w:rsidR="001F3C5E" w:rsidRDefault="001F3C5E" w:rsidP="001F3C5E">
      <w:pPr>
        <w:pStyle w:val="Odstavecseseznamem"/>
        <w:spacing w:after="120"/>
        <w:ind w:left="425"/>
        <w:jc w:val="both"/>
        <w:rPr>
          <w:rFonts w:ascii="Arial" w:hAnsi="Arial" w:cs="Arial"/>
          <w:sz w:val="22"/>
          <w:szCs w:val="22"/>
        </w:rPr>
      </w:pPr>
      <w:r>
        <w:rPr>
          <w:rFonts w:ascii="Arial" w:hAnsi="Arial" w:cs="Arial"/>
          <w:sz w:val="22"/>
          <w:szCs w:val="22"/>
        </w:rPr>
        <w:t xml:space="preserve">Nedílnou součástí dokumentace je i </w:t>
      </w:r>
      <w:r w:rsidRPr="00347FBA">
        <w:rPr>
          <w:rFonts w:ascii="Arial" w:hAnsi="Arial" w:cs="Arial"/>
          <w:sz w:val="22"/>
          <w:szCs w:val="22"/>
        </w:rPr>
        <w:t>zpracování PENB pro současný stav objektu s výhledem na výměnu zdroje</w:t>
      </w:r>
      <w:r>
        <w:rPr>
          <w:rFonts w:ascii="Arial" w:hAnsi="Arial" w:cs="Arial"/>
          <w:sz w:val="22"/>
          <w:szCs w:val="22"/>
        </w:rPr>
        <w:t>.</w:t>
      </w:r>
    </w:p>
    <w:p w:rsidR="001F3C5E" w:rsidRDefault="001F3C5E" w:rsidP="001F3C5E">
      <w:pPr>
        <w:pStyle w:val="Odstavecseseznamem"/>
        <w:spacing w:after="120"/>
        <w:ind w:left="425"/>
        <w:jc w:val="both"/>
        <w:rPr>
          <w:rFonts w:ascii="Arial" w:hAnsi="Arial" w:cs="Arial"/>
          <w:sz w:val="22"/>
          <w:szCs w:val="22"/>
        </w:rPr>
      </w:pPr>
      <w:r w:rsidRPr="00003EA5">
        <w:rPr>
          <w:rFonts w:ascii="Arial" w:hAnsi="Arial"/>
          <w:sz w:val="22"/>
          <w:szCs w:val="22"/>
        </w:rPr>
        <w:t>Není-li to odůvodněno předmětem veřejné zakázky, nesmí dokumentace zvýhodnit nebo znevýhodnit určité dodavatele nebo výrobky tím, že technické podmínky stanoví prostřednictvím přímého nebo nepřímého odkazu na určité dodavatele nebo výrobky, nebo patenty na vynálezy, užitné vzory, průmyslové vzory, ochranné známky nebo označení původu.</w:t>
      </w:r>
    </w:p>
    <w:p w:rsidR="001F3C5E" w:rsidRPr="00115540" w:rsidRDefault="001F3C5E" w:rsidP="001F3C5E">
      <w:pPr>
        <w:pStyle w:val="Odstavecseseznamem"/>
        <w:spacing w:after="120"/>
        <w:ind w:left="425"/>
        <w:jc w:val="both"/>
        <w:rPr>
          <w:rFonts w:ascii="Arial" w:hAnsi="Arial" w:cs="Arial"/>
          <w:sz w:val="22"/>
          <w:szCs w:val="22"/>
        </w:rPr>
      </w:pPr>
      <w:r w:rsidRPr="007148A0">
        <w:rPr>
          <w:rFonts w:ascii="Arial" w:hAnsi="Arial"/>
          <w:sz w:val="22"/>
          <w:szCs w:val="22"/>
        </w:rPr>
        <w:lastRenderedPageBreak/>
        <w:t>Proj</w:t>
      </w:r>
      <w:r>
        <w:rPr>
          <w:rFonts w:ascii="Arial" w:hAnsi="Arial"/>
          <w:sz w:val="22"/>
          <w:szCs w:val="22"/>
        </w:rPr>
        <w:t>ektová dokumentace</w:t>
      </w:r>
      <w:r w:rsidRPr="007148A0">
        <w:rPr>
          <w:rFonts w:ascii="Arial" w:hAnsi="Arial"/>
          <w:sz w:val="22"/>
          <w:szCs w:val="22"/>
        </w:rPr>
        <w:t xml:space="preserve"> bude obsahovat u jednotlivých stavebních objektů relevantní kód CPV, CZ-CPA a CZ-CC. </w:t>
      </w:r>
      <w:proofErr w:type="spellStart"/>
      <w:r w:rsidRPr="007148A0">
        <w:rPr>
          <w:rFonts w:ascii="Arial" w:hAnsi="Arial"/>
          <w:sz w:val="22"/>
          <w:szCs w:val="22"/>
        </w:rPr>
        <w:t>Paré</w:t>
      </w:r>
      <w:proofErr w:type="spellEnd"/>
      <w:r w:rsidRPr="007148A0">
        <w:rPr>
          <w:rFonts w:ascii="Arial" w:hAnsi="Arial"/>
          <w:sz w:val="22"/>
          <w:szCs w:val="22"/>
        </w:rPr>
        <w:t xml:space="preserve"> č. </w:t>
      </w:r>
      <w:smartTag w:uri="urn:schemas-microsoft-com:office:smarttags" w:element="metricconverter">
        <w:smartTagPr>
          <w:attr w:name="ProductID" w:val="1 a"/>
        </w:smartTagPr>
        <w:r w:rsidRPr="007148A0">
          <w:rPr>
            <w:rFonts w:ascii="Arial" w:hAnsi="Arial"/>
            <w:sz w:val="22"/>
            <w:szCs w:val="22"/>
          </w:rPr>
          <w:t>1 a</w:t>
        </w:r>
      </w:smartTag>
      <w:r w:rsidRPr="007148A0">
        <w:rPr>
          <w:rFonts w:ascii="Arial" w:hAnsi="Arial"/>
          <w:sz w:val="22"/>
          <w:szCs w:val="22"/>
        </w:rPr>
        <w:t xml:space="preserve"> 2 bude obsahovat oceněný soupis stavebních prací, dodávek a služeb s výkazem výměr dle </w:t>
      </w:r>
      <w:proofErr w:type="spellStart"/>
      <w:r w:rsidRPr="007148A0">
        <w:rPr>
          <w:rFonts w:ascii="Arial" w:hAnsi="Arial"/>
          <w:sz w:val="22"/>
          <w:szCs w:val="22"/>
        </w:rPr>
        <w:t>vyhl</w:t>
      </w:r>
      <w:proofErr w:type="spellEnd"/>
      <w:r w:rsidRPr="007148A0">
        <w:rPr>
          <w:rFonts w:ascii="Arial" w:hAnsi="Arial"/>
          <w:sz w:val="22"/>
          <w:szCs w:val="22"/>
        </w:rPr>
        <w:t>. č. 169/2016 Sb. ve znění platném v době dokončení dokumentace. Použitá cenová úroveň bude v komentáři uvedena. Ceny budou uvedeny bez DPH, u všech položek bude stanovena sazba</w:t>
      </w:r>
      <w:r>
        <w:rPr>
          <w:rFonts w:ascii="Arial" w:hAnsi="Arial"/>
          <w:sz w:val="22"/>
          <w:szCs w:val="22"/>
        </w:rPr>
        <w:t xml:space="preserve"> DPH a uvedena cena včetně DPH.</w:t>
      </w:r>
    </w:p>
    <w:p w:rsidR="001F3C5E" w:rsidRPr="00C4506F" w:rsidRDefault="001F3C5E" w:rsidP="001F3C5E">
      <w:pPr>
        <w:numPr>
          <w:ilvl w:val="0"/>
          <w:numId w:val="1"/>
        </w:numPr>
        <w:spacing w:before="120"/>
        <w:ind w:left="426" w:hanging="426"/>
        <w:jc w:val="both"/>
        <w:rPr>
          <w:rFonts w:ascii="Arial" w:hAnsi="Arial" w:cs="Arial"/>
          <w:sz w:val="22"/>
          <w:szCs w:val="22"/>
        </w:rPr>
      </w:pPr>
      <w:r w:rsidRPr="00C4506F">
        <w:rPr>
          <w:rFonts w:ascii="Arial" w:hAnsi="Arial" w:cs="Arial"/>
          <w:sz w:val="22"/>
          <w:szCs w:val="22"/>
        </w:rPr>
        <w:t xml:space="preserve">Součástí díla je též provedení všech potřebných </w:t>
      </w:r>
      <w:r w:rsidRPr="009D3705">
        <w:rPr>
          <w:rFonts w:ascii="Arial" w:hAnsi="Arial" w:cs="Arial"/>
          <w:sz w:val="22"/>
          <w:szCs w:val="22"/>
        </w:rPr>
        <w:t>průzkumných a geodetických prací, které</w:t>
      </w:r>
      <w:r w:rsidRPr="00C4506F">
        <w:rPr>
          <w:rFonts w:ascii="Arial" w:hAnsi="Arial" w:cs="Arial"/>
          <w:sz w:val="22"/>
          <w:szCs w:val="22"/>
        </w:rPr>
        <w:t xml:space="preserve"> jsou nezbytné pro zpracování projektové dokumentace a řádné provedení projektovaného díla.</w:t>
      </w:r>
    </w:p>
    <w:p w:rsidR="001F3C5E" w:rsidRPr="002D6A38" w:rsidRDefault="001F3C5E" w:rsidP="001F3C5E">
      <w:pPr>
        <w:numPr>
          <w:ilvl w:val="0"/>
          <w:numId w:val="1"/>
        </w:numPr>
        <w:spacing w:before="120"/>
        <w:ind w:left="426" w:hanging="426"/>
        <w:jc w:val="both"/>
        <w:rPr>
          <w:rFonts w:ascii="Arial" w:hAnsi="Arial" w:cs="Arial"/>
          <w:sz w:val="22"/>
          <w:szCs w:val="22"/>
        </w:rPr>
      </w:pPr>
      <w:r w:rsidRPr="002D6A38">
        <w:rPr>
          <w:rFonts w:ascii="Arial" w:hAnsi="Arial" w:cs="Arial"/>
          <w:sz w:val="22"/>
          <w:szCs w:val="22"/>
        </w:rPr>
        <w:t>Před zahájením projekčních prací svolá zhotovitel vstupní jednání s objednatelem, na kterém bude upřesněn další postup a stanoveny termíny dalších jednání.</w:t>
      </w:r>
    </w:p>
    <w:p w:rsidR="001F3C5E" w:rsidRDefault="001F3C5E" w:rsidP="001F3C5E">
      <w:pPr>
        <w:spacing w:before="120"/>
        <w:ind w:left="426" w:hanging="426"/>
        <w:jc w:val="both"/>
        <w:rPr>
          <w:rFonts w:ascii="Arial" w:hAnsi="Arial" w:cs="Arial"/>
          <w:sz w:val="22"/>
          <w:szCs w:val="22"/>
        </w:rPr>
      </w:pPr>
      <w:r>
        <w:rPr>
          <w:rFonts w:ascii="Arial" w:hAnsi="Arial" w:cs="Arial"/>
          <w:sz w:val="22"/>
          <w:szCs w:val="22"/>
        </w:rPr>
        <w:t xml:space="preserve">       </w:t>
      </w:r>
      <w:r w:rsidRPr="00C4506F">
        <w:rPr>
          <w:rFonts w:ascii="Arial" w:hAnsi="Arial" w:cs="Arial"/>
          <w:sz w:val="22"/>
          <w:szCs w:val="22"/>
        </w:rPr>
        <w:t>Součástí předmětu plnění této smlouvy je i zapracování připomínek objednatele do dokumentace. V závěru prací na dokumentaci svolá zhotovitel jednání, na kterém seznámí objednatele s rozpracovanou dokumentací.</w:t>
      </w:r>
    </w:p>
    <w:p w:rsidR="001F3C5E" w:rsidRDefault="001F3C5E" w:rsidP="001F3C5E">
      <w:pPr>
        <w:spacing w:before="120"/>
        <w:ind w:left="426" w:hanging="426"/>
        <w:jc w:val="both"/>
        <w:rPr>
          <w:rFonts w:ascii="Arial" w:hAnsi="Arial" w:cs="Arial"/>
          <w:sz w:val="22"/>
          <w:szCs w:val="22"/>
        </w:rPr>
      </w:pPr>
      <w:r>
        <w:rPr>
          <w:rFonts w:ascii="Arial" w:hAnsi="Arial" w:cs="Arial"/>
          <w:sz w:val="22"/>
          <w:szCs w:val="22"/>
        </w:rPr>
        <w:t xml:space="preserve">       </w:t>
      </w:r>
      <w:r w:rsidRPr="002D6A38">
        <w:rPr>
          <w:rFonts w:ascii="Arial" w:hAnsi="Arial" w:cs="Arial"/>
          <w:sz w:val="22"/>
          <w:szCs w:val="22"/>
        </w:rPr>
        <w:t xml:space="preserve">Dokladová část projektové dokumentace bude obsahovat zápisy ze všech jednání uskutečněných mezi objednatelem a zhotovitelem v průběhu plnění díla. </w:t>
      </w:r>
    </w:p>
    <w:p w:rsidR="001F3C5E" w:rsidRDefault="001F3C5E" w:rsidP="001F3C5E">
      <w:pPr>
        <w:numPr>
          <w:ilvl w:val="0"/>
          <w:numId w:val="1"/>
        </w:numPr>
        <w:spacing w:before="120"/>
        <w:ind w:left="426" w:hanging="426"/>
        <w:jc w:val="both"/>
        <w:rPr>
          <w:rFonts w:ascii="Arial" w:hAnsi="Arial" w:cs="Arial"/>
          <w:sz w:val="22"/>
          <w:szCs w:val="22"/>
        </w:rPr>
      </w:pPr>
      <w:r w:rsidRPr="009D3705">
        <w:rPr>
          <w:rFonts w:ascii="Arial" w:hAnsi="Arial" w:cs="Arial"/>
          <w:sz w:val="22"/>
          <w:szCs w:val="22"/>
        </w:rPr>
        <w:t xml:space="preserve">Zhotovitel zpracuje a předá objednateli dílo v písemné formě v českém jazyce. Počet vyhotovení je </w:t>
      </w:r>
      <w:r>
        <w:rPr>
          <w:rFonts w:ascii="Arial" w:hAnsi="Arial" w:cs="Arial"/>
          <w:sz w:val="22"/>
          <w:szCs w:val="22"/>
        </w:rPr>
        <w:t>5</w:t>
      </w:r>
      <w:r w:rsidRPr="009D3705">
        <w:rPr>
          <w:rFonts w:ascii="Arial" w:hAnsi="Arial" w:cs="Arial"/>
          <w:sz w:val="22"/>
          <w:szCs w:val="22"/>
        </w:rPr>
        <w:t xml:space="preserve"> </w:t>
      </w:r>
      <w:proofErr w:type="spellStart"/>
      <w:r w:rsidRPr="009D3705">
        <w:rPr>
          <w:rFonts w:ascii="Arial" w:hAnsi="Arial" w:cs="Arial"/>
          <w:sz w:val="22"/>
          <w:szCs w:val="22"/>
        </w:rPr>
        <w:t>paré</w:t>
      </w:r>
      <w:proofErr w:type="spellEnd"/>
      <w:r w:rsidRPr="009D3705">
        <w:rPr>
          <w:rFonts w:ascii="Arial" w:hAnsi="Arial" w:cs="Arial"/>
          <w:sz w:val="22"/>
          <w:szCs w:val="22"/>
        </w:rPr>
        <w:t xml:space="preserve"> tištěné formy projektové dokumentace. Dále bude dílo zároveň předáno v</w:t>
      </w:r>
      <w:r>
        <w:rPr>
          <w:rFonts w:ascii="Arial" w:hAnsi="Arial" w:cs="Arial"/>
          <w:sz w:val="22"/>
          <w:szCs w:val="22"/>
        </w:rPr>
        <w:t>e 2</w:t>
      </w:r>
      <w:r w:rsidRPr="009D3705">
        <w:rPr>
          <w:rFonts w:ascii="Arial" w:hAnsi="Arial" w:cs="Arial"/>
          <w:sz w:val="22"/>
          <w:szCs w:val="22"/>
        </w:rPr>
        <w:t> vyhotoveních</w:t>
      </w:r>
      <w:r w:rsidRPr="000944F1">
        <w:rPr>
          <w:rFonts w:ascii="Arial" w:hAnsi="Arial" w:cs="Arial"/>
          <w:sz w:val="22"/>
          <w:szCs w:val="22"/>
        </w:rPr>
        <w:t xml:space="preserve"> v digitální formě na nosiči CD nebo DVD ve formátu *.DOC nebo *.DOCX, výkresová část v</w:t>
      </w:r>
      <w:r>
        <w:rPr>
          <w:rFonts w:ascii="Arial" w:hAnsi="Arial" w:cs="Arial"/>
          <w:sz w:val="22"/>
          <w:szCs w:val="22"/>
        </w:rPr>
        <w:t>e</w:t>
      </w:r>
      <w:r w:rsidRPr="000944F1">
        <w:rPr>
          <w:rFonts w:ascii="Arial" w:hAnsi="Arial" w:cs="Arial"/>
          <w:sz w:val="22"/>
          <w:szCs w:val="22"/>
        </w:rPr>
        <w:t xml:space="preserve"> formát</w:t>
      </w:r>
      <w:r>
        <w:rPr>
          <w:rFonts w:ascii="Arial" w:hAnsi="Arial" w:cs="Arial"/>
          <w:sz w:val="22"/>
          <w:szCs w:val="22"/>
        </w:rPr>
        <w:t>u</w:t>
      </w:r>
      <w:r w:rsidRPr="000944F1">
        <w:rPr>
          <w:rFonts w:ascii="Arial" w:hAnsi="Arial" w:cs="Arial"/>
          <w:sz w:val="22"/>
          <w:szCs w:val="22"/>
        </w:rPr>
        <w:t xml:space="preserve"> *.DWG a současně ve formátu *.PDF, tabulky budou ve formátu *.XLS nebo *.XLSX. Oceněný </w:t>
      </w:r>
      <w:r>
        <w:rPr>
          <w:rFonts w:ascii="Arial" w:hAnsi="Arial" w:cs="Arial"/>
          <w:sz w:val="22"/>
          <w:szCs w:val="22"/>
        </w:rPr>
        <w:t xml:space="preserve">rozpočet stavby </w:t>
      </w:r>
      <w:r w:rsidRPr="000944F1">
        <w:rPr>
          <w:rFonts w:ascii="Arial" w:hAnsi="Arial" w:cs="Arial"/>
          <w:sz w:val="22"/>
          <w:szCs w:val="22"/>
        </w:rPr>
        <w:t xml:space="preserve">bude předán </w:t>
      </w:r>
      <w:r>
        <w:rPr>
          <w:rFonts w:ascii="Arial" w:hAnsi="Arial" w:cs="Arial"/>
          <w:sz w:val="22"/>
          <w:szCs w:val="22"/>
        </w:rPr>
        <w:t xml:space="preserve">v jednom souboru </w:t>
      </w:r>
      <w:r w:rsidRPr="000944F1">
        <w:rPr>
          <w:rFonts w:ascii="Arial" w:hAnsi="Arial" w:cs="Arial"/>
          <w:sz w:val="22"/>
          <w:szCs w:val="22"/>
        </w:rPr>
        <w:t>ve formátu *.XLS nebo *.XLSX</w:t>
      </w:r>
      <w:r>
        <w:rPr>
          <w:rFonts w:ascii="Arial" w:hAnsi="Arial" w:cs="Arial"/>
          <w:sz w:val="22"/>
          <w:szCs w:val="22"/>
        </w:rPr>
        <w:t>,</w:t>
      </w:r>
      <w:r w:rsidRPr="00E31A4F">
        <w:rPr>
          <w:rFonts w:ascii="Arial" w:hAnsi="Arial" w:cs="Arial"/>
          <w:sz w:val="22"/>
          <w:szCs w:val="22"/>
        </w:rPr>
        <w:t xml:space="preserve"> </w:t>
      </w:r>
      <w:r w:rsidRPr="00605417">
        <w:rPr>
          <w:rFonts w:ascii="Arial" w:hAnsi="Arial" w:cs="Arial"/>
          <w:sz w:val="22"/>
          <w:szCs w:val="22"/>
          <w:u w:val="single"/>
        </w:rPr>
        <w:t>který bude výstupem z rozpočtářského softwaru</w:t>
      </w:r>
      <w:r>
        <w:rPr>
          <w:rFonts w:ascii="Arial" w:hAnsi="Arial" w:cs="Arial"/>
          <w:sz w:val="22"/>
          <w:szCs w:val="22"/>
        </w:rPr>
        <w:t xml:space="preserve">, nebo alespoň s ním kompatibilní (preferováno </w:t>
      </w:r>
      <w:r w:rsidRPr="00347FBA">
        <w:rPr>
          <w:rFonts w:ascii="Arial" w:hAnsi="Arial" w:cs="Arial"/>
          <w:b/>
          <w:sz w:val="22"/>
          <w:szCs w:val="22"/>
        </w:rPr>
        <w:t>XC4</w:t>
      </w:r>
      <w:r>
        <w:rPr>
          <w:rFonts w:ascii="Arial" w:hAnsi="Arial" w:cs="Arial"/>
          <w:sz w:val="22"/>
          <w:szCs w:val="22"/>
        </w:rPr>
        <w:t>),</w:t>
      </w:r>
      <w:r w:rsidRPr="000944F1">
        <w:rPr>
          <w:rFonts w:ascii="Arial" w:hAnsi="Arial" w:cs="Arial"/>
          <w:sz w:val="22"/>
          <w:szCs w:val="22"/>
        </w:rPr>
        <w:t xml:space="preserve"> a tištěné podobě autorizované. V případě potřeby </w:t>
      </w:r>
      <w:proofErr w:type="spellStart"/>
      <w:r w:rsidRPr="000944F1">
        <w:rPr>
          <w:rFonts w:ascii="Arial" w:hAnsi="Arial" w:cs="Arial"/>
          <w:sz w:val="22"/>
          <w:szCs w:val="22"/>
        </w:rPr>
        <w:t>vícetisků</w:t>
      </w:r>
      <w:proofErr w:type="spellEnd"/>
      <w:r w:rsidRPr="000944F1">
        <w:rPr>
          <w:rFonts w:ascii="Arial" w:hAnsi="Arial" w:cs="Arial"/>
          <w:sz w:val="22"/>
          <w:szCs w:val="22"/>
        </w:rPr>
        <w:t xml:space="preserve"> </w:t>
      </w:r>
      <w:r>
        <w:rPr>
          <w:rFonts w:ascii="Arial" w:hAnsi="Arial" w:cs="Arial"/>
          <w:sz w:val="22"/>
          <w:szCs w:val="22"/>
        </w:rPr>
        <w:t xml:space="preserve">projektové dokumentace </w:t>
      </w:r>
      <w:r w:rsidRPr="000944F1">
        <w:rPr>
          <w:rFonts w:ascii="Arial" w:hAnsi="Arial" w:cs="Arial"/>
          <w:sz w:val="22"/>
          <w:szCs w:val="22"/>
        </w:rPr>
        <w:t xml:space="preserve">se zhotovitel zavazuje k jejich vyhotovení mimo sjednanou smluvní odměnu pouze za cenu nákladů na zhotovení kopií za ceny obvyklé v PLG centrech včetně kompletace. Celková situace stavby bude v systému JTSK, Balt po vyrovnání. Všechna </w:t>
      </w:r>
      <w:proofErr w:type="spellStart"/>
      <w:r w:rsidRPr="000944F1">
        <w:rPr>
          <w:rFonts w:ascii="Arial" w:hAnsi="Arial" w:cs="Arial"/>
          <w:sz w:val="22"/>
          <w:szCs w:val="22"/>
        </w:rPr>
        <w:t>paré</w:t>
      </w:r>
      <w:proofErr w:type="spellEnd"/>
      <w:r w:rsidRPr="000944F1">
        <w:rPr>
          <w:rFonts w:ascii="Arial" w:hAnsi="Arial" w:cs="Arial"/>
          <w:sz w:val="22"/>
          <w:szCs w:val="22"/>
        </w:rPr>
        <w:t xml:space="preserve"> budou řádně autorizována. Jedno </w:t>
      </w:r>
      <w:proofErr w:type="spellStart"/>
      <w:r w:rsidRPr="000944F1">
        <w:rPr>
          <w:rFonts w:ascii="Arial" w:hAnsi="Arial" w:cs="Arial"/>
          <w:sz w:val="22"/>
          <w:szCs w:val="22"/>
        </w:rPr>
        <w:t>paré</w:t>
      </w:r>
      <w:proofErr w:type="spellEnd"/>
      <w:r w:rsidRPr="000944F1">
        <w:rPr>
          <w:rFonts w:ascii="Arial" w:hAnsi="Arial" w:cs="Arial"/>
          <w:sz w:val="22"/>
          <w:szCs w:val="22"/>
        </w:rPr>
        <w:t xml:space="preserve"> bude obsahovat</w:t>
      </w:r>
      <w:r w:rsidRPr="002D6A38">
        <w:rPr>
          <w:rFonts w:ascii="Arial" w:hAnsi="Arial" w:cs="Arial"/>
          <w:sz w:val="22"/>
          <w:szCs w:val="22"/>
        </w:rPr>
        <w:t xml:space="preserve"> originály dokumentů.</w:t>
      </w:r>
    </w:p>
    <w:p w:rsidR="001F3C5E" w:rsidRPr="000567C6" w:rsidRDefault="001F3C5E" w:rsidP="001F3C5E">
      <w:pPr>
        <w:numPr>
          <w:ilvl w:val="0"/>
          <w:numId w:val="1"/>
        </w:numPr>
        <w:spacing w:before="120"/>
        <w:ind w:left="426" w:hanging="426"/>
        <w:jc w:val="both"/>
        <w:rPr>
          <w:rFonts w:ascii="Arial" w:hAnsi="Arial" w:cs="Arial"/>
          <w:sz w:val="22"/>
          <w:szCs w:val="22"/>
        </w:rPr>
      </w:pPr>
      <w:r>
        <w:rPr>
          <w:rFonts w:ascii="Arial" w:hAnsi="Arial" w:cs="Arial"/>
          <w:sz w:val="22"/>
          <w:szCs w:val="22"/>
        </w:rPr>
        <w:t>Předmětem smlouvy je též poskytnutí součinnosti zhotovitele objednateli v zadávacím řízení veřejné zakázky na realizaci stavby podle projektové dokumentace zpracované dle této smlouvy. Tato součinnost spočívá ve zpracování odpovědí na žádosti dodavatelů o vysvětlení zadávacích podmínek, pokud tyto směřují k projektové dokumentaci nebo soupisu prací s výkazem výměr. Součinnost poskytne zhotovitel bezodkladně, tak aby objednatel byl schopen na žádosti dodavatelů reagovat v zákonných lhůtách. Platí, že tento závazek zhotovitele je oceněn v rámci ceny plnění a jeho trvající existence, tj. skutečnost, že do té doby nebyl splněn, není překážkou fakturace dle podmínek sjednaných níže v této smlouvě.</w:t>
      </w:r>
    </w:p>
    <w:p w:rsidR="001F3C5E" w:rsidRDefault="001F3C5E" w:rsidP="001F3C5E">
      <w:pPr>
        <w:jc w:val="both"/>
        <w:rPr>
          <w:rFonts w:ascii="Arial" w:hAnsi="Arial" w:cs="Arial"/>
          <w:sz w:val="22"/>
          <w:szCs w:val="22"/>
        </w:rPr>
      </w:pPr>
    </w:p>
    <w:p w:rsidR="001F3C5E" w:rsidRPr="002D6A38" w:rsidRDefault="001F3C5E" w:rsidP="001F3C5E">
      <w:pPr>
        <w:pStyle w:val="TEXTFAXU"/>
        <w:keepNext/>
        <w:jc w:val="center"/>
        <w:rPr>
          <w:rFonts w:cs="Arial"/>
          <w:b/>
          <w:sz w:val="22"/>
          <w:szCs w:val="22"/>
        </w:rPr>
      </w:pPr>
      <w:r w:rsidRPr="002D6A38">
        <w:rPr>
          <w:rFonts w:cs="Arial"/>
          <w:b/>
          <w:sz w:val="22"/>
          <w:szCs w:val="22"/>
        </w:rPr>
        <w:t>Článek II.</w:t>
      </w:r>
    </w:p>
    <w:p w:rsidR="001F3C5E" w:rsidRPr="002D6A38" w:rsidRDefault="001F3C5E" w:rsidP="001F3C5E">
      <w:pPr>
        <w:keepNext/>
        <w:spacing w:after="120"/>
        <w:ind w:right="-23"/>
        <w:jc w:val="center"/>
        <w:rPr>
          <w:rFonts w:ascii="Arial" w:hAnsi="Arial" w:cs="Arial"/>
          <w:b/>
          <w:sz w:val="22"/>
          <w:szCs w:val="22"/>
          <w:u w:val="single"/>
        </w:rPr>
      </w:pPr>
      <w:r w:rsidRPr="002D6A38">
        <w:rPr>
          <w:rFonts w:ascii="Arial" w:hAnsi="Arial" w:cs="Arial"/>
          <w:b/>
          <w:sz w:val="22"/>
          <w:szCs w:val="22"/>
          <w:u w:val="single"/>
        </w:rPr>
        <w:t>Cena díla, platební a fakturační podmínky</w:t>
      </w:r>
    </w:p>
    <w:p w:rsidR="001F3C5E" w:rsidRDefault="001F3C5E" w:rsidP="001F3C5E">
      <w:pPr>
        <w:numPr>
          <w:ilvl w:val="0"/>
          <w:numId w:val="3"/>
        </w:numPr>
        <w:spacing w:after="120"/>
        <w:ind w:left="425" w:hanging="425"/>
        <w:jc w:val="both"/>
        <w:rPr>
          <w:rFonts w:ascii="Arial" w:hAnsi="Arial" w:cs="Arial"/>
          <w:sz w:val="22"/>
          <w:szCs w:val="22"/>
        </w:rPr>
      </w:pPr>
      <w:r w:rsidRPr="002D6A38">
        <w:rPr>
          <w:rFonts w:ascii="Arial" w:hAnsi="Arial" w:cs="Arial"/>
          <w:sz w:val="22"/>
          <w:szCs w:val="22"/>
        </w:rPr>
        <w:t>Cena, kterou je objednatel povinen zaplatit zhotoviteli za řá</w:t>
      </w:r>
      <w:r>
        <w:rPr>
          <w:rFonts w:ascii="Arial" w:hAnsi="Arial" w:cs="Arial"/>
          <w:sz w:val="22"/>
          <w:szCs w:val="22"/>
        </w:rPr>
        <w:t>dně provedené dílo, činí celkem:</w:t>
      </w:r>
    </w:p>
    <w:p w:rsidR="001F3C5E" w:rsidRPr="00415DDF" w:rsidRDefault="00415DDF" w:rsidP="001F3C5E">
      <w:pPr>
        <w:spacing w:after="60"/>
        <w:ind w:left="426"/>
        <w:jc w:val="both"/>
        <w:rPr>
          <w:rFonts w:ascii="Arial" w:hAnsi="Arial" w:cs="Arial"/>
          <w:b/>
          <w:color w:val="000000" w:themeColor="text1"/>
          <w:sz w:val="22"/>
        </w:rPr>
      </w:pPr>
      <w:r w:rsidRPr="00415DDF">
        <w:rPr>
          <w:rFonts w:ascii="Arial" w:hAnsi="Arial" w:cs="Arial"/>
          <w:b/>
          <w:color w:val="000000" w:themeColor="text1"/>
          <w:sz w:val="22"/>
        </w:rPr>
        <w:t>132.000,-</w:t>
      </w:r>
      <w:r w:rsidR="001F3C5E" w:rsidRPr="00415DDF">
        <w:rPr>
          <w:rFonts w:ascii="Arial" w:hAnsi="Arial" w:cs="Arial"/>
          <w:b/>
          <w:color w:val="000000" w:themeColor="text1"/>
          <w:sz w:val="22"/>
        </w:rPr>
        <w:t xml:space="preserve"> Kč bez DPH </w:t>
      </w:r>
      <w:r w:rsidR="001F3C5E" w:rsidRPr="00415DDF">
        <w:rPr>
          <w:rFonts w:ascii="Arial" w:hAnsi="Arial" w:cs="Arial"/>
          <w:color w:val="000000" w:themeColor="text1"/>
          <w:sz w:val="22"/>
        </w:rPr>
        <w:t>(</w:t>
      </w:r>
      <w:r w:rsidR="001F3C5E" w:rsidRPr="00415DDF">
        <w:rPr>
          <w:rFonts w:ascii="Arial" w:hAnsi="Arial" w:cs="Arial"/>
          <w:bCs/>
          <w:color w:val="000000" w:themeColor="text1"/>
          <w:sz w:val="22"/>
          <w:szCs w:val="22"/>
        </w:rPr>
        <w:t>dále též „</w:t>
      </w:r>
      <w:r w:rsidR="001F3C5E" w:rsidRPr="00415DDF">
        <w:rPr>
          <w:rFonts w:ascii="Arial" w:hAnsi="Arial" w:cs="Arial"/>
          <w:b/>
          <w:bCs/>
          <w:color w:val="000000" w:themeColor="text1"/>
          <w:sz w:val="22"/>
          <w:szCs w:val="22"/>
        </w:rPr>
        <w:t>smluvní cena</w:t>
      </w:r>
      <w:r w:rsidR="001F3C5E" w:rsidRPr="00415DDF">
        <w:rPr>
          <w:rFonts w:ascii="Arial" w:hAnsi="Arial" w:cs="Arial"/>
          <w:bCs/>
          <w:color w:val="000000" w:themeColor="text1"/>
          <w:sz w:val="22"/>
          <w:szCs w:val="22"/>
        </w:rPr>
        <w:t>“)</w:t>
      </w:r>
    </w:p>
    <w:p w:rsidR="001F3C5E" w:rsidRPr="00415DDF" w:rsidRDefault="001F3C5E" w:rsidP="001F3C5E">
      <w:pPr>
        <w:spacing w:after="60"/>
        <w:ind w:left="426"/>
        <w:jc w:val="both"/>
        <w:rPr>
          <w:rFonts w:ascii="Arial" w:hAnsi="Arial" w:cs="Arial"/>
          <w:b/>
          <w:color w:val="000000" w:themeColor="text1"/>
          <w:sz w:val="22"/>
        </w:rPr>
      </w:pPr>
      <w:r w:rsidRPr="00415DDF">
        <w:rPr>
          <w:rFonts w:ascii="Arial" w:hAnsi="Arial" w:cs="Arial"/>
          <w:b/>
          <w:color w:val="000000" w:themeColor="text1"/>
          <w:sz w:val="22"/>
        </w:rPr>
        <w:t xml:space="preserve">DPH při sazbě 21% činí </w:t>
      </w:r>
      <w:r w:rsidR="00415DDF" w:rsidRPr="00415DDF">
        <w:rPr>
          <w:rFonts w:ascii="Arial" w:hAnsi="Arial" w:cs="Arial"/>
          <w:b/>
          <w:color w:val="000000" w:themeColor="text1"/>
          <w:sz w:val="22"/>
        </w:rPr>
        <w:t xml:space="preserve"> 0</w:t>
      </w:r>
      <w:r w:rsidRPr="00415DDF">
        <w:rPr>
          <w:rFonts w:ascii="Arial" w:hAnsi="Arial" w:cs="Arial"/>
          <w:b/>
          <w:color w:val="000000" w:themeColor="text1"/>
          <w:sz w:val="22"/>
        </w:rPr>
        <w:t xml:space="preserve"> Kč</w:t>
      </w:r>
    </w:p>
    <w:p w:rsidR="001F3C5E" w:rsidRPr="00415DDF" w:rsidRDefault="001F3C5E" w:rsidP="001F3C5E">
      <w:pPr>
        <w:spacing w:after="60"/>
        <w:ind w:left="426"/>
        <w:jc w:val="both"/>
        <w:rPr>
          <w:rFonts w:ascii="Arial" w:hAnsi="Arial" w:cs="Arial"/>
          <w:b/>
          <w:color w:val="000000" w:themeColor="text1"/>
          <w:sz w:val="22"/>
        </w:rPr>
      </w:pPr>
      <w:r w:rsidRPr="00415DDF">
        <w:rPr>
          <w:rFonts w:ascii="Arial" w:hAnsi="Arial" w:cs="Arial"/>
          <w:b/>
          <w:color w:val="000000" w:themeColor="text1"/>
          <w:sz w:val="22"/>
          <w:szCs w:val="22"/>
        </w:rPr>
        <w:t xml:space="preserve">Celkem včetně DPH </w:t>
      </w:r>
      <w:r w:rsidR="00415DDF" w:rsidRPr="00415DDF">
        <w:rPr>
          <w:rFonts w:ascii="Arial" w:hAnsi="Arial" w:cs="Arial"/>
          <w:b/>
          <w:color w:val="000000" w:themeColor="text1"/>
          <w:sz w:val="22"/>
        </w:rPr>
        <w:t>132.000,-</w:t>
      </w:r>
      <w:r w:rsidRPr="00415DDF">
        <w:rPr>
          <w:rFonts w:ascii="Arial" w:hAnsi="Arial" w:cs="Arial"/>
          <w:b/>
          <w:color w:val="000000" w:themeColor="text1"/>
          <w:sz w:val="22"/>
        </w:rPr>
        <w:t xml:space="preserve"> Kč</w:t>
      </w:r>
    </w:p>
    <w:p w:rsidR="001F3C5E" w:rsidRPr="002D6A38" w:rsidRDefault="001F3C5E" w:rsidP="001F3C5E">
      <w:pPr>
        <w:autoSpaceDE w:val="0"/>
        <w:autoSpaceDN w:val="0"/>
        <w:adjustRightInd w:val="0"/>
        <w:ind w:left="426"/>
        <w:jc w:val="both"/>
        <w:rPr>
          <w:rFonts w:ascii="Arial" w:hAnsi="Arial" w:cs="Arial"/>
          <w:color w:val="000000"/>
          <w:sz w:val="22"/>
          <w:szCs w:val="22"/>
        </w:rPr>
      </w:pPr>
      <w:r w:rsidRPr="002D6A38">
        <w:rPr>
          <w:rFonts w:ascii="Arial" w:hAnsi="Arial" w:cs="Arial"/>
          <w:sz w:val="22"/>
          <w:szCs w:val="22"/>
        </w:rPr>
        <w:t xml:space="preserve">Uvedená smluvní cena je cenou nejvýše přípustnou a zahrnuje veškeré dodávky, služby, práce a náklady zhotovitele vzniklé v souvislosti s prováděním díla popsaného v této smlouvě (mimo vyžádaných </w:t>
      </w:r>
      <w:proofErr w:type="spellStart"/>
      <w:r w:rsidRPr="002D6A38">
        <w:rPr>
          <w:rFonts w:ascii="Arial" w:hAnsi="Arial" w:cs="Arial"/>
          <w:sz w:val="22"/>
          <w:szCs w:val="22"/>
        </w:rPr>
        <w:t>vícetisků</w:t>
      </w:r>
      <w:proofErr w:type="spellEnd"/>
      <w:r w:rsidRPr="002D6A38">
        <w:rPr>
          <w:rFonts w:ascii="Arial" w:hAnsi="Arial" w:cs="Arial"/>
          <w:sz w:val="22"/>
          <w:szCs w:val="22"/>
        </w:rPr>
        <w:t xml:space="preserve">). </w:t>
      </w:r>
      <w:r w:rsidRPr="002D6A38">
        <w:rPr>
          <w:rFonts w:ascii="Arial" w:hAnsi="Arial" w:cs="Arial"/>
          <w:color w:val="000000"/>
          <w:sz w:val="22"/>
          <w:szCs w:val="22"/>
        </w:rPr>
        <w:t>Smluvní strany ujednávají, že při změně sazby DPH se cena díla vč. DPH navyšuje/snižuje v souladu se</w:t>
      </w:r>
      <w:r>
        <w:rPr>
          <w:rFonts w:ascii="Arial" w:hAnsi="Arial" w:cs="Arial"/>
          <w:color w:val="000000"/>
          <w:sz w:val="22"/>
          <w:szCs w:val="22"/>
        </w:rPr>
        <w:t> změnou sazby.</w:t>
      </w:r>
    </w:p>
    <w:p w:rsidR="001F3C5E" w:rsidRPr="002D6A38" w:rsidRDefault="001F3C5E" w:rsidP="001F3C5E">
      <w:pPr>
        <w:numPr>
          <w:ilvl w:val="0"/>
          <w:numId w:val="3"/>
        </w:numPr>
        <w:spacing w:before="120"/>
        <w:ind w:left="426" w:hanging="426"/>
        <w:jc w:val="both"/>
        <w:rPr>
          <w:rFonts w:ascii="Arial" w:hAnsi="Arial" w:cs="Arial"/>
          <w:sz w:val="22"/>
          <w:szCs w:val="22"/>
        </w:rPr>
      </w:pPr>
      <w:r w:rsidRPr="002D6A38">
        <w:rPr>
          <w:rFonts w:ascii="Arial" w:hAnsi="Arial" w:cs="Arial"/>
          <w:sz w:val="22"/>
          <w:szCs w:val="22"/>
        </w:rPr>
        <w:t>Objednatel se zavazuje uhradit zhotov</w:t>
      </w:r>
      <w:r>
        <w:rPr>
          <w:rFonts w:ascii="Arial" w:hAnsi="Arial" w:cs="Arial"/>
          <w:sz w:val="22"/>
          <w:szCs w:val="22"/>
        </w:rPr>
        <w:t xml:space="preserve">iteli cenu díla uvedenou v bodě </w:t>
      </w:r>
      <w:r w:rsidRPr="002D6A38">
        <w:rPr>
          <w:rFonts w:ascii="Arial" w:hAnsi="Arial" w:cs="Arial"/>
          <w:sz w:val="22"/>
          <w:szCs w:val="22"/>
        </w:rPr>
        <w:t>1. tohoto článku na základě jeho faktur</w:t>
      </w:r>
      <w:r>
        <w:rPr>
          <w:rFonts w:ascii="Arial" w:hAnsi="Arial" w:cs="Arial"/>
          <w:sz w:val="22"/>
          <w:szCs w:val="22"/>
        </w:rPr>
        <w:t>,</w:t>
      </w:r>
      <w:r w:rsidRPr="002D6A38">
        <w:rPr>
          <w:rFonts w:ascii="Arial" w:hAnsi="Arial" w:cs="Arial"/>
          <w:sz w:val="22"/>
          <w:szCs w:val="22"/>
        </w:rPr>
        <w:t xml:space="preserve"> </w:t>
      </w:r>
      <w:r w:rsidRPr="00733DD6">
        <w:rPr>
          <w:rFonts w:ascii="Arial" w:hAnsi="Arial" w:cs="Arial"/>
          <w:sz w:val="22"/>
          <w:szCs w:val="22"/>
        </w:rPr>
        <w:t>jejichž přílohami budou předávací protokoly, příp. další dokumenty osvědčující oprávněnost fakturace v souladu</w:t>
      </w:r>
      <w:r w:rsidRPr="002D6A38">
        <w:rPr>
          <w:rFonts w:ascii="Arial" w:hAnsi="Arial" w:cs="Arial"/>
          <w:sz w:val="22"/>
          <w:szCs w:val="22"/>
        </w:rPr>
        <w:t xml:space="preserve"> s dalšími podmínkami uvedenými v tét</w:t>
      </w:r>
      <w:r>
        <w:rPr>
          <w:rFonts w:ascii="Arial" w:hAnsi="Arial" w:cs="Arial"/>
          <w:sz w:val="22"/>
          <w:szCs w:val="22"/>
        </w:rPr>
        <w:t>o smlouvě.</w:t>
      </w:r>
    </w:p>
    <w:p w:rsidR="001F3C5E" w:rsidRDefault="001F3C5E" w:rsidP="001F3C5E">
      <w:pPr>
        <w:numPr>
          <w:ilvl w:val="0"/>
          <w:numId w:val="3"/>
        </w:numPr>
        <w:spacing w:before="120"/>
        <w:ind w:left="426" w:hanging="426"/>
        <w:jc w:val="both"/>
        <w:rPr>
          <w:rFonts w:ascii="Arial" w:hAnsi="Arial" w:cs="Arial"/>
          <w:sz w:val="22"/>
          <w:szCs w:val="22"/>
        </w:rPr>
      </w:pPr>
      <w:r w:rsidRPr="002D6A38">
        <w:rPr>
          <w:rFonts w:ascii="Arial" w:hAnsi="Arial" w:cs="Arial"/>
          <w:sz w:val="22"/>
          <w:szCs w:val="22"/>
        </w:rPr>
        <w:lastRenderedPageBreak/>
        <w:t>Právo zhotovitele na fakturaci, včetně fakturace DPH</w:t>
      </w:r>
      <w:r w:rsidRPr="002D6A38">
        <w:rPr>
          <w:rFonts w:ascii="Arial" w:hAnsi="Arial" w:cs="Arial"/>
          <w:i/>
          <w:sz w:val="22"/>
          <w:szCs w:val="22"/>
        </w:rPr>
        <w:t>,</w:t>
      </w:r>
      <w:r w:rsidRPr="002D6A38">
        <w:rPr>
          <w:rFonts w:ascii="Arial" w:hAnsi="Arial" w:cs="Arial"/>
          <w:sz w:val="22"/>
          <w:szCs w:val="22"/>
        </w:rPr>
        <w:t xml:space="preserve"> vzniká </w:t>
      </w:r>
      <w:r>
        <w:rPr>
          <w:rFonts w:ascii="Arial" w:hAnsi="Arial" w:cs="Arial"/>
          <w:sz w:val="22"/>
          <w:szCs w:val="22"/>
        </w:rPr>
        <w:t>po předání zpracované dokumentace, což bude stvrzeno oboustranně podepsaným Předávacím protokolem</w:t>
      </w:r>
    </w:p>
    <w:p w:rsidR="001F3C5E" w:rsidRPr="009D7840" w:rsidRDefault="001F3C5E" w:rsidP="001F3C5E">
      <w:pPr>
        <w:spacing w:before="120"/>
        <w:ind w:left="709" w:hanging="283"/>
        <w:jc w:val="both"/>
        <w:rPr>
          <w:rFonts w:ascii="Arial" w:hAnsi="Arial" w:cs="Arial"/>
          <w:sz w:val="22"/>
          <w:szCs w:val="22"/>
        </w:rPr>
      </w:pPr>
      <w:r w:rsidRPr="009D7840">
        <w:rPr>
          <w:rFonts w:ascii="Arial" w:hAnsi="Arial" w:cs="Arial"/>
          <w:sz w:val="22"/>
          <w:szCs w:val="22"/>
        </w:rPr>
        <w:t>-</w:t>
      </w:r>
      <w:r w:rsidRPr="009D7840">
        <w:rPr>
          <w:rFonts w:ascii="Arial" w:hAnsi="Arial" w:cs="Arial"/>
          <w:sz w:val="22"/>
          <w:szCs w:val="22"/>
        </w:rPr>
        <w:tab/>
        <w:t>Faktur</w:t>
      </w:r>
      <w:r>
        <w:rPr>
          <w:rFonts w:ascii="Arial" w:hAnsi="Arial" w:cs="Arial"/>
          <w:sz w:val="22"/>
          <w:szCs w:val="22"/>
        </w:rPr>
        <w:t>a</w:t>
      </w:r>
      <w:r w:rsidRPr="009D7840">
        <w:rPr>
          <w:rFonts w:ascii="Arial" w:hAnsi="Arial" w:cs="Arial"/>
          <w:i/>
          <w:sz w:val="22"/>
          <w:szCs w:val="22"/>
        </w:rPr>
        <w:t xml:space="preserve"> </w:t>
      </w:r>
      <w:r w:rsidRPr="009D7840">
        <w:rPr>
          <w:rFonts w:ascii="Arial" w:hAnsi="Arial" w:cs="Arial"/>
          <w:sz w:val="22"/>
          <w:szCs w:val="22"/>
        </w:rPr>
        <w:t>bud</w:t>
      </w:r>
      <w:r>
        <w:rPr>
          <w:rFonts w:ascii="Arial" w:hAnsi="Arial" w:cs="Arial"/>
          <w:sz w:val="22"/>
          <w:szCs w:val="22"/>
        </w:rPr>
        <w:t>e</w:t>
      </w:r>
      <w:r w:rsidRPr="009D7840">
        <w:rPr>
          <w:rFonts w:ascii="Arial" w:hAnsi="Arial" w:cs="Arial"/>
          <w:sz w:val="22"/>
          <w:szCs w:val="22"/>
        </w:rPr>
        <w:t xml:space="preserve"> adresován</w:t>
      </w:r>
      <w:r>
        <w:rPr>
          <w:rFonts w:ascii="Arial" w:hAnsi="Arial" w:cs="Arial"/>
          <w:sz w:val="22"/>
          <w:szCs w:val="22"/>
        </w:rPr>
        <w:t>a</w:t>
      </w:r>
      <w:r w:rsidRPr="009D7840">
        <w:rPr>
          <w:rFonts w:ascii="Arial" w:hAnsi="Arial" w:cs="Arial"/>
          <w:sz w:val="22"/>
          <w:szCs w:val="22"/>
        </w:rPr>
        <w:t xml:space="preserve"> na sídlo objednatele.</w:t>
      </w:r>
    </w:p>
    <w:p w:rsidR="001F3C5E" w:rsidRDefault="001F3C5E" w:rsidP="001F3C5E">
      <w:pPr>
        <w:pStyle w:val="Zkladntextodsazen2"/>
        <w:numPr>
          <w:ilvl w:val="0"/>
          <w:numId w:val="3"/>
        </w:numPr>
        <w:spacing w:before="120"/>
        <w:ind w:left="426" w:hanging="426"/>
        <w:rPr>
          <w:sz w:val="22"/>
          <w:szCs w:val="22"/>
        </w:rPr>
      </w:pPr>
      <w:r w:rsidRPr="002D6A38">
        <w:rPr>
          <w:sz w:val="22"/>
          <w:szCs w:val="22"/>
        </w:rPr>
        <w:t>Faktur</w:t>
      </w:r>
      <w:r>
        <w:rPr>
          <w:sz w:val="22"/>
          <w:szCs w:val="22"/>
        </w:rPr>
        <w:t>y budou</w:t>
      </w:r>
      <w:r w:rsidRPr="002D6A38">
        <w:rPr>
          <w:sz w:val="22"/>
          <w:szCs w:val="22"/>
        </w:rPr>
        <w:t xml:space="preserve"> splňovat</w:t>
      </w:r>
      <w:r>
        <w:rPr>
          <w:sz w:val="22"/>
          <w:szCs w:val="22"/>
        </w:rPr>
        <w:t xml:space="preserve"> náležitosti daňového dokladu v </w:t>
      </w:r>
      <w:r w:rsidRPr="002D6A38">
        <w:rPr>
          <w:sz w:val="22"/>
          <w:szCs w:val="22"/>
        </w:rPr>
        <w:t xml:space="preserve">souladu s právními předpisy a </w:t>
      </w:r>
      <w:r>
        <w:rPr>
          <w:sz w:val="22"/>
          <w:szCs w:val="22"/>
        </w:rPr>
        <w:t xml:space="preserve">účetními </w:t>
      </w:r>
      <w:r w:rsidRPr="002D6A38">
        <w:rPr>
          <w:sz w:val="22"/>
          <w:szCs w:val="22"/>
        </w:rPr>
        <w:t>zvyklostmi (včetně správně uvedeného názvu, sídla a čísla smlouvy objednatele). Objednatel je oprávněn vrátit zhotoviteli bez zaplacení fakturu, která nemá náležitosti uvedené v tomto ustanovení nebo</w:t>
      </w:r>
      <w:r>
        <w:rPr>
          <w:sz w:val="22"/>
          <w:szCs w:val="22"/>
        </w:rPr>
        <w:t xml:space="preserve"> vykazuje jiné vady. Současně s </w:t>
      </w:r>
      <w:r w:rsidRPr="002D6A38">
        <w:rPr>
          <w:sz w:val="22"/>
          <w:szCs w:val="22"/>
        </w:rPr>
        <w:t xml:space="preserve">vrácením faktury sdělí objednatel zhotoviteli důvody vrácení. V závislosti na povaze vady je zhotovitel povinen fakturu opravit nebo nově vyhotovit. Oprávněným vrácením faktury se lhůta splatnosti faktury přerušuje. Nová lhůta splatnosti </w:t>
      </w:r>
      <w:r>
        <w:rPr>
          <w:sz w:val="22"/>
          <w:szCs w:val="22"/>
        </w:rPr>
        <w:t xml:space="preserve">v celém původním trvání </w:t>
      </w:r>
      <w:r w:rsidRPr="002D6A38">
        <w:rPr>
          <w:sz w:val="22"/>
          <w:szCs w:val="22"/>
        </w:rPr>
        <w:t>začíná běžet ode dne doručení objednateli doplněné, opravené nebo nově vyhotovené faktury s příslušnými náležitostmi, splňující podmínky této smlouvy.</w:t>
      </w:r>
    </w:p>
    <w:p w:rsidR="001F3C5E" w:rsidRPr="002D6A38" w:rsidRDefault="001F3C5E" w:rsidP="001F3C5E">
      <w:pPr>
        <w:pStyle w:val="Textvbloku"/>
        <w:numPr>
          <w:ilvl w:val="0"/>
          <w:numId w:val="3"/>
        </w:numPr>
        <w:spacing w:before="120"/>
        <w:ind w:left="426" w:hanging="426"/>
        <w:rPr>
          <w:sz w:val="22"/>
          <w:szCs w:val="22"/>
        </w:rPr>
      </w:pPr>
      <w:r w:rsidRPr="002D6A38">
        <w:rPr>
          <w:sz w:val="22"/>
          <w:szCs w:val="22"/>
        </w:rPr>
        <w:t>Faktury jsou splatné do 30 kalendářních dnů ode dne prokazatelnéh</w:t>
      </w:r>
      <w:r>
        <w:rPr>
          <w:sz w:val="22"/>
          <w:szCs w:val="22"/>
        </w:rPr>
        <w:t>o doručení faktury objednateli.</w:t>
      </w:r>
    </w:p>
    <w:p w:rsidR="001F3C5E" w:rsidRDefault="001F3C5E" w:rsidP="001F3C5E">
      <w:pPr>
        <w:numPr>
          <w:ilvl w:val="0"/>
          <w:numId w:val="3"/>
        </w:numPr>
        <w:spacing w:before="120"/>
        <w:ind w:left="426" w:right="-24" w:hanging="426"/>
        <w:jc w:val="both"/>
        <w:rPr>
          <w:rFonts w:ascii="Arial" w:hAnsi="Arial" w:cs="Arial"/>
          <w:sz w:val="22"/>
          <w:szCs w:val="22"/>
        </w:rPr>
      </w:pPr>
      <w:r>
        <w:rPr>
          <w:rFonts w:ascii="Arial" w:hAnsi="Arial" w:cs="Arial"/>
          <w:sz w:val="22"/>
          <w:szCs w:val="22"/>
        </w:rPr>
        <w:t>Smluvní strany ujednávají, že za ú</w:t>
      </w:r>
      <w:r w:rsidRPr="002D6A38">
        <w:rPr>
          <w:rFonts w:ascii="Arial" w:hAnsi="Arial" w:cs="Arial"/>
          <w:sz w:val="22"/>
          <w:szCs w:val="22"/>
        </w:rPr>
        <w:t xml:space="preserve">hradu </w:t>
      </w:r>
      <w:r>
        <w:rPr>
          <w:rFonts w:ascii="Arial" w:hAnsi="Arial" w:cs="Arial"/>
          <w:sz w:val="22"/>
          <w:szCs w:val="22"/>
        </w:rPr>
        <w:t xml:space="preserve">považují </w:t>
      </w:r>
      <w:r w:rsidRPr="002D6A38">
        <w:rPr>
          <w:rFonts w:ascii="Arial" w:hAnsi="Arial" w:cs="Arial"/>
          <w:sz w:val="22"/>
          <w:szCs w:val="22"/>
        </w:rPr>
        <w:t>odepsání fakturo</w:t>
      </w:r>
      <w:r>
        <w:rPr>
          <w:rFonts w:ascii="Arial" w:hAnsi="Arial" w:cs="Arial"/>
          <w:sz w:val="22"/>
          <w:szCs w:val="22"/>
        </w:rPr>
        <w:t>vané částky z účtu objednatele ve prospěch účtu zhotovitele.</w:t>
      </w:r>
    </w:p>
    <w:p w:rsidR="001F3C5E" w:rsidRPr="009D7840" w:rsidRDefault="001F3C5E" w:rsidP="001F3C5E">
      <w:pPr>
        <w:numPr>
          <w:ilvl w:val="0"/>
          <w:numId w:val="3"/>
        </w:numPr>
        <w:spacing w:before="120"/>
        <w:ind w:left="426" w:right="-24" w:hanging="426"/>
        <w:jc w:val="both"/>
        <w:rPr>
          <w:rFonts w:ascii="Arial" w:hAnsi="Arial" w:cs="Arial"/>
          <w:sz w:val="22"/>
          <w:szCs w:val="22"/>
        </w:rPr>
      </w:pPr>
      <w:r w:rsidRPr="009D7840">
        <w:rPr>
          <w:rFonts w:ascii="Arial" w:hAnsi="Arial" w:cs="Arial"/>
          <w:sz w:val="22"/>
          <w:szCs w:val="22"/>
        </w:rPr>
        <w:t>Nebude-li na fakturách uvedeno jinak, bude objednatel platit fakturovanou částku vždy na ten účet poskytovatele, který je správcem daně zveřejněn způsobem umožňujícím dálkový přístup dle § 96 odst. 2 zákona o DPH. Jestliže bude na faktuře uveden jiný účet poskytovatele, než takto zveřejněný, bere poskytovatel na vědomí, že objednatel je bez dalšího oprávněn zaplatit na uvedený účet pouze fakturovanou částku bez DPH; objednatel v takovém případě zaplatí DPH přímo na účet správce daně. O takovémto postupu dodatečně písemně informuje poskytovatele.</w:t>
      </w:r>
    </w:p>
    <w:p w:rsidR="001F3C5E" w:rsidRPr="002D6A38" w:rsidRDefault="001F3C5E" w:rsidP="001F3C5E">
      <w:pPr>
        <w:numPr>
          <w:ilvl w:val="0"/>
          <w:numId w:val="3"/>
        </w:numPr>
        <w:spacing w:before="120"/>
        <w:ind w:left="426" w:right="-24" w:hanging="426"/>
        <w:jc w:val="both"/>
        <w:rPr>
          <w:rFonts w:ascii="Arial" w:hAnsi="Arial" w:cs="Arial"/>
          <w:sz w:val="22"/>
          <w:szCs w:val="22"/>
        </w:rPr>
      </w:pPr>
      <w:r w:rsidRPr="009D7840">
        <w:rPr>
          <w:rFonts w:ascii="Arial" w:hAnsi="Arial" w:cs="Arial"/>
          <w:sz w:val="22"/>
          <w:szCs w:val="22"/>
        </w:rPr>
        <w:t>Pokud je v okamžiku fakturace o poskytovateli zveřejněna způsobem umožňujícím dálkový přístup skutečnost, že je nespolehlivým plátcem, a vzniká tak ručení dle §109 odst. 3 zákona o DPH, bere poskytovatel na vědomí, že objednatel je bez dalšího oprávněn zaplatit na účet poskytovatele pouze fakturovanou částku bez DPH; objednatel v takovém případě zaplatí DPH přímo na účet správce daně. O takovémto postupu dodatečně písemně informuje poskytovatele.</w:t>
      </w:r>
    </w:p>
    <w:p w:rsidR="001F3C5E" w:rsidRPr="002D6A38" w:rsidRDefault="001F3C5E" w:rsidP="001F3C5E">
      <w:pPr>
        <w:ind w:right="-24"/>
        <w:jc w:val="both"/>
        <w:rPr>
          <w:rFonts w:ascii="Arial" w:hAnsi="Arial" w:cs="Arial"/>
          <w:b/>
          <w:sz w:val="22"/>
          <w:szCs w:val="22"/>
        </w:rPr>
      </w:pPr>
    </w:p>
    <w:p w:rsidR="001F3C5E" w:rsidRDefault="001F3C5E" w:rsidP="001F3C5E">
      <w:pPr>
        <w:keepNext/>
        <w:ind w:right="-23"/>
        <w:rPr>
          <w:rFonts w:ascii="Arial" w:hAnsi="Arial" w:cs="Arial"/>
          <w:b/>
          <w:sz w:val="22"/>
          <w:szCs w:val="22"/>
        </w:rPr>
      </w:pPr>
    </w:p>
    <w:p w:rsidR="001F3C5E" w:rsidRPr="002D6A38" w:rsidRDefault="001F3C5E" w:rsidP="001F3C5E">
      <w:pPr>
        <w:keepNext/>
        <w:ind w:right="-23"/>
        <w:jc w:val="center"/>
        <w:rPr>
          <w:rFonts w:ascii="Arial" w:hAnsi="Arial" w:cs="Arial"/>
          <w:b/>
          <w:sz w:val="22"/>
          <w:szCs w:val="22"/>
        </w:rPr>
      </w:pPr>
      <w:r w:rsidRPr="002D6A38">
        <w:rPr>
          <w:rFonts w:ascii="Arial" w:hAnsi="Arial" w:cs="Arial"/>
          <w:b/>
          <w:sz w:val="22"/>
          <w:szCs w:val="22"/>
        </w:rPr>
        <w:t>Článek III.</w:t>
      </w:r>
    </w:p>
    <w:p w:rsidR="001F3C5E" w:rsidRPr="002D6A38" w:rsidRDefault="001F3C5E" w:rsidP="001F3C5E">
      <w:pPr>
        <w:keepNext/>
        <w:ind w:right="-23"/>
        <w:jc w:val="center"/>
        <w:rPr>
          <w:rFonts w:ascii="Arial" w:hAnsi="Arial" w:cs="Arial"/>
          <w:b/>
          <w:sz w:val="22"/>
          <w:szCs w:val="22"/>
          <w:u w:val="single"/>
        </w:rPr>
      </w:pPr>
      <w:r w:rsidRPr="002D6A38">
        <w:rPr>
          <w:rFonts w:ascii="Arial" w:hAnsi="Arial" w:cs="Arial"/>
          <w:b/>
          <w:sz w:val="22"/>
          <w:szCs w:val="22"/>
          <w:u w:val="single"/>
        </w:rPr>
        <w:t>Termín plnění</w:t>
      </w:r>
    </w:p>
    <w:p w:rsidR="001F3C5E" w:rsidRPr="00BB64D4" w:rsidRDefault="001F3C5E" w:rsidP="001F3C5E">
      <w:pPr>
        <w:spacing w:before="120"/>
        <w:jc w:val="both"/>
        <w:rPr>
          <w:rFonts w:ascii="Arial" w:hAnsi="Arial" w:cs="Arial"/>
          <w:b/>
          <w:sz w:val="22"/>
          <w:szCs w:val="22"/>
        </w:rPr>
      </w:pPr>
      <w:r w:rsidRPr="00EE214D">
        <w:rPr>
          <w:rFonts w:ascii="Arial" w:hAnsi="Arial" w:cs="Arial"/>
          <w:sz w:val="22"/>
          <w:szCs w:val="22"/>
        </w:rPr>
        <w:t xml:space="preserve">Zhotovitel se zavazuje řádně dokončené dílo dle čl. I. této smlouvy předat objednateli nejdéle do </w:t>
      </w:r>
      <w:r>
        <w:rPr>
          <w:rFonts w:ascii="Arial" w:hAnsi="Arial" w:cs="Arial"/>
          <w:b/>
          <w:sz w:val="22"/>
        </w:rPr>
        <w:t>20. 12.</w:t>
      </w:r>
      <w:r w:rsidRPr="00EE214D">
        <w:rPr>
          <w:rFonts w:ascii="Arial" w:hAnsi="Arial" w:cs="Arial"/>
          <w:b/>
          <w:sz w:val="22"/>
        </w:rPr>
        <w:t xml:space="preserve"> 2024</w:t>
      </w:r>
      <w:r w:rsidRPr="00EE214D">
        <w:rPr>
          <w:rFonts w:ascii="Arial" w:hAnsi="Arial" w:cs="Arial"/>
          <w:b/>
          <w:sz w:val="22"/>
          <w:szCs w:val="22"/>
        </w:rPr>
        <w:t>.</w:t>
      </w:r>
    </w:p>
    <w:p w:rsidR="001F3C5E" w:rsidRPr="002D6A38" w:rsidRDefault="001F3C5E" w:rsidP="001F3C5E">
      <w:pPr>
        <w:jc w:val="both"/>
        <w:rPr>
          <w:rFonts w:ascii="Arial" w:hAnsi="Arial" w:cs="Arial"/>
          <w:sz w:val="22"/>
          <w:szCs w:val="22"/>
        </w:rPr>
      </w:pPr>
    </w:p>
    <w:p w:rsidR="001F3C5E" w:rsidRPr="002D6A38" w:rsidRDefault="001F3C5E" w:rsidP="001F3C5E">
      <w:pPr>
        <w:pStyle w:val="Zkladntext21"/>
        <w:keepNext/>
        <w:numPr>
          <w:ilvl w:val="12"/>
          <w:numId w:val="0"/>
        </w:numPr>
        <w:ind w:left="284" w:hanging="284"/>
        <w:jc w:val="center"/>
        <w:rPr>
          <w:rFonts w:cs="Arial"/>
          <w:b/>
          <w:sz w:val="22"/>
          <w:szCs w:val="22"/>
        </w:rPr>
      </w:pPr>
      <w:r w:rsidRPr="002D6A38">
        <w:rPr>
          <w:rFonts w:cs="Arial"/>
          <w:b/>
          <w:sz w:val="22"/>
          <w:szCs w:val="22"/>
        </w:rPr>
        <w:t>Článek IV.</w:t>
      </w:r>
    </w:p>
    <w:p w:rsidR="001F3C5E" w:rsidRPr="002D6A38" w:rsidRDefault="001F3C5E" w:rsidP="001F3C5E">
      <w:pPr>
        <w:pStyle w:val="Zkladntext21"/>
        <w:keepNext/>
        <w:numPr>
          <w:ilvl w:val="12"/>
          <w:numId w:val="0"/>
        </w:numPr>
        <w:ind w:left="284" w:hanging="284"/>
        <w:jc w:val="center"/>
        <w:rPr>
          <w:rFonts w:cs="Arial"/>
          <w:b/>
          <w:sz w:val="22"/>
          <w:szCs w:val="22"/>
          <w:u w:val="single"/>
        </w:rPr>
      </w:pPr>
      <w:r w:rsidRPr="002D6A38">
        <w:rPr>
          <w:rFonts w:cs="Arial"/>
          <w:b/>
          <w:sz w:val="22"/>
          <w:szCs w:val="22"/>
          <w:u w:val="single"/>
        </w:rPr>
        <w:t>Provádění díla</w:t>
      </w:r>
    </w:p>
    <w:p w:rsidR="001F3C5E" w:rsidRPr="002D6A38" w:rsidRDefault="001F3C5E" w:rsidP="001F3C5E">
      <w:pPr>
        <w:pStyle w:val="Zkladntextodsazen2"/>
        <w:numPr>
          <w:ilvl w:val="0"/>
          <w:numId w:val="4"/>
        </w:numPr>
        <w:spacing w:before="120"/>
        <w:ind w:left="426" w:hanging="426"/>
        <w:rPr>
          <w:sz w:val="22"/>
          <w:szCs w:val="22"/>
        </w:rPr>
      </w:pPr>
      <w:r w:rsidRPr="002D6A38">
        <w:rPr>
          <w:sz w:val="22"/>
          <w:szCs w:val="22"/>
        </w:rPr>
        <w:t>Zhotovitel bude při provádění díla postupovat s odbornou péčí. Dodávky, práce a služby, které jsou předmětem této smlouvy, zhotovitel dodá nebo provede v takovém rozsahu a jakosti, aby výsledkem bylo kompletní dílo odpovídající podmínkám stanoveným touto smlouvou a účelu použití.</w:t>
      </w:r>
    </w:p>
    <w:p w:rsidR="001F3C5E" w:rsidRPr="002D6A38" w:rsidRDefault="001F3C5E" w:rsidP="001F3C5E">
      <w:pPr>
        <w:pStyle w:val="Zkladntextodsazen"/>
        <w:numPr>
          <w:ilvl w:val="0"/>
          <w:numId w:val="4"/>
        </w:numPr>
        <w:spacing w:before="120"/>
        <w:ind w:left="426" w:hanging="426"/>
        <w:rPr>
          <w:rFonts w:cs="Arial"/>
          <w:sz w:val="22"/>
          <w:szCs w:val="22"/>
        </w:rPr>
      </w:pPr>
      <w:r w:rsidRPr="002D6A38">
        <w:rPr>
          <w:rFonts w:cs="Arial"/>
          <w:sz w:val="22"/>
          <w:szCs w:val="22"/>
        </w:rPr>
        <w:t>Zhotovitel je povinen dílo provést ve sjednané době a v souladu s dalšími podmínkami stanovenými touto smlouvou. Zhotovitel se zavazuje zajistit v rámci provádění díla úplné a včasné provedení všech prací nutných pro řádné dokončení díla bez vad a další plnění, jejichž provedení je pro řádné a včasné dokončení díla nezbytné.</w:t>
      </w:r>
    </w:p>
    <w:p w:rsidR="001F3C5E" w:rsidRPr="002D6A38" w:rsidRDefault="001F3C5E" w:rsidP="001F3C5E">
      <w:pPr>
        <w:pStyle w:val="Zkladntextodsazen"/>
        <w:numPr>
          <w:ilvl w:val="0"/>
          <w:numId w:val="4"/>
        </w:numPr>
        <w:spacing w:before="120"/>
        <w:ind w:left="426" w:hanging="426"/>
        <w:rPr>
          <w:rFonts w:cs="Arial"/>
          <w:sz w:val="22"/>
          <w:szCs w:val="22"/>
        </w:rPr>
      </w:pPr>
      <w:r w:rsidRPr="002D6A38">
        <w:rPr>
          <w:rFonts w:cs="Arial"/>
          <w:sz w:val="22"/>
          <w:szCs w:val="22"/>
        </w:rPr>
        <w:t xml:space="preserve">Zhotovitel je povinen při realizaci díla dodržovat veškeré předpisy, pokud se vztahují k prováděnému dílu. Pokud porušením těchto předpisů zhotovitelem vznikne škoda, </w:t>
      </w:r>
      <w:r>
        <w:rPr>
          <w:rFonts w:cs="Arial"/>
          <w:sz w:val="22"/>
          <w:szCs w:val="22"/>
        </w:rPr>
        <w:t xml:space="preserve">má </w:t>
      </w:r>
      <w:r w:rsidRPr="002D6A38">
        <w:rPr>
          <w:rFonts w:cs="Arial"/>
          <w:sz w:val="22"/>
          <w:szCs w:val="22"/>
        </w:rPr>
        <w:t>zhotovitel</w:t>
      </w:r>
      <w:r>
        <w:rPr>
          <w:rFonts w:cs="Arial"/>
          <w:sz w:val="22"/>
          <w:szCs w:val="22"/>
        </w:rPr>
        <w:t xml:space="preserve"> povinnost ji nahradit</w:t>
      </w:r>
      <w:r w:rsidRPr="002D6A38">
        <w:rPr>
          <w:rFonts w:cs="Arial"/>
          <w:sz w:val="22"/>
          <w:szCs w:val="22"/>
        </w:rPr>
        <w:t>.</w:t>
      </w:r>
    </w:p>
    <w:p w:rsidR="001F3C5E" w:rsidRPr="002D6A38" w:rsidRDefault="001F3C5E" w:rsidP="001F3C5E">
      <w:pPr>
        <w:pStyle w:val="Zkladntextodsazen"/>
        <w:numPr>
          <w:ilvl w:val="0"/>
          <w:numId w:val="4"/>
        </w:numPr>
        <w:spacing w:before="120"/>
        <w:ind w:left="426" w:hanging="426"/>
        <w:rPr>
          <w:rFonts w:cs="Arial"/>
          <w:sz w:val="22"/>
          <w:szCs w:val="22"/>
        </w:rPr>
      </w:pPr>
      <w:r w:rsidRPr="002D6A38">
        <w:rPr>
          <w:rFonts w:cs="Arial"/>
          <w:sz w:val="22"/>
          <w:szCs w:val="22"/>
        </w:rPr>
        <w:lastRenderedPageBreak/>
        <w:t xml:space="preserve">Předmět díla musí vyhovovat technickým a právním normám </w:t>
      </w:r>
      <w:r>
        <w:rPr>
          <w:rFonts w:cs="Arial"/>
          <w:sz w:val="22"/>
          <w:szCs w:val="22"/>
        </w:rPr>
        <w:t>a ostatním předpisům platným v </w:t>
      </w:r>
      <w:r w:rsidRPr="002D6A38">
        <w:rPr>
          <w:rFonts w:cs="Arial"/>
          <w:sz w:val="22"/>
          <w:szCs w:val="22"/>
        </w:rPr>
        <w:t>České republice</w:t>
      </w:r>
      <w:r>
        <w:rPr>
          <w:rFonts w:cs="Arial"/>
          <w:sz w:val="22"/>
          <w:szCs w:val="22"/>
        </w:rPr>
        <w:t>. Tím nejsou dotčena ujednání této smlouvy vyžadující pro plnění vyšší než normami požadovaný standard.</w:t>
      </w:r>
    </w:p>
    <w:p w:rsidR="001F3C5E" w:rsidRDefault="001F3C5E" w:rsidP="001F3C5E">
      <w:pPr>
        <w:pStyle w:val="Zkladntextodsazen"/>
        <w:numPr>
          <w:ilvl w:val="0"/>
          <w:numId w:val="4"/>
        </w:numPr>
        <w:spacing w:before="120"/>
        <w:ind w:left="426" w:hanging="426"/>
        <w:rPr>
          <w:rFonts w:cs="Arial"/>
          <w:sz w:val="22"/>
          <w:szCs w:val="22"/>
        </w:rPr>
      </w:pPr>
      <w:r w:rsidRPr="002D6A38">
        <w:rPr>
          <w:rFonts w:cs="Arial"/>
          <w:sz w:val="22"/>
          <w:szCs w:val="22"/>
        </w:rPr>
        <w:t xml:space="preserve">Zhotovitel prohlašuje, že mu </w:t>
      </w:r>
      <w:r w:rsidRPr="009662DF">
        <w:rPr>
          <w:rFonts w:cs="Arial"/>
          <w:sz w:val="22"/>
          <w:szCs w:val="22"/>
        </w:rPr>
        <w:t>jsou známy</w:t>
      </w:r>
      <w:r w:rsidRPr="002D6A38">
        <w:rPr>
          <w:rFonts w:cs="Arial"/>
          <w:sz w:val="22"/>
          <w:szCs w:val="22"/>
        </w:rPr>
        <w:t xml:space="preserve"> technické, kvalitativní a specifické podmínky</w:t>
      </w:r>
      <w:r>
        <w:rPr>
          <w:rFonts w:cs="Arial"/>
          <w:sz w:val="22"/>
          <w:szCs w:val="22"/>
        </w:rPr>
        <w:t>,</w:t>
      </w:r>
      <w:r w:rsidRPr="002D6A38">
        <w:rPr>
          <w:rFonts w:cs="Arial"/>
          <w:sz w:val="22"/>
          <w:szCs w:val="22"/>
        </w:rPr>
        <w:t xml:space="preserve"> za nichž má dílo realizovat.</w:t>
      </w:r>
    </w:p>
    <w:p w:rsidR="001F3C5E" w:rsidRDefault="001F3C5E" w:rsidP="001F3C5E">
      <w:pPr>
        <w:pStyle w:val="Zkladntextodsazen"/>
        <w:tabs>
          <w:tab w:val="right" w:pos="8364"/>
        </w:tabs>
        <w:ind w:left="0" w:firstLine="0"/>
        <w:rPr>
          <w:rFonts w:cs="Arial"/>
          <w:sz w:val="22"/>
          <w:szCs w:val="22"/>
        </w:rPr>
      </w:pPr>
    </w:p>
    <w:p w:rsidR="001F3C5E" w:rsidRPr="002D6A38" w:rsidRDefault="001F3C5E" w:rsidP="001F3C5E">
      <w:pPr>
        <w:pStyle w:val="Zkladntextodsazen"/>
        <w:tabs>
          <w:tab w:val="right" w:pos="8364"/>
        </w:tabs>
        <w:ind w:left="0" w:firstLine="0"/>
        <w:rPr>
          <w:rFonts w:cs="Arial"/>
          <w:sz w:val="22"/>
          <w:szCs w:val="22"/>
        </w:rPr>
      </w:pPr>
    </w:p>
    <w:p w:rsidR="001F3C5E" w:rsidRPr="002D6A38" w:rsidRDefault="001F3C5E" w:rsidP="001F3C5E">
      <w:pPr>
        <w:keepNext/>
        <w:numPr>
          <w:ilvl w:val="12"/>
          <w:numId w:val="0"/>
        </w:numPr>
        <w:ind w:left="284" w:hanging="284"/>
        <w:jc w:val="center"/>
        <w:rPr>
          <w:rFonts w:ascii="Arial" w:hAnsi="Arial" w:cs="Arial"/>
          <w:b/>
          <w:sz w:val="22"/>
          <w:szCs w:val="22"/>
        </w:rPr>
      </w:pPr>
      <w:r w:rsidRPr="002D6A38">
        <w:rPr>
          <w:rFonts w:ascii="Arial" w:hAnsi="Arial" w:cs="Arial"/>
          <w:b/>
          <w:sz w:val="22"/>
          <w:szCs w:val="22"/>
        </w:rPr>
        <w:t>Článek V.</w:t>
      </w:r>
    </w:p>
    <w:p w:rsidR="001F3C5E" w:rsidRPr="002D6A38" w:rsidRDefault="001F3C5E" w:rsidP="001F3C5E">
      <w:pPr>
        <w:pStyle w:val="Nadpis2"/>
        <w:numPr>
          <w:ilvl w:val="12"/>
          <w:numId w:val="0"/>
        </w:numPr>
        <w:spacing w:after="120"/>
        <w:ind w:left="284" w:hanging="284"/>
        <w:rPr>
          <w:sz w:val="22"/>
          <w:szCs w:val="22"/>
        </w:rPr>
      </w:pPr>
      <w:r w:rsidRPr="002D6A38">
        <w:rPr>
          <w:sz w:val="22"/>
          <w:szCs w:val="22"/>
        </w:rPr>
        <w:t>Průběžná kontrola</w:t>
      </w:r>
    </w:p>
    <w:p w:rsidR="001F3C5E" w:rsidRPr="002D6A38" w:rsidRDefault="001F3C5E" w:rsidP="001F3C5E">
      <w:pPr>
        <w:pStyle w:val="Zkladntextodsazen"/>
        <w:numPr>
          <w:ilvl w:val="0"/>
          <w:numId w:val="5"/>
        </w:numPr>
        <w:ind w:left="426" w:hanging="426"/>
        <w:rPr>
          <w:rFonts w:cs="Arial"/>
          <w:sz w:val="22"/>
          <w:szCs w:val="22"/>
        </w:rPr>
      </w:pPr>
      <w:r w:rsidRPr="002D6A38">
        <w:rPr>
          <w:rFonts w:cs="Arial"/>
          <w:sz w:val="22"/>
          <w:szCs w:val="22"/>
        </w:rPr>
        <w:t>Objednatel je oprávněn kontrolovat provádění díla prostřednictvím pověřených osob.</w:t>
      </w:r>
    </w:p>
    <w:p w:rsidR="001F3C5E" w:rsidRPr="003E5E4F" w:rsidRDefault="001F3C5E" w:rsidP="001F3C5E">
      <w:pPr>
        <w:pStyle w:val="Zkladntextodsazen"/>
        <w:numPr>
          <w:ilvl w:val="0"/>
          <w:numId w:val="5"/>
        </w:numPr>
        <w:spacing w:before="120"/>
        <w:ind w:left="426" w:hanging="426"/>
        <w:rPr>
          <w:rFonts w:cs="Arial"/>
          <w:sz w:val="22"/>
          <w:szCs w:val="22"/>
        </w:rPr>
      </w:pPr>
      <w:r w:rsidRPr="003E5E4F">
        <w:rPr>
          <w:rFonts w:cs="Arial"/>
          <w:sz w:val="22"/>
          <w:szCs w:val="22"/>
        </w:rPr>
        <w:t>Na výzvu objednatele je zhotovitel povinen průběžně jej informovat o stavu rozpracovaného díla, předkládat mu dílčí výsledky a rozpracovanou dokumentaci s ním konzultovat.</w:t>
      </w:r>
    </w:p>
    <w:p w:rsidR="001F3C5E" w:rsidRDefault="001F3C5E" w:rsidP="001F3C5E">
      <w:pPr>
        <w:pStyle w:val="Zkladntextodsazen"/>
        <w:ind w:left="357" w:hanging="357"/>
        <w:rPr>
          <w:rFonts w:cs="Arial"/>
          <w:sz w:val="22"/>
          <w:szCs w:val="22"/>
        </w:rPr>
      </w:pPr>
    </w:p>
    <w:p w:rsidR="001F3C5E" w:rsidRPr="002440D2" w:rsidRDefault="001F3C5E" w:rsidP="001F3C5E">
      <w:pPr>
        <w:pStyle w:val="Zkladntextodsazen"/>
        <w:ind w:left="357" w:hanging="357"/>
        <w:rPr>
          <w:rFonts w:cs="Arial"/>
          <w:sz w:val="22"/>
          <w:szCs w:val="22"/>
        </w:rPr>
      </w:pPr>
    </w:p>
    <w:p w:rsidR="001F3C5E" w:rsidRPr="002D6A38" w:rsidRDefault="001F3C5E" w:rsidP="001F3C5E">
      <w:pPr>
        <w:keepNext/>
        <w:ind w:right="-23"/>
        <w:jc w:val="center"/>
        <w:rPr>
          <w:rFonts w:ascii="Arial" w:hAnsi="Arial" w:cs="Arial"/>
          <w:b/>
          <w:sz w:val="22"/>
          <w:szCs w:val="22"/>
        </w:rPr>
      </w:pPr>
      <w:r w:rsidRPr="002D6A38">
        <w:rPr>
          <w:rFonts w:ascii="Arial" w:hAnsi="Arial" w:cs="Arial"/>
          <w:b/>
          <w:sz w:val="22"/>
          <w:szCs w:val="22"/>
        </w:rPr>
        <w:t>Článek VI.</w:t>
      </w:r>
    </w:p>
    <w:p w:rsidR="001F3C5E" w:rsidRPr="002D6A38" w:rsidRDefault="001F3C5E" w:rsidP="001F3C5E">
      <w:pPr>
        <w:keepNext/>
        <w:ind w:right="-23"/>
        <w:jc w:val="center"/>
        <w:rPr>
          <w:rFonts w:ascii="Arial" w:hAnsi="Arial" w:cs="Arial"/>
          <w:b/>
          <w:sz w:val="22"/>
          <w:szCs w:val="22"/>
          <w:u w:val="single"/>
        </w:rPr>
      </w:pPr>
      <w:r w:rsidRPr="002D6A38">
        <w:rPr>
          <w:rFonts w:ascii="Arial" w:hAnsi="Arial" w:cs="Arial"/>
          <w:b/>
          <w:sz w:val="22"/>
          <w:szCs w:val="22"/>
          <w:u w:val="single"/>
        </w:rPr>
        <w:t>Záruky, odpovědnost za vady</w:t>
      </w:r>
    </w:p>
    <w:p w:rsidR="001F3C5E" w:rsidRPr="002D6A38" w:rsidRDefault="001F3C5E" w:rsidP="001F3C5E">
      <w:pPr>
        <w:pStyle w:val="Zkladntextodsazen3"/>
        <w:numPr>
          <w:ilvl w:val="0"/>
          <w:numId w:val="10"/>
        </w:numPr>
        <w:spacing w:before="120"/>
        <w:ind w:left="426" w:hanging="426"/>
        <w:jc w:val="both"/>
        <w:rPr>
          <w:sz w:val="22"/>
          <w:szCs w:val="22"/>
        </w:rPr>
      </w:pPr>
      <w:r w:rsidRPr="002D6A38">
        <w:rPr>
          <w:sz w:val="22"/>
          <w:szCs w:val="22"/>
        </w:rPr>
        <w:t xml:space="preserve">Zhotovitel odpovídá za správnost a úplnost provedení předmětu díla, provedení prací uvedených v čl. I. této </w:t>
      </w:r>
      <w:r w:rsidRPr="00F17A1F">
        <w:rPr>
          <w:sz w:val="22"/>
          <w:szCs w:val="22"/>
        </w:rPr>
        <w:t>smlouvy podle této smlouvy</w:t>
      </w:r>
      <w:r w:rsidRPr="002D6A38">
        <w:rPr>
          <w:sz w:val="22"/>
          <w:szCs w:val="22"/>
        </w:rPr>
        <w:t xml:space="preserve"> a souvisejících platných předpisů. Zhotovitel na sebe přejímá odpovědnost za škody způsobené případnými technickými nebo jinými nedostatky předané dokumentace. Zhotovitel odpovídá za správnost, úplnost a proveditelnost dokumentace. Statické a dynamické výpočty musí být zpracovány v takové formě, aby byly kontrolovatelné, zejména v tom směru, aby bylo možno posoudit uvažované zatížení konstrukcí, zvolené výpočtové metody a formu výstupů. Zhotovitel dále odpovídá za to, že řešení díla je navrženo s přihlédnutím k objednatelem stanovené</w:t>
      </w:r>
      <w:r>
        <w:rPr>
          <w:sz w:val="22"/>
          <w:szCs w:val="22"/>
        </w:rPr>
        <w:t>mu účelu ekonomicky přiměřeně.</w:t>
      </w:r>
    </w:p>
    <w:p w:rsidR="001F3C5E" w:rsidRPr="002D6A38" w:rsidRDefault="001F3C5E" w:rsidP="001F3C5E">
      <w:pPr>
        <w:numPr>
          <w:ilvl w:val="0"/>
          <w:numId w:val="10"/>
        </w:numPr>
        <w:spacing w:before="120"/>
        <w:ind w:left="426" w:hanging="426"/>
        <w:jc w:val="both"/>
        <w:rPr>
          <w:rFonts w:ascii="Arial" w:hAnsi="Arial" w:cs="Arial"/>
          <w:sz w:val="22"/>
          <w:szCs w:val="22"/>
        </w:rPr>
      </w:pPr>
      <w:r w:rsidRPr="002D6A38">
        <w:rPr>
          <w:rFonts w:ascii="Arial" w:hAnsi="Arial" w:cs="Arial"/>
          <w:sz w:val="22"/>
          <w:szCs w:val="22"/>
        </w:rPr>
        <w:t xml:space="preserve">Zhotovitel poskytuje objednateli záruku, že celé dílo (a každá jeho část) bude prosto jakýchkoliv </w:t>
      </w:r>
      <w:r>
        <w:rPr>
          <w:rFonts w:ascii="Arial" w:hAnsi="Arial" w:cs="Arial"/>
          <w:sz w:val="22"/>
          <w:szCs w:val="22"/>
        </w:rPr>
        <w:t>věcných, právních, jakož i</w:t>
      </w:r>
      <w:r w:rsidRPr="002D6A38">
        <w:rPr>
          <w:rFonts w:ascii="Arial" w:hAnsi="Arial" w:cs="Arial"/>
          <w:sz w:val="22"/>
          <w:szCs w:val="22"/>
        </w:rPr>
        <w:t xml:space="preserve"> ostatních vad ke dni </w:t>
      </w:r>
      <w:r>
        <w:rPr>
          <w:rFonts w:ascii="Arial" w:hAnsi="Arial" w:cs="Arial"/>
          <w:sz w:val="22"/>
          <w:szCs w:val="22"/>
        </w:rPr>
        <w:t xml:space="preserve">jeho </w:t>
      </w:r>
      <w:r w:rsidRPr="002D6A38">
        <w:rPr>
          <w:rFonts w:ascii="Arial" w:hAnsi="Arial" w:cs="Arial"/>
          <w:sz w:val="22"/>
          <w:szCs w:val="22"/>
        </w:rPr>
        <w:t>předání. Dílo nebo jeho část má vady, jestliže zejména neodpovídá výsledku určenému ve smlouvě, účelu jeho využití, případně nemá vlastnosti výslovně stanovené smlouvou, objednatelem, platnými předpisy nebo nemá vlastnosti obvyklé.</w:t>
      </w:r>
    </w:p>
    <w:p w:rsidR="001F3C5E" w:rsidRPr="002D6A38" w:rsidRDefault="001F3C5E" w:rsidP="001F3C5E">
      <w:pPr>
        <w:pStyle w:val="Zkladntext21"/>
        <w:numPr>
          <w:ilvl w:val="0"/>
          <w:numId w:val="10"/>
        </w:numPr>
        <w:spacing w:before="120"/>
        <w:ind w:left="426" w:hanging="426"/>
        <w:rPr>
          <w:rFonts w:cs="Arial"/>
          <w:sz w:val="22"/>
          <w:szCs w:val="22"/>
        </w:rPr>
      </w:pPr>
      <w:r w:rsidRPr="002D6A38">
        <w:rPr>
          <w:rFonts w:cs="Arial"/>
          <w:sz w:val="22"/>
          <w:szCs w:val="22"/>
        </w:rPr>
        <w:t>Zhotovitel poskytuje po uvedenou záruční dobu záruku za bezvadnost předmětu díla, tj. záruku za všechny vlastnosti, které má mít předmět díla zejména dle této smlouvy, dle jednotlivých požadavků a pokynů objednatele, případně ostatních pověřených osob, dle norem a ostatních předpisů, pokud se na prováděný předmět díla či jeho části vztahují. Zhotovitel prohlašuje, že předmět díla si po tuto dobu zachová všechny takové vlastnosti, funkčnost a stanovenou účelovou způsobilost. Po dobu záruční doby je tedy rozsah záruky neomezený, což znamená zejména, že předmět díla provedený podle této smlouvy bude prostý jakýchkoliv vad.</w:t>
      </w:r>
    </w:p>
    <w:p w:rsidR="001F3C5E" w:rsidRPr="002D6A38" w:rsidRDefault="001F3C5E" w:rsidP="001F3C5E">
      <w:pPr>
        <w:numPr>
          <w:ilvl w:val="0"/>
          <w:numId w:val="10"/>
        </w:numPr>
        <w:spacing w:before="120"/>
        <w:ind w:left="426" w:right="-24" w:hanging="426"/>
        <w:jc w:val="both"/>
        <w:rPr>
          <w:rFonts w:ascii="Arial" w:hAnsi="Arial" w:cs="Arial"/>
          <w:sz w:val="22"/>
          <w:szCs w:val="22"/>
        </w:rPr>
      </w:pPr>
      <w:r w:rsidRPr="002D6A38">
        <w:rPr>
          <w:rFonts w:ascii="Arial" w:hAnsi="Arial" w:cs="Arial"/>
          <w:sz w:val="22"/>
          <w:szCs w:val="22"/>
        </w:rPr>
        <w:t xml:space="preserve">Zhotovitel odpovídá za vady díla uvedené v bodě </w:t>
      </w:r>
      <w:r w:rsidRPr="005A0551">
        <w:rPr>
          <w:rFonts w:ascii="Arial" w:hAnsi="Arial" w:cs="Arial"/>
          <w:sz w:val="22"/>
          <w:szCs w:val="22"/>
        </w:rPr>
        <w:t>1., 2., 3. tohoto článku</w:t>
      </w:r>
      <w:r w:rsidRPr="002D6A38">
        <w:rPr>
          <w:rFonts w:ascii="Arial" w:hAnsi="Arial" w:cs="Arial"/>
          <w:sz w:val="22"/>
          <w:szCs w:val="22"/>
        </w:rPr>
        <w:t xml:space="preserve"> této smlouvy, které budou zjištěny v záruční době. Záruční doba činí </w:t>
      </w:r>
      <w:r w:rsidRPr="002D6A38">
        <w:rPr>
          <w:rFonts w:ascii="Arial" w:hAnsi="Arial" w:cs="Arial"/>
          <w:b/>
          <w:sz w:val="22"/>
          <w:szCs w:val="22"/>
        </w:rPr>
        <w:t>60</w:t>
      </w:r>
      <w:r w:rsidRPr="002D6A38">
        <w:rPr>
          <w:rFonts w:ascii="Arial" w:hAnsi="Arial" w:cs="Arial"/>
          <w:sz w:val="22"/>
          <w:szCs w:val="22"/>
        </w:rPr>
        <w:t xml:space="preserve"> měsíců</w:t>
      </w:r>
      <w:r w:rsidRPr="002D6A38">
        <w:rPr>
          <w:rFonts w:ascii="Arial" w:hAnsi="Arial" w:cs="Arial"/>
          <w:i/>
          <w:sz w:val="22"/>
          <w:szCs w:val="22"/>
        </w:rPr>
        <w:t xml:space="preserve"> </w:t>
      </w:r>
      <w:r w:rsidRPr="002D6A38">
        <w:rPr>
          <w:rFonts w:ascii="Arial" w:hAnsi="Arial" w:cs="Arial"/>
          <w:sz w:val="22"/>
          <w:szCs w:val="22"/>
        </w:rPr>
        <w:t>ode dne podpisu protokolu o předání a převzetí předmětu díla oběma smluvními stranami.</w:t>
      </w:r>
    </w:p>
    <w:p w:rsidR="001F3C5E" w:rsidRPr="002D6A38" w:rsidRDefault="001F3C5E" w:rsidP="001F3C5E">
      <w:pPr>
        <w:numPr>
          <w:ilvl w:val="0"/>
          <w:numId w:val="10"/>
        </w:numPr>
        <w:spacing w:before="120"/>
        <w:ind w:left="426" w:right="-24" w:hanging="426"/>
        <w:jc w:val="both"/>
        <w:rPr>
          <w:rFonts w:ascii="Arial" w:hAnsi="Arial" w:cs="Arial"/>
          <w:sz w:val="22"/>
          <w:szCs w:val="22"/>
        </w:rPr>
      </w:pPr>
      <w:r w:rsidRPr="002D6A38">
        <w:rPr>
          <w:rFonts w:ascii="Arial" w:hAnsi="Arial" w:cs="Arial"/>
          <w:sz w:val="22"/>
          <w:szCs w:val="22"/>
        </w:rPr>
        <w:t>Vada na díle, která se vyskytne v průběhu záruční doby, bude objednatelem oznámena bez zbytečného odkladu písemně zhotoviteli a tento odstraní závadu neprodleně, nejpozději však odstraní závadu ve lhůtě 10 pracovních dnů, pokud se objednatel se zhotovitelem nedohodnou písemně jinak.</w:t>
      </w:r>
    </w:p>
    <w:p w:rsidR="001F3C5E" w:rsidRPr="002D6A38" w:rsidRDefault="001F3C5E" w:rsidP="001F3C5E">
      <w:pPr>
        <w:numPr>
          <w:ilvl w:val="0"/>
          <w:numId w:val="10"/>
        </w:numPr>
        <w:spacing w:before="120"/>
        <w:ind w:left="426" w:hanging="426"/>
        <w:jc w:val="both"/>
        <w:rPr>
          <w:rFonts w:ascii="Arial" w:hAnsi="Arial" w:cs="Arial"/>
          <w:sz w:val="22"/>
          <w:szCs w:val="22"/>
        </w:rPr>
      </w:pPr>
      <w:r w:rsidRPr="002D6A38">
        <w:rPr>
          <w:rFonts w:ascii="Arial" w:hAnsi="Arial" w:cs="Arial"/>
          <w:sz w:val="22"/>
          <w:szCs w:val="22"/>
        </w:rPr>
        <w:t>Zhotovitel bez zbytečného prodlení a na své vlastní náklady provede znovu činnost a dodá znovu části díla v míře potřebné k odstranění vad zjištěných objednatelem během záruční doby.</w:t>
      </w:r>
    </w:p>
    <w:p w:rsidR="001F3C5E" w:rsidRPr="002D6A38" w:rsidRDefault="001F3C5E" w:rsidP="001F3C5E">
      <w:pPr>
        <w:numPr>
          <w:ilvl w:val="0"/>
          <w:numId w:val="10"/>
        </w:numPr>
        <w:spacing w:before="120"/>
        <w:ind w:left="426" w:right="-24" w:hanging="426"/>
        <w:jc w:val="both"/>
        <w:rPr>
          <w:rFonts w:ascii="Arial" w:hAnsi="Arial" w:cs="Arial"/>
          <w:sz w:val="22"/>
          <w:szCs w:val="22"/>
        </w:rPr>
      </w:pPr>
      <w:r w:rsidRPr="002D6A38">
        <w:rPr>
          <w:rFonts w:ascii="Arial" w:hAnsi="Arial" w:cs="Arial"/>
          <w:sz w:val="22"/>
          <w:szCs w:val="22"/>
        </w:rPr>
        <w:t>Zhotovitel je povinen vadu odstranit na vlastní náklady; to neplatí, pokud zhotovitel prokáže, že vadu nezavinil.</w:t>
      </w:r>
    </w:p>
    <w:p w:rsidR="001F3C5E" w:rsidRPr="002D6A38" w:rsidRDefault="001F3C5E" w:rsidP="001F3C5E">
      <w:pPr>
        <w:numPr>
          <w:ilvl w:val="0"/>
          <w:numId w:val="10"/>
        </w:numPr>
        <w:spacing w:before="120"/>
        <w:ind w:left="426" w:right="-24" w:hanging="426"/>
        <w:jc w:val="both"/>
        <w:rPr>
          <w:rFonts w:ascii="Arial" w:hAnsi="Arial" w:cs="Arial"/>
          <w:i/>
          <w:sz w:val="22"/>
          <w:szCs w:val="22"/>
        </w:rPr>
      </w:pPr>
      <w:r w:rsidRPr="002D6A38">
        <w:rPr>
          <w:rFonts w:ascii="Arial" w:hAnsi="Arial" w:cs="Arial"/>
          <w:sz w:val="22"/>
          <w:szCs w:val="22"/>
        </w:rPr>
        <w:lastRenderedPageBreak/>
        <w:t>Neodstraní-li zhotovitel vady díla ve lhůtě podle bodu 5. tohoto článku této smlouvy nebo oznámí-li před jejím uplynutím, že vady neodstraní, může objednatel odstoupit od smlouvy, požadovat přiměřenou slevu z ceny díla nebo</w:t>
      </w:r>
      <w:r w:rsidRPr="002D6A38">
        <w:rPr>
          <w:rFonts w:ascii="Arial" w:hAnsi="Arial" w:cs="Arial"/>
          <w:i/>
          <w:sz w:val="22"/>
          <w:szCs w:val="22"/>
        </w:rPr>
        <w:t xml:space="preserve"> </w:t>
      </w:r>
      <w:r w:rsidRPr="002D6A38">
        <w:rPr>
          <w:rFonts w:ascii="Arial" w:hAnsi="Arial" w:cs="Arial"/>
          <w:sz w:val="22"/>
          <w:szCs w:val="22"/>
        </w:rPr>
        <w:t>po předchozím vyrozumění zhotovitele vadu odstranit sám nebo ji nechat odstranit na náklady zhotovitele, aniž by tím objednatel omezil jakákoliv svá práva daná mu touto smlouvou. Zhotovitel je povinen nahradit objednateli výdaje a ušlý zisk, které souvisejí s odstraňováním vad zajišťovaným objednatelem, a to do</w:t>
      </w:r>
      <w:r w:rsidRPr="002D6A38">
        <w:rPr>
          <w:rFonts w:ascii="Arial" w:hAnsi="Arial" w:cs="Arial"/>
          <w:b/>
          <w:sz w:val="22"/>
          <w:szCs w:val="22"/>
        </w:rPr>
        <w:t xml:space="preserve"> </w:t>
      </w:r>
      <w:r w:rsidRPr="002D6A38">
        <w:rPr>
          <w:rFonts w:ascii="Arial" w:hAnsi="Arial" w:cs="Arial"/>
          <w:sz w:val="22"/>
          <w:szCs w:val="22"/>
        </w:rPr>
        <w:t>30 dnů po obdržení příslušného platebního dokladu objednatele</w:t>
      </w:r>
      <w:r w:rsidRPr="002D6A38">
        <w:rPr>
          <w:rFonts w:ascii="Arial" w:hAnsi="Arial" w:cs="Arial"/>
          <w:i/>
          <w:sz w:val="22"/>
          <w:szCs w:val="22"/>
        </w:rPr>
        <w:t>.</w:t>
      </w:r>
    </w:p>
    <w:p w:rsidR="001F3C5E" w:rsidRPr="002D6A38" w:rsidRDefault="001F3C5E" w:rsidP="001F3C5E">
      <w:pPr>
        <w:numPr>
          <w:ilvl w:val="0"/>
          <w:numId w:val="6"/>
        </w:numPr>
        <w:spacing w:before="120"/>
        <w:ind w:left="426" w:right="-24" w:hanging="426"/>
        <w:jc w:val="both"/>
        <w:rPr>
          <w:rFonts w:ascii="Arial" w:hAnsi="Arial" w:cs="Arial"/>
          <w:sz w:val="22"/>
          <w:szCs w:val="22"/>
        </w:rPr>
      </w:pPr>
      <w:r w:rsidRPr="002D6A38">
        <w:rPr>
          <w:rFonts w:ascii="Arial" w:hAnsi="Arial" w:cs="Arial"/>
          <w:sz w:val="22"/>
          <w:szCs w:val="22"/>
        </w:rPr>
        <w:t>V případě, že se jedná o vady, které brání užití díla k sjednanému účelu, může objednatel od smlouvy odstoupit.</w:t>
      </w:r>
    </w:p>
    <w:p w:rsidR="001F3C5E" w:rsidRPr="002D6A38" w:rsidRDefault="001F3C5E" w:rsidP="001F3C5E">
      <w:pPr>
        <w:numPr>
          <w:ilvl w:val="0"/>
          <w:numId w:val="7"/>
        </w:numPr>
        <w:spacing w:before="120"/>
        <w:ind w:left="426" w:right="-24" w:hanging="426"/>
        <w:jc w:val="both"/>
        <w:rPr>
          <w:rFonts w:ascii="Arial" w:hAnsi="Arial" w:cs="Arial"/>
          <w:sz w:val="22"/>
          <w:szCs w:val="22"/>
        </w:rPr>
      </w:pPr>
      <w:r w:rsidRPr="002D6A38">
        <w:rPr>
          <w:rFonts w:ascii="Arial" w:hAnsi="Arial" w:cs="Arial"/>
          <w:sz w:val="22"/>
          <w:szCs w:val="22"/>
        </w:rPr>
        <w:t>V případě odstranění vadných částí díla se záruční doba díla nebo jeho části prodlouží o dobu, po kterou nemohlo být dílo nebo jeho část v důsledku zjištěné vady užíváno vůbec nebo mohlo být užíváno jen v rozsahu nižším než dle této smlouvy.</w:t>
      </w:r>
    </w:p>
    <w:p w:rsidR="001F3C5E" w:rsidRPr="002D6A38" w:rsidRDefault="001F3C5E" w:rsidP="001F3C5E">
      <w:pPr>
        <w:numPr>
          <w:ilvl w:val="0"/>
          <w:numId w:val="8"/>
        </w:numPr>
        <w:spacing w:before="120"/>
        <w:ind w:left="426" w:right="-24" w:hanging="426"/>
        <w:jc w:val="both"/>
        <w:rPr>
          <w:rFonts w:ascii="Arial" w:hAnsi="Arial" w:cs="Arial"/>
          <w:sz w:val="22"/>
          <w:szCs w:val="22"/>
        </w:rPr>
      </w:pPr>
      <w:r w:rsidRPr="002D6A38">
        <w:rPr>
          <w:rFonts w:ascii="Arial" w:hAnsi="Arial" w:cs="Arial"/>
          <w:sz w:val="22"/>
          <w:szCs w:val="22"/>
        </w:rPr>
        <w:t>Nároky z vadného plnění lze uplatnit do posledního dne záruční doby, přičemž i výzva k odstranění vad odeslaná objednatelem v poslední den záruční doby se považuje za včas uplatněnou.</w:t>
      </w:r>
    </w:p>
    <w:p w:rsidR="001F3C5E" w:rsidRPr="002D6A38" w:rsidRDefault="001F3C5E" w:rsidP="001F3C5E">
      <w:pPr>
        <w:numPr>
          <w:ilvl w:val="0"/>
          <w:numId w:val="9"/>
        </w:numPr>
        <w:spacing w:before="120"/>
        <w:ind w:left="426" w:right="-24" w:hanging="426"/>
        <w:jc w:val="both"/>
        <w:rPr>
          <w:rFonts w:ascii="Arial" w:hAnsi="Arial" w:cs="Arial"/>
          <w:sz w:val="22"/>
          <w:szCs w:val="22"/>
        </w:rPr>
      </w:pPr>
      <w:r w:rsidRPr="002D6A38">
        <w:rPr>
          <w:rFonts w:ascii="Arial" w:hAnsi="Arial" w:cs="Arial"/>
          <w:sz w:val="22"/>
          <w:szCs w:val="22"/>
        </w:rPr>
        <w:t>V případě odpovědnosti zhotovitele za vady platí v ostatním § 2615 a násl. občanského zákoníku.</w:t>
      </w:r>
    </w:p>
    <w:p w:rsidR="001F3C5E" w:rsidRDefault="001F3C5E" w:rsidP="001F3C5E">
      <w:pPr>
        <w:ind w:left="284" w:right="-24" w:hanging="284"/>
        <w:jc w:val="both"/>
        <w:rPr>
          <w:rFonts w:ascii="Arial" w:hAnsi="Arial" w:cs="Arial"/>
          <w:sz w:val="22"/>
          <w:szCs w:val="22"/>
        </w:rPr>
      </w:pPr>
    </w:p>
    <w:p w:rsidR="001F3C5E" w:rsidRDefault="001F3C5E" w:rsidP="001F3C5E">
      <w:pPr>
        <w:ind w:left="284" w:right="-24" w:hanging="284"/>
        <w:jc w:val="both"/>
        <w:rPr>
          <w:rFonts w:ascii="Arial" w:hAnsi="Arial" w:cs="Arial"/>
          <w:sz w:val="22"/>
          <w:szCs w:val="22"/>
        </w:rPr>
      </w:pPr>
    </w:p>
    <w:p w:rsidR="001F3C5E" w:rsidRPr="002D6A38" w:rsidRDefault="001F3C5E" w:rsidP="001F3C5E">
      <w:pPr>
        <w:keepNext/>
        <w:ind w:right="-23"/>
        <w:jc w:val="center"/>
        <w:rPr>
          <w:rFonts w:ascii="Arial" w:hAnsi="Arial" w:cs="Arial"/>
          <w:b/>
          <w:sz w:val="22"/>
          <w:szCs w:val="22"/>
        </w:rPr>
      </w:pPr>
      <w:r w:rsidRPr="002D6A38">
        <w:rPr>
          <w:rFonts w:ascii="Arial" w:hAnsi="Arial" w:cs="Arial"/>
          <w:b/>
          <w:sz w:val="22"/>
          <w:szCs w:val="22"/>
        </w:rPr>
        <w:t>Článek VII.</w:t>
      </w:r>
    </w:p>
    <w:p w:rsidR="001F3C5E" w:rsidRPr="002D6A38" w:rsidRDefault="001F3C5E" w:rsidP="001F3C5E">
      <w:pPr>
        <w:keepNext/>
        <w:ind w:right="-23"/>
        <w:jc w:val="center"/>
        <w:rPr>
          <w:rFonts w:ascii="Arial" w:hAnsi="Arial" w:cs="Arial"/>
          <w:b/>
          <w:sz w:val="22"/>
          <w:szCs w:val="22"/>
          <w:u w:val="single"/>
        </w:rPr>
      </w:pPr>
      <w:r w:rsidRPr="002D6A38">
        <w:rPr>
          <w:rFonts w:ascii="Arial" w:hAnsi="Arial" w:cs="Arial"/>
          <w:b/>
          <w:sz w:val="22"/>
          <w:szCs w:val="22"/>
          <w:u w:val="single"/>
        </w:rPr>
        <w:t>Zajištění plnění povinností</w:t>
      </w:r>
    </w:p>
    <w:p w:rsidR="001F3C5E" w:rsidRPr="004B3AC2" w:rsidRDefault="001F3C5E" w:rsidP="001F3C5E">
      <w:pPr>
        <w:pStyle w:val="Odstavec0"/>
        <w:spacing w:after="120"/>
        <w:ind w:left="0" w:firstLine="0"/>
        <w:rPr>
          <w:rFonts w:cs="Arial"/>
          <w:sz w:val="22"/>
          <w:szCs w:val="22"/>
          <w:lang w:val="cs-CZ"/>
        </w:rPr>
      </w:pPr>
      <w:r w:rsidRPr="004B3AC2">
        <w:rPr>
          <w:rFonts w:cs="Arial"/>
          <w:sz w:val="22"/>
          <w:szCs w:val="22"/>
          <w:lang w:val="cs-CZ"/>
        </w:rPr>
        <w:t>V případě porušení povinností daných zhotoviteli touto smlouvou má objednatel nárok, aniž by tím omezil svá ostatní práva vyplývající z této smlouvy, včetně práva na náhradu škody, vůči zhotoviteli uplatnit a zhotovitel má povinnost zaplatit smluvní pokutu. Povinnosti podléhající smluvní pokutě, podmínky a výše smluvní pokuty jsou, kromě ostatních ujednání o smluvních pokutách výslovně uvedených na jiných místech této smlouvy, následující:</w:t>
      </w:r>
    </w:p>
    <w:p w:rsidR="001F3C5E" w:rsidRPr="0052755E" w:rsidRDefault="001F3C5E" w:rsidP="001F3C5E">
      <w:pPr>
        <w:pStyle w:val="Odstavec0"/>
        <w:numPr>
          <w:ilvl w:val="0"/>
          <w:numId w:val="18"/>
        </w:numPr>
        <w:tabs>
          <w:tab w:val="clear" w:pos="709"/>
        </w:tabs>
        <w:spacing w:before="0" w:after="60"/>
        <w:ind w:left="426" w:hanging="426"/>
        <w:rPr>
          <w:sz w:val="22"/>
          <w:szCs w:val="22"/>
          <w:lang w:val="cs-CZ"/>
        </w:rPr>
      </w:pPr>
      <w:r>
        <w:rPr>
          <w:sz w:val="22"/>
          <w:szCs w:val="22"/>
          <w:lang w:val="cs-CZ"/>
        </w:rPr>
        <w:t xml:space="preserve">Dojde-li k prokazatelnému </w:t>
      </w:r>
      <w:r w:rsidRPr="0052755E">
        <w:rPr>
          <w:sz w:val="22"/>
          <w:szCs w:val="22"/>
          <w:lang w:val="cs-CZ"/>
        </w:rPr>
        <w:t>navýšení ceny stavby realizované na základě projektové dokumentace vypracované dle této smlouvy z důvodu jakýchkoliv vad této projektové dokumentace (např. nesouladu mezi soupisem stavebních prací, dodávek a služeb s výkazem výměr a projektovou dokumentací), je zhotovitel povinen uhradit objednateli smluvní pokutu</w:t>
      </w:r>
    </w:p>
    <w:p w:rsidR="001F3C5E" w:rsidRPr="0052755E" w:rsidRDefault="001F3C5E" w:rsidP="001F3C5E">
      <w:pPr>
        <w:pStyle w:val="Odstavec0"/>
        <w:numPr>
          <w:ilvl w:val="0"/>
          <w:numId w:val="2"/>
        </w:numPr>
        <w:tabs>
          <w:tab w:val="clear" w:pos="709"/>
        </w:tabs>
        <w:spacing w:before="0" w:after="60"/>
        <w:ind w:left="709" w:hanging="283"/>
        <w:rPr>
          <w:sz w:val="22"/>
          <w:szCs w:val="22"/>
          <w:lang w:val="cs-CZ"/>
        </w:rPr>
      </w:pPr>
      <w:r w:rsidRPr="0052755E">
        <w:rPr>
          <w:sz w:val="22"/>
          <w:szCs w:val="22"/>
          <w:lang w:val="cs-CZ"/>
        </w:rPr>
        <w:t xml:space="preserve">ve výši </w:t>
      </w:r>
      <w:r>
        <w:rPr>
          <w:sz w:val="22"/>
          <w:szCs w:val="22"/>
          <w:lang w:val="cs-CZ"/>
        </w:rPr>
        <w:t xml:space="preserve">5 </w:t>
      </w:r>
      <w:r w:rsidRPr="0052755E">
        <w:rPr>
          <w:sz w:val="22"/>
          <w:szCs w:val="22"/>
          <w:lang w:val="cs-CZ"/>
        </w:rPr>
        <w:t>% z</w:t>
      </w:r>
      <w:r>
        <w:rPr>
          <w:sz w:val="22"/>
          <w:szCs w:val="22"/>
          <w:lang w:val="cs-CZ"/>
        </w:rPr>
        <w:t>e smluvní</w:t>
      </w:r>
      <w:r w:rsidRPr="0052755E">
        <w:rPr>
          <w:sz w:val="22"/>
          <w:szCs w:val="22"/>
          <w:lang w:val="cs-CZ"/>
        </w:rPr>
        <w:t xml:space="preserve"> ceny v případě navýšení ceny stavby </w:t>
      </w:r>
      <w:r>
        <w:rPr>
          <w:sz w:val="22"/>
          <w:szCs w:val="22"/>
          <w:lang w:val="cs-CZ"/>
        </w:rPr>
        <w:t xml:space="preserve">od 0,5 % </w:t>
      </w:r>
      <w:r w:rsidRPr="0052755E">
        <w:rPr>
          <w:sz w:val="22"/>
          <w:szCs w:val="22"/>
          <w:lang w:val="cs-CZ"/>
        </w:rPr>
        <w:t>do 5</w:t>
      </w:r>
      <w:r>
        <w:rPr>
          <w:sz w:val="22"/>
          <w:szCs w:val="22"/>
          <w:lang w:val="cs-CZ"/>
        </w:rPr>
        <w:t xml:space="preserve"> </w:t>
      </w:r>
      <w:r w:rsidRPr="0052755E">
        <w:rPr>
          <w:sz w:val="22"/>
          <w:szCs w:val="22"/>
          <w:lang w:val="cs-CZ"/>
        </w:rPr>
        <w:t>% včetně,</w:t>
      </w:r>
    </w:p>
    <w:p w:rsidR="001F3C5E" w:rsidRPr="0052755E" w:rsidRDefault="001F3C5E" w:rsidP="001F3C5E">
      <w:pPr>
        <w:pStyle w:val="Odstavec0"/>
        <w:numPr>
          <w:ilvl w:val="0"/>
          <w:numId w:val="2"/>
        </w:numPr>
        <w:tabs>
          <w:tab w:val="clear" w:pos="709"/>
        </w:tabs>
        <w:spacing w:before="0" w:after="60"/>
        <w:ind w:left="709" w:hanging="283"/>
        <w:rPr>
          <w:sz w:val="22"/>
          <w:szCs w:val="22"/>
          <w:lang w:val="cs-CZ"/>
        </w:rPr>
      </w:pPr>
      <w:r w:rsidRPr="0052755E">
        <w:rPr>
          <w:sz w:val="22"/>
          <w:szCs w:val="22"/>
          <w:lang w:val="cs-CZ"/>
        </w:rPr>
        <w:t xml:space="preserve">ve výši </w:t>
      </w:r>
      <w:r>
        <w:rPr>
          <w:sz w:val="22"/>
          <w:szCs w:val="22"/>
          <w:lang w:val="cs-CZ"/>
        </w:rPr>
        <w:t>1</w:t>
      </w:r>
      <w:r w:rsidRPr="0052755E">
        <w:rPr>
          <w:sz w:val="22"/>
          <w:szCs w:val="22"/>
          <w:lang w:val="cs-CZ"/>
        </w:rPr>
        <w:t>0</w:t>
      </w:r>
      <w:r>
        <w:rPr>
          <w:sz w:val="22"/>
          <w:szCs w:val="22"/>
          <w:lang w:val="cs-CZ"/>
        </w:rPr>
        <w:t xml:space="preserve"> </w:t>
      </w:r>
      <w:r w:rsidRPr="0052755E">
        <w:rPr>
          <w:sz w:val="22"/>
          <w:szCs w:val="22"/>
          <w:lang w:val="cs-CZ"/>
        </w:rPr>
        <w:t>% z</w:t>
      </w:r>
      <w:r>
        <w:rPr>
          <w:sz w:val="22"/>
          <w:szCs w:val="22"/>
          <w:lang w:val="cs-CZ"/>
        </w:rPr>
        <w:t>e smluvní</w:t>
      </w:r>
      <w:r w:rsidRPr="0052755E">
        <w:rPr>
          <w:sz w:val="22"/>
          <w:szCs w:val="22"/>
          <w:lang w:val="cs-CZ"/>
        </w:rPr>
        <w:t> ceny v případě navýšení ceny stavby od 5% do 10% včetně,</w:t>
      </w:r>
    </w:p>
    <w:p w:rsidR="001F3C5E" w:rsidRDefault="001F3C5E" w:rsidP="001F3C5E">
      <w:pPr>
        <w:pStyle w:val="Odstavec0"/>
        <w:tabs>
          <w:tab w:val="clear" w:pos="709"/>
        </w:tabs>
        <w:spacing w:before="0" w:after="120"/>
        <w:ind w:left="709" w:hanging="283"/>
        <w:rPr>
          <w:rFonts w:cs="Arial"/>
          <w:sz w:val="22"/>
          <w:szCs w:val="22"/>
          <w:lang w:val="cs-CZ"/>
        </w:rPr>
      </w:pPr>
      <w:r w:rsidRPr="0052755E">
        <w:rPr>
          <w:sz w:val="22"/>
          <w:szCs w:val="22"/>
          <w:lang w:val="cs-CZ"/>
        </w:rPr>
        <w:t>-</w:t>
      </w:r>
      <w:r w:rsidRPr="0052755E">
        <w:rPr>
          <w:sz w:val="22"/>
          <w:szCs w:val="22"/>
          <w:lang w:val="cs-CZ"/>
        </w:rPr>
        <w:tab/>
        <w:t xml:space="preserve">ve výši </w:t>
      </w:r>
      <w:r>
        <w:rPr>
          <w:sz w:val="22"/>
          <w:szCs w:val="22"/>
          <w:lang w:val="cs-CZ"/>
        </w:rPr>
        <w:t xml:space="preserve">15 </w:t>
      </w:r>
      <w:r w:rsidRPr="0052755E">
        <w:rPr>
          <w:sz w:val="22"/>
          <w:szCs w:val="22"/>
          <w:lang w:val="cs-CZ"/>
        </w:rPr>
        <w:t>% z</w:t>
      </w:r>
      <w:r>
        <w:rPr>
          <w:sz w:val="22"/>
          <w:szCs w:val="22"/>
          <w:lang w:val="cs-CZ"/>
        </w:rPr>
        <w:t>e smluvní</w:t>
      </w:r>
      <w:r w:rsidRPr="0052755E">
        <w:rPr>
          <w:sz w:val="22"/>
          <w:szCs w:val="22"/>
          <w:lang w:val="cs-CZ"/>
        </w:rPr>
        <w:t> ceny v případě navýšení ceny stavby větším než 10%.</w:t>
      </w:r>
    </w:p>
    <w:p w:rsidR="001F3C5E" w:rsidRPr="009D7840" w:rsidRDefault="001F3C5E" w:rsidP="001F3C5E">
      <w:pPr>
        <w:pStyle w:val="Odstavec0"/>
        <w:numPr>
          <w:ilvl w:val="0"/>
          <w:numId w:val="18"/>
        </w:numPr>
        <w:tabs>
          <w:tab w:val="clear" w:pos="709"/>
        </w:tabs>
        <w:spacing w:before="0" w:after="120"/>
        <w:ind w:left="425" w:hanging="425"/>
        <w:rPr>
          <w:sz w:val="22"/>
          <w:szCs w:val="22"/>
          <w:lang w:val="cs-CZ"/>
        </w:rPr>
      </w:pPr>
      <w:r w:rsidRPr="009D7840">
        <w:rPr>
          <w:sz w:val="22"/>
          <w:szCs w:val="22"/>
          <w:lang w:val="cs-CZ"/>
        </w:rPr>
        <w:t>V případě, že objednatel při kontrole projektové dokumentace a oceněného soupisu stavebních prací s výkazem výměr zjistí podstatné nedostatky spočívající zejména v nesprávném stanovení počtu měrných jednotek nebo jednotkových cen, zavazuje se zhotovitel uhradit objednateli náklady prokazatelně vynaložené na porovnání zhotovitelem vytvořené projektové dokumentace a soupisu stavebních prací s výkazem výměr.</w:t>
      </w:r>
    </w:p>
    <w:p w:rsidR="001F3C5E" w:rsidRPr="002D6A38" w:rsidRDefault="001F3C5E" w:rsidP="001F3C5E">
      <w:pPr>
        <w:pStyle w:val="Odstavec0"/>
        <w:numPr>
          <w:ilvl w:val="0"/>
          <w:numId w:val="5"/>
        </w:numPr>
        <w:tabs>
          <w:tab w:val="clear" w:pos="709"/>
        </w:tabs>
        <w:spacing w:before="0" w:after="120"/>
        <w:ind w:left="425" w:hanging="425"/>
        <w:rPr>
          <w:rFonts w:cs="Arial"/>
          <w:sz w:val="22"/>
          <w:szCs w:val="22"/>
          <w:lang w:val="cs-CZ"/>
        </w:rPr>
      </w:pPr>
      <w:r w:rsidRPr="002D6A38">
        <w:rPr>
          <w:rFonts w:cs="Arial"/>
          <w:sz w:val="22"/>
          <w:szCs w:val="22"/>
          <w:lang w:val="cs-CZ"/>
        </w:rPr>
        <w:t>Bude</w:t>
      </w:r>
      <w:r>
        <w:rPr>
          <w:rFonts w:cs="Arial"/>
          <w:sz w:val="22"/>
          <w:szCs w:val="22"/>
          <w:lang w:val="cs-CZ"/>
        </w:rPr>
        <w:t>-li zhotovitel v </w:t>
      </w:r>
      <w:r w:rsidRPr="002D6A38">
        <w:rPr>
          <w:rFonts w:cs="Arial"/>
          <w:sz w:val="22"/>
          <w:szCs w:val="22"/>
          <w:lang w:val="cs-CZ"/>
        </w:rPr>
        <w:t xml:space="preserve">prodlení s předáním jakékoliv části řádně dokončeného díla </w:t>
      </w:r>
      <w:r>
        <w:rPr>
          <w:rFonts w:cs="Arial"/>
          <w:sz w:val="22"/>
          <w:szCs w:val="22"/>
          <w:lang w:val="cs-CZ"/>
        </w:rPr>
        <w:t xml:space="preserve">oproti termínu ujednanému v </w:t>
      </w:r>
      <w:r w:rsidRPr="002D6A38">
        <w:rPr>
          <w:rFonts w:cs="Arial"/>
          <w:sz w:val="22"/>
          <w:szCs w:val="22"/>
          <w:lang w:val="cs-CZ"/>
        </w:rPr>
        <w:t>čl. III. této smlouvy, zavazuje se zhotovitel zaplatit objednateli za každý den prodlení smluvní pokutu ve výši 0,</w:t>
      </w:r>
      <w:r>
        <w:rPr>
          <w:rFonts w:cs="Arial"/>
          <w:sz w:val="22"/>
          <w:szCs w:val="22"/>
          <w:lang w:val="cs-CZ"/>
        </w:rPr>
        <w:t>2</w:t>
      </w:r>
      <w:r w:rsidRPr="002D6A38">
        <w:rPr>
          <w:rFonts w:cs="Arial"/>
          <w:sz w:val="22"/>
          <w:szCs w:val="22"/>
          <w:lang w:val="cs-CZ"/>
        </w:rPr>
        <w:t>5</w:t>
      </w:r>
      <w:r>
        <w:rPr>
          <w:rFonts w:cs="Arial"/>
          <w:sz w:val="22"/>
          <w:szCs w:val="22"/>
          <w:lang w:val="cs-CZ"/>
        </w:rPr>
        <w:t> </w:t>
      </w:r>
      <w:r w:rsidRPr="00C85169">
        <w:rPr>
          <w:rFonts w:cs="Arial"/>
          <w:sz w:val="22"/>
          <w:szCs w:val="22"/>
          <w:lang w:val="cs-CZ"/>
        </w:rPr>
        <w:t xml:space="preserve">% </w:t>
      </w:r>
      <w:r w:rsidRPr="00C85169">
        <w:rPr>
          <w:sz w:val="22"/>
          <w:szCs w:val="22"/>
          <w:lang w:val="cs-CZ"/>
        </w:rPr>
        <w:t>z</w:t>
      </w:r>
      <w:r>
        <w:rPr>
          <w:sz w:val="22"/>
          <w:szCs w:val="22"/>
          <w:lang w:val="cs-CZ"/>
        </w:rPr>
        <w:t xml:space="preserve">e smluvní </w:t>
      </w:r>
      <w:r w:rsidRPr="00C85169">
        <w:rPr>
          <w:sz w:val="22"/>
          <w:szCs w:val="22"/>
          <w:lang w:val="cs-CZ"/>
        </w:rPr>
        <w:t xml:space="preserve">ceny </w:t>
      </w:r>
      <w:r>
        <w:rPr>
          <w:sz w:val="22"/>
          <w:szCs w:val="22"/>
          <w:lang w:val="cs-CZ"/>
        </w:rPr>
        <w:t xml:space="preserve">díla </w:t>
      </w:r>
      <w:r w:rsidRPr="00C85169">
        <w:rPr>
          <w:sz w:val="22"/>
          <w:szCs w:val="22"/>
          <w:lang w:val="cs-CZ"/>
        </w:rPr>
        <w:t>uvedené</w:t>
      </w:r>
      <w:r w:rsidRPr="00C85169">
        <w:rPr>
          <w:rFonts w:cs="Arial"/>
          <w:sz w:val="22"/>
          <w:szCs w:val="22"/>
          <w:lang w:val="cs-CZ"/>
        </w:rPr>
        <w:t xml:space="preserve"> </w:t>
      </w:r>
      <w:r w:rsidRPr="002D6A38">
        <w:rPr>
          <w:rFonts w:cs="Arial"/>
          <w:sz w:val="22"/>
          <w:szCs w:val="22"/>
          <w:lang w:val="cs-CZ"/>
        </w:rPr>
        <w:t>v bodu 1. článku II. této smlouvy</w:t>
      </w:r>
      <w:r>
        <w:rPr>
          <w:rFonts w:cs="Arial"/>
          <w:sz w:val="22"/>
          <w:szCs w:val="22"/>
          <w:lang w:val="cs-CZ"/>
        </w:rPr>
        <w:t>.</w:t>
      </w:r>
    </w:p>
    <w:p w:rsidR="001F3C5E" w:rsidRPr="002D6A38" w:rsidRDefault="001F3C5E" w:rsidP="001F3C5E">
      <w:pPr>
        <w:pStyle w:val="Odstavec0"/>
        <w:numPr>
          <w:ilvl w:val="0"/>
          <w:numId w:val="5"/>
        </w:numPr>
        <w:tabs>
          <w:tab w:val="clear" w:pos="709"/>
        </w:tabs>
        <w:spacing w:before="0" w:after="120"/>
        <w:ind w:left="425" w:hanging="425"/>
        <w:rPr>
          <w:rFonts w:cs="Arial"/>
          <w:sz w:val="22"/>
          <w:szCs w:val="22"/>
          <w:lang w:val="cs-CZ"/>
        </w:rPr>
      </w:pPr>
      <w:r w:rsidRPr="002D6A38">
        <w:rPr>
          <w:rFonts w:cs="Arial"/>
          <w:sz w:val="22"/>
          <w:szCs w:val="22"/>
          <w:lang w:val="cs-CZ"/>
        </w:rPr>
        <w:t>Při odstoupení objednatele od smlouvy pro její podstatné porušení zhotovitelem podle čl. VIII. bodu 2. písm. a</w:t>
      </w:r>
      <w:r w:rsidRPr="00C0609E">
        <w:rPr>
          <w:rFonts w:cs="Arial"/>
          <w:sz w:val="22"/>
          <w:szCs w:val="22"/>
          <w:lang w:val="cs-CZ"/>
        </w:rPr>
        <w:t>) – d) uplatní</w:t>
      </w:r>
      <w:r w:rsidRPr="002D6A38">
        <w:rPr>
          <w:rFonts w:cs="Arial"/>
          <w:sz w:val="22"/>
          <w:szCs w:val="22"/>
          <w:lang w:val="cs-CZ"/>
        </w:rPr>
        <w:t xml:space="preserve"> objednatel za toto porušení </w:t>
      </w:r>
      <w:r>
        <w:rPr>
          <w:rFonts w:cs="Arial"/>
          <w:sz w:val="22"/>
          <w:szCs w:val="22"/>
          <w:lang w:val="cs-CZ"/>
        </w:rPr>
        <w:t xml:space="preserve">smlouvy </w:t>
      </w:r>
      <w:r w:rsidRPr="002D6A38">
        <w:rPr>
          <w:rFonts w:cs="Arial"/>
          <w:sz w:val="22"/>
          <w:szCs w:val="22"/>
          <w:lang w:val="cs-CZ"/>
        </w:rPr>
        <w:t>vůči zhotoviteli též smluvní pokutu ve výši 20</w:t>
      </w:r>
      <w:r>
        <w:rPr>
          <w:rFonts w:cs="Arial"/>
          <w:sz w:val="22"/>
          <w:szCs w:val="22"/>
          <w:lang w:val="cs-CZ"/>
        </w:rPr>
        <w:t> </w:t>
      </w:r>
      <w:r w:rsidRPr="002D6A38">
        <w:rPr>
          <w:rFonts w:cs="Arial"/>
          <w:sz w:val="22"/>
          <w:szCs w:val="22"/>
          <w:lang w:val="cs-CZ"/>
        </w:rPr>
        <w:t>% smluvní ceny díla.</w:t>
      </w:r>
    </w:p>
    <w:p w:rsidR="001F3C5E" w:rsidRDefault="001F3C5E" w:rsidP="001F3C5E">
      <w:pPr>
        <w:numPr>
          <w:ilvl w:val="0"/>
          <w:numId w:val="5"/>
        </w:numPr>
        <w:spacing w:after="120"/>
        <w:ind w:left="425" w:hanging="425"/>
        <w:jc w:val="both"/>
        <w:rPr>
          <w:rFonts w:ascii="Arial" w:hAnsi="Arial" w:cs="Arial"/>
          <w:sz w:val="22"/>
          <w:szCs w:val="22"/>
        </w:rPr>
      </w:pPr>
      <w:r w:rsidRPr="002D6A38">
        <w:rPr>
          <w:rFonts w:ascii="Arial" w:hAnsi="Arial" w:cs="Arial"/>
          <w:sz w:val="22"/>
          <w:szCs w:val="22"/>
        </w:rPr>
        <w:t>Neodstraní-li zhotovitel vady díla ve lhůtě podle článku VI.</w:t>
      </w:r>
      <w:r>
        <w:rPr>
          <w:rFonts w:ascii="Arial" w:hAnsi="Arial" w:cs="Arial"/>
          <w:sz w:val="22"/>
          <w:szCs w:val="22"/>
        </w:rPr>
        <w:t xml:space="preserve"> </w:t>
      </w:r>
      <w:r w:rsidRPr="002D6A38">
        <w:rPr>
          <w:rFonts w:ascii="Arial" w:hAnsi="Arial" w:cs="Arial"/>
          <w:sz w:val="22"/>
          <w:szCs w:val="22"/>
        </w:rPr>
        <w:t>bodu 5. této smlouvy, zavazuje se zhotovitel zaplatit objed</w:t>
      </w:r>
      <w:r>
        <w:rPr>
          <w:rFonts w:ascii="Arial" w:hAnsi="Arial" w:cs="Arial"/>
          <w:sz w:val="22"/>
          <w:szCs w:val="22"/>
        </w:rPr>
        <w:t xml:space="preserve">nateli smluvní pokutu ve </w:t>
      </w:r>
      <w:r w:rsidRPr="004F295A">
        <w:rPr>
          <w:rFonts w:ascii="Arial" w:hAnsi="Arial" w:cs="Arial"/>
          <w:sz w:val="22"/>
          <w:szCs w:val="22"/>
        </w:rPr>
        <w:t xml:space="preserve">výši 2 </w:t>
      </w:r>
      <w:r>
        <w:rPr>
          <w:rFonts w:ascii="Arial" w:hAnsi="Arial" w:cs="Arial"/>
          <w:sz w:val="22"/>
          <w:szCs w:val="22"/>
        </w:rPr>
        <w:t>0</w:t>
      </w:r>
      <w:r w:rsidRPr="004F295A">
        <w:rPr>
          <w:rFonts w:ascii="Arial" w:hAnsi="Arial" w:cs="Arial"/>
          <w:sz w:val="22"/>
          <w:szCs w:val="22"/>
        </w:rPr>
        <w:t>00,-</w:t>
      </w:r>
      <w:r w:rsidRPr="002D6A38">
        <w:rPr>
          <w:rFonts w:ascii="Arial" w:hAnsi="Arial" w:cs="Arial"/>
          <w:sz w:val="22"/>
          <w:szCs w:val="22"/>
        </w:rPr>
        <w:t xml:space="preserve"> Kč</w:t>
      </w:r>
      <w:r w:rsidRPr="002D6A38">
        <w:rPr>
          <w:rFonts w:ascii="Arial" w:hAnsi="Arial" w:cs="Arial"/>
          <w:i/>
          <w:sz w:val="22"/>
          <w:szCs w:val="22"/>
        </w:rPr>
        <w:t xml:space="preserve"> </w:t>
      </w:r>
      <w:r w:rsidRPr="002D6A38">
        <w:rPr>
          <w:rFonts w:ascii="Arial" w:hAnsi="Arial" w:cs="Arial"/>
          <w:sz w:val="22"/>
          <w:szCs w:val="22"/>
        </w:rPr>
        <w:t>za každý i za</w:t>
      </w:r>
      <w:r>
        <w:rPr>
          <w:rFonts w:ascii="Arial" w:hAnsi="Arial" w:cs="Arial"/>
          <w:sz w:val="22"/>
          <w:szCs w:val="22"/>
        </w:rPr>
        <w:t>počatý kalendářní den prodlení.</w:t>
      </w:r>
    </w:p>
    <w:p w:rsidR="001F3C5E" w:rsidRPr="002D6A38" w:rsidRDefault="001F3C5E" w:rsidP="001F3C5E">
      <w:pPr>
        <w:numPr>
          <w:ilvl w:val="0"/>
          <w:numId w:val="5"/>
        </w:numPr>
        <w:spacing w:after="120"/>
        <w:ind w:left="425" w:hanging="425"/>
        <w:jc w:val="both"/>
        <w:rPr>
          <w:rFonts w:ascii="Arial" w:hAnsi="Arial" w:cs="Arial"/>
          <w:sz w:val="22"/>
          <w:szCs w:val="22"/>
        </w:rPr>
      </w:pPr>
      <w:r w:rsidRPr="002D6A38">
        <w:rPr>
          <w:rFonts w:ascii="Arial" w:hAnsi="Arial" w:cs="Arial"/>
          <w:sz w:val="22"/>
          <w:szCs w:val="22"/>
        </w:rPr>
        <w:lastRenderedPageBreak/>
        <w:t>Smluvní strany ujednávají jako základní způsob vypořádání smluvních pokut vyměřených objednatelem zhotoviteli jejich zápočet proti ceně díla fakturované zhotovitelem. Není-li tento postup možný, zaplatí zhotovitel smluvní pokutu podle této smlouvy na účet objednatele do 15 dnů po obdržení vyúčtování smluvní pokuty.</w:t>
      </w:r>
    </w:p>
    <w:p w:rsidR="001F3C5E" w:rsidRPr="002D6A38" w:rsidRDefault="001F3C5E" w:rsidP="001F3C5E">
      <w:pPr>
        <w:numPr>
          <w:ilvl w:val="0"/>
          <w:numId w:val="5"/>
        </w:numPr>
        <w:spacing w:after="120"/>
        <w:ind w:left="425" w:hanging="425"/>
        <w:jc w:val="both"/>
        <w:rPr>
          <w:rFonts w:ascii="Arial" w:hAnsi="Arial" w:cs="Arial"/>
          <w:sz w:val="22"/>
          <w:szCs w:val="22"/>
        </w:rPr>
      </w:pPr>
      <w:r w:rsidRPr="002D6A38">
        <w:rPr>
          <w:rFonts w:ascii="Arial" w:hAnsi="Arial" w:cs="Arial"/>
          <w:sz w:val="22"/>
          <w:szCs w:val="22"/>
        </w:rPr>
        <w:t>Zaplacením smluvní pokuty zhotovitelem není dotčen nárok objednatele na náhradu případných škod vzniklých prodlením či vadným plněním zhotovitele</w:t>
      </w:r>
      <w:r>
        <w:rPr>
          <w:rFonts w:ascii="Arial" w:hAnsi="Arial" w:cs="Arial"/>
          <w:sz w:val="22"/>
          <w:szCs w:val="22"/>
        </w:rPr>
        <w:t xml:space="preserve"> v plné výši</w:t>
      </w:r>
      <w:r w:rsidRPr="002D6A38">
        <w:rPr>
          <w:rFonts w:ascii="Arial" w:hAnsi="Arial" w:cs="Arial"/>
          <w:sz w:val="22"/>
          <w:szCs w:val="22"/>
        </w:rPr>
        <w:t>.</w:t>
      </w:r>
    </w:p>
    <w:p w:rsidR="001F3C5E" w:rsidRPr="002D6A38" w:rsidRDefault="001F3C5E" w:rsidP="001F3C5E">
      <w:pPr>
        <w:numPr>
          <w:ilvl w:val="0"/>
          <w:numId w:val="5"/>
        </w:numPr>
        <w:spacing w:after="120"/>
        <w:ind w:left="425" w:hanging="425"/>
        <w:jc w:val="both"/>
        <w:rPr>
          <w:rFonts w:ascii="Arial" w:hAnsi="Arial" w:cs="Arial"/>
          <w:sz w:val="22"/>
          <w:szCs w:val="22"/>
        </w:rPr>
      </w:pPr>
      <w:r>
        <w:rPr>
          <w:rFonts w:ascii="Arial" w:hAnsi="Arial" w:cs="Arial"/>
          <w:sz w:val="22"/>
          <w:szCs w:val="22"/>
        </w:rPr>
        <w:t>N</w:t>
      </w:r>
      <w:r w:rsidRPr="002D6A38">
        <w:rPr>
          <w:rFonts w:ascii="Arial" w:hAnsi="Arial" w:cs="Arial"/>
          <w:sz w:val="22"/>
          <w:szCs w:val="22"/>
        </w:rPr>
        <w:t>ení</w:t>
      </w:r>
      <w:r>
        <w:rPr>
          <w:rFonts w:ascii="Arial" w:hAnsi="Arial" w:cs="Arial"/>
          <w:sz w:val="22"/>
          <w:szCs w:val="22"/>
        </w:rPr>
        <w:t>-li</w:t>
      </w:r>
      <w:r w:rsidRPr="002D6A38">
        <w:rPr>
          <w:rFonts w:ascii="Arial" w:hAnsi="Arial" w:cs="Arial"/>
          <w:sz w:val="22"/>
          <w:szCs w:val="22"/>
        </w:rPr>
        <w:t xml:space="preserve"> v</w:t>
      </w:r>
      <w:r>
        <w:rPr>
          <w:rFonts w:ascii="Arial" w:hAnsi="Arial" w:cs="Arial"/>
          <w:sz w:val="22"/>
          <w:szCs w:val="22"/>
        </w:rPr>
        <w:t> </w:t>
      </w:r>
      <w:r w:rsidRPr="002D6A38">
        <w:rPr>
          <w:rFonts w:ascii="Arial" w:hAnsi="Arial" w:cs="Arial"/>
          <w:sz w:val="22"/>
          <w:szCs w:val="22"/>
        </w:rPr>
        <w:t xml:space="preserve">ostatních ustanoveních smlouvy uvedeno jinak, zaplacení smluvní pokuty zhotovitelem objednateli nezbavuje zhotovitele závazku splnit povinnosti </w:t>
      </w:r>
      <w:r>
        <w:rPr>
          <w:rFonts w:ascii="Arial" w:hAnsi="Arial" w:cs="Arial"/>
          <w:sz w:val="22"/>
          <w:szCs w:val="22"/>
        </w:rPr>
        <w:t xml:space="preserve">plynoucí z této </w:t>
      </w:r>
      <w:r w:rsidRPr="002D6A38">
        <w:rPr>
          <w:rFonts w:ascii="Arial" w:hAnsi="Arial" w:cs="Arial"/>
          <w:sz w:val="22"/>
          <w:szCs w:val="22"/>
        </w:rPr>
        <w:t>smlouv</w:t>
      </w:r>
      <w:r>
        <w:rPr>
          <w:rFonts w:ascii="Arial" w:hAnsi="Arial" w:cs="Arial"/>
          <w:sz w:val="22"/>
          <w:szCs w:val="22"/>
        </w:rPr>
        <w:t>y</w:t>
      </w:r>
      <w:r w:rsidRPr="002D6A38">
        <w:rPr>
          <w:rFonts w:ascii="Arial" w:hAnsi="Arial" w:cs="Arial"/>
          <w:sz w:val="22"/>
          <w:szCs w:val="22"/>
        </w:rPr>
        <w:t>.</w:t>
      </w:r>
    </w:p>
    <w:p w:rsidR="001F3C5E" w:rsidRDefault="001F3C5E" w:rsidP="001F3C5E">
      <w:pPr>
        <w:pStyle w:val="Zkladntextodsazen"/>
        <w:numPr>
          <w:ilvl w:val="0"/>
          <w:numId w:val="5"/>
        </w:numPr>
        <w:spacing w:after="120"/>
        <w:ind w:left="425" w:hanging="425"/>
        <w:rPr>
          <w:rFonts w:cs="Arial"/>
          <w:sz w:val="22"/>
          <w:szCs w:val="22"/>
        </w:rPr>
      </w:pPr>
      <w:r w:rsidRPr="002D6A38">
        <w:rPr>
          <w:rFonts w:cs="Arial"/>
          <w:sz w:val="22"/>
          <w:szCs w:val="22"/>
        </w:rPr>
        <w:t>Oprávněnost nároku na smluvní pokutu není podmíněna žádnými formálními úkony ze strany objednatele.</w:t>
      </w:r>
    </w:p>
    <w:p w:rsidR="001F3C5E" w:rsidRDefault="001F3C5E" w:rsidP="001F3C5E">
      <w:pPr>
        <w:pStyle w:val="Zkladntextodsazen"/>
        <w:ind w:left="0" w:firstLine="0"/>
        <w:jc w:val="left"/>
        <w:rPr>
          <w:rFonts w:cs="Arial"/>
          <w:sz w:val="22"/>
          <w:szCs w:val="22"/>
        </w:rPr>
      </w:pPr>
    </w:p>
    <w:p w:rsidR="001F3C5E" w:rsidRDefault="001F3C5E" w:rsidP="001F3C5E">
      <w:pPr>
        <w:pStyle w:val="Zkladntextodsazen"/>
        <w:ind w:left="0" w:firstLine="0"/>
        <w:jc w:val="left"/>
        <w:rPr>
          <w:rFonts w:cs="Arial"/>
          <w:sz w:val="22"/>
          <w:szCs w:val="22"/>
        </w:rPr>
      </w:pPr>
    </w:p>
    <w:p w:rsidR="001F3C5E" w:rsidRPr="002D6A38" w:rsidRDefault="001F3C5E" w:rsidP="001F3C5E">
      <w:pPr>
        <w:ind w:right="-24"/>
        <w:jc w:val="center"/>
        <w:rPr>
          <w:rFonts w:ascii="Arial" w:hAnsi="Arial" w:cs="Arial"/>
          <w:b/>
          <w:sz w:val="22"/>
          <w:szCs w:val="22"/>
        </w:rPr>
      </w:pPr>
      <w:r w:rsidRPr="002D6A38">
        <w:rPr>
          <w:rFonts w:ascii="Arial" w:hAnsi="Arial" w:cs="Arial"/>
          <w:b/>
          <w:sz w:val="22"/>
          <w:szCs w:val="22"/>
        </w:rPr>
        <w:t>Článek VIII.</w:t>
      </w:r>
    </w:p>
    <w:p w:rsidR="001F3C5E" w:rsidRPr="002D6A38" w:rsidRDefault="001F3C5E" w:rsidP="001F3C5E">
      <w:pPr>
        <w:spacing w:after="120"/>
        <w:ind w:right="-23"/>
        <w:jc w:val="center"/>
        <w:rPr>
          <w:rFonts w:ascii="Arial" w:hAnsi="Arial" w:cs="Arial"/>
          <w:b/>
          <w:sz w:val="22"/>
          <w:szCs w:val="22"/>
          <w:u w:val="single"/>
        </w:rPr>
      </w:pPr>
      <w:r>
        <w:rPr>
          <w:rFonts w:ascii="Arial" w:hAnsi="Arial" w:cs="Arial"/>
          <w:b/>
          <w:sz w:val="22"/>
          <w:szCs w:val="22"/>
          <w:u w:val="single"/>
        </w:rPr>
        <w:t xml:space="preserve">Předčasné ukončení </w:t>
      </w:r>
      <w:r w:rsidRPr="002D6A38">
        <w:rPr>
          <w:rFonts w:ascii="Arial" w:hAnsi="Arial" w:cs="Arial"/>
          <w:b/>
          <w:sz w:val="22"/>
          <w:szCs w:val="22"/>
          <w:u w:val="single"/>
        </w:rPr>
        <w:t>smlouvy</w:t>
      </w:r>
    </w:p>
    <w:p w:rsidR="001F3C5E" w:rsidRPr="002D6A38" w:rsidRDefault="001F3C5E" w:rsidP="001F3C5E">
      <w:pPr>
        <w:pStyle w:val="Zkladntextodsazen"/>
        <w:numPr>
          <w:ilvl w:val="0"/>
          <w:numId w:val="11"/>
        </w:numPr>
        <w:ind w:left="426" w:hanging="426"/>
        <w:rPr>
          <w:rFonts w:cs="Arial"/>
          <w:sz w:val="22"/>
          <w:szCs w:val="22"/>
        </w:rPr>
      </w:pPr>
      <w:r w:rsidRPr="002D6A38">
        <w:rPr>
          <w:rFonts w:cs="Arial"/>
          <w:sz w:val="22"/>
          <w:szCs w:val="22"/>
        </w:rPr>
        <w:t>Smluvní strany mohou odstoupit od smlouvy z důvod</w:t>
      </w:r>
      <w:r>
        <w:rPr>
          <w:rFonts w:cs="Arial"/>
          <w:sz w:val="22"/>
          <w:szCs w:val="22"/>
        </w:rPr>
        <w:t>u podstatného porušení smlouvy.</w:t>
      </w:r>
    </w:p>
    <w:p w:rsidR="001F3C5E" w:rsidRPr="002D6A38" w:rsidRDefault="001F3C5E" w:rsidP="001F3C5E">
      <w:pPr>
        <w:pStyle w:val="Odstavec0"/>
        <w:numPr>
          <w:ilvl w:val="0"/>
          <w:numId w:val="11"/>
        </w:numPr>
        <w:tabs>
          <w:tab w:val="clear" w:pos="709"/>
        </w:tabs>
        <w:ind w:left="426" w:hanging="426"/>
        <w:rPr>
          <w:rFonts w:cs="Arial"/>
          <w:sz w:val="22"/>
          <w:szCs w:val="22"/>
          <w:lang w:val="cs-CZ"/>
        </w:rPr>
      </w:pPr>
      <w:r w:rsidRPr="002D6A38">
        <w:rPr>
          <w:rFonts w:cs="Arial"/>
          <w:sz w:val="22"/>
          <w:szCs w:val="22"/>
          <w:lang w:val="cs-CZ"/>
        </w:rPr>
        <w:t xml:space="preserve">Objednatel </w:t>
      </w:r>
      <w:r>
        <w:rPr>
          <w:rFonts w:cs="Arial"/>
          <w:sz w:val="22"/>
          <w:szCs w:val="22"/>
          <w:lang w:val="cs-CZ"/>
        </w:rPr>
        <w:t>má právo odstoupit od smlouvy v </w:t>
      </w:r>
      <w:r w:rsidRPr="002D6A38">
        <w:rPr>
          <w:rFonts w:cs="Arial"/>
          <w:sz w:val="22"/>
          <w:szCs w:val="22"/>
          <w:lang w:val="cs-CZ"/>
        </w:rPr>
        <w:t xml:space="preserve">případě podstatného porušení smlouvy zhotovitelem, kterým </w:t>
      </w:r>
      <w:r>
        <w:rPr>
          <w:rFonts w:cs="Arial"/>
          <w:sz w:val="22"/>
          <w:szCs w:val="22"/>
          <w:lang w:val="cs-CZ"/>
        </w:rPr>
        <w:t xml:space="preserve">se </w:t>
      </w:r>
      <w:r w:rsidRPr="002D6A38">
        <w:rPr>
          <w:rFonts w:cs="Arial"/>
          <w:sz w:val="22"/>
          <w:szCs w:val="22"/>
          <w:lang w:val="cs-CZ"/>
        </w:rPr>
        <w:t>kromě případů odstoupení o</w:t>
      </w:r>
      <w:r>
        <w:rPr>
          <w:rFonts w:cs="Arial"/>
          <w:sz w:val="22"/>
          <w:szCs w:val="22"/>
          <w:lang w:val="cs-CZ"/>
        </w:rPr>
        <w:t>bjednatele výslovně uvedených v </w:t>
      </w:r>
      <w:r w:rsidRPr="002D6A38">
        <w:rPr>
          <w:rFonts w:cs="Arial"/>
          <w:sz w:val="22"/>
          <w:szCs w:val="22"/>
          <w:lang w:val="cs-CZ"/>
        </w:rPr>
        <w:t>ostatních</w:t>
      </w:r>
      <w:r w:rsidRPr="002D6A38">
        <w:rPr>
          <w:rFonts w:cs="Arial"/>
          <w:b/>
          <w:sz w:val="22"/>
          <w:szCs w:val="22"/>
          <w:lang w:val="cs-CZ"/>
        </w:rPr>
        <w:t xml:space="preserve"> </w:t>
      </w:r>
      <w:r w:rsidRPr="002D6A38">
        <w:rPr>
          <w:rFonts w:cs="Arial"/>
          <w:sz w:val="22"/>
          <w:szCs w:val="22"/>
          <w:lang w:val="cs-CZ"/>
        </w:rPr>
        <w:t xml:space="preserve">článcích této smlouvy </w:t>
      </w:r>
      <w:r>
        <w:rPr>
          <w:rFonts w:cs="Arial"/>
          <w:sz w:val="22"/>
          <w:szCs w:val="22"/>
          <w:lang w:val="cs-CZ"/>
        </w:rPr>
        <w:t>rozumí případy, kdy</w:t>
      </w:r>
      <w:r w:rsidRPr="002D6A38">
        <w:rPr>
          <w:rFonts w:cs="Arial"/>
          <w:sz w:val="22"/>
          <w:szCs w:val="22"/>
          <w:lang w:val="cs-CZ"/>
        </w:rPr>
        <w:t>:</w:t>
      </w:r>
    </w:p>
    <w:p w:rsidR="001F3C5E" w:rsidRPr="002D6A38" w:rsidRDefault="001F3C5E" w:rsidP="001F3C5E">
      <w:pPr>
        <w:pStyle w:val="odstavec1"/>
        <w:tabs>
          <w:tab w:val="clear" w:pos="1361"/>
        </w:tabs>
        <w:spacing w:after="0"/>
        <w:ind w:left="709" w:hanging="283"/>
        <w:rPr>
          <w:rFonts w:cs="Arial"/>
          <w:sz w:val="22"/>
          <w:szCs w:val="22"/>
          <w:lang w:val="cs-CZ"/>
        </w:rPr>
      </w:pPr>
      <w:r w:rsidRPr="002D6A38">
        <w:rPr>
          <w:rFonts w:cs="Arial"/>
          <w:sz w:val="22"/>
          <w:szCs w:val="22"/>
          <w:lang w:val="cs-CZ"/>
        </w:rPr>
        <w:t>a)</w:t>
      </w:r>
      <w:r w:rsidRPr="002D6A38">
        <w:rPr>
          <w:rFonts w:cs="Arial"/>
          <w:sz w:val="22"/>
          <w:szCs w:val="22"/>
          <w:lang w:val="cs-CZ"/>
        </w:rPr>
        <w:tab/>
      </w:r>
      <w:r>
        <w:rPr>
          <w:rFonts w:cs="Arial"/>
          <w:sz w:val="22"/>
          <w:szCs w:val="22"/>
          <w:lang w:val="cs-CZ"/>
        </w:rPr>
        <w:t xml:space="preserve">zhotovitel </w:t>
      </w:r>
      <w:r w:rsidRPr="002D6A38">
        <w:rPr>
          <w:rFonts w:cs="Arial"/>
          <w:sz w:val="22"/>
          <w:szCs w:val="22"/>
          <w:lang w:val="cs-CZ"/>
        </w:rPr>
        <w:t>přes opakované upozornění objednatele brání nebo jinak znemožní provádění kontrol díla nebo jeho části</w:t>
      </w:r>
      <w:r>
        <w:rPr>
          <w:rFonts w:cs="Arial"/>
          <w:sz w:val="22"/>
          <w:szCs w:val="22"/>
          <w:lang w:val="cs-CZ"/>
        </w:rPr>
        <w:t>;</w:t>
      </w:r>
    </w:p>
    <w:p w:rsidR="001F3C5E" w:rsidRPr="002D6A38" w:rsidRDefault="001F3C5E" w:rsidP="001F3C5E">
      <w:pPr>
        <w:pStyle w:val="odstavec1"/>
        <w:tabs>
          <w:tab w:val="clear" w:pos="1361"/>
        </w:tabs>
        <w:spacing w:after="0"/>
        <w:ind w:left="709" w:hanging="283"/>
        <w:rPr>
          <w:rFonts w:cs="Arial"/>
          <w:sz w:val="22"/>
          <w:szCs w:val="22"/>
          <w:lang w:val="cs-CZ"/>
        </w:rPr>
      </w:pPr>
      <w:r w:rsidRPr="002D6A38">
        <w:rPr>
          <w:rFonts w:cs="Arial"/>
          <w:sz w:val="22"/>
          <w:szCs w:val="22"/>
          <w:lang w:val="cs-CZ"/>
        </w:rPr>
        <w:t>b)</w:t>
      </w:r>
      <w:r w:rsidRPr="002D6A38">
        <w:rPr>
          <w:rFonts w:cs="Arial"/>
          <w:sz w:val="22"/>
          <w:szCs w:val="22"/>
          <w:lang w:val="cs-CZ"/>
        </w:rPr>
        <w:tab/>
        <w:t>se</w:t>
      </w:r>
      <w:r>
        <w:rPr>
          <w:rFonts w:cs="Arial"/>
          <w:sz w:val="22"/>
          <w:szCs w:val="22"/>
          <w:lang w:val="cs-CZ"/>
        </w:rPr>
        <w:t xml:space="preserve"> z</w:t>
      </w:r>
      <w:r w:rsidRPr="002D6A38">
        <w:rPr>
          <w:rFonts w:cs="Arial"/>
          <w:sz w:val="22"/>
          <w:szCs w:val="22"/>
          <w:lang w:val="cs-CZ"/>
        </w:rPr>
        <w:t xml:space="preserve">hotovitel přes opakované upozornění objednatelem zpozdil o více než 30 </w:t>
      </w:r>
      <w:r>
        <w:rPr>
          <w:rFonts w:cs="Arial"/>
          <w:sz w:val="22"/>
          <w:szCs w:val="22"/>
          <w:lang w:val="cs-CZ"/>
        </w:rPr>
        <w:t>dnů s </w:t>
      </w:r>
      <w:r w:rsidRPr="002D6A38">
        <w:rPr>
          <w:rFonts w:cs="Arial"/>
          <w:sz w:val="22"/>
          <w:szCs w:val="22"/>
          <w:lang w:val="cs-CZ"/>
        </w:rPr>
        <w:t>plněním jakékoliv ze svých povinností stanovených touto smlouvou (zejména nedodržel termín pře</w:t>
      </w:r>
      <w:r>
        <w:rPr>
          <w:rFonts w:cs="Arial"/>
          <w:sz w:val="22"/>
          <w:szCs w:val="22"/>
          <w:lang w:val="cs-CZ"/>
        </w:rPr>
        <w:t>dání dokončeného díla uvedený v </w:t>
      </w:r>
      <w:r w:rsidRPr="002D6A38">
        <w:rPr>
          <w:rFonts w:cs="Arial"/>
          <w:sz w:val="22"/>
          <w:szCs w:val="22"/>
          <w:lang w:val="cs-CZ"/>
        </w:rPr>
        <w:t>článku III. této smlouvy), pokud pro danou povinnost tato smlouva výslovně nestanoví jinak</w:t>
      </w:r>
      <w:r>
        <w:rPr>
          <w:rFonts w:cs="Arial"/>
          <w:sz w:val="22"/>
          <w:szCs w:val="22"/>
          <w:lang w:val="cs-CZ"/>
        </w:rPr>
        <w:t>;</w:t>
      </w:r>
    </w:p>
    <w:p w:rsidR="001F3C5E" w:rsidRPr="002D6A38" w:rsidRDefault="001F3C5E" w:rsidP="001F3C5E">
      <w:pPr>
        <w:pStyle w:val="odstavec1"/>
        <w:tabs>
          <w:tab w:val="clear" w:pos="1361"/>
          <w:tab w:val="left" w:pos="1440"/>
        </w:tabs>
        <w:spacing w:after="0"/>
        <w:ind w:left="709" w:hanging="283"/>
        <w:rPr>
          <w:rFonts w:cs="Arial"/>
          <w:sz w:val="22"/>
          <w:szCs w:val="22"/>
          <w:lang w:val="cs-CZ"/>
        </w:rPr>
      </w:pPr>
      <w:r w:rsidRPr="002D6A38">
        <w:rPr>
          <w:rFonts w:cs="Arial"/>
          <w:sz w:val="22"/>
          <w:szCs w:val="22"/>
          <w:lang w:val="cs-CZ"/>
        </w:rPr>
        <w:t>c</w:t>
      </w:r>
      <w:r>
        <w:rPr>
          <w:rFonts w:cs="Arial"/>
          <w:sz w:val="22"/>
          <w:szCs w:val="22"/>
          <w:lang w:val="cs-CZ"/>
        </w:rPr>
        <w:t>)</w:t>
      </w:r>
      <w:r>
        <w:rPr>
          <w:rFonts w:cs="Arial"/>
          <w:sz w:val="22"/>
          <w:szCs w:val="22"/>
          <w:lang w:val="cs-CZ"/>
        </w:rPr>
        <w:tab/>
        <w:t>z</w:t>
      </w:r>
      <w:r w:rsidRPr="002D6A38">
        <w:rPr>
          <w:rFonts w:cs="Arial"/>
          <w:sz w:val="22"/>
          <w:szCs w:val="22"/>
          <w:lang w:val="cs-CZ"/>
        </w:rPr>
        <w:t>hotovitel opakovaně nerealizuje dílo podle smlouvy nebo opakovaně zanedbává realizaci sv</w:t>
      </w:r>
      <w:r>
        <w:rPr>
          <w:rFonts w:cs="Arial"/>
          <w:sz w:val="22"/>
          <w:szCs w:val="22"/>
          <w:lang w:val="cs-CZ"/>
        </w:rPr>
        <w:t>ých povinností daných smlouvou;</w:t>
      </w:r>
    </w:p>
    <w:p w:rsidR="001F3C5E" w:rsidRDefault="001F3C5E" w:rsidP="001F3C5E">
      <w:pPr>
        <w:pStyle w:val="odstavec1"/>
        <w:tabs>
          <w:tab w:val="clear" w:pos="1361"/>
          <w:tab w:val="left" w:pos="1440"/>
        </w:tabs>
        <w:spacing w:after="0"/>
        <w:ind w:left="709" w:hanging="283"/>
        <w:rPr>
          <w:rFonts w:cs="Arial"/>
          <w:sz w:val="22"/>
          <w:szCs w:val="22"/>
          <w:lang w:val="cs-CZ"/>
        </w:rPr>
      </w:pPr>
      <w:r w:rsidRPr="002D6A38">
        <w:rPr>
          <w:rFonts w:cs="Arial"/>
          <w:sz w:val="22"/>
          <w:szCs w:val="22"/>
          <w:lang w:val="cs-CZ"/>
        </w:rPr>
        <w:t>d)</w:t>
      </w:r>
      <w:r w:rsidRPr="002D6A38">
        <w:rPr>
          <w:rFonts w:cs="Arial"/>
          <w:sz w:val="22"/>
          <w:szCs w:val="22"/>
          <w:lang w:val="cs-CZ"/>
        </w:rPr>
        <w:tab/>
      </w:r>
      <w:r>
        <w:rPr>
          <w:rFonts w:cs="Arial"/>
          <w:sz w:val="22"/>
          <w:szCs w:val="22"/>
          <w:lang w:val="cs-CZ"/>
        </w:rPr>
        <w:t>z</w:t>
      </w:r>
      <w:r w:rsidRPr="002D6A38">
        <w:rPr>
          <w:rFonts w:cs="Arial"/>
          <w:sz w:val="22"/>
          <w:szCs w:val="22"/>
          <w:lang w:val="cs-CZ"/>
        </w:rPr>
        <w:t xml:space="preserve">hotovitel neobstarává, zanedbává obstarávání, odmítá nebo není schopen obstarat potřebné věci, služby nebo pracovní síly </w:t>
      </w:r>
      <w:r>
        <w:rPr>
          <w:rFonts w:cs="Arial"/>
          <w:sz w:val="22"/>
          <w:szCs w:val="22"/>
          <w:lang w:val="cs-CZ"/>
        </w:rPr>
        <w:t>na realizaci a dokončení díla v </w:t>
      </w:r>
      <w:r w:rsidRPr="002D6A38">
        <w:rPr>
          <w:rFonts w:cs="Arial"/>
          <w:sz w:val="22"/>
          <w:szCs w:val="22"/>
          <w:lang w:val="cs-CZ"/>
        </w:rPr>
        <w:t>so</w:t>
      </w:r>
      <w:r>
        <w:rPr>
          <w:rFonts w:cs="Arial"/>
          <w:sz w:val="22"/>
          <w:szCs w:val="22"/>
          <w:lang w:val="cs-CZ"/>
        </w:rPr>
        <w:t>uladu se smlouvou;</w:t>
      </w:r>
    </w:p>
    <w:p w:rsidR="001F3C5E" w:rsidRPr="002D6A38" w:rsidRDefault="001F3C5E" w:rsidP="001F3C5E">
      <w:pPr>
        <w:spacing w:before="120"/>
        <w:ind w:left="709" w:hanging="283"/>
        <w:jc w:val="both"/>
        <w:rPr>
          <w:rFonts w:ascii="Arial" w:hAnsi="Arial" w:cs="Arial"/>
          <w:sz w:val="22"/>
          <w:szCs w:val="22"/>
        </w:rPr>
      </w:pPr>
      <w:r w:rsidRPr="009D3705">
        <w:rPr>
          <w:rFonts w:ascii="Arial" w:hAnsi="Arial" w:cs="Arial"/>
          <w:sz w:val="22"/>
          <w:szCs w:val="22"/>
        </w:rPr>
        <w:t>e)</w:t>
      </w:r>
      <w:r w:rsidRPr="009D3705">
        <w:rPr>
          <w:rFonts w:ascii="Arial" w:hAnsi="Arial" w:cs="Arial"/>
          <w:sz w:val="22"/>
          <w:szCs w:val="22"/>
        </w:rPr>
        <w:tab/>
        <w:t>zhotovitel je v insolvenčním řízení a bylo rozhodnuto</w:t>
      </w:r>
      <w:r w:rsidRPr="002D6A38">
        <w:rPr>
          <w:rFonts w:ascii="Arial" w:hAnsi="Arial" w:cs="Arial"/>
          <w:sz w:val="22"/>
          <w:szCs w:val="22"/>
        </w:rPr>
        <w:t xml:space="preserve"> o jeho úpadku nebo je </w:t>
      </w:r>
      <w:r>
        <w:rPr>
          <w:rFonts w:ascii="Arial" w:hAnsi="Arial" w:cs="Arial"/>
          <w:sz w:val="22"/>
          <w:szCs w:val="22"/>
        </w:rPr>
        <w:t>v likvidaci, případně jiným způsobem ukončil činnost.</w:t>
      </w:r>
    </w:p>
    <w:p w:rsidR="001F3C5E" w:rsidRPr="000A53AF" w:rsidRDefault="001F3C5E" w:rsidP="001F3C5E">
      <w:pPr>
        <w:pStyle w:val="Odstavecseseznamem"/>
        <w:numPr>
          <w:ilvl w:val="0"/>
          <w:numId w:val="11"/>
        </w:numPr>
        <w:spacing w:before="120" w:after="120"/>
        <w:ind w:left="426" w:hanging="426"/>
        <w:jc w:val="both"/>
        <w:rPr>
          <w:rFonts w:ascii="Arial" w:hAnsi="Arial" w:cs="Arial"/>
          <w:sz w:val="22"/>
          <w:szCs w:val="22"/>
        </w:rPr>
      </w:pPr>
      <w:r w:rsidRPr="000A53AF">
        <w:rPr>
          <w:rFonts w:ascii="Arial" w:hAnsi="Arial" w:cs="Arial"/>
          <w:sz w:val="22"/>
          <w:szCs w:val="22"/>
        </w:rPr>
        <w:t>V případě odstoupení objednatele od smlouvy ve výše uvedených případech je objednatel oprávněn sám nebo prostřednictvím třetí osoby dílo nebo jeho část dokončit, případně opravit nebo jinak uvést do souladu s podmínkami smlouvy. V takovém případě všechny náklady převyšující cenu díla dle této smlouvy spojené s dokončením nebo uvedením díla či jeho části do souladu se smlouvou uhradí zhotovitel na účet objednatele do 30 dnů po obdržení platebního dokladu objednatele. Objednatel je oprávněn odečíst ze svých finančních závazků vůči zhotoviteli své finanční nároky na úhradu výše uvedených nákladů, které zhotoviteli účtuje.</w:t>
      </w:r>
    </w:p>
    <w:p w:rsidR="001F3C5E" w:rsidRPr="000A53AF" w:rsidRDefault="001F3C5E" w:rsidP="001F3C5E">
      <w:pPr>
        <w:pStyle w:val="Zkladntextodsazen"/>
        <w:numPr>
          <w:ilvl w:val="0"/>
          <w:numId w:val="11"/>
        </w:numPr>
        <w:ind w:left="426" w:hanging="426"/>
        <w:rPr>
          <w:rFonts w:cs="Arial"/>
          <w:sz w:val="22"/>
          <w:szCs w:val="22"/>
        </w:rPr>
      </w:pPr>
      <w:r>
        <w:rPr>
          <w:rFonts w:cs="Arial"/>
          <w:sz w:val="22"/>
          <w:szCs w:val="22"/>
        </w:rPr>
        <w:t>V</w:t>
      </w:r>
      <w:r w:rsidRPr="000A53AF">
        <w:rPr>
          <w:rFonts w:cs="Arial"/>
          <w:sz w:val="22"/>
          <w:szCs w:val="22"/>
        </w:rPr>
        <w:t xml:space="preserve"> případě, že </w:t>
      </w:r>
      <w:r>
        <w:rPr>
          <w:rFonts w:cs="Arial"/>
          <w:sz w:val="22"/>
          <w:szCs w:val="22"/>
        </w:rPr>
        <w:t>o</w:t>
      </w:r>
      <w:r w:rsidRPr="000A53AF">
        <w:rPr>
          <w:rFonts w:cs="Arial"/>
          <w:sz w:val="22"/>
          <w:szCs w:val="22"/>
        </w:rPr>
        <w:t>bjednatel nebude mít finanční prostředky pro pokračování realizace díla</w:t>
      </w:r>
      <w:r>
        <w:rPr>
          <w:rFonts w:cs="Arial"/>
          <w:sz w:val="22"/>
          <w:szCs w:val="22"/>
        </w:rPr>
        <w:t>,</w:t>
      </w:r>
      <w:r w:rsidRPr="000A53AF">
        <w:rPr>
          <w:rFonts w:cs="Arial"/>
          <w:sz w:val="22"/>
          <w:szCs w:val="22"/>
        </w:rPr>
        <w:t xml:space="preserve"> má právo odstoupit od smlouvy </w:t>
      </w:r>
      <w:r>
        <w:rPr>
          <w:rFonts w:cs="Arial"/>
          <w:sz w:val="22"/>
          <w:szCs w:val="22"/>
        </w:rPr>
        <w:t>s účinky od doručení takového projevu vůle zhotoviteli</w:t>
      </w:r>
      <w:r w:rsidRPr="000A53AF">
        <w:rPr>
          <w:rFonts w:cs="Arial"/>
          <w:sz w:val="22"/>
          <w:szCs w:val="22"/>
        </w:rPr>
        <w:t xml:space="preserve">. </w:t>
      </w:r>
      <w:r>
        <w:rPr>
          <w:rFonts w:cs="Arial"/>
          <w:sz w:val="22"/>
          <w:szCs w:val="22"/>
        </w:rPr>
        <w:t>Z</w:t>
      </w:r>
      <w:r w:rsidRPr="000A53AF">
        <w:rPr>
          <w:rFonts w:cs="Arial"/>
          <w:sz w:val="22"/>
          <w:szCs w:val="22"/>
        </w:rPr>
        <w:t xml:space="preserve">hotovitel má </w:t>
      </w:r>
      <w:r>
        <w:rPr>
          <w:rFonts w:cs="Arial"/>
          <w:sz w:val="22"/>
          <w:szCs w:val="22"/>
        </w:rPr>
        <w:t>v </w:t>
      </w:r>
      <w:r w:rsidRPr="000A53AF">
        <w:rPr>
          <w:rFonts w:cs="Arial"/>
          <w:sz w:val="22"/>
          <w:szCs w:val="22"/>
        </w:rPr>
        <w:t>t</w:t>
      </w:r>
      <w:r>
        <w:rPr>
          <w:rFonts w:cs="Arial"/>
          <w:sz w:val="22"/>
          <w:szCs w:val="22"/>
        </w:rPr>
        <w:t>akovém</w:t>
      </w:r>
      <w:r w:rsidRPr="000A53AF">
        <w:rPr>
          <w:rFonts w:cs="Arial"/>
          <w:sz w:val="22"/>
          <w:szCs w:val="22"/>
        </w:rPr>
        <w:t xml:space="preserve"> případě </w:t>
      </w:r>
      <w:r>
        <w:rPr>
          <w:rFonts w:cs="Arial"/>
          <w:sz w:val="22"/>
          <w:szCs w:val="22"/>
        </w:rPr>
        <w:t>právo</w:t>
      </w:r>
      <w:r w:rsidRPr="000A53AF">
        <w:rPr>
          <w:rFonts w:cs="Arial"/>
          <w:sz w:val="22"/>
          <w:szCs w:val="22"/>
        </w:rPr>
        <w:t xml:space="preserve"> na zaplacení poměrné části ceny díla odpovídající</w:t>
      </w:r>
      <w:r>
        <w:rPr>
          <w:rFonts w:cs="Arial"/>
          <w:sz w:val="22"/>
          <w:szCs w:val="22"/>
        </w:rPr>
        <w:t xml:space="preserve"> jeho</w:t>
      </w:r>
      <w:r w:rsidRPr="000A53AF">
        <w:rPr>
          <w:rFonts w:cs="Arial"/>
          <w:sz w:val="22"/>
          <w:szCs w:val="22"/>
        </w:rPr>
        <w:t xml:space="preserve"> provedené</w:t>
      </w:r>
      <w:r>
        <w:rPr>
          <w:rFonts w:cs="Arial"/>
          <w:sz w:val="22"/>
          <w:szCs w:val="22"/>
        </w:rPr>
        <w:t>mu</w:t>
      </w:r>
      <w:r w:rsidRPr="000A53AF">
        <w:rPr>
          <w:rFonts w:cs="Arial"/>
          <w:sz w:val="22"/>
          <w:szCs w:val="22"/>
        </w:rPr>
        <w:t xml:space="preserve"> </w:t>
      </w:r>
      <w:r>
        <w:rPr>
          <w:rFonts w:cs="Arial"/>
          <w:sz w:val="22"/>
          <w:szCs w:val="22"/>
        </w:rPr>
        <w:t>a objednateli předanému</w:t>
      </w:r>
      <w:r w:rsidRPr="000A53AF">
        <w:rPr>
          <w:rFonts w:cs="Arial"/>
          <w:sz w:val="22"/>
          <w:szCs w:val="22"/>
        </w:rPr>
        <w:t xml:space="preserve"> rozsahu.</w:t>
      </w:r>
    </w:p>
    <w:p w:rsidR="001F3C5E" w:rsidRPr="00811DED" w:rsidRDefault="001F3C5E" w:rsidP="001F3C5E">
      <w:pPr>
        <w:pStyle w:val="Odstavec0"/>
        <w:numPr>
          <w:ilvl w:val="0"/>
          <w:numId w:val="11"/>
        </w:numPr>
        <w:tabs>
          <w:tab w:val="clear" w:pos="709"/>
        </w:tabs>
        <w:spacing w:after="120"/>
        <w:ind w:left="426" w:hanging="426"/>
        <w:rPr>
          <w:rFonts w:cs="Arial"/>
          <w:sz w:val="22"/>
          <w:szCs w:val="22"/>
          <w:lang w:val="cs-CZ"/>
        </w:rPr>
      </w:pPr>
      <w:r w:rsidRPr="00811DED">
        <w:rPr>
          <w:sz w:val="22"/>
          <w:szCs w:val="22"/>
          <w:lang w:val="cs-CZ"/>
        </w:rPr>
        <w:t>Zhotovitel má právo odstoupit od smlouvy v případě podstatného porušení smlouvy objednatelem, za které se podle této smlouvy považuje situace, kdy se objednatel přes opakovaná upozornění zpozdil o více než 45 dnů s úhradou faktury, kterou přijal a nevrátil podle článku II. této smlouvy. V případě zpoždění je zhotovitel oprávněn požadovat po objednateli též zaplacení úroku z prodlení v zákonem stanovené výši.</w:t>
      </w:r>
    </w:p>
    <w:p w:rsidR="001F3C5E" w:rsidRPr="002D6A38" w:rsidRDefault="001F3C5E" w:rsidP="001F3C5E">
      <w:pPr>
        <w:numPr>
          <w:ilvl w:val="0"/>
          <w:numId w:val="11"/>
        </w:numPr>
        <w:ind w:left="426" w:hanging="426"/>
        <w:jc w:val="both"/>
        <w:rPr>
          <w:rFonts w:ascii="Arial" w:hAnsi="Arial" w:cs="Arial"/>
          <w:sz w:val="22"/>
          <w:szCs w:val="22"/>
        </w:rPr>
      </w:pPr>
      <w:r w:rsidRPr="00811DED">
        <w:rPr>
          <w:rFonts w:ascii="Arial" w:hAnsi="Arial" w:cs="Arial"/>
          <w:sz w:val="22"/>
          <w:szCs w:val="22"/>
        </w:rPr>
        <w:lastRenderedPageBreak/>
        <w:t>V případě odstoupení objednatele od smlouvy z</w:t>
      </w:r>
      <w:r>
        <w:rPr>
          <w:rFonts w:ascii="Arial" w:hAnsi="Arial" w:cs="Arial"/>
          <w:sz w:val="22"/>
          <w:szCs w:val="22"/>
        </w:rPr>
        <w:t> </w:t>
      </w:r>
      <w:r w:rsidRPr="002D6A38">
        <w:rPr>
          <w:rFonts w:ascii="Arial" w:hAnsi="Arial" w:cs="Arial"/>
          <w:sz w:val="22"/>
          <w:szCs w:val="22"/>
        </w:rPr>
        <w:t>důvodu podstatného porušení smlouvy zhotovitelem nemá zhotovitel nárok na zaplacení ceny podle článku II. této smlouvy, a to ani na její poměrnou část, pokud se objednatel se zhotovitelem nedohodnou písemně jinak. Zhotovitel je pouze oprávněn žádat po objednateli to, o co se objednatel zhotovováním předmětu díla obohatil. Odstoupením od smlouvy není dotčen nárok objedna</w:t>
      </w:r>
      <w:r>
        <w:rPr>
          <w:rFonts w:ascii="Arial" w:hAnsi="Arial" w:cs="Arial"/>
          <w:sz w:val="22"/>
          <w:szCs w:val="22"/>
        </w:rPr>
        <w:t>tele na náhradu případné škody,</w:t>
      </w:r>
      <w:r w:rsidRPr="002D6A38">
        <w:rPr>
          <w:rFonts w:ascii="Arial" w:hAnsi="Arial" w:cs="Arial"/>
          <w:sz w:val="22"/>
          <w:szCs w:val="22"/>
        </w:rPr>
        <w:t xml:space="preserve"> zaplacení smluvní pokuty</w:t>
      </w:r>
      <w:r>
        <w:rPr>
          <w:rFonts w:ascii="Arial" w:hAnsi="Arial" w:cs="Arial"/>
          <w:sz w:val="22"/>
          <w:szCs w:val="22"/>
        </w:rPr>
        <w:t xml:space="preserve"> nebo práva z licenčního ujednání k předmětu díla</w:t>
      </w:r>
      <w:r w:rsidRPr="002D6A38">
        <w:rPr>
          <w:rFonts w:ascii="Arial" w:hAnsi="Arial" w:cs="Arial"/>
          <w:sz w:val="22"/>
          <w:szCs w:val="22"/>
        </w:rPr>
        <w:t>.</w:t>
      </w:r>
    </w:p>
    <w:p w:rsidR="001F3C5E" w:rsidRDefault="001F3C5E" w:rsidP="001F3C5E">
      <w:pPr>
        <w:numPr>
          <w:ilvl w:val="0"/>
          <w:numId w:val="11"/>
        </w:numPr>
        <w:spacing w:before="120"/>
        <w:ind w:left="426" w:hanging="426"/>
        <w:jc w:val="both"/>
        <w:rPr>
          <w:rFonts w:ascii="Arial" w:hAnsi="Arial" w:cs="Arial"/>
          <w:sz w:val="22"/>
          <w:szCs w:val="22"/>
        </w:rPr>
      </w:pPr>
      <w:r>
        <w:rPr>
          <w:rFonts w:ascii="Arial" w:hAnsi="Arial" w:cs="Arial"/>
          <w:sz w:val="22"/>
          <w:szCs w:val="22"/>
        </w:rPr>
        <w:t>V </w:t>
      </w:r>
      <w:r w:rsidRPr="00115C41">
        <w:rPr>
          <w:rFonts w:ascii="Arial" w:hAnsi="Arial" w:cs="Arial"/>
          <w:sz w:val="22"/>
          <w:szCs w:val="22"/>
        </w:rPr>
        <w:t>případě odst</w:t>
      </w:r>
      <w:r>
        <w:rPr>
          <w:rFonts w:ascii="Arial" w:hAnsi="Arial" w:cs="Arial"/>
          <w:sz w:val="22"/>
          <w:szCs w:val="22"/>
        </w:rPr>
        <w:t>oupení zhotovitele od smlouvy z </w:t>
      </w:r>
      <w:r w:rsidRPr="00115C41">
        <w:rPr>
          <w:rFonts w:ascii="Arial" w:hAnsi="Arial" w:cs="Arial"/>
          <w:sz w:val="22"/>
          <w:szCs w:val="22"/>
        </w:rPr>
        <w:t xml:space="preserve">důvodu podstatného porušení smlouvy objednatelem má zhotovitel nárok na zaplacení poměrné části ceny díla odpovídající </w:t>
      </w:r>
      <w:r>
        <w:rPr>
          <w:rFonts w:ascii="Arial" w:hAnsi="Arial" w:cs="Arial"/>
          <w:sz w:val="22"/>
          <w:szCs w:val="22"/>
        </w:rPr>
        <w:t xml:space="preserve">jeho provedenému </w:t>
      </w:r>
      <w:r w:rsidRPr="00115C41">
        <w:rPr>
          <w:rFonts w:ascii="Arial" w:hAnsi="Arial" w:cs="Arial"/>
          <w:sz w:val="22"/>
          <w:szCs w:val="22"/>
        </w:rPr>
        <w:t>rozsahu</w:t>
      </w:r>
      <w:r>
        <w:rPr>
          <w:rFonts w:ascii="Arial" w:hAnsi="Arial" w:cs="Arial"/>
          <w:sz w:val="22"/>
          <w:szCs w:val="22"/>
        </w:rPr>
        <w:t>, a to proti předání této části</w:t>
      </w:r>
      <w:r w:rsidRPr="00115C41">
        <w:rPr>
          <w:rFonts w:ascii="Arial" w:hAnsi="Arial" w:cs="Arial"/>
          <w:sz w:val="22"/>
          <w:szCs w:val="22"/>
        </w:rPr>
        <w:t xml:space="preserve">. Odstoupením od smlouvy není dotčen nárok zhotovitele na případné </w:t>
      </w:r>
      <w:r>
        <w:rPr>
          <w:rFonts w:ascii="Arial" w:hAnsi="Arial" w:cs="Arial"/>
          <w:sz w:val="22"/>
          <w:szCs w:val="22"/>
        </w:rPr>
        <w:t>příslušenství jeho pohledávek vniklých do data odstoupení</w:t>
      </w:r>
      <w:r w:rsidRPr="00115C41">
        <w:rPr>
          <w:rFonts w:ascii="Arial" w:hAnsi="Arial" w:cs="Arial"/>
          <w:sz w:val="22"/>
          <w:szCs w:val="22"/>
        </w:rPr>
        <w:t>.</w:t>
      </w:r>
    </w:p>
    <w:p w:rsidR="001F3C5E" w:rsidRDefault="001F3C5E" w:rsidP="001F3C5E">
      <w:pPr>
        <w:rPr>
          <w:rFonts w:ascii="Arial" w:hAnsi="Arial" w:cs="Arial"/>
          <w:b/>
          <w:sz w:val="22"/>
          <w:szCs w:val="22"/>
        </w:rPr>
      </w:pPr>
    </w:p>
    <w:p w:rsidR="001F3C5E" w:rsidRPr="002D6A38" w:rsidRDefault="001F3C5E" w:rsidP="001F3C5E">
      <w:pPr>
        <w:rPr>
          <w:rFonts w:ascii="Arial" w:hAnsi="Arial" w:cs="Arial"/>
          <w:b/>
          <w:sz w:val="22"/>
          <w:szCs w:val="22"/>
        </w:rPr>
      </w:pPr>
    </w:p>
    <w:p w:rsidR="001F3C5E" w:rsidRPr="002D6A38" w:rsidRDefault="001F3C5E" w:rsidP="001F3C5E">
      <w:pPr>
        <w:ind w:left="284" w:hanging="284"/>
        <w:jc w:val="center"/>
        <w:rPr>
          <w:rFonts w:ascii="Arial" w:hAnsi="Arial" w:cs="Arial"/>
          <w:b/>
          <w:sz w:val="22"/>
          <w:szCs w:val="22"/>
        </w:rPr>
      </w:pPr>
      <w:r w:rsidRPr="002D6A38">
        <w:rPr>
          <w:rFonts w:ascii="Arial" w:hAnsi="Arial" w:cs="Arial"/>
          <w:b/>
          <w:sz w:val="22"/>
          <w:szCs w:val="22"/>
        </w:rPr>
        <w:t>Článek IX.</w:t>
      </w:r>
    </w:p>
    <w:p w:rsidR="001F3C5E" w:rsidRPr="002D6A38" w:rsidRDefault="001F3C5E" w:rsidP="001F3C5E">
      <w:pPr>
        <w:pStyle w:val="Nadpis7"/>
        <w:spacing w:after="120"/>
        <w:ind w:right="-23"/>
        <w:rPr>
          <w:sz w:val="22"/>
          <w:szCs w:val="22"/>
        </w:rPr>
      </w:pPr>
      <w:r w:rsidRPr="002D6A38">
        <w:rPr>
          <w:sz w:val="22"/>
          <w:szCs w:val="22"/>
        </w:rPr>
        <w:t>Přechod vlastnického práva</w:t>
      </w:r>
    </w:p>
    <w:p w:rsidR="001F3C5E" w:rsidRPr="00811DED" w:rsidRDefault="001F3C5E" w:rsidP="001F3C5E">
      <w:pPr>
        <w:pStyle w:val="Zkladntextodsazen2"/>
        <w:numPr>
          <w:ilvl w:val="0"/>
          <w:numId w:val="17"/>
        </w:numPr>
        <w:spacing w:after="120"/>
        <w:ind w:left="426" w:hanging="426"/>
        <w:rPr>
          <w:sz w:val="22"/>
          <w:szCs w:val="22"/>
        </w:rPr>
      </w:pPr>
      <w:r w:rsidRPr="002D6A38">
        <w:rPr>
          <w:sz w:val="22"/>
          <w:szCs w:val="22"/>
        </w:rPr>
        <w:t xml:space="preserve">Vlastnické právo k předmětu </w:t>
      </w:r>
      <w:r w:rsidRPr="00811DED">
        <w:rPr>
          <w:sz w:val="22"/>
          <w:szCs w:val="22"/>
        </w:rPr>
        <w:t>díla přechází ze zhotovitele na objednatele dnem podpisu protokolu o předání a převzetí předmětu díla oběma smluvními stranami.</w:t>
      </w:r>
    </w:p>
    <w:p w:rsidR="001F3C5E" w:rsidRPr="00811DED" w:rsidRDefault="001F3C5E" w:rsidP="001F3C5E">
      <w:pPr>
        <w:pStyle w:val="Zkladntextodsazen2"/>
        <w:numPr>
          <w:ilvl w:val="0"/>
          <w:numId w:val="17"/>
        </w:numPr>
        <w:ind w:left="426" w:hanging="426"/>
        <w:rPr>
          <w:sz w:val="22"/>
          <w:szCs w:val="22"/>
        </w:rPr>
      </w:pPr>
      <w:r w:rsidRPr="00811DED">
        <w:rPr>
          <w:sz w:val="22"/>
          <w:szCs w:val="22"/>
        </w:rPr>
        <w:t>Pro dílo ve stádiu rozpracovanosti se ujednává, že objednatel je vlastníkem všech vyhotovení a nosičů zhotovovaného díla, které mu byly kdykoli v průběhu realizace předány nebo zaslány, nevyjádří-li vůli se je neponechat.</w:t>
      </w:r>
    </w:p>
    <w:p w:rsidR="001F3C5E" w:rsidRDefault="001F3C5E" w:rsidP="001F3C5E">
      <w:pPr>
        <w:numPr>
          <w:ilvl w:val="12"/>
          <w:numId w:val="0"/>
        </w:numPr>
        <w:ind w:left="284" w:hanging="284"/>
        <w:rPr>
          <w:rFonts w:ascii="Arial" w:hAnsi="Arial" w:cs="Arial"/>
          <w:b/>
          <w:sz w:val="22"/>
          <w:szCs w:val="22"/>
        </w:rPr>
      </w:pPr>
    </w:p>
    <w:p w:rsidR="001F3C5E" w:rsidRPr="002D6A38" w:rsidRDefault="001F3C5E" w:rsidP="001F3C5E">
      <w:pPr>
        <w:numPr>
          <w:ilvl w:val="12"/>
          <w:numId w:val="0"/>
        </w:numPr>
        <w:ind w:left="284" w:hanging="284"/>
        <w:rPr>
          <w:rFonts w:ascii="Arial" w:hAnsi="Arial" w:cs="Arial"/>
          <w:b/>
          <w:sz w:val="22"/>
          <w:szCs w:val="22"/>
        </w:rPr>
      </w:pPr>
    </w:p>
    <w:p w:rsidR="001F3C5E" w:rsidRPr="002D6A38" w:rsidRDefault="001F3C5E" w:rsidP="001F3C5E">
      <w:pPr>
        <w:keepNext/>
        <w:numPr>
          <w:ilvl w:val="12"/>
          <w:numId w:val="0"/>
        </w:numPr>
        <w:ind w:left="284" w:hanging="284"/>
        <w:jc w:val="center"/>
        <w:rPr>
          <w:rFonts w:ascii="Arial" w:hAnsi="Arial" w:cs="Arial"/>
          <w:sz w:val="22"/>
          <w:szCs w:val="22"/>
        </w:rPr>
      </w:pPr>
      <w:r w:rsidRPr="002D6A38">
        <w:rPr>
          <w:rFonts w:ascii="Arial" w:hAnsi="Arial" w:cs="Arial"/>
          <w:b/>
          <w:sz w:val="22"/>
          <w:szCs w:val="22"/>
        </w:rPr>
        <w:t>Článek X</w:t>
      </w:r>
      <w:r w:rsidRPr="002D6A38">
        <w:rPr>
          <w:rFonts w:ascii="Arial" w:hAnsi="Arial" w:cs="Arial"/>
          <w:sz w:val="22"/>
          <w:szCs w:val="22"/>
        </w:rPr>
        <w:t>.</w:t>
      </w:r>
    </w:p>
    <w:p w:rsidR="001F3C5E" w:rsidRPr="002D6A38" w:rsidRDefault="001F3C5E" w:rsidP="001F3C5E">
      <w:pPr>
        <w:keepNext/>
        <w:numPr>
          <w:ilvl w:val="12"/>
          <w:numId w:val="0"/>
        </w:numPr>
        <w:ind w:right="-23"/>
        <w:jc w:val="center"/>
        <w:rPr>
          <w:rFonts w:ascii="Arial" w:hAnsi="Arial" w:cs="Arial"/>
          <w:b/>
          <w:sz w:val="22"/>
          <w:szCs w:val="22"/>
          <w:u w:val="single"/>
        </w:rPr>
      </w:pPr>
      <w:r w:rsidRPr="002D6A38">
        <w:rPr>
          <w:rFonts w:ascii="Arial" w:hAnsi="Arial" w:cs="Arial"/>
          <w:b/>
          <w:sz w:val="22"/>
          <w:szCs w:val="22"/>
          <w:u w:val="single"/>
        </w:rPr>
        <w:t>Předání a převzetí předmětu díla</w:t>
      </w:r>
    </w:p>
    <w:p w:rsidR="001F3C5E" w:rsidRPr="008919CE" w:rsidRDefault="001F3C5E" w:rsidP="001F3C5E">
      <w:pPr>
        <w:pStyle w:val="Textvbloku"/>
        <w:keepNext/>
        <w:numPr>
          <w:ilvl w:val="0"/>
          <w:numId w:val="12"/>
        </w:numPr>
        <w:spacing w:before="120"/>
        <w:ind w:left="426" w:hanging="426"/>
        <w:rPr>
          <w:b/>
          <w:sz w:val="22"/>
          <w:szCs w:val="22"/>
        </w:rPr>
      </w:pPr>
      <w:r w:rsidRPr="002D6A38">
        <w:rPr>
          <w:sz w:val="22"/>
          <w:szCs w:val="22"/>
        </w:rPr>
        <w:t>Předmět díla bude předán objednatel</w:t>
      </w:r>
      <w:r>
        <w:rPr>
          <w:sz w:val="22"/>
          <w:szCs w:val="22"/>
        </w:rPr>
        <w:t>i v jeho sídle</w:t>
      </w:r>
      <w:r w:rsidRPr="00BB2475">
        <w:rPr>
          <w:sz w:val="22"/>
          <w:szCs w:val="22"/>
        </w:rPr>
        <w:t xml:space="preserve"> </w:t>
      </w:r>
      <w:r>
        <w:rPr>
          <w:sz w:val="22"/>
          <w:szCs w:val="22"/>
        </w:rPr>
        <w:t xml:space="preserve">– </w:t>
      </w:r>
      <w:r w:rsidRPr="008919CE">
        <w:rPr>
          <w:b/>
          <w:sz w:val="22"/>
          <w:szCs w:val="22"/>
        </w:rPr>
        <w:t xml:space="preserve">Dětský domov Polička, Bezručova 1250, Polička 572 01 </w:t>
      </w:r>
    </w:p>
    <w:p w:rsidR="001F3C5E" w:rsidRPr="002D6A38" w:rsidRDefault="001F3C5E" w:rsidP="001F3C5E">
      <w:pPr>
        <w:pStyle w:val="Zkladntextodsazen"/>
        <w:numPr>
          <w:ilvl w:val="0"/>
          <w:numId w:val="12"/>
        </w:numPr>
        <w:spacing w:before="120"/>
        <w:ind w:left="426" w:hanging="426"/>
        <w:rPr>
          <w:rFonts w:cs="Arial"/>
          <w:sz w:val="22"/>
          <w:szCs w:val="22"/>
        </w:rPr>
      </w:pPr>
      <w:r w:rsidRPr="002D6A38">
        <w:rPr>
          <w:rFonts w:cs="Arial"/>
          <w:sz w:val="22"/>
          <w:szCs w:val="22"/>
        </w:rPr>
        <w:t>Zhotovitel je po</w:t>
      </w:r>
      <w:r>
        <w:rPr>
          <w:rFonts w:cs="Arial"/>
          <w:sz w:val="22"/>
          <w:szCs w:val="22"/>
        </w:rPr>
        <w:t>vinen včas objednatele vyzvat k </w:t>
      </w:r>
      <w:r w:rsidRPr="002D6A38">
        <w:rPr>
          <w:rFonts w:cs="Arial"/>
          <w:sz w:val="22"/>
          <w:szCs w:val="22"/>
        </w:rPr>
        <w:t>převzetí předmětu díla. Důkazní břemeno prokazující vyzvání objednatele k převzetí předmětu díla a prokazující včasnost takové výzvy nese zhotovitel.</w:t>
      </w:r>
    </w:p>
    <w:p w:rsidR="001F3C5E" w:rsidRPr="002D6A38" w:rsidRDefault="001F3C5E" w:rsidP="001F3C5E">
      <w:pPr>
        <w:pStyle w:val="Zkladntextodsazen"/>
        <w:numPr>
          <w:ilvl w:val="0"/>
          <w:numId w:val="12"/>
        </w:numPr>
        <w:spacing w:before="120"/>
        <w:ind w:left="426" w:hanging="426"/>
        <w:rPr>
          <w:rFonts w:cs="Arial"/>
          <w:sz w:val="22"/>
          <w:szCs w:val="22"/>
        </w:rPr>
      </w:pPr>
      <w:r w:rsidRPr="002D6A38">
        <w:rPr>
          <w:rFonts w:cs="Arial"/>
          <w:sz w:val="22"/>
          <w:szCs w:val="22"/>
        </w:rPr>
        <w:t>Předmět díla je považován za řá</w:t>
      </w:r>
      <w:r>
        <w:rPr>
          <w:rFonts w:cs="Arial"/>
          <w:sz w:val="22"/>
          <w:szCs w:val="22"/>
        </w:rPr>
        <w:t>dně provedený tehdy, došlo-li k </w:t>
      </w:r>
      <w:r w:rsidRPr="002D6A38">
        <w:rPr>
          <w:rFonts w:cs="Arial"/>
          <w:sz w:val="22"/>
          <w:szCs w:val="22"/>
        </w:rPr>
        <w:t>včasnému plnění bez vad a nedodělků a došlo-li k předání předmětu díla objednateli v místě plnění.</w:t>
      </w:r>
    </w:p>
    <w:p w:rsidR="001F3C5E" w:rsidRPr="002D6A38" w:rsidRDefault="001F3C5E" w:rsidP="001F3C5E">
      <w:pPr>
        <w:numPr>
          <w:ilvl w:val="0"/>
          <w:numId w:val="12"/>
        </w:numPr>
        <w:spacing w:before="120"/>
        <w:ind w:left="426" w:hanging="426"/>
        <w:jc w:val="both"/>
        <w:rPr>
          <w:rFonts w:ascii="Arial" w:hAnsi="Arial" w:cs="Arial"/>
          <w:sz w:val="22"/>
          <w:szCs w:val="22"/>
        </w:rPr>
      </w:pPr>
      <w:r w:rsidRPr="002D6A38">
        <w:rPr>
          <w:rFonts w:ascii="Arial" w:hAnsi="Arial" w:cs="Arial"/>
          <w:sz w:val="22"/>
          <w:szCs w:val="22"/>
        </w:rPr>
        <w:t xml:space="preserve">Objednatel je povinen převzít pouze řádně (bezvadně) provedený předmět díla. O předání a převzetí předmětu díla se sepíše protokol o předání a převzetí předmětu díla, který podepíší obě smluvní strany. Jestliže objednatel odmítnul předmět díla převzít, neboť při převzetí zjistil, že předmět díla nebyl proveden řádně, </w:t>
      </w:r>
      <w:r>
        <w:rPr>
          <w:rFonts w:ascii="Arial" w:hAnsi="Arial" w:cs="Arial"/>
          <w:sz w:val="22"/>
          <w:szCs w:val="22"/>
        </w:rPr>
        <w:t xml:space="preserve">zaznamená tuto skutečnost do předávacího </w:t>
      </w:r>
      <w:r w:rsidRPr="002D6A38">
        <w:rPr>
          <w:rFonts w:ascii="Arial" w:hAnsi="Arial" w:cs="Arial"/>
          <w:sz w:val="22"/>
          <w:szCs w:val="22"/>
        </w:rPr>
        <w:t>protokol</w:t>
      </w:r>
      <w:r>
        <w:rPr>
          <w:rFonts w:ascii="Arial" w:hAnsi="Arial" w:cs="Arial"/>
          <w:sz w:val="22"/>
          <w:szCs w:val="22"/>
        </w:rPr>
        <w:t>u</w:t>
      </w:r>
      <w:r w:rsidRPr="002D6A38">
        <w:rPr>
          <w:rFonts w:ascii="Arial" w:hAnsi="Arial" w:cs="Arial"/>
          <w:sz w:val="22"/>
          <w:szCs w:val="22"/>
        </w:rPr>
        <w:t xml:space="preserve"> </w:t>
      </w:r>
      <w:r>
        <w:rPr>
          <w:rFonts w:ascii="Arial" w:hAnsi="Arial" w:cs="Arial"/>
          <w:sz w:val="22"/>
          <w:szCs w:val="22"/>
        </w:rPr>
        <w:t>společně s </w:t>
      </w:r>
      <w:r w:rsidRPr="002D6A38">
        <w:rPr>
          <w:rFonts w:ascii="Arial" w:hAnsi="Arial" w:cs="Arial"/>
          <w:sz w:val="22"/>
          <w:szCs w:val="22"/>
        </w:rPr>
        <w:t xml:space="preserve">důvody odmítnutí </w:t>
      </w:r>
      <w:r>
        <w:rPr>
          <w:rFonts w:ascii="Arial" w:hAnsi="Arial" w:cs="Arial"/>
          <w:sz w:val="22"/>
          <w:szCs w:val="22"/>
        </w:rPr>
        <w:t>převzetí</w:t>
      </w:r>
      <w:r w:rsidRPr="002D6A38">
        <w:rPr>
          <w:rFonts w:ascii="Arial" w:hAnsi="Arial" w:cs="Arial"/>
          <w:sz w:val="22"/>
          <w:szCs w:val="22"/>
        </w:rPr>
        <w:t>. Po odstranění vad díla se opakuje předávací ří</w:t>
      </w:r>
      <w:r>
        <w:rPr>
          <w:rFonts w:ascii="Arial" w:hAnsi="Arial" w:cs="Arial"/>
          <w:sz w:val="22"/>
          <w:szCs w:val="22"/>
        </w:rPr>
        <w:t>zení v nezbytně nutném rozsahu.</w:t>
      </w:r>
    </w:p>
    <w:p w:rsidR="001F3C5E" w:rsidRPr="002D6A38" w:rsidRDefault="001F3C5E" w:rsidP="001F3C5E">
      <w:pPr>
        <w:numPr>
          <w:ilvl w:val="0"/>
          <w:numId w:val="12"/>
        </w:numPr>
        <w:spacing w:before="120"/>
        <w:ind w:left="426" w:right="-24" w:hanging="426"/>
        <w:jc w:val="both"/>
        <w:rPr>
          <w:rFonts w:ascii="Arial" w:hAnsi="Arial" w:cs="Arial"/>
          <w:sz w:val="22"/>
          <w:szCs w:val="22"/>
        </w:rPr>
      </w:pPr>
      <w:r w:rsidRPr="002D6A38">
        <w:rPr>
          <w:rFonts w:ascii="Arial" w:hAnsi="Arial" w:cs="Arial"/>
          <w:sz w:val="22"/>
          <w:szCs w:val="22"/>
        </w:rPr>
        <w:t>Dílo se považuje za dokončené v okamžiku podpisu protokolu o předání a převzetí předmětu díla oběma smluvními stranami. Předpokladem pro vystavení protokolu o předání a převzetí předmětu díla je řádné splnění díla dle článku I. této smlouvy.</w:t>
      </w:r>
    </w:p>
    <w:p w:rsidR="001F3C5E" w:rsidRDefault="001F3C5E" w:rsidP="001F3C5E">
      <w:pPr>
        <w:pStyle w:val="Zhlav"/>
        <w:tabs>
          <w:tab w:val="clear" w:pos="4536"/>
          <w:tab w:val="clear" w:pos="9072"/>
        </w:tabs>
        <w:rPr>
          <w:rFonts w:ascii="Arial" w:hAnsi="Arial" w:cs="Arial"/>
          <w:sz w:val="22"/>
          <w:szCs w:val="22"/>
        </w:rPr>
      </w:pPr>
    </w:p>
    <w:p w:rsidR="001F3C5E" w:rsidRPr="002D6A38" w:rsidRDefault="001F3C5E" w:rsidP="001F3C5E">
      <w:pPr>
        <w:pStyle w:val="Zhlav"/>
        <w:tabs>
          <w:tab w:val="clear" w:pos="4536"/>
          <w:tab w:val="clear" w:pos="9072"/>
        </w:tabs>
        <w:rPr>
          <w:rFonts w:ascii="Arial" w:hAnsi="Arial" w:cs="Arial"/>
          <w:sz w:val="22"/>
          <w:szCs w:val="22"/>
        </w:rPr>
      </w:pPr>
    </w:p>
    <w:p w:rsidR="001F3C5E" w:rsidRPr="002D6A38" w:rsidRDefault="001F3C5E" w:rsidP="001F3C5E">
      <w:pPr>
        <w:keepNext/>
        <w:ind w:right="-24"/>
        <w:jc w:val="center"/>
        <w:rPr>
          <w:rFonts w:ascii="Arial" w:hAnsi="Arial" w:cs="Arial"/>
          <w:b/>
          <w:sz w:val="22"/>
          <w:szCs w:val="22"/>
        </w:rPr>
      </w:pPr>
      <w:r w:rsidRPr="002D6A38">
        <w:rPr>
          <w:rFonts w:ascii="Arial" w:hAnsi="Arial" w:cs="Arial"/>
          <w:b/>
          <w:sz w:val="22"/>
          <w:szCs w:val="22"/>
        </w:rPr>
        <w:t>Článek XI.</w:t>
      </w:r>
    </w:p>
    <w:p w:rsidR="001F3C5E" w:rsidRPr="002D6A38" w:rsidRDefault="001F3C5E" w:rsidP="001F3C5E">
      <w:pPr>
        <w:pStyle w:val="Nadpis8"/>
        <w:ind w:right="71"/>
        <w:jc w:val="center"/>
        <w:rPr>
          <w:sz w:val="22"/>
          <w:szCs w:val="22"/>
          <w:u w:val="single"/>
        </w:rPr>
      </w:pPr>
      <w:r w:rsidRPr="002D6A38">
        <w:rPr>
          <w:sz w:val="22"/>
          <w:szCs w:val="22"/>
          <w:u w:val="single"/>
        </w:rPr>
        <w:t>Změny, vícepráce</w:t>
      </w:r>
    </w:p>
    <w:p w:rsidR="001F3C5E" w:rsidRDefault="001F3C5E" w:rsidP="001F3C5E">
      <w:pPr>
        <w:pStyle w:val="Odstavec0"/>
        <w:keepNext/>
        <w:numPr>
          <w:ilvl w:val="0"/>
          <w:numId w:val="13"/>
        </w:numPr>
        <w:tabs>
          <w:tab w:val="clear" w:pos="709"/>
        </w:tabs>
        <w:ind w:left="426" w:hanging="426"/>
        <w:rPr>
          <w:rFonts w:cs="Arial"/>
          <w:sz w:val="22"/>
          <w:szCs w:val="22"/>
          <w:lang w:val="cs-CZ"/>
        </w:rPr>
      </w:pPr>
      <w:r w:rsidRPr="002D6A38">
        <w:rPr>
          <w:rFonts w:cs="Arial"/>
          <w:sz w:val="22"/>
          <w:szCs w:val="22"/>
          <w:lang w:val="cs-CZ"/>
        </w:rPr>
        <w:fldChar w:fldCharType="begin"/>
      </w:r>
      <w:r w:rsidRPr="002D6A38">
        <w:rPr>
          <w:rFonts w:cs="Arial"/>
          <w:sz w:val="22"/>
          <w:szCs w:val="22"/>
          <w:lang w:val="cs-CZ"/>
        </w:rPr>
        <w:instrText xml:space="preserve">\autoČÍsldes </w:instrText>
      </w:r>
      <w:r w:rsidRPr="002D6A38">
        <w:rPr>
          <w:rFonts w:cs="Arial"/>
          <w:sz w:val="22"/>
          <w:szCs w:val="22"/>
        </w:rPr>
        <w:fldChar w:fldCharType="end"/>
      </w:r>
      <w:r w:rsidRPr="002D6A38">
        <w:rPr>
          <w:rFonts w:cs="Arial"/>
          <w:sz w:val="22"/>
          <w:szCs w:val="22"/>
          <w:lang w:val="cs-CZ"/>
        </w:rPr>
        <w:t>V průběhu provádění díla může objednatel písemným oznámením zhotoviteli vyžádat změny díla nebo jeho části. Pokud se strany nedohodnou na jiné lhůtě, zhotovitel do 10 dnů</w:t>
      </w:r>
      <w:r w:rsidRPr="002D6A38">
        <w:rPr>
          <w:rFonts w:cs="Arial"/>
          <w:b/>
          <w:sz w:val="22"/>
          <w:szCs w:val="22"/>
          <w:lang w:val="cs-CZ"/>
        </w:rPr>
        <w:t xml:space="preserve"> </w:t>
      </w:r>
      <w:r w:rsidRPr="002D6A38">
        <w:rPr>
          <w:rFonts w:cs="Arial"/>
          <w:sz w:val="22"/>
          <w:szCs w:val="22"/>
          <w:lang w:val="cs-CZ"/>
        </w:rPr>
        <w:t>po obdržení požadavku objednatele na změnu n</w:t>
      </w:r>
      <w:r>
        <w:rPr>
          <w:rFonts w:cs="Arial"/>
          <w:sz w:val="22"/>
          <w:szCs w:val="22"/>
          <w:lang w:val="cs-CZ"/>
        </w:rPr>
        <w:t>avrhne a předloží objednateli k </w:t>
      </w:r>
      <w:r w:rsidRPr="002D6A38">
        <w:rPr>
          <w:rFonts w:cs="Arial"/>
          <w:sz w:val="22"/>
          <w:szCs w:val="22"/>
          <w:lang w:val="cs-CZ"/>
        </w:rPr>
        <w:t>odsouhlasení dokument změny díla, který bude obsahovat návrhy zhotovitele na provedení změn a pokud si to změny budou vyžadovat, i návrh na úpravu ceny díla (s podrobnou specifikací) a návrh na úpravu termínu plnění.</w:t>
      </w:r>
    </w:p>
    <w:p w:rsidR="001F3C5E" w:rsidRPr="002D6A38" w:rsidRDefault="001F3C5E" w:rsidP="001F3C5E">
      <w:pPr>
        <w:pStyle w:val="Odstavec0"/>
        <w:keepNext/>
        <w:numPr>
          <w:ilvl w:val="0"/>
          <w:numId w:val="13"/>
        </w:numPr>
        <w:tabs>
          <w:tab w:val="clear" w:pos="709"/>
        </w:tabs>
        <w:ind w:left="426" w:hanging="426"/>
        <w:rPr>
          <w:rFonts w:cs="Arial"/>
          <w:sz w:val="22"/>
          <w:szCs w:val="22"/>
          <w:lang w:val="cs-CZ"/>
        </w:rPr>
      </w:pPr>
      <w:r w:rsidRPr="00B268D7">
        <w:rPr>
          <w:rFonts w:cs="Arial"/>
          <w:sz w:val="22"/>
          <w:szCs w:val="22"/>
        </w:rPr>
        <w:t xml:space="preserve">V </w:t>
      </w:r>
      <w:proofErr w:type="spellStart"/>
      <w:r w:rsidRPr="00B268D7">
        <w:rPr>
          <w:rFonts w:cs="Arial"/>
          <w:sz w:val="22"/>
          <w:szCs w:val="22"/>
        </w:rPr>
        <w:t>případě</w:t>
      </w:r>
      <w:proofErr w:type="spellEnd"/>
      <w:r w:rsidRPr="00B268D7">
        <w:rPr>
          <w:rFonts w:cs="Arial"/>
          <w:sz w:val="22"/>
          <w:szCs w:val="22"/>
        </w:rPr>
        <w:t xml:space="preserve">, </w:t>
      </w:r>
      <w:proofErr w:type="spellStart"/>
      <w:r w:rsidRPr="00B268D7">
        <w:rPr>
          <w:rFonts w:cs="Arial"/>
          <w:sz w:val="22"/>
          <w:szCs w:val="22"/>
        </w:rPr>
        <w:t>že</w:t>
      </w:r>
      <w:proofErr w:type="spellEnd"/>
      <w:r w:rsidRPr="00B268D7">
        <w:rPr>
          <w:rFonts w:cs="Arial"/>
          <w:sz w:val="22"/>
          <w:szCs w:val="22"/>
        </w:rPr>
        <w:t xml:space="preserve"> </w:t>
      </w:r>
      <w:proofErr w:type="spellStart"/>
      <w:r w:rsidRPr="00B268D7">
        <w:rPr>
          <w:rFonts w:cs="Arial"/>
          <w:sz w:val="22"/>
          <w:szCs w:val="22"/>
        </w:rPr>
        <w:t>bude</w:t>
      </w:r>
      <w:proofErr w:type="spellEnd"/>
      <w:r w:rsidRPr="00B268D7">
        <w:rPr>
          <w:rFonts w:cs="Arial"/>
          <w:sz w:val="22"/>
          <w:szCs w:val="22"/>
        </w:rPr>
        <w:t xml:space="preserve"> </w:t>
      </w:r>
      <w:proofErr w:type="spellStart"/>
      <w:r w:rsidRPr="00B268D7">
        <w:rPr>
          <w:rFonts w:cs="Arial"/>
          <w:sz w:val="22"/>
          <w:szCs w:val="22"/>
        </w:rPr>
        <w:t>objednatel</w:t>
      </w:r>
      <w:proofErr w:type="spellEnd"/>
      <w:r w:rsidRPr="00B268D7">
        <w:rPr>
          <w:rFonts w:cs="Arial"/>
          <w:sz w:val="22"/>
          <w:szCs w:val="22"/>
        </w:rPr>
        <w:t xml:space="preserve"> </w:t>
      </w:r>
      <w:proofErr w:type="spellStart"/>
      <w:r w:rsidRPr="00B268D7">
        <w:rPr>
          <w:rFonts w:cs="Arial"/>
          <w:sz w:val="22"/>
          <w:szCs w:val="22"/>
        </w:rPr>
        <w:t>po</w:t>
      </w:r>
      <w:proofErr w:type="spellEnd"/>
      <w:r w:rsidRPr="00B268D7">
        <w:rPr>
          <w:rFonts w:cs="Arial"/>
          <w:sz w:val="22"/>
          <w:szCs w:val="22"/>
        </w:rPr>
        <w:t xml:space="preserve"> </w:t>
      </w:r>
      <w:proofErr w:type="spellStart"/>
      <w:r w:rsidRPr="00B268D7">
        <w:rPr>
          <w:rFonts w:cs="Arial"/>
          <w:sz w:val="22"/>
          <w:szCs w:val="22"/>
        </w:rPr>
        <w:t>uzavření</w:t>
      </w:r>
      <w:proofErr w:type="spellEnd"/>
      <w:r w:rsidRPr="00B268D7">
        <w:rPr>
          <w:rFonts w:cs="Arial"/>
          <w:sz w:val="22"/>
          <w:szCs w:val="22"/>
        </w:rPr>
        <w:t xml:space="preserve"> </w:t>
      </w:r>
      <w:proofErr w:type="spellStart"/>
      <w:r w:rsidRPr="00B268D7">
        <w:rPr>
          <w:rFonts w:cs="Arial"/>
          <w:sz w:val="22"/>
          <w:szCs w:val="22"/>
        </w:rPr>
        <w:t>této</w:t>
      </w:r>
      <w:proofErr w:type="spellEnd"/>
      <w:r w:rsidRPr="00B268D7">
        <w:rPr>
          <w:rFonts w:cs="Arial"/>
          <w:sz w:val="22"/>
          <w:szCs w:val="22"/>
        </w:rPr>
        <w:t xml:space="preserve"> </w:t>
      </w:r>
      <w:proofErr w:type="spellStart"/>
      <w:r w:rsidRPr="00B268D7">
        <w:rPr>
          <w:rFonts w:cs="Arial"/>
          <w:sz w:val="22"/>
          <w:szCs w:val="22"/>
        </w:rPr>
        <w:t>smlouvy</w:t>
      </w:r>
      <w:proofErr w:type="spellEnd"/>
      <w:r w:rsidRPr="00B268D7">
        <w:rPr>
          <w:rFonts w:cs="Arial"/>
          <w:sz w:val="22"/>
          <w:szCs w:val="22"/>
        </w:rPr>
        <w:t xml:space="preserve"> v </w:t>
      </w:r>
      <w:proofErr w:type="spellStart"/>
      <w:r w:rsidRPr="00B268D7">
        <w:rPr>
          <w:rFonts w:cs="Arial"/>
          <w:sz w:val="22"/>
          <w:szCs w:val="22"/>
        </w:rPr>
        <w:t>důsledku</w:t>
      </w:r>
      <w:proofErr w:type="spellEnd"/>
      <w:r w:rsidRPr="00B268D7">
        <w:rPr>
          <w:rFonts w:cs="Arial"/>
          <w:sz w:val="22"/>
          <w:szCs w:val="22"/>
        </w:rPr>
        <w:t xml:space="preserve"> </w:t>
      </w:r>
      <w:proofErr w:type="spellStart"/>
      <w:r w:rsidRPr="00B268D7">
        <w:rPr>
          <w:rFonts w:cs="Arial"/>
          <w:sz w:val="22"/>
          <w:szCs w:val="22"/>
        </w:rPr>
        <w:t>nových</w:t>
      </w:r>
      <w:proofErr w:type="spellEnd"/>
      <w:r w:rsidRPr="00B268D7">
        <w:rPr>
          <w:rFonts w:cs="Arial"/>
          <w:sz w:val="22"/>
          <w:szCs w:val="22"/>
        </w:rPr>
        <w:t xml:space="preserve"> </w:t>
      </w:r>
      <w:proofErr w:type="spellStart"/>
      <w:r w:rsidRPr="00B268D7">
        <w:rPr>
          <w:rFonts w:cs="Arial"/>
          <w:sz w:val="22"/>
          <w:szCs w:val="22"/>
        </w:rPr>
        <w:t>skutečností</w:t>
      </w:r>
      <w:proofErr w:type="spellEnd"/>
      <w:r w:rsidRPr="00B268D7">
        <w:rPr>
          <w:rFonts w:cs="Arial"/>
          <w:sz w:val="22"/>
          <w:szCs w:val="22"/>
        </w:rPr>
        <w:t xml:space="preserve"> </w:t>
      </w:r>
      <w:proofErr w:type="spellStart"/>
      <w:r w:rsidRPr="00B268D7">
        <w:rPr>
          <w:rFonts w:cs="Arial"/>
          <w:sz w:val="22"/>
          <w:szCs w:val="22"/>
        </w:rPr>
        <w:t>požadovat</w:t>
      </w:r>
      <w:proofErr w:type="spellEnd"/>
      <w:r w:rsidRPr="00B268D7">
        <w:rPr>
          <w:rFonts w:cs="Arial"/>
          <w:sz w:val="22"/>
          <w:szCs w:val="22"/>
        </w:rPr>
        <w:t xml:space="preserve"> </w:t>
      </w:r>
      <w:proofErr w:type="spellStart"/>
      <w:r w:rsidRPr="00B268D7">
        <w:rPr>
          <w:rFonts w:cs="Arial"/>
          <w:sz w:val="22"/>
          <w:szCs w:val="22"/>
        </w:rPr>
        <w:t>práce</w:t>
      </w:r>
      <w:proofErr w:type="spellEnd"/>
      <w:r w:rsidRPr="00B268D7">
        <w:rPr>
          <w:rFonts w:cs="Arial"/>
          <w:sz w:val="22"/>
          <w:szCs w:val="22"/>
        </w:rPr>
        <w:t xml:space="preserve"> </w:t>
      </w:r>
      <w:proofErr w:type="spellStart"/>
      <w:r w:rsidRPr="00B268D7">
        <w:rPr>
          <w:rFonts w:cs="Arial"/>
          <w:sz w:val="22"/>
          <w:szCs w:val="22"/>
        </w:rPr>
        <w:t>nad</w:t>
      </w:r>
      <w:proofErr w:type="spellEnd"/>
      <w:r w:rsidRPr="00B268D7">
        <w:rPr>
          <w:rFonts w:cs="Arial"/>
          <w:sz w:val="22"/>
          <w:szCs w:val="22"/>
        </w:rPr>
        <w:t xml:space="preserve"> </w:t>
      </w:r>
      <w:proofErr w:type="spellStart"/>
      <w:r w:rsidRPr="00B268D7">
        <w:rPr>
          <w:rFonts w:cs="Arial"/>
          <w:sz w:val="22"/>
          <w:szCs w:val="22"/>
        </w:rPr>
        <w:t>rámec</w:t>
      </w:r>
      <w:proofErr w:type="spellEnd"/>
      <w:r w:rsidRPr="00B268D7">
        <w:rPr>
          <w:rFonts w:cs="Arial"/>
          <w:sz w:val="22"/>
          <w:szCs w:val="22"/>
        </w:rPr>
        <w:t xml:space="preserve"> </w:t>
      </w:r>
      <w:proofErr w:type="spellStart"/>
      <w:r w:rsidRPr="00B268D7">
        <w:rPr>
          <w:rFonts w:cs="Arial"/>
          <w:sz w:val="22"/>
          <w:szCs w:val="22"/>
        </w:rPr>
        <w:t>předmětu</w:t>
      </w:r>
      <w:proofErr w:type="spellEnd"/>
      <w:r w:rsidRPr="00B268D7">
        <w:rPr>
          <w:rFonts w:cs="Arial"/>
          <w:sz w:val="22"/>
          <w:szCs w:val="22"/>
        </w:rPr>
        <w:t xml:space="preserve"> </w:t>
      </w:r>
      <w:proofErr w:type="spellStart"/>
      <w:r w:rsidRPr="00B268D7">
        <w:rPr>
          <w:rFonts w:cs="Arial"/>
          <w:sz w:val="22"/>
          <w:szCs w:val="22"/>
        </w:rPr>
        <w:t>plnění</w:t>
      </w:r>
      <w:proofErr w:type="spellEnd"/>
      <w:r w:rsidRPr="00B268D7">
        <w:rPr>
          <w:rFonts w:cs="Arial"/>
          <w:sz w:val="22"/>
          <w:szCs w:val="22"/>
        </w:rPr>
        <w:t xml:space="preserve"> </w:t>
      </w:r>
      <w:proofErr w:type="spellStart"/>
      <w:r w:rsidRPr="00B268D7">
        <w:rPr>
          <w:rFonts w:cs="Arial"/>
          <w:sz w:val="22"/>
          <w:szCs w:val="22"/>
        </w:rPr>
        <w:t>této</w:t>
      </w:r>
      <w:proofErr w:type="spellEnd"/>
      <w:r w:rsidRPr="00B268D7">
        <w:rPr>
          <w:rFonts w:cs="Arial"/>
          <w:sz w:val="22"/>
          <w:szCs w:val="22"/>
        </w:rPr>
        <w:t xml:space="preserve"> </w:t>
      </w:r>
      <w:proofErr w:type="spellStart"/>
      <w:r w:rsidRPr="00B268D7">
        <w:rPr>
          <w:rFonts w:cs="Arial"/>
          <w:sz w:val="22"/>
          <w:szCs w:val="22"/>
        </w:rPr>
        <w:t>smlouvy</w:t>
      </w:r>
      <w:proofErr w:type="spellEnd"/>
      <w:r w:rsidRPr="00B268D7">
        <w:rPr>
          <w:rFonts w:cs="Arial"/>
          <w:sz w:val="22"/>
          <w:szCs w:val="22"/>
        </w:rPr>
        <w:t xml:space="preserve">, </w:t>
      </w:r>
      <w:proofErr w:type="spellStart"/>
      <w:r w:rsidRPr="00B268D7">
        <w:rPr>
          <w:rFonts w:cs="Arial"/>
          <w:sz w:val="22"/>
          <w:szCs w:val="22"/>
        </w:rPr>
        <w:t>bude</w:t>
      </w:r>
      <w:proofErr w:type="spellEnd"/>
      <w:r w:rsidRPr="00B268D7">
        <w:rPr>
          <w:rFonts w:cs="Arial"/>
          <w:sz w:val="22"/>
          <w:szCs w:val="22"/>
        </w:rPr>
        <w:t xml:space="preserve"> </w:t>
      </w:r>
      <w:proofErr w:type="spellStart"/>
      <w:r w:rsidRPr="00B268D7">
        <w:rPr>
          <w:rFonts w:cs="Arial"/>
          <w:sz w:val="22"/>
          <w:szCs w:val="22"/>
        </w:rPr>
        <w:t>požadavek</w:t>
      </w:r>
      <w:proofErr w:type="spellEnd"/>
      <w:r w:rsidRPr="00B268D7">
        <w:rPr>
          <w:rFonts w:cs="Arial"/>
          <w:sz w:val="22"/>
          <w:szCs w:val="22"/>
        </w:rPr>
        <w:t xml:space="preserve"> </w:t>
      </w:r>
      <w:proofErr w:type="spellStart"/>
      <w:r w:rsidRPr="00B268D7">
        <w:rPr>
          <w:rFonts w:cs="Arial"/>
          <w:sz w:val="22"/>
          <w:szCs w:val="22"/>
        </w:rPr>
        <w:t>na</w:t>
      </w:r>
      <w:proofErr w:type="spellEnd"/>
      <w:r w:rsidRPr="00B268D7">
        <w:rPr>
          <w:rFonts w:cs="Arial"/>
          <w:sz w:val="22"/>
          <w:szCs w:val="22"/>
        </w:rPr>
        <w:t xml:space="preserve"> </w:t>
      </w:r>
      <w:proofErr w:type="spellStart"/>
      <w:r w:rsidRPr="00B268D7">
        <w:rPr>
          <w:rFonts w:cs="Arial"/>
          <w:sz w:val="22"/>
          <w:szCs w:val="22"/>
        </w:rPr>
        <w:t>dodatečné</w:t>
      </w:r>
      <w:proofErr w:type="spellEnd"/>
      <w:r w:rsidRPr="00B268D7">
        <w:rPr>
          <w:rFonts w:cs="Arial"/>
          <w:sz w:val="22"/>
          <w:szCs w:val="22"/>
        </w:rPr>
        <w:t xml:space="preserve"> </w:t>
      </w:r>
      <w:proofErr w:type="spellStart"/>
      <w:r w:rsidRPr="00B268D7">
        <w:rPr>
          <w:rFonts w:cs="Arial"/>
          <w:sz w:val="22"/>
          <w:szCs w:val="22"/>
        </w:rPr>
        <w:lastRenderedPageBreak/>
        <w:t>plnění</w:t>
      </w:r>
      <w:proofErr w:type="spellEnd"/>
      <w:r w:rsidRPr="00B268D7">
        <w:rPr>
          <w:rFonts w:cs="Arial"/>
          <w:sz w:val="22"/>
          <w:szCs w:val="22"/>
        </w:rPr>
        <w:t xml:space="preserve"> </w:t>
      </w:r>
      <w:proofErr w:type="spellStart"/>
      <w:r w:rsidRPr="00B268D7">
        <w:rPr>
          <w:rFonts w:cs="Arial"/>
          <w:sz w:val="22"/>
          <w:szCs w:val="22"/>
        </w:rPr>
        <w:t>uplatněn</w:t>
      </w:r>
      <w:proofErr w:type="spellEnd"/>
      <w:r w:rsidRPr="00B268D7">
        <w:rPr>
          <w:rFonts w:cs="Arial"/>
          <w:sz w:val="22"/>
          <w:szCs w:val="22"/>
        </w:rPr>
        <w:t xml:space="preserve"> </w:t>
      </w:r>
      <w:proofErr w:type="spellStart"/>
      <w:r w:rsidRPr="00B268D7">
        <w:rPr>
          <w:rFonts w:cs="Arial"/>
          <w:sz w:val="22"/>
          <w:szCs w:val="22"/>
        </w:rPr>
        <w:t>písemně</w:t>
      </w:r>
      <w:proofErr w:type="spellEnd"/>
      <w:r w:rsidRPr="00B268D7">
        <w:rPr>
          <w:rFonts w:cs="Arial"/>
          <w:sz w:val="22"/>
          <w:szCs w:val="22"/>
        </w:rPr>
        <w:t xml:space="preserve"> a </w:t>
      </w:r>
      <w:proofErr w:type="spellStart"/>
      <w:r w:rsidRPr="00B268D7">
        <w:rPr>
          <w:rFonts w:cs="Arial"/>
          <w:sz w:val="22"/>
          <w:szCs w:val="22"/>
        </w:rPr>
        <w:t>takto</w:t>
      </w:r>
      <w:proofErr w:type="spellEnd"/>
      <w:r w:rsidRPr="00B268D7">
        <w:rPr>
          <w:rFonts w:cs="Arial"/>
          <w:sz w:val="22"/>
          <w:szCs w:val="22"/>
        </w:rPr>
        <w:t xml:space="preserve"> </w:t>
      </w:r>
      <w:proofErr w:type="spellStart"/>
      <w:r w:rsidRPr="00B268D7">
        <w:rPr>
          <w:rFonts w:cs="Arial"/>
          <w:sz w:val="22"/>
          <w:szCs w:val="22"/>
        </w:rPr>
        <w:t>výslovně</w:t>
      </w:r>
      <w:proofErr w:type="spellEnd"/>
      <w:r w:rsidRPr="00B268D7">
        <w:rPr>
          <w:rFonts w:cs="Arial"/>
          <w:sz w:val="22"/>
          <w:szCs w:val="22"/>
        </w:rPr>
        <w:t xml:space="preserve"> </w:t>
      </w:r>
      <w:proofErr w:type="spellStart"/>
      <w:r w:rsidRPr="00B268D7">
        <w:rPr>
          <w:rFonts w:cs="Arial"/>
          <w:sz w:val="22"/>
          <w:szCs w:val="22"/>
        </w:rPr>
        <w:t>označen</w:t>
      </w:r>
      <w:proofErr w:type="spellEnd"/>
      <w:r w:rsidRPr="00B268D7">
        <w:rPr>
          <w:rFonts w:cs="Arial"/>
          <w:sz w:val="22"/>
          <w:szCs w:val="22"/>
        </w:rPr>
        <w:t xml:space="preserve">. </w:t>
      </w:r>
      <w:proofErr w:type="spellStart"/>
      <w:r w:rsidRPr="00B268D7">
        <w:rPr>
          <w:rFonts w:cs="Arial"/>
          <w:sz w:val="22"/>
          <w:szCs w:val="22"/>
        </w:rPr>
        <w:t>Rozsah</w:t>
      </w:r>
      <w:proofErr w:type="spellEnd"/>
      <w:r w:rsidRPr="00B268D7">
        <w:rPr>
          <w:rFonts w:cs="Arial"/>
          <w:sz w:val="22"/>
          <w:szCs w:val="22"/>
        </w:rPr>
        <w:t xml:space="preserve">, </w:t>
      </w:r>
      <w:proofErr w:type="spellStart"/>
      <w:r w:rsidRPr="00B268D7">
        <w:rPr>
          <w:rFonts w:cs="Arial"/>
          <w:sz w:val="22"/>
          <w:szCs w:val="22"/>
        </w:rPr>
        <w:t>cena</w:t>
      </w:r>
      <w:proofErr w:type="spellEnd"/>
      <w:r w:rsidRPr="00B268D7">
        <w:rPr>
          <w:rFonts w:cs="Arial"/>
          <w:sz w:val="22"/>
          <w:szCs w:val="22"/>
        </w:rPr>
        <w:t xml:space="preserve"> a </w:t>
      </w:r>
      <w:proofErr w:type="spellStart"/>
      <w:r w:rsidRPr="00B268D7">
        <w:rPr>
          <w:rFonts w:cs="Arial"/>
          <w:sz w:val="22"/>
          <w:szCs w:val="22"/>
        </w:rPr>
        <w:t>termín</w:t>
      </w:r>
      <w:proofErr w:type="spellEnd"/>
      <w:r w:rsidRPr="00B268D7">
        <w:rPr>
          <w:rFonts w:cs="Arial"/>
          <w:sz w:val="22"/>
          <w:szCs w:val="22"/>
        </w:rPr>
        <w:t xml:space="preserve"> </w:t>
      </w:r>
      <w:proofErr w:type="spellStart"/>
      <w:r w:rsidRPr="00B268D7">
        <w:rPr>
          <w:rFonts w:cs="Arial"/>
          <w:sz w:val="22"/>
          <w:szCs w:val="22"/>
        </w:rPr>
        <w:t>dodatečného</w:t>
      </w:r>
      <w:proofErr w:type="spellEnd"/>
      <w:r w:rsidRPr="00B268D7">
        <w:rPr>
          <w:rFonts w:cs="Arial"/>
          <w:sz w:val="22"/>
          <w:szCs w:val="22"/>
        </w:rPr>
        <w:t xml:space="preserve"> </w:t>
      </w:r>
      <w:proofErr w:type="spellStart"/>
      <w:r w:rsidRPr="00B268D7">
        <w:rPr>
          <w:rFonts w:cs="Arial"/>
          <w:sz w:val="22"/>
          <w:szCs w:val="22"/>
        </w:rPr>
        <w:t>plnění</w:t>
      </w:r>
      <w:proofErr w:type="spellEnd"/>
      <w:r w:rsidRPr="00B268D7">
        <w:rPr>
          <w:rFonts w:cs="Arial"/>
          <w:sz w:val="22"/>
          <w:szCs w:val="22"/>
        </w:rPr>
        <w:t xml:space="preserve"> </w:t>
      </w:r>
      <w:proofErr w:type="spellStart"/>
      <w:r w:rsidRPr="00B268D7">
        <w:rPr>
          <w:rFonts w:cs="Arial"/>
          <w:sz w:val="22"/>
          <w:szCs w:val="22"/>
        </w:rPr>
        <w:t>bude</w:t>
      </w:r>
      <w:proofErr w:type="spellEnd"/>
      <w:r w:rsidRPr="00B268D7">
        <w:rPr>
          <w:rFonts w:cs="Arial"/>
          <w:sz w:val="22"/>
          <w:szCs w:val="22"/>
        </w:rPr>
        <w:t xml:space="preserve"> </w:t>
      </w:r>
      <w:proofErr w:type="spellStart"/>
      <w:r w:rsidRPr="00B268D7">
        <w:rPr>
          <w:rFonts w:cs="Arial"/>
          <w:sz w:val="22"/>
          <w:szCs w:val="22"/>
        </w:rPr>
        <w:t>před</w:t>
      </w:r>
      <w:proofErr w:type="spellEnd"/>
      <w:r w:rsidRPr="00B268D7">
        <w:rPr>
          <w:rFonts w:cs="Arial"/>
          <w:sz w:val="22"/>
          <w:szCs w:val="22"/>
        </w:rPr>
        <w:t xml:space="preserve"> </w:t>
      </w:r>
      <w:proofErr w:type="spellStart"/>
      <w:r w:rsidRPr="00B268D7">
        <w:rPr>
          <w:rFonts w:cs="Arial"/>
          <w:sz w:val="22"/>
          <w:szCs w:val="22"/>
        </w:rPr>
        <w:t>jeho</w:t>
      </w:r>
      <w:proofErr w:type="spellEnd"/>
      <w:r w:rsidRPr="00B268D7">
        <w:rPr>
          <w:rFonts w:cs="Arial"/>
          <w:sz w:val="22"/>
          <w:szCs w:val="22"/>
        </w:rPr>
        <w:t xml:space="preserve"> </w:t>
      </w:r>
      <w:proofErr w:type="spellStart"/>
      <w:r w:rsidRPr="00B268D7">
        <w:rPr>
          <w:rFonts w:cs="Arial"/>
          <w:sz w:val="22"/>
          <w:szCs w:val="22"/>
        </w:rPr>
        <w:t>realizací</w:t>
      </w:r>
      <w:proofErr w:type="spellEnd"/>
      <w:r w:rsidRPr="00B268D7">
        <w:rPr>
          <w:rFonts w:cs="Arial"/>
          <w:sz w:val="22"/>
          <w:szCs w:val="22"/>
        </w:rPr>
        <w:t xml:space="preserve"> </w:t>
      </w:r>
      <w:proofErr w:type="spellStart"/>
      <w:r w:rsidRPr="00B268D7">
        <w:rPr>
          <w:rFonts w:cs="Arial"/>
          <w:sz w:val="22"/>
          <w:szCs w:val="22"/>
        </w:rPr>
        <w:t>dohodnut</w:t>
      </w:r>
      <w:proofErr w:type="spellEnd"/>
      <w:r w:rsidRPr="00B268D7">
        <w:rPr>
          <w:rFonts w:cs="Arial"/>
          <w:sz w:val="22"/>
          <w:szCs w:val="22"/>
        </w:rPr>
        <w:t xml:space="preserve"> </w:t>
      </w:r>
      <w:proofErr w:type="spellStart"/>
      <w:r w:rsidRPr="00B268D7">
        <w:rPr>
          <w:rFonts w:cs="Arial"/>
          <w:sz w:val="22"/>
          <w:szCs w:val="22"/>
        </w:rPr>
        <w:t>mezi</w:t>
      </w:r>
      <w:proofErr w:type="spellEnd"/>
      <w:r w:rsidRPr="00B268D7">
        <w:rPr>
          <w:rFonts w:cs="Arial"/>
          <w:sz w:val="22"/>
          <w:szCs w:val="22"/>
        </w:rPr>
        <w:t xml:space="preserve"> </w:t>
      </w:r>
      <w:proofErr w:type="spellStart"/>
      <w:r w:rsidRPr="00B268D7">
        <w:rPr>
          <w:rFonts w:cs="Arial"/>
          <w:sz w:val="22"/>
          <w:szCs w:val="22"/>
        </w:rPr>
        <w:t>stranami</w:t>
      </w:r>
      <w:proofErr w:type="spellEnd"/>
      <w:r w:rsidRPr="00B268D7">
        <w:rPr>
          <w:rFonts w:cs="Arial"/>
          <w:sz w:val="22"/>
          <w:szCs w:val="22"/>
        </w:rPr>
        <w:t xml:space="preserve"> v </w:t>
      </w:r>
      <w:proofErr w:type="spellStart"/>
      <w:r w:rsidRPr="00B268D7">
        <w:rPr>
          <w:rFonts w:cs="Arial"/>
          <w:sz w:val="22"/>
          <w:szCs w:val="22"/>
        </w:rPr>
        <w:t>písemném</w:t>
      </w:r>
      <w:proofErr w:type="spellEnd"/>
      <w:r w:rsidRPr="00B268D7">
        <w:rPr>
          <w:rFonts w:cs="Arial"/>
          <w:sz w:val="22"/>
          <w:szCs w:val="22"/>
        </w:rPr>
        <w:t xml:space="preserve"> </w:t>
      </w:r>
      <w:proofErr w:type="spellStart"/>
      <w:r w:rsidRPr="00B268D7">
        <w:rPr>
          <w:rFonts w:cs="Arial"/>
          <w:sz w:val="22"/>
          <w:szCs w:val="22"/>
        </w:rPr>
        <w:t>dodatku</w:t>
      </w:r>
      <w:proofErr w:type="spellEnd"/>
      <w:r w:rsidRPr="00B268D7">
        <w:rPr>
          <w:rFonts w:cs="Arial"/>
          <w:sz w:val="22"/>
          <w:szCs w:val="22"/>
        </w:rPr>
        <w:t xml:space="preserve"> </w:t>
      </w:r>
      <w:proofErr w:type="spellStart"/>
      <w:r w:rsidRPr="00B268D7">
        <w:rPr>
          <w:rFonts w:cs="Arial"/>
          <w:sz w:val="22"/>
          <w:szCs w:val="22"/>
        </w:rPr>
        <w:t>této</w:t>
      </w:r>
      <w:proofErr w:type="spellEnd"/>
      <w:r w:rsidRPr="00B268D7">
        <w:rPr>
          <w:rFonts w:cs="Arial"/>
          <w:sz w:val="22"/>
          <w:szCs w:val="22"/>
        </w:rPr>
        <w:t xml:space="preserve"> </w:t>
      </w:r>
      <w:proofErr w:type="spellStart"/>
      <w:r w:rsidRPr="00B268D7">
        <w:rPr>
          <w:rFonts w:cs="Arial"/>
          <w:sz w:val="22"/>
          <w:szCs w:val="22"/>
        </w:rPr>
        <w:t>smlouvy</w:t>
      </w:r>
      <w:proofErr w:type="spellEnd"/>
      <w:r w:rsidRPr="00B268D7">
        <w:rPr>
          <w:rFonts w:cs="Arial"/>
          <w:sz w:val="22"/>
          <w:szCs w:val="22"/>
        </w:rPr>
        <w:t xml:space="preserve">. </w:t>
      </w:r>
      <w:proofErr w:type="spellStart"/>
      <w:r w:rsidRPr="00B268D7">
        <w:rPr>
          <w:rFonts w:cs="Arial"/>
          <w:sz w:val="22"/>
          <w:szCs w:val="22"/>
        </w:rPr>
        <w:t>Takto</w:t>
      </w:r>
      <w:proofErr w:type="spellEnd"/>
      <w:r w:rsidRPr="00B268D7">
        <w:rPr>
          <w:rFonts w:cs="Arial"/>
          <w:sz w:val="22"/>
          <w:szCs w:val="22"/>
        </w:rPr>
        <w:t xml:space="preserve"> </w:t>
      </w:r>
      <w:proofErr w:type="spellStart"/>
      <w:r w:rsidRPr="00B268D7">
        <w:rPr>
          <w:rFonts w:cs="Arial"/>
          <w:sz w:val="22"/>
          <w:szCs w:val="22"/>
        </w:rPr>
        <w:t>dojednané</w:t>
      </w:r>
      <w:proofErr w:type="spellEnd"/>
      <w:r w:rsidRPr="00B268D7">
        <w:rPr>
          <w:rFonts w:cs="Arial"/>
          <w:sz w:val="22"/>
          <w:szCs w:val="22"/>
        </w:rPr>
        <w:t xml:space="preserve"> </w:t>
      </w:r>
      <w:proofErr w:type="spellStart"/>
      <w:r w:rsidRPr="00B268D7">
        <w:rPr>
          <w:rFonts w:cs="Arial"/>
          <w:sz w:val="22"/>
          <w:szCs w:val="22"/>
        </w:rPr>
        <w:t>plnění</w:t>
      </w:r>
      <w:proofErr w:type="spellEnd"/>
      <w:r w:rsidRPr="00B268D7">
        <w:rPr>
          <w:rFonts w:cs="Arial"/>
          <w:sz w:val="22"/>
          <w:szCs w:val="22"/>
        </w:rPr>
        <w:t xml:space="preserve"> </w:t>
      </w:r>
      <w:proofErr w:type="spellStart"/>
      <w:r w:rsidRPr="00B268D7">
        <w:rPr>
          <w:rFonts w:cs="Arial"/>
          <w:sz w:val="22"/>
          <w:szCs w:val="22"/>
        </w:rPr>
        <w:t>nad</w:t>
      </w:r>
      <w:proofErr w:type="spellEnd"/>
      <w:r w:rsidRPr="00B268D7">
        <w:rPr>
          <w:rFonts w:cs="Arial"/>
          <w:sz w:val="22"/>
          <w:szCs w:val="22"/>
        </w:rPr>
        <w:t xml:space="preserve"> </w:t>
      </w:r>
      <w:proofErr w:type="spellStart"/>
      <w:r w:rsidRPr="00B268D7">
        <w:rPr>
          <w:rFonts w:cs="Arial"/>
          <w:sz w:val="22"/>
          <w:szCs w:val="22"/>
        </w:rPr>
        <w:t>rámec</w:t>
      </w:r>
      <w:proofErr w:type="spellEnd"/>
      <w:r w:rsidRPr="00B268D7">
        <w:rPr>
          <w:rFonts w:cs="Arial"/>
          <w:sz w:val="22"/>
          <w:szCs w:val="22"/>
        </w:rPr>
        <w:t xml:space="preserve"> </w:t>
      </w:r>
      <w:proofErr w:type="spellStart"/>
      <w:r w:rsidRPr="00B268D7">
        <w:rPr>
          <w:rFonts w:cs="Arial"/>
          <w:sz w:val="22"/>
          <w:szCs w:val="22"/>
        </w:rPr>
        <w:t>předmětu</w:t>
      </w:r>
      <w:proofErr w:type="spellEnd"/>
      <w:r w:rsidRPr="00B268D7">
        <w:rPr>
          <w:rFonts w:cs="Arial"/>
          <w:sz w:val="22"/>
          <w:szCs w:val="22"/>
        </w:rPr>
        <w:t xml:space="preserve"> </w:t>
      </w:r>
      <w:proofErr w:type="spellStart"/>
      <w:r w:rsidRPr="00B268D7">
        <w:rPr>
          <w:rFonts w:cs="Arial"/>
          <w:sz w:val="22"/>
          <w:szCs w:val="22"/>
        </w:rPr>
        <w:t>díla</w:t>
      </w:r>
      <w:proofErr w:type="spellEnd"/>
      <w:r w:rsidRPr="00B268D7">
        <w:rPr>
          <w:rFonts w:cs="Arial"/>
          <w:sz w:val="22"/>
          <w:szCs w:val="22"/>
        </w:rPr>
        <w:t xml:space="preserve"> </w:t>
      </w:r>
      <w:proofErr w:type="spellStart"/>
      <w:r w:rsidRPr="00B268D7">
        <w:rPr>
          <w:rFonts w:cs="Arial"/>
          <w:sz w:val="22"/>
          <w:szCs w:val="22"/>
        </w:rPr>
        <w:t>této</w:t>
      </w:r>
      <w:proofErr w:type="spellEnd"/>
      <w:r w:rsidRPr="00B268D7">
        <w:rPr>
          <w:rFonts w:cs="Arial"/>
          <w:sz w:val="22"/>
          <w:szCs w:val="22"/>
        </w:rPr>
        <w:t xml:space="preserve"> </w:t>
      </w:r>
      <w:proofErr w:type="spellStart"/>
      <w:r w:rsidRPr="00B268D7">
        <w:rPr>
          <w:rFonts w:cs="Arial"/>
          <w:sz w:val="22"/>
          <w:szCs w:val="22"/>
        </w:rPr>
        <w:t>smlouvy</w:t>
      </w:r>
      <w:proofErr w:type="spellEnd"/>
      <w:r w:rsidRPr="00B268D7">
        <w:rPr>
          <w:rFonts w:cs="Arial"/>
          <w:sz w:val="22"/>
          <w:szCs w:val="22"/>
        </w:rPr>
        <w:t xml:space="preserve">, </w:t>
      </w:r>
      <w:proofErr w:type="spellStart"/>
      <w:r w:rsidRPr="00B268D7">
        <w:rPr>
          <w:rFonts w:cs="Arial"/>
          <w:sz w:val="22"/>
          <w:szCs w:val="22"/>
        </w:rPr>
        <w:t>jehož</w:t>
      </w:r>
      <w:proofErr w:type="spellEnd"/>
      <w:r w:rsidRPr="00B268D7">
        <w:rPr>
          <w:rFonts w:cs="Arial"/>
          <w:sz w:val="22"/>
          <w:szCs w:val="22"/>
        </w:rPr>
        <w:t xml:space="preserve"> </w:t>
      </w:r>
      <w:proofErr w:type="spellStart"/>
      <w:r w:rsidRPr="00B268D7">
        <w:rPr>
          <w:rFonts w:cs="Arial"/>
          <w:sz w:val="22"/>
          <w:szCs w:val="22"/>
        </w:rPr>
        <w:t>provedení</w:t>
      </w:r>
      <w:proofErr w:type="spellEnd"/>
      <w:r w:rsidRPr="00B268D7">
        <w:rPr>
          <w:rFonts w:cs="Arial"/>
          <w:sz w:val="22"/>
          <w:szCs w:val="22"/>
        </w:rPr>
        <w:t xml:space="preserve"> </w:t>
      </w:r>
      <w:proofErr w:type="spellStart"/>
      <w:r w:rsidRPr="00B268D7">
        <w:rPr>
          <w:rFonts w:cs="Arial"/>
          <w:sz w:val="22"/>
          <w:szCs w:val="22"/>
        </w:rPr>
        <w:t>bude</w:t>
      </w:r>
      <w:proofErr w:type="spellEnd"/>
      <w:r w:rsidRPr="00B268D7">
        <w:rPr>
          <w:rFonts w:cs="Arial"/>
          <w:sz w:val="22"/>
          <w:szCs w:val="22"/>
        </w:rPr>
        <w:t xml:space="preserve"> </w:t>
      </w:r>
      <w:proofErr w:type="spellStart"/>
      <w:r w:rsidRPr="00B268D7">
        <w:rPr>
          <w:rFonts w:cs="Arial"/>
          <w:sz w:val="22"/>
          <w:szCs w:val="22"/>
        </w:rPr>
        <w:t>mít</w:t>
      </w:r>
      <w:proofErr w:type="spellEnd"/>
      <w:r w:rsidRPr="00B268D7">
        <w:rPr>
          <w:rFonts w:cs="Arial"/>
          <w:sz w:val="22"/>
          <w:szCs w:val="22"/>
        </w:rPr>
        <w:t xml:space="preserve"> </w:t>
      </w:r>
      <w:proofErr w:type="spellStart"/>
      <w:r w:rsidRPr="00B268D7">
        <w:rPr>
          <w:rFonts w:cs="Arial"/>
          <w:sz w:val="22"/>
          <w:szCs w:val="22"/>
        </w:rPr>
        <w:t>vliv</w:t>
      </w:r>
      <w:proofErr w:type="spellEnd"/>
      <w:r w:rsidRPr="00B268D7">
        <w:rPr>
          <w:rFonts w:cs="Arial"/>
          <w:sz w:val="22"/>
          <w:szCs w:val="22"/>
        </w:rPr>
        <w:t xml:space="preserve"> </w:t>
      </w:r>
      <w:proofErr w:type="spellStart"/>
      <w:r w:rsidRPr="00B268D7">
        <w:rPr>
          <w:rFonts w:cs="Arial"/>
          <w:sz w:val="22"/>
          <w:szCs w:val="22"/>
        </w:rPr>
        <w:t>na</w:t>
      </w:r>
      <w:proofErr w:type="spellEnd"/>
      <w:r w:rsidRPr="00B268D7">
        <w:rPr>
          <w:rFonts w:cs="Arial"/>
          <w:sz w:val="22"/>
          <w:szCs w:val="22"/>
        </w:rPr>
        <w:t xml:space="preserve"> </w:t>
      </w:r>
      <w:proofErr w:type="spellStart"/>
      <w:r w:rsidRPr="00B268D7">
        <w:rPr>
          <w:rFonts w:cs="Arial"/>
          <w:sz w:val="22"/>
          <w:szCs w:val="22"/>
        </w:rPr>
        <w:t>cenu</w:t>
      </w:r>
      <w:proofErr w:type="spellEnd"/>
      <w:r w:rsidRPr="00B268D7">
        <w:rPr>
          <w:rFonts w:cs="Arial"/>
          <w:sz w:val="22"/>
          <w:szCs w:val="22"/>
        </w:rPr>
        <w:t xml:space="preserve"> </w:t>
      </w:r>
      <w:proofErr w:type="spellStart"/>
      <w:r w:rsidRPr="00B268D7">
        <w:rPr>
          <w:rFonts w:cs="Arial"/>
          <w:sz w:val="22"/>
          <w:szCs w:val="22"/>
        </w:rPr>
        <w:t>díla</w:t>
      </w:r>
      <w:proofErr w:type="spellEnd"/>
      <w:r w:rsidRPr="00B268D7">
        <w:rPr>
          <w:rFonts w:cs="Arial"/>
          <w:sz w:val="22"/>
          <w:szCs w:val="22"/>
        </w:rPr>
        <w:t xml:space="preserve"> </w:t>
      </w:r>
      <w:proofErr w:type="spellStart"/>
      <w:r w:rsidRPr="00B268D7">
        <w:rPr>
          <w:rFonts w:cs="Arial"/>
          <w:sz w:val="22"/>
          <w:szCs w:val="22"/>
        </w:rPr>
        <w:t>nebo</w:t>
      </w:r>
      <w:proofErr w:type="spellEnd"/>
      <w:r w:rsidRPr="00B268D7">
        <w:rPr>
          <w:rFonts w:cs="Arial"/>
          <w:sz w:val="22"/>
          <w:szCs w:val="22"/>
        </w:rPr>
        <w:t xml:space="preserve"> </w:t>
      </w:r>
      <w:proofErr w:type="spellStart"/>
      <w:r w:rsidRPr="00B268D7">
        <w:rPr>
          <w:rFonts w:cs="Arial"/>
          <w:sz w:val="22"/>
          <w:szCs w:val="22"/>
        </w:rPr>
        <w:t>termíny</w:t>
      </w:r>
      <w:proofErr w:type="spellEnd"/>
      <w:r w:rsidRPr="00B268D7">
        <w:rPr>
          <w:rFonts w:cs="Arial"/>
          <w:sz w:val="22"/>
          <w:szCs w:val="22"/>
        </w:rPr>
        <w:t xml:space="preserve"> </w:t>
      </w:r>
      <w:proofErr w:type="spellStart"/>
      <w:r w:rsidRPr="00B268D7">
        <w:rPr>
          <w:rFonts w:cs="Arial"/>
          <w:sz w:val="22"/>
          <w:szCs w:val="22"/>
        </w:rPr>
        <w:t>plnění</w:t>
      </w:r>
      <w:proofErr w:type="spellEnd"/>
      <w:r w:rsidRPr="00B268D7">
        <w:rPr>
          <w:rFonts w:cs="Arial"/>
          <w:sz w:val="22"/>
          <w:szCs w:val="22"/>
        </w:rPr>
        <w:t xml:space="preserve">, </w:t>
      </w:r>
      <w:proofErr w:type="spellStart"/>
      <w:r w:rsidRPr="00B268D7">
        <w:rPr>
          <w:rFonts w:cs="Arial"/>
          <w:sz w:val="22"/>
          <w:szCs w:val="22"/>
        </w:rPr>
        <w:t>může</w:t>
      </w:r>
      <w:proofErr w:type="spellEnd"/>
      <w:r w:rsidRPr="00B268D7">
        <w:rPr>
          <w:rFonts w:cs="Arial"/>
          <w:sz w:val="22"/>
          <w:szCs w:val="22"/>
        </w:rPr>
        <w:t xml:space="preserve"> </w:t>
      </w:r>
      <w:proofErr w:type="spellStart"/>
      <w:r w:rsidRPr="00B268D7">
        <w:rPr>
          <w:rFonts w:cs="Arial"/>
          <w:sz w:val="22"/>
          <w:szCs w:val="22"/>
        </w:rPr>
        <w:t>být</w:t>
      </w:r>
      <w:proofErr w:type="spellEnd"/>
      <w:r w:rsidRPr="00B268D7">
        <w:rPr>
          <w:rFonts w:cs="Arial"/>
          <w:sz w:val="22"/>
          <w:szCs w:val="22"/>
        </w:rPr>
        <w:t xml:space="preserve"> </w:t>
      </w:r>
      <w:proofErr w:type="spellStart"/>
      <w:r w:rsidRPr="00B268D7">
        <w:rPr>
          <w:rFonts w:cs="Arial"/>
          <w:sz w:val="22"/>
          <w:szCs w:val="22"/>
        </w:rPr>
        <w:t>provedeno</w:t>
      </w:r>
      <w:proofErr w:type="spellEnd"/>
      <w:r w:rsidRPr="00B268D7">
        <w:rPr>
          <w:rFonts w:cs="Arial"/>
          <w:sz w:val="22"/>
          <w:szCs w:val="22"/>
        </w:rPr>
        <w:t xml:space="preserve"> </w:t>
      </w:r>
      <w:proofErr w:type="spellStart"/>
      <w:r w:rsidRPr="00B268D7">
        <w:rPr>
          <w:rFonts w:cs="Arial"/>
          <w:sz w:val="22"/>
          <w:szCs w:val="22"/>
        </w:rPr>
        <w:t>až</w:t>
      </w:r>
      <w:proofErr w:type="spellEnd"/>
      <w:r w:rsidRPr="00B268D7">
        <w:rPr>
          <w:rFonts w:cs="Arial"/>
          <w:sz w:val="22"/>
          <w:szCs w:val="22"/>
        </w:rPr>
        <w:t xml:space="preserve"> </w:t>
      </w:r>
      <w:proofErr w:type="spellStart"/>
      <w:r w:rsidRPr="00B268D7">
        <w:rPr>
          <w:rFonts w:cs="Arial"/>
          <w:sz w:val="22"/>
          <w:szCs w:val="22"/>
        </w:rPr>
        <w:t>po</w:t>
      </w:r>
      <w:proofErr w:type="spellEnd"/>
      <w:r w:rsidRPr="00B268D7">
        <w:rPr>
          <w:rFonts w:cs="Arial"/>
          <w:sz w:val="22"/>
          <w:szCs w:val="22"/>
        </w:rPr>
        <w:t xml:space="preserve"> </w:t>
      </w:r>
      <w:proofErr w:type="spellStart"/>
      <w:r w:rsidRPr="00B268D7">
        <w:rPr>
          <w:rFonts w:cs="Arial"/>
          <w:sz w:val="22"/>
          <w:szCs w:val="22"/>
        </w:rPr>
        <w:t>uzavření</w:t>
      </w:r>
      <w:proofErr w:type="spellEnd"/>
      <w:r w:rsidRPr="00B268D7">
        <w:rPr>
          <w:rFonts w:cs="Arial"/>
          <w:sz w:val="22"/>
          <w:szCs w:val="22"/>
        </w:rPr>
        <w:t xml:space="preserve"> </w:t>
      </w:r>
      <w:proofErr w:type="spellStart"/>
      <w:r w:rsidRPr="00B268D7">
        <w:rPr>
          <w:rFonts w:cs="Arial"/>
          <w:sz w:val="22"/>
          <w:szCs w:val="22"/>
        </w:rPr>
        <w:t>písemného</w:t>
      </w:r>
      <w:proofErr w:type="spellEnd"/>
      <w:r w:rsidRPr="00B268D7">
        <w:rPr>
          <w:rFonts w:cs="Arial"/>
          <w:sz w:val="22"/>
          <w:szCs w:val="22"/>
        </w:rPr>
        <w:t xml:space="preserve"> </w:t>
      </w:r>
      <w:proofErr w:type="spellStart"/>
      <w:r w:rsidRPr="00B268D7">
        <w:rPr>
          <w:rFonts w:cs="Arial"/>
          <w:sz w:val="22"/>
          <w:szCs w:val="22"/>
        </w:rPr>
        <w:t>dodatku</w:t>
      </w:r>
      <w:proofErr w:type="spellEnd"/>
      <w:r w:rsidRPr="00B268D7">
        <w:rPr>
          <w:rFonts w:cs="Arial"/>
          <w:sz w:val="22"/>
          <w:szCs w:val="22"/>
        </w:rPr>
        <w:t xml:space="preserve"> k </w:t>
      </w:r>
      <w:proofErr w:type="spellStart"/>
      <w:r w:rsidRPr="00B268D7">
        <w:rPr>
          <w:rFonts w:cs="Arial"/>
          <w:sz w:val="22"/>
          <w:szCs w:val="22"/>
        </w:rPr>
        <w:t>této</w:t>
      </w:r>
      <w:proofErr w:type="spellEnd"/>
      <w:r w:rsidRPr="00B268D7">
        <w:rPr>
          <w:rFonts w:cs="Arial"/>
          <w:sz w:val="22"/>
          <w:szCs w:val="22"/>
        </w:rPr>
        <w:t xml:space="preserve"> </w:t>
      </w:r>
      <w:proofErr w:type="spellStart"/>
      <w:r w:rsidRPr="00B268D7">
        <w:rPr>
          <w:rFonts w:cs="Arial"/>
          <w:sz w:val="22"/>
          <w:szCs w:val="22"/>
        </w:rPr>
        <w:t>smlouvě</w:t>
      </w:r>
      <w:proofErr w:type="spellEnd"/>
      <w:r w:rsidRPr="00B268D7">
        <w:rPr>
          <w:rFonts w:cs="Arial"/>
          <w:sz w:val="22"/>
          <w:szCs w:val="22"/>
        </w:rPr>
        <w:t xml:space="preserve">, </w:t>
      </w:r>
      <w:proofErr w:type="spellStart"/>
      <w:r w:rsidRPr="00B268D7">
        <w:rPr>
          <w:rFonts w:cs="Arial"/>
          <w:sz w:val="22"/>
          <w:szCs w:val="22"/>
        </w:rPr>
        <w:t>pokud</w:t>
      </w:r>
      <w:proofErr w:type="spellEnd"/>
      <w:r w:rsidRPr="00B268D7">
        <w:rPr>
          <w:rFonts w:cs="Arial"/>
          <w:sz w:val="22"/>
          <w:szCs w:val="22"/>
        </w:rPr>
        <w:t xml:space="preserve"> se </w:t>
      </w:r>
      <w:proofErr w:type="spellStart"/>
      <w:r w:rsidRPr="00B268D7">
        <w:rPr>
          <w:rFonts w:cs="Arial"/>
          <w:sz w:val="22"/>
          <w:szCs w:val="22"/>
        </w:rPr>
        <w:t>objednatel</w:t>
      </w:r>
      <w:proofErr w:type="spellEnd"/>
      <w:r w:rsidRPr="00B268D7">
        <w:rPr>
          <w:rFonts w:cs="Arial"/>
          <w:sz w:val="22"/>
          <w:szCs w:val="22"/>
        </w:rPr>
        <w:t xml:space="preserve"> se </w:t>
      </w:r>
      <w:proofErr w:type="spellStart"/>
      <w:r w:rsidRPr="00B268D7">
        <w:rPr>
          <w:rFonts w:cs="Arial"/>
          <w:sz w:val="22"/>
          <w:szCs w:val="22"/>
        </w:rPr>
        <w:t>zhotovitelem</w:t>
      </w:r>
      <w:proofErr w:type="spellEnd"/>
      <w:r w:rsidRPr="00B268D7">
        <w:rPr>
          <w:rFonts w:cs="Arial"/>
          <w:sz w:val="22"/>
          <w:szCs w:val="22"/>
        </w:rPr>
        <w:t xml:space="preserve"> </w:t>
      </w:r>
      <w:proofErr w:type="spellStart"/>
      <w:r w:rsidRPr="00B268D7">
        <w:rPr>
          <w:rFonts w:cs="Arial"/>
          <w:sz w:val="22"/>
          <w:szCs w:val="22"/>
        </w:rPr>
        <w:t>nedohodnou</w:t>
      </w:r>
      <w:proofErr w:type="spellEnd"/>
      <w:r w:rsidRPr="00B268D7">
        <w:rPr>
          <w:rFonts w:cs="Arial"/>
          <w:sz w:val="22"/>
          <w:szCs w:val="22"/>
        </w:rPr>
        <w:t xml:space="preserve"> </w:t>
      </w:r>
      <w:proofErr w:type="spellStart"/>
      <w:r w:rsidRPr="00B268D7">
        <w:rPr>
          <w:rFonts w:cs="Arial"/>
          <w:sz w:val="22"/>
          <w:szCs w:val="22"/>
        </w:rPr>
        <w:t>písemně</w:t>
      </w:r>
      <w:proofErr w:type="spellEnd"/>
      <w:r w:rsidRPr="00B268D7">
        <w:rPr>
          <w:rFonts w:cs="Arial"/>
          <w:sz w:val="22"/>
          <w:szCs w:val="22"/>
        </w:rPr>
        <w:t xml:space="preserve"> </w:t>
      </w:r>
      <w:proofErr w:type="spellStart"/>
      <w:r w:rsidRPr="00B268D7">
        <w:rPr>
          <w:rFonts w:cs="Arial"/>
          <w:sz w:val="22"/>
          <w:szCs w:val="22"/>
        </w:rPr>
        <w:t>jinak</w:t>
      </w:r>
      <w:proofErr w:type="spellEnd"/>
      <w:r w:rsidRPr="00B268D7">
        <w:rPr>
          <w:rFonts w:cs="Arial"/>
          <w:sz w:val="22"/>
          <w:szCs w:val="22"/>
        </w:rPr>
        <w:t xml:space="preserve">. </w:t>
      </w:r>
      <w:proofErr w:type="spellStart"/>
      <w:r w:rsidRPr="00B268D7">
        <w:rPr>
          <w:rFonts w:cs="Arial"/>
          <w:sz w:val="22"/>
          <w:szCs w:val="22"/>
        </w:rPr>
        <w:t>Zhotovitel</w:t>
      </w:r>
      <w:proofErr w:type="spellEnd"/>
      <w:r w:rsidRPr="00B268D7">
        <w:rPr>
          <w:rFonts w:cs="Arial"/>
          <w:sz w:val="22"/>
          <w:szCs w:val="22"/>
        </w:rPr>
        <w:t xml:space="preserve"> </w:t>
      </w:r>
      <w:proofErr w:type="spellStart"/>
      <w:r w:rsidRPr="00B268D7">
        <w:rPr>
          <w:rFonts w:cs="Arial"/>
          <w:sz w:val="22"/>
          <w:szCs w:val="22"/>
        </w:rPr>
        <w:t>provede</w:t>
      </w:r>
      <w:proofErr w:type="spellEnd"/>
      <w:r w:rsidRPr="00B268D7">
        <w:rPr>
          <w:rFonts w:cs="Arial"/>
          <w:sz w:val="22"/>
          <w:szCs w:val="22"/>
        </w:rPr>
        <w:t xml:space="preserve"> </w:t>
      </w:r>
      <w:proofErr w:type="spellStart"/>
      <w:r w:rsidRPr="00B268D7">
        <w:rPr>
          <w:rFonts w:cs="Arial"/>
          <w:sz w:val="22"/>
          <w:szCs w:val="22"/>
        </w:rPr>
        <w:t>změnu</w:t>
      </w:r>
      <w:proofErr w:type="spellEnd"/>
      <w:r w:rsidRPr="00B268D7">
        <w:rPr>
          <w:rFonts w:cs="Arial"/>
          <w:sz w:val="22"/>
          <w:szCs w:val="22"/>
        </w:rPr>
        <w:t xml:space="preserve"> </w:t>
      </w:r>
      <w:proofErr w:type="spellStart"/>
      <w:r w:rsidRPr="00B268D7">
        <w:rPr>
          <w:rFonts w:cs="Arial"/>
          <w:sz w:val="22"/>
          <w:szCs w:val="22"/>
        </w:rPr>
        <w:t>díla</w:t>
      </w:r>
      <w:proofErr w:type="spellEnd"/>
      <w:r w:rsidRPr="00B268D7">
        <w:rPr>
          <w:rFonts w:cs="Arial"/>
          <w:sz w:val="22"/>
          <w:szCs w:val="22"/>
        </w:rPr>
        <w:t xml:space="preserve"> v </w:t>
      </w:r>
      <w:proofErr w:type="spellStart"/>
      <w:r w:rsidRPr="00B268D7">
        <w:rPr>
          <w:rFonts w:cs="Arial"/>
          <w:sz w:val="22"/>
          <w:szCs w:val="22"/>
        </w:rPr>
        <w:t>rozsahu</w:t>
      </w:r>
      <w:proofErr w:type="spellEnd"/>
      <w:r w:rsidRPr="00B268D7">
        <w:rPr>
          <w:rFonts w:cs="Arial"/>
          <w:sz w:val="22"/>
          <w:szCs w:val="22"/>
        </w:rPr>
        <w:t xml:space="preserve"> a </w:t>
      </w:r>
      <w:proofErr w:type="spellStart"/>
      <w:r w:rsidRPr="00B268D7">
        <w:rPr>
          <w:rFonts w:cs="Arial"/>
          <w:sz w:val="22"/>
          <w:szCs w:val="22"/>
        </w:rPr>
        <w:t>za</w:t>
      </w:r>
      <w:proofErr w:type="spellEnd"/>
      <w:r w:rsidRPr="00B268D7">
        <w:rPr>
          <w:rFonts w:cs="Arial"/>
          <w:sz w:val="22"/>
          <w:szCs w:val="22"/>
        </w:rPr>
        <w:t xml:space="preserve"> </w:t>
      </w:r>
      <w:proofErr w:type="spellStart"/>
      <w:r w:rsidRPr="00B268D7">
        <w:rPr>
          <w:rFonts w:cs="Arial"/>
          <w:sz w:val="22"/>
          <w:szCs w:val="22"/>
        </w:rPr>
        <w:t>podmínek</w:t>
      </w:r>
      <w:proofErr w:type="spellEnd"/>
      <w:r w:rsidRPr="00B268D7">
        <w:rPr>
          <w:rFonts w:cs="Arial"/>
          <w:sz w:val="22"/>
          <w:szCs w:val="22"/>
        </w:rPr>
        <w:t xml:space="preserve"> </w:t>
      </w:r>
      <w:proofErr w:type="spellStart"/>
      <w:r w:rsidRPr="00B268D7">
        <w:rPr>
          <w:rFonts w:cs="Arial"/>
          <w:sz w:val="22"/>
          <w:szCs w:val="22"/>
        </w:rPr>
        <w:t>dohodnutých</w:t>
      </w:r>
      <w:proofErr w:type="spellEnd"/>
      <w:r w:rsidRPr="00B268D7">
        <w:rPr>
          <w:rFonts w:cs="Arial"/>
          <w:sz w:val="22"/>
          <w:szCs w:val="22"/>
        </w:rPr>
        <w:t xml:space="preserve"> </w:t>
      </w:r>
      <w:proofErr w:type="spellStart"/>
      <w:r w:rsidRPr="00B268D7">
        <w:rPr>
          <w:rFonts w:cs="Arial"/>
          <w:sz w:val="22"/>
          <w:szCs w:val="22"/>
        </w:rPr>
        <w:t>smluvními</w:t>
      </w:r>
      <w:proofErr w:type="spellEnd"/>
      <w:r w:rsidRPr="00B268D7">
        <w:rPr>
          <w:rFonts w:cs="Arial"/>
          <w:sz w:val="22"/>
          <w:szCs w:val="22"/>
        </w:rPr>
        <w:t xml:space="preserve"> </w:t>
      </w:r>
      <w:proofErr w:type="spellStart"/>
      <w:r w:rsidRPr="00B268D7">
        <w:rPr>
          <w:rFonts w:cs="Arial"/>
          <w:sz w:val="22"/>
          <w:szCs w:val="22"/>
        </w:rPr>
        <w:t>stranami</w:t>
      </w:r>
      <w:proofErr w:type="spellEnd"/>
      <w:r w:rsidRPr="00B268D7">
        <w:rPr>
          <w:rFonts w:cs="Arial"/>
          <w:sz w:val="22"/>
          <w:szCs w:val="22"/>
        </w:rPr>
        <w:t>.</w:t>
      </w:r>
    </w:p>
    <w:p w:rsidR="001F3C5E" w:rsidRPr="002D6A38" w:rsidRDefault="001F3C5E" w:rsidP="001F3C5E">
      <w:pPr>
        <w:pStyle w:val="Odstavec0"/>
        <w:numPr>
          <w:ilvl w:val="0"/>
          <w:numId w:val="13"/>
        </w:numPr>
        <w:tabs>
          <w:tab w:val="clear" w:pos="709"/>
        </w:tabs>
        <w:ind w:left="426" w:hanging="426"/>
        <w:rPr>
          <w:rFonts w:cs="Arial"/>
          <w:sz w:val="22"/>
          <w:szCs w:val="22"/>
          <w:lang w:val="cs-CZ"/>
        </w:rPr>
      </w:pPr>
      <w:r w:rsidRPr="002D6A38">
        <w:rPr>
          <w:rFonts w:cs="Arial"/>
          <w:sz w:val="22"/>
          <w:szCs w:val="22"/>
          <w:lang w:val="cs-CZ"/>
        </w:rPr>
        <w:t>Zhotovitel připraví a bude uchovávat záznam zachycující povahu, náklady a stav všech změn, jak navrhovaných</w:t>
      </w:r>
      <w:r>
        <w:rPr>
          <w:rFonts w:cs="Arial"/>
          <w:sz w:val="22"/>
          <w:szCs w:val="22"/>
          <w:lang w:val="cs-CZ"/>
        </w:rPr>
        <w:t>,</w:t>
      </w:r>
      <w:r w:rsidRPr="002D6A38">
        <w:rPr>
          <w:rFonts w:cs="Arial"/>
          <w:sz w:val="22"/>
          <w:szCs w:val="22"/>
          <w:lang w:val="cs-CZ"/>
        </w:rPr>
        <w:t xml:space="preserve"> tak i schválených.</w:t>
      </w:r>
    </w:p>
    <w:p w:rsidR="001F3C5E" w:rsidRPr="002D6A38" w:rsidRDefault="001F3C5E" w:rsidP="001F3C5E">
      <w:pPr>
        <w:pStyle w:val="Odstavec0"/>
        <w:numPr>
          <w:ilvl w:val="0"/>
          <w:numId w:val="13"/>
        </w:numPr>
        <w:tabs>
          <w:tab w:val="clear" w:pos="709"/>
        </w:tabs>
        <w:ind w:left="426" w:hanging="426"/>
        <w:rPr>
          <w:rFonts w:cs="Arial"/>
          <w:sz w:val="22"/>
          <w:szCs w:val="22"/>
          <w:lang w:val="cs-CZ"/>
        </w:rPr>
      </w:pPr>
      <w:r w:rsidRPr="002D6A38">
        <w:rPr>
          <w:rFonts w:cs="Arial"/>
          <w:sz w:val="22"/>
          <w:szCs w:val="22"/>
          <w:lang w:val="cs-CZ"/>
        </w:rPr>
        <w:fldChar w:fldCharType="begin"/>
      </w:r>
      <w:r w:rsidRPr="002D6A38">
        <w:rPr>
          <w:rFonts w:cs="Arial"/>
          <w:sz w:val="22"/>
          <w:szCs w:val="22"/>
          <w:lang w:val="cs-CZ"/>
        </w:rPr>
        <w:instrText xml:space="preserve">\autoČÍsldes </w:instrText>
      </w:r>
      <w:r w:rsidRPr="002D6A38">
        <w:rPr>
          <w:rFonts w:cs="Arial"/>
          <w:sz w:val="22"/>
          <w:szCs w:val="22"/>
        </w:rPr>
        <w:fldChar w:fldCharType="end"/>
      </w:r>
      <w:r w:rsidRPr="002D6A38">
        <w:rPr>
          <w:rFonts w:cs="Arial"/>
          <w:sz w:val="22"/>
          <w:szCs w:val="22"/>
          <w:lang w:val="cs-CZ"/>
        </w:rPr>
        <w:t>Normální vývoj realizace díla a úpravy prováděn</w:t>
      </w:r>
      <w:r>
        <w:rPr>
          <w:rFonts w:cs="Arial"/>
          <w:sz w:val="22"/>
          <w:szCs w:val="22"/>
          <w:lang w:val="cs-CZ"/>
        </w:rPr>
        <w:t>é zhotovitelem, které směřují k </w:t>
      </w:r>
      <w:r w:rsidRPr="002D6A38">
        <w:rPr>
          <w:rFonts w:cs="Arial"/>
          <w:sz w:val="22"/>
          <w:szCs w:val="22"/>
          <w:lang w:val="cs-CZ"/>
        </w:rPr>
        <w:t>dosažení souladu díla s</w:t>
      </w:r>
      <w:r>
        <w:rPr>
          <w:rFonts w:cs="Arial"/>
          <w:sz w:val="22"/>
          <w:szCs w:val="22"/>
          <w:lang w:val="cs-CZ"/>
        </w:rPr>
        <w:t> </w:t>
      </w:r>
      <w:r w:rsidRPr="002D6A38">
        <w:rPr>
          <w:rFonts w:cs="Arial"/>
          <w:sz w:val="22"/>
          <w:szCs w:val="22"/>
          <w:lang w:val="cs-CZ"/>
        </w:rPr>
        <w:t>podmínkami této smlouvy nebo které musí být zhotovitelem provedeny na základě požadavků směřujících k dosažení účelu předmětu díla, nemohou být chápány</w:t>
      </w:r>
      <w:r>
        <w:rPr>
          <w:rFonts w:cs="Arial"/>
          <w:sz w:val="22"/>
          <w:szCs w:val="22"/>
          <w:lang w:val="cs-CZ"/>
        </w:rPr>
        <w:t xml:space="preserve"> a vykládány jako změny smlouvy.</w:t>
      </w:r>
      <w:r w:rsidRPr="002D6A38">
        <w:rPr>
          <w:rFonts w:cs="Arial"/>
          <w:sz w:val="22"/>
          <w:szCs w:val="22"/>
          <w:lang w:val="cs-CZ"/>
        </w:rPr>
        <w:t xml:space="preserve"> </w:t>
      </w:r>
      <w:r>
        <w:rPr>
          <w:rFonts w:cs="Arial"/>
          <w:sz w:val="22"/>
          <w:szCs w:val="22"/>
          <w:lang w:val="cs-CZ"/>
        </w:rPr>
        <w:t xml:space="preserve">Ujednání předchozích bodů tohoto článku smlouvy se tak na ně </w:t>
      </w:r>
      <w:r w:rsidRPr="002D6A38">
        <w:rPr>
          <w:rFonts w:cs="Arial"/>
          <w:sz w:val="22"/>
          <w:szCs w:val="22"/>
          <w:lang w:val="cs-CZ"/>
        </w:rPr>
        <w:t>nevztahuje a ne</w:t>
      </w:r>
      <w:r>
        <w:rPr>
          <w:rFonts w:cs="Arial"/>
          <w:sz w:val="22"/>
          <w:szCs w:val="22"/>
          <w:lang w:val="cs-CZ"/>
        </w:rPr>
        <w:t xml:space="preserve">jsou považovány za legitimní </w:t>
      </w:r>
      <w:r w:rsidRPr="002D6A38">
        <w:rPr>
          <w:rFonts w:cs="Arial"/>
          <w:sz w:val="22"/>
          <w:szCs w:val="22"/>
          <w:lang w:val="cs-CZ"/>
        </w:rPr>
        <w:t>důvod</w:t>
      </w:r>
      <w:r>
        <w:rPr>
          <w:rFonts w:cs="Arial"/>
          <w:sz w:val="22"/>
          <w:szCs w:val="22"/>
          <w:lang w:val="cs-CZ"/>
        </w:rPr>
        <w:t>y</w:t>
      </w:r>
      <w:r w:rsidRPr="002D6A38">
        <w:rPr>
          <w:rFonts w:cs="Arial"/>
          <w:sz w:val="22"/>
          <w:szCs w:val="22"/>
          <w:lang w:val="cs-CZ"/>
        </w:rPr>
        <w:t xml:space="preserve"> ke zvýšení ceny díla nebo ke změně termínu plnění.</w:t>
      </w:r>
    </w:p>
    <w:p w:rsidR="001F3C5E" w:rsidRDefault="001F3C5E" w:rsidP="001F3C5E">
      <w:pPr>
        <w:ind w:right="-765"/>
        <w:jc w:val="both"/>
        <w:rPr>
          <w:rFonts w:ascii="Arial" w:hAnsi="Arial" w:cs="Arial"/>
          <w:sz w:val="22"/>
          <w:szCs w:val="22"/>
        </w:rPr>
      </w:pPr>
    </w:p>
    <w:p w:rsidR="001F3C5E" w:rsidRPr="002D6A38" w:rsidRDefault="001F3C5E" w:rsidP="001F3C5E">
      <w:pPr>
        <w:ind w:right="-765"/>
        <w:jc w:val="both"/>
        <w:rPr>
          <w:rFonts w:ascii="Arial" w:hAnsi="Arial" w:cs="Arial"/>
          <w:sz w:val="22"/>
          <w:szCs w:val="22"/>
        </w:rPr>
      </w:pPr>
    </w:p>
    <w:p w:rsidR="001F3C5E" w:rsidRPr="002D6A38" w:rsidRDefault="001F3C5E" w:rsidP="001F3C5E">
      <w:pPr>
        <w:keepNext/>
        <w:ind w:right="-24"/>
        <w:jc w:val="center"/>
        <w:rPr>
          <w:rFonts w:ascii="Arial" w:hAnsi="Arial" w:cs="Arial"/>
          <w:b/>
          <w:sz w:val="22"/>
          <w:szCs w:val="22"/>
        </w:rPr>
      </w:pPr>
      <w:r w:rsidRPr="002D6A38">
        <w:rPr>
          <w:rFonts w:ascii="Arial" w:hAnsi="Arial" w:cs="Arial"/>
          <w:b/>
          <w:sz w:val="22"/>
          <w:szCs w:val="22"/>
        </w:rPr>
        <w:t>Článek XII.</w:t>
      </w:r>
    </w:p>
    <w:p w:rsidR="001F3C5E" w:rsidRPr="002D6A38" w:rsidRDefault="001F3C5E" w:rsidP="001F3C5E">
      <w:pPr>
        <w:keepNext/>
        <w:ind w:right="-24"/>
        <w:jc w:val="center"/>
        <w:rPr>
          <w:rFonts w:ascii="Arial" w:hAnsi="Arial" w:cs="Arial"/>
          <w:b/>
          <w:sz w:val="22"/>
          <w:szCs w:val="22"/>
          <w:u w:val="single"/>
        </w:rPr>
      </w:pPr>
      <w:r w:rsidRPr="002D6A38">
        <w:rPr>
          <w:rFonts w:ascii="Arial" w:hAnsi="Arial" w:cs="Arial"/>
          <w:b/>
          <w:sz w:val="22"/>
          <w:szCs w:val="22"/>
          <w:u w:val="single"/>
        </w:rPr>
        <w:t>Ostatní ujednání</w:t>
      </w:r>
    </w:p>
    <w:p w:rsidR="001F3C5E" w:rsidRPr="00811DED" w:rsidRDefault="001F3C5E" w:rsidP="001F3C5E">
      <w:pPr>
        <w:pStyle w:val="Zkladntext21"/>
        <w:keepNext/>
        <w:numPr>
          <w:ilvl w:val="0"/>
          <w:numId w:val="14"/>
        </w:numPr>
        <w:spacing w:after="120"/>
        <w:ind w:left="425" w:hanging="425"/>
        <w:rPr>
          <w:rFonts w:cs="Arial"/>
          <w:sz w:val="22"/>
          <w:szCs w:val="22"/>
        </w:rPr>
      </w:pPr>
      <w:r>
        <w:rPr>
          <w:rFonts w:cs="Arial"/>
          <w:sz w:val="22"/>
          <w:szCs w:val="22"/>
        </w:rPr>
        <w:t xml:space="preserve">Škodu, </w:t>
      </w:r>
      <w:r w:rsidRPr="002D6A38">
        <w:rPr>
          <w:rFonts w:cs="Arial"/>
          <w:sz w:val="22"/>
          <w:szCs w:val="22"/>
        </w:rPr>
        <w:t xml:space="preserve">kterou </w:t>
      </w:r>
      <w:r>
        <w:rPr>
          <w:rFonts w:cs="Arial"/>
          <w:sz w:val="22"/>
          <w:szCs w:val="22"/>
        </w:rPr>
        <w:t xml:space="preserve">zhotovitel způsobil </w:t>
      </w:r>
      <w:r w:rsidRPr="002D6A38">
        <w:rPr>
          <w:rFonts w:cs="Arial"/>
          <w:sz w:val="22"/>
          <w:szCs w:val="22"/>
        </w:rPr>
        <w:t>porušením povinnos</w:t>
      </w:r>
      <w:r>
        <w:rPr>
          <w:rFonts w:cs="Arial"/>
          <w:sz w:val="22"/>
          <w:szCs w:val="22"/>
        </w:rPr>
        <w:t>tí daných touto smlouvou nebo v </w:t>
      </w:r>
      <w:r w:rsidRPr="002D6A38">
        <w:rPr>
          <w:rFonts w:cs="Arial"/>
          <w:sz w:val="22"/>
          <w:szCs w:val="22"/>
        </w:rPr>
        <w:t xml:space="preserve">souvislosti s plněním této </w:t>
      </w:r>
      <w:r w:rsidRPr="00811DED">
        <w:rPr>
          <w:rFonts w:cs="Arial"/>
          <w:sz w:val="22"/>
          <w:szCs w:val="22"/>
        </w:rPr>
        <w:t>smlouvy objednateli nebo jiným osobám, je zhotovitel povinen bez zbytečného odkladu škodu odstranit, není-li to možné, pak finančně nahradit. Náklady s tím spojené nese zhotovitel. Povinnosti zhotovitele k náhradě škody v plném rozsahu není dotčena ani tehdy, když se jedná o takové porušení povinnosti stanovené touto smlouvou, na které se vztahuje smluvní pokuta.</w:t>
      </w:r>
    </w:p>
    <w:p w:rsidR="001F3C5E" w:rsidRPr="00811DED" w:rsidRDefault="001F3C5E" w:rsidP="001F3C5E">
      <w:pPr>
        <w:pStyle w:val="Zkladntext21"/>
        <w:numPr>
          <w:ilvl w:val="0"/>
          <w:numId w:val="14"/>
        </w:numPr>
        <w:spacing w:after="120"/>
        <w:ind w:left="425" w:hanging="425"/>
        <w:rPr>
          <w:rFonts w:cs="Arial"/>
          <w:sz w:val="22"/>
          <w:szCs w:val="22"/>
        </w:rPr>
      </w:pPr>
      <w:r w:rsidRPr="00811DED">
        <w:rPr>
          <w:rFonts w:cs="Arial"/>
          <w:sz w:val="22"/>
          <w:szCs w:val="22"/>
        </w:rPr>
        <w:t>Pokud nesplněním některé z povinností zhotovitele vzniknou objednateli náklady nebo vůči zhotoviteli finanční nároky, je objednatel oprávněn je jednostranně započíst, tj. od částky fakturované zhotovitelem takové náklady, případně vzniklé finanční nároky, odečíst a zhotoviteli uhradit částku takto upravenou (sníženou).</w:t>
      </w:r>
    </w:p>
    <w:p w:rsidR="001F3C5E" w:rsidRPr="006E3C57" w:rsidRDefault="001F3C5E" w:rsidP="001F3C5E">
      <w:pPr>
        <w:pStyle w:val="Zkladntext21"/>
        <w:numPr>
          <w:ilvl w:val="0"/>
          <w:numId w:val="14"/>
        </w:numPr>
        <w:spacing w:after="120"/>
        <w:ind w:left="425" w:hanging="425"/>
        <w:rPr>
          <w:rFonts w:cs="Arial"/>
          <w:sz w:val="22"/>
          <w:szCs w:val="22"/>
        </w:rPr>
      </w:pPr>
      <w:r w:rsidRPr="00811DED">
        <w:rPr>
          <w:rFonts w:cs="Arial"/>
          <w:sz w:val="22"/>
          <w:szCs w:val="22"/>
        </w:rPr>
        <w:t xml:space="preserve">Zhotovitel se zavazuje mít k okamžiku uzavření této smlouvy, jakož i po celou dobu její účinnosti, uzavřenu platnou a účinnou pojistnou smlouvu zahrnující pojištění odpovědnosti za škodu způsobenou </w:t>
      </w:r>
      <w:r w:rsidRPr="009662DF">
        <w:rPr>
          <w:rFonts w:cs="Arial"/>
          <w:sz w:val="22"/>
          <w:szCs w:val="22"/>
        </w:rPr>
        <w:t>třetím osobám v souvislosti s výkonem činností, jež jsou jejím předmětem, s pojistným plněním ve výši nejméně 250 000 Kč. Pro vyloučení pochybnosti se sjednává, že vyhovujícím pojištěním je např. pojištění profesní odpovědnosti</w:t>
      </w:r>
      <w:r w:rsidRPr="00811DED">
        <w:rPr>
          <w:rFonts w:cs="Arial"/>
          <w:sz w:val="22"/>
          <w:szCs w:val="22"/>
        </w:rPr>
        <w:t xml:space="preserve"> autorizované osoby </w:t>
      </w:r>
      <w:r w:rsidRPr="006E3C57">
        <w:rPr>
          <w:rFonts w:cs="Arial"/>
          <w:sz w:val="22"/>
          <w:szCs w:val="22"/>
        </w:rPr>
        <w:t>zodpovědné za zpracování projektové dokumentace, která je předmětem díla dle této smlouvy, zajišťované prostřednictvím příslušné profesní komory.</w:t>
      </w:r>
    </w:p>
    <w:p w:rsidR="001F3C5E" w:rsidRPr="006E3C57" w:rsidRDefault="001F3C5E" w:rsidP="001F3C5E">
      <w:pPr>
        <w:pStyle w:val="Zkladntext21"/>
        <w:numPr>
          <w:ilvl w:val="0"/>
          <w:numId w:val="14"/>
        </w:numPr>
        <w:spacing w:after="120"/>
        <w:ind w:left="425" w:hanging="425"/>
        <w:rPr>
          <w:rFonts w:cs="Arial"/>
          <w:sz w:val="22"/>
          <w:szCs w:val="22"/>
        </w:rPr>
      </w:pPr>
      <w:r w:rsidRPr="006E3C57">
        <w:rPr>
          <w:rFonts w:cs="Arial"/>
          <w:sz w:val="22"/>
          <w:szCs w:val="22"/>
        </w:rPr>
        <w:t>Smluvní strany ujednávají možnost postoupení smlouvy jako celku, příp. některých nebo i všech práv a povinností z ní na straně objednatele ve prospěch jeho zřizovatele – Pardubického kraje. S takto popsaným případným postoupením smlouvy nebo práv z ní zhotovitel uzavřením této smlouvy vyslovuje souhlas.</w:t>
      </w:r>
    </w:p>
    <w:p w:rsidR="001F3C5E" w:rsidRDefault="001F3C5E" w:rsidP="001F3C5E">
      <w:pPr>
        <w:pStyle w:val="Zkladntext21"/>
        <w:ind w:left="426" w:hanging="426"/>
        <w:rPr>
          <w:rFonts w:cs="Arial"/>
          <w:sz w:val="22"/>
          <w:szCs w:val="22"/>
        </w:rPr>
      </w:pPr>
    </w:p>
    <w:p w:rsidR="001F3C5E" w:rsidRDefault="001F3C5E" w:rsidP="001F3C5E">
      <w:pPr>
        <w:pStyle w:val="Zkladntext21"/>
        <w:rPr>
          <w:rFonts w:cs="Arial"/>
          <w:sz w:val="22"/>
          <w:szCs w:val="22"/>
        </w:rPr>
      </w:pPr>
    </w:p>
    <w:p w:rsidR="001F3C5E" w:rsidRPr="002D6A38" w:rsidRDefault="001F3C5E" w:rsidP="001F3C5E">
      <w:pPr>
        <w:keepNext/>
        <w:ind w:right="-23"/>
        <w:jc w:val="center"/>
        <w:rPr>
          <w:rFonts w:ascii="Arial" w:hAnsi="Arial" w:cs="Arial"/>
          <w:b/>
          <w:sz w:val="22"/>
          <w:szCs w:val="22"/>
        </w:rPr>
      </w:pPr>
      <w:r w:rsidRPr="002D6A38">
        <w:rPr>
          <w:rFonts w:ascii="Arial" w:hAnsi="Arial" w:cs="Arial"/>
          <w:b/>
          <w:sz w:val="22"/>
          <w:szCs w:val="22"/>
        </w:rPr>
        <w:t>Článek XIII.</w:t>
      </w:r>
    </w:p>
    <w:p w:rsidR="001F3C5E" w:rsidRPr="002D6A38" w:rsidRDefault="001F3C5E" w:rsidP="001F3C5E">
      <w:pPr>
        <w:pStyle w:val="Nadpis1"/>
        <w:spacing w:before="0" w:after="120"/>
        <w:jc w:val="center"/>
        <w:rPr>
          <w:rFonts w:cs="Arial"/>
          <w:sz w:val="22"/>
          <w:szCs w:val="22"/>
          <w:u w:val="single"/>
        </w:rPr>
      </w:pPr>
      <w:r w:rsidRPr="002D6A38">
        <w:rPr>
          <w:rFonts w:cs="Arial"/>
          <w:sz w:val="22"/>
          <w:szCs w:val="22"/>
          <w:u w:val="single"/>
        </w:rPr>
        <w:t>Licenční ujednání</w:t>
      </w:r>
    </w:p>
    <w:p w:rsidR="001F3C5E" w:rsidRDefault="001F3C5E" w:rsidP="001F3C5E">
      <w:pPr>
        <w:pStyle w:val="Odstavec0"/>
        <w:tabs>
          <w:tab w:val="clear" w:pos="709"/>
        </w:tabs>
        <w:spacing w:before="0" w:after="120"/>
        <w:ind w:left="0" w:firstLine="0"/>
        <w:rPr>
          <w:rFonts w:cs="Arial"/>
          <w:sz w:val="22"/>
          <w:szCs w:val="22"/>
          <w:lang w:val="cs-CZ"/>
        </w:rPr>
      </w:pPr>
      <w:r w:rsidRPr="002D6A38">
        <w:rPr>
          <w:rFonts w:cs="Arial"/>
          <w:sz w:val="22"/>
          <w:szCs w:val="22"/>
          <w:lang w:val="cs-CZ"/>
        </w:rPr>
        <w:t>Objednatel je oprávněn použí</w:t>
      </w:r>
      <w:r>
        <w:rPr>
          <w:rFonts w:cs="Arial"/>
          <w:sz w:val="22"/>
          <w:szCs w:val="22"/>
          <w:lang w:val="cs-CZ"/>
        </w:rPr>
        <w:t xml:space="preserve">t dílo – předmět této smlouvy – </w:t>
      </w:r>
      <w:r w:rsidRPr="002D6A38">
        <w:rPr>
          <w:rFonts w:cs="Arial"/>
          <w:sz w:val="22"/>
          <w:szCs w:val="22"/>
          <w:lang w:val="cs-CZ"/>
        </w:rPr>
        <w:t xml:space="preserve">pouze pro účely vyplývající z této smlouvy, </w:t>
      </w:r>
      <w:r>
        <w:rPr>
          <w:rFonts w:cs="Arial"/>
          <w:sz w:val="22"/>
          <w:szCs w:val="22"/>
          <w:lang w:val="cs-CZ"/>
        </w:rPr>
        <w:t xml:space="preserve">tj. </w:t>
      </w:r>
      <w:r w:rsidRPr="002D6A38">
        <w:rPr>
          <w:rFonts w:cs="Arial"/>
          <w:sz w:val="22"/>
          <w:szCs w:val="22"/>
          <w:lang w:val="cs-CZ"/>
        </w:rPr>
        <w:t>zejména pro účely poskytnutí této dokumentace účastníkům výběrových řízení na zhotovitele navazujících projektových dokumentací a na zhotovitele souvisejících staveb, pro účely oprav, úprav a změn této dokumentace a všech stupňů navazujících projektových dokumentací, pro účely rozvedení dokumentace v dalších stupních projektových dokumentací, pro účely dalšího rozpracování a realizování dokumentace, pro účely oprav, úprav, rekonstrukcí a změn souvisejících staveb, to vše vždy i prostřednict</w:t>
      </w:r>
      <w:r>
        <w:rPr>
          <w:rFonts w:cs="Arial"/>
          <w:sz w:val="22"/>
          <w:szCs w:val="22"/>
          <w:lang w:val="cs-CZ"/>
        </w:rPr>
        <w:t>vím třetích osob.</w:t>
      </w:r>
    </w:p>
    <w:p w:rsidR="001F3C5E" w:rsidRDefault="001F3C5E" w:rsidP="001F3C5E">
      <w:pPr>
        <w:pStyle w:val="Odstavec0"/>
        <w:tabs>
          <w:tab w:val="clear" w:pos="709"/>
        </w:tabs>
        <w:spacing w:before="0" w:after="120"/>
        <w:ind w:left="0" w:firstLine="0"/>
        <w:rPr>
          <w:rFonts w:cs="Arial"/>
          <w:sz w:val="22"/>
          <w:szCs w:val="22"/>
          <w:lang w:val="cs-CZ"/>
        </w:rPr>
      </w:pPr>
    </w:p>
    <w:p w:rsidR="001F3C5E" w:rsidRDefault="001F3C5E" w:rsidP="001F3C5E">
      <w:pPr>
        <w:pStyle w:val="Odstavec0"/>
        <w:tabs>
          <w:tab w:val="clear" w:pos="709"/>
        </w:tabs>
        <w:spacing w:before="0" w:after="120"/>
        <w:ind w:left="0" w:firstLine="0"/>
        <w:rPr>
          <w:rFonts w:cs="Arial"/>
          <w:sz w:val="22"/>
          <w:szCs w:val="22"/>
          <w:lang w:val="cs-CZ"/>
        </w:rPr>
      </w:pPr>
    </w:p>
    <w:p w:rsidR="001F3C5E" w:rsidRPr="00BB2475" w:rsidRDefault="001F3C5E" w:rsidP="001F3C5E">
      <w:pPr>
        <w:ind w:right="-24"/>
        <w:jc w:val="center"/>
        <w:rPr>
          <w:rFonts w:ascii="Arial" w:hAnsi="Arial" w:cs="Arial"/>
          <w:b/>
          <w:sz w:val="22"/>
          <w:szCs w:val="22"/>
        </w:rPr>
      </w:pPr>
      <w:r w:rsidRPr="00BB2475">
        <w:rPr>
          <w:rFonts w:ascii="Arial" w:hAnsi="Arial" w:cs="Arial"/>
          <w:b/>
          <w:sz w:val="22"/>
          <w:szCs w:val="22"/>
        </w:rPr>
        <w:lastRenderedPageBreak/>
        <w:t>Článek XIV.</w:t>
      </w:r>
    </w:p>
    <w:p w:rsidR="001F3C5E" w:rsidRPr="00BB2475" w:rsidRDefault="001F3C5E" w:rsidP="001F3C5E">
      <w:pPr>
        <w:spacing w:after="120"/>
        <w:ind w:right="-23"/>
        <w:jc w:val="center"/>
        <w:rPr>
          <w:rFonts w:ascii="Arial" w:hAnsi="Arial" w:cs="Arial"/>
          <w:b/>
          <w:sz w:val="22"/>
          <w:szCs w:val="22"/>
          <w:u w:val="single"/>
        </w:rPr>
      </w:pPr>
      <w:r w:rsidRPr="00BB2475">
        <w:rPr>
          <w:rFonts w:ascii="Arial" w:hAnsi="Arial" w:cs="Arial"/>
          <w:b/>
          <w:sz w:val="22"/>
          <w:szCs w:val="22"/>
          <w:u w:val="single"/>
        </w:rPr>
        <w:t>Zastupování objednatele</w:t>
      </w:r>
    </w:p>
    <w:p w:rsidR="001F3C5E" w:rsidRPr="00BB2475" w:rsidRDefault="001F3C5E" w:rsidP="001F3C5E">
      <w:pPr>
        <w:ind w:right="-24"/>
        <w:jc w:val="both"/>
        <w:rPr>
          <w:rFonts w:ascii="Arial" w:hAnsi="Arial" w:cs="Arial"/>
          <w:sz w:val="22"/>
          <w:szCs w:val="22"/>
        </w:rPr>
      </w:pPr>
      <w:r w:rsidRPr="00BB2475">
        <w:rPr>
          <w:rFonts w:ascii="Arial" w:hAnsi="Arial" w:cs="Arial"/>
          <w:sz w:val="22"/>
          <w:szCs w:val="22"/>
        </w:rPr>
        <w:t>K zastupování objednatele v rámci provádění inženýrské činnosti, která je součástí plnění této smlouvy, zmocňuje objednatel zhotovitele. Listina plné moci prokazující toto zmocnění a</w:t>
      </w:r>
      <w:r>
        <w:rPr>
          <w:rFonts w:ascii="Arial" w:hAnsi="Arial" w:cs="Arial"/>
          <w:sz w:val="22"/>
          <w:szCs w:val="22"/>
        </w:rPr>
        <w:t> </w:t>
      </w:r>
      <w:r w:rsidRPr="00BB2475">
        <w:rPr>
          <w:rFonts w:ascii="Arial" w:hAnsi="Arial" w:cs="Arial"/>
          <w:sz w:val="22"/>
          <w:szCs w:val="22"/>
        </w:rPr>
        <w:t xml:space="preserve">stanovující jeho rozsah je přílohou č. </w:t>
      </w:r>
      <w:r>
        <w:rPr>
          <w:rFonts w:ascii="Arial" w:hAnsi="Arial" w:cs="Arial"/>
          <w:sz w:val="22"/>
          <w:szCs w:val="22"/>
        </w:rPr>
        <w:t>1</w:t>
      </w:r>
      <w:r w:rsidRPr="00BB2475">
        <w:rPr>
          <w:rFonts w:ascii="Arial" w:hAnsi="Arial" w:cs="Arial"/>
          <w:sz w:val="22"/>
          <w:szCs w:val="22"/>
        </w:rPr>
        <w:t xml:space="preserve"> této smlouvy.</w:t>
      </w:r>
    </w:p>
    <w:p w:rsidR="001F3C5E" w:rsidRDefault="001F3C5E" w:rsidP="001F3C5E">
      <w:pPr>
        <w:ind w:right="-24"/>
        <w:rPr>
          <w:rFonts w:ascii="Arial" w:hAnsi="Arial" w:cs="Arial"/>
          <w:sz w:val="22"/>
          <w:szCs w:val="22"/>
        </w:rPr>
      </w:pPr>
    </w:p>
    <w:p w:rsidR="001F3C5E" w:rsidRPr="00115A11" w:rsidRDefault="001F3C5E" w:rsidP="001F3C5E">
      <w:pPr>
        <w:ind w:right="-24"/>
        <w:rPr>
          <w:rFonts w:ascii="Arial" w:hAnsi="Arial" w:cs="Arial"/>
          <w:sz w:val="22"/>
          <w:szCs w:val="22"/>
        </w:rPr>
      </w:pPr>
    </w:p>
    <w:p w:rsidR="001F3C5E" w:rsidRPr="002D6A38" w:rsidRDefault="001F3C5E" w:rsidP="001F3C5E">
      <w:pPr>
        <w:ind w:right="-24"/>
        <w:jc w:val="center"/>
        <w:rPr>
          <w:rFonts w:ascii="Arial" w:hAnsi="Arial" w:cs="Arial"/>
          <w:b/>
          <w:sz w:val="22"/>
          <w:szCs w:val="22"/>
        </w:rPr>
      </w:pPr>
      <w:r w:rsidRPr="002D6A38">
        <w:rPr>
          <w:rFonts w:ascii="Arial" w:hAnsi="Arial" w:cs="Arial"/>
          <w:b/>
          <w:sz w:val="22"/>
          <w:szCs w:val="22"/>
        </w:rPr>
        <w:t>Článek XV.</w:t>
      </w:r>
    </w:p>
    <w:p w:rsidR="001F3C5E" w:rsidRPr="002D6A38" w:rsidRDefault="001F3C5E" w:rsidP="001F3C5E">
      <w:pPr>
        <w:spacing w:after="120"/>
        <w:ind w:right="-23"/>
        <w:jc w:val="center"/>
        <w:rPr>
          <w:rFonts w:ascii="Arial" w:hAnsi="Arial" w:cs="Arial"/>
          <w:b/>
          <w:sz w:val="22"/>
          <w:szCs w:val="22"/>
          <w:u w:val="single"/>
        </w:rPr>
      </w:pPr>
      <w:r w:rsidRPr="002D6A38">
        <w:rPr>
          <w:rFonts w:ascii="Arial" w:hAnsi="Arial" w:cs="Arial"/>
          <w:b/>
          <w:sz w:val="22"/>
          <w:szCs w:val="22"/>
          <w:u w:val="single"/>
        </w:rPr>
        <w:t>Závěrečná ustanovení</w:t>
      </w:r>
    </w:p>
    <w:p w:rsidR="001F3C5E" w:rsidRDefault="001F3C5E" w:rsidP="001F3C5E">
      <w:pPr>
        <w:numPr>
          <w:ilvl w:val="0"/>
          <w:numId w:val="16"/>
        </w:numPr>
        <w:spacing w:after="60"/>
        <w:ind w:left="426" w:hanging="426"/>
        <w:jc w:val="both"/>
        <w:rPr>
          <w:rFonts w:ascii="Arial" w:hAnsi="Arial" w:cs="Arial"/>
          <w:sz w:val="22"/>
          <w:szCs w:val="22"/>
        </w:rPr>
      </w:pPr>
      <w:r w:rsidRPr="00115A11">
        <w:rPr>
          <w:rFonts w:ascii="Arial" w:hAnsi="Arial" w:cs="Arial"/>
          <w:sz w:val="22"/>
          <w:szCs w:val="22"/>
        </w:rPr>
        <w:t>Změny této smlouvy lze činit pouze písemně, a to formou vzestupně číslovaných dodatků odsouhlasených a podepsaných oprávněnými zástupci obou smluvních stran. To neplatí v případě změn údajů uvedených v záhlaví smlouvy (např. kontaktních údajů smluvních stran nebo jednajících osob), které lze provést na základě oznámení příslušné smluvní strany. Toto oznámení učiní příslušná smluvní strana písemně do 10 dnů ode dne, kdy ke změně došlo.</w:t>
      </w:r>
    </w:p>
    <w:p w:rsidR="001F3C5E" w:rsidRDefault="001F3C5E" w:rsidP="001F3C5E">
      <w:pPr>
        <w:numPr>
          <w:ilvl w:val="0"/>
          <w:numId w:val="16"/>
        </w:numPr>
        <w:spacing w:after="60"/>
        <w:ind w:left="426" w:hanging="426"/>
        <w:jc w:val="both"/>
        <w:rPr>
          <w:rFonts w:ascii="Arial" w:hAnsi="Arial" w:cs="Arial"/>
          <w:sz w:val="22"/>
          <w:szCs w:val="22"/>
        </w:rPr>
      </w:pPr>
      <w:r>
        <w:rPr>
          <w:rFonts w:ascii="Arial" w:hAnsi="Arial" w:cs="Arial"/>
          <w:sz w:val="22"/>
          <w:szCs w:val="22"/>
        </w:rPr>
        <w:t>Ukáže-li se kterékoli ujednání smlouvy jako neplatné, neúčinné nebo jinak nevynutitelné, zavazují se smluvní strany bez zbytečného odkladu vyjednat novou úpravu vzájemných práv a povinností tak, aby dle názoru smluvních stran co nejvěrněji nahradila původní úpravu, byla přitom svou povahou a účelem nahrazované úpravě nejbližší a neměnila bezdůvodně smlouvou nastavený poměr závazků mezi smluvními stranami.</w:t>
      </w:r>
    </w:p>
    <w:p w:rsidR="001F3C5E" w:rsidRPr="007C645C" w:rsidRDefault="001F3C5E" w:rsidP="001F3C5E">
      <w:pPr>
        <w:numPr>
          <w:ilvl w:val="0"/>
          <w:numId w:val="16"/>
        </w:numPr>
        <w:spacing w:after="60"/>
        <w:ind w:left="426" w:hanging="426"/>
        <w:jc w:val="both"/>
        <w:rPr>
          <w:rFonts w:ascii="Arial" w:hAnsi="Arial" w:cs="Arial"/>
          <w:sz w:val="22"/>
          <w:szCs w:val="22"/>
        </w:rPr>
      </w:pPr>
      <w:r w:rsidRPr="007C645C">
        <w:rPr>
          <w:rFonts w:ascii="Arial" w:hAnsi="Arial" w:cs="Arial"/>
          <w:sz w:val="22"/>
          <w:szCs w:val="22"/>
        </w:rPr>
        <w:t>S ohledem na právní úpravu zákona č. 340/2015 Sb., o registru smluv, v platném znění, ujednávají smluvní strany následující:</w:t>
      </w:r>
    </w:p>
    <w:p w:rsidR="001F3C5E" w:rsidRPr="007C645C" w:rsidRDefault="001F3C5E" w:rsidP="001F3C5E">
      <w:pPr>
        <w:numPr>
          <w:ilvl w:val="0"/>
          <w:numId w:val="15"/>
        </w:numPr>
        <w:suppressAutoHyphens/>
        <w:spacing w:after="60"/>
        <w:ind w:left="709" w:hanging="283"/>
        <w:jc w:val="both"/>
        <w:rPr>
          <w:rFonts w:ascii="Arial" w:hAnsi="Arial" w:cs="Arial"/>
          <w:sz w:val="22"/>
          <w:szCs w:val="22"/>
        </w:rPr>
      </w:pPr>
      <w:r w:rsidRPr="007C645C">
        <w:rPr>
          <w:rFonts w:ascii="Arial" w:hAnsi="Arial" w:cs="Arial"/>
          <w:sz w:val="22"/>
          <w:szCs w:val="22"/>
        </w:rPr>
        <w:t>Tato smlouva nabývá platnosti dnem jejího podpisu oběma smluvními stranami a účinnosti nejdříve uveřejněním v registru smluv.</w:t>
      </w:r>
    </w:p>
    <w:p w:rsidR="001F3C5E" w:rsidRPr="007C645C" w:rsidRDefault="001F3C5E" w:rsidP="001F3C5E">
      <w:pPr>
        <w:numPr>
          <w:ilvl w:val="0"/>
          <w:numId w:val="15"/>
        </w:numPr>
        <w:suppressAutoHyphens/>
        <w:spacing w:after="60"/>
        <w:ind w:left="709" w:hanging="283"/>
        <w:jc w:val="both"/>
        <w:rPr>
          <w:rFonts w:ascii="Arial" w:hAnsi="Arial" w:cs="Arial"/>
          <w:sz w:val="22"/>
          <w:szCs w:val="22"/>
        </w:rPr>
      </w:pPr>
      <w:r w:rsidRPr="007C645C">
        <w:rPr>
          <w:rFonts w:ascii="Arial" w:hAnsi="Arial" w:cs="Arial"/>
          <w:sz w:val="22"/>
          <w:szCs w:val="22"/>
        </w:rPr>
        <w:t>Objednatel odešle tuto smlouvu ke zveřejnění v registru smluv bezprostředně po jejím uzavření.</w:t>
      </w:r>
    </w:p>
    <w:p w:rsidR="001F3C5E" w:rsidRPr="007C645C" w:rsidRDefault="001F3C5E" w:rsidP="001F3C5E">
      <w:pPr>
        <w:numPr>
          <w:ilvl w:val="0"/>
          <w:numId w:val="15"/>
        </w:numPr>
        <w:suppressAutoHyphens/>
        <w:spacing w:after="60"/>
        <w:ind w:left="709" w:hanging="283"/>
        <w:jc w:val="both"/>
        <w:rPr>
          <w:rFonts w:ascii="Arial" w:hAnsi="Arial" w:cs="Arial"/>
          <w:sz w:val="22"/>
          <w:szCs w:val="22"/>
        </w:rPr>
      </w:pPr>
      <w:r w:rsidRPr="007C645C">
        <w:rPr>
          <w:rFonts w:ascii="Arial" w:hAnsi="Arial" w:cs="Arial"/>
          <w:sz w:val="22"/>
          <w:szCs w:val="22"/>
        </w:rPr>
        <w:t>Smluvní strany prohlašují, že žádná část smlouvy nenaplňuje znaky obc</w:t>
      </w:r>
      <w:r>
        <w:rPr>
          <w:rFonts w:ascii="Arial" w:hAnsi="Arial" w:cs="Arial"/>
          <w:sz w:val="22"/>
          <w:szCs w:val="22"/>
        </w:rPr>
        <w:t>hodního tajemství ve smyslu</w:t>
      </w:r>
      <w:r w:rsidRPr="007C645C">
        <w:rPr>
          <w:rFonts w:ascii="Arial" w:hAnsi="Arial" w:cs="Arial"/>
          <w:sz w:val="22"/>
          <w:szCs w:val="22"/>
        </w:rPr>
        <w:t xml:space="preserve"> § 504 občanského zákoníku.</w:t>
      </w:r>
    </w:p>
    <w:p w:rsidR="001F3C5E" w:rsidRPr="007C645C" w:rsidRDefault="001F3C5E" w:rsidP="001F3C5E">
      <w:pPr>
        <w:numPr>
          <w:ilvl w:val="0"/>
          <w:numId w:val="15"/>
        </w:numPr>
        <w:suppressAutoHyphens/>
        <w:spacing w:after="60"/>
        <w:ind w:left="709" w:hanging="283"/>
        <w:jc w:val="both"/>
        <w:rPr>
          <w:rFonts w:ascii="Arial" w:hAnsi="Arial" w:cs="Arial"/>
        </w:rPr>
      </w:pPr>
      <w:r w:rsidRPr="007C645C">
        <w:rPr>
          <w:rFonts w:ascii="Arial" w:hAnsi="Arial" w:cs="Arial"/>
          <w:sz w:val="22"/>
          <w:szCs w:val="22"/>
        </w:rPr>
        <w:t xml:space="preserve">Smluvní strany berou na vědomí, že nebude-li smlouva zveřejněna </w:t>
      </w:r>
      <w:r>
        <w:rPr>
          <w:rFonts w:ascii="Arial" w:hAnsi="Arial" w:cs="Arial"/>
          <w:sz w:val="22"/>
          <w:szCs w:val="22"/>
        </w:rPr>
        <w:t>do 3 měsíců</w:t>
      </w:r>
      <w:r w:rsidRPr="007C645C">
        <w:rPr>
          <w:rFonts w:ascii="Arial" w:hAnsi="Arial" w:cs="Arial"/>
          <w:sz w:val="22"/>
          <w:szCs w:val="22"/>
        </w:rPr>
        <w:t xml:space="preserve"> od jejího uzavření, je následujícím dnem zrušena od počátku.</w:t>
      </w:r>
    </w:p>
    <w:p w:rsidR="001F3C5E" w:rsidRPr="00B91944" w:rsidRDefault="001F3C5E" w:rsidP="001F3C5E">
      <w:pPr>
        <w:numPr>
          <w:ilvl w:val="0"/>
          <w:numId w:val="16"/>
        </w:numPr>
        <w:spacing w:after="60"/>
        <w:ind w:left="426" w:hanging="426"/>
        <w:jc w:val="both"/>
        <w:rPr>
          <w:rFonts w:ascii="Arial" w:hAnsi="Arial" w:cs="Arial"/>
          <w:sz w:val="22"/>
          <w:szCs w:val="22"/>
        </w:rPr>
      </w:pPr>
      <w:r w:rsidRPr="00B91944">
        <w:rPr>
          <w:rFonts w:ascii="Arial" w:hAnsi="Arial" w:cs="Arial"/>
          <w:sz w:val="22"/>
          <w:szCs w:val="22"/>
        </w:rPr>
        <w:t xml:space="preserve">Smluvní strany uzavírají tuto smlouvu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Osobní údaje uvedené v této smlouvě budou použity výhradně pro účely plnění této smlouvy nebo při plnění zákonem stanovených povinností. </w:t>
      </w:r>
    </w:p>
    <w:p w:rsidR="001F3C5E" w:rsidRPr="00BB2475" w:rsidRDefault="001F3C5E" w:rsidP="001F3C5E">
      <w:pPr>
        <w:numPr>
          <w:ilvl w:val="0"/>
          <w:numId w:val="16"/>
        </w:numPr>
        <w:spacing w:after="60"/>
        <w:ind w:left="426" w:hanging="426"/>
        <w:jc w:val="both"/>
        <w:rPr>
          <w:rFonts w:ascii="Arial" w:hAnsi="Arial" w:cs="Arial"/>
          <w:sz w:val="22"/>
          <w:szCs w:val="22"/>
        </w:rPr>
      </w:pPr>
      <w:r w:rsidRPr="00BB2475">
        <w:rPr>
          <w:rFonts w:ascii="Arial" w:hAnsi="Arial" w:cs="Arial"/>
          <w:sz w:val="22"/>
          <w:szCs w:val="22"/>
        </w:rPr>
        <w:t>Tato smlouva se vyhotovuje ve třech stejnopisech, z nichž každý má platnost originálu. Objednatel obdrží dvě vyhotovení a poskytovatel obdrží jedno vyhotovení.</w:t>
      </w:r>
    </w:p>
    <w:p w:rsidR="001F3C5E" w:rsidRPr="002D6A38" w:rsidRDefault="001F3C5E" w:rsidP="001F3C5E">
      <w:pPr>
        <w:numPr>
          <w:ilvl w:val="0"/>
          <w:numId w:val="16"/>
        </w:numPr>
        <w:spacing w:after="60"/>
        <w:ind w:left="426" w:hanging="426"/>
        <w:jc w:val="both"/>
        <w:rPr>
          <w:rFonts w:ascii="Arial" w:hAnsi="Arial" w:cs="Arial"/>
          <w:sz w:val="22"/>
          <w:szCs w:val="22"/>
        </w:rPr>
      </w:pPr>
      <w:r w:rsidRPr="002D6A38">
        <w:rPr>
          <w:rFonts w:ascii="Arial" w:hAnsi="Arial" w:cs="Arial"/>
          <w:sz w:val="22"/>
          <w:szCs w:val="22"/>
        </w:rPr>
        <w:t>Smluvní strany prohlašují, že ujednání v této smlouvě obsažená jsou jim jasná a srozumitelná, jsou jimi míněna vážně a byla učiněna na základě jejich pravé a svobodné vůle, s jejich obsahem souhlasí a budou se jimi řídit. Na důkaz tohoto tvrzení smluvní strany připojují níže své podpisy.</w:t>
      </w:r>
    </w:p>
    <w:p w:rsidR="001F3C5E" w:rsidRPr="002D6A38" w:rsidRDefault="001F3C5E" w:rsidP="001F3C5E">
      <w:pPr>
        <w:ind w:right="-766"/>
        <w:jc w:val="both"/>
        <w:rPr>
          <w:rFonts w:ascii="Arial" w:hAnsi="Arial" w:cs="Arial"/>
          <w:sz w:val="22"/>
          <w:szCs w:val="22"/>
        </w:rPr>
      </w:pPr>
    </w:p>
    <w:p w:rsidR="001F3C5E" w:rsidRDefault="001F3C5E" w:rsidP="001F3C5E">
      <w:pPr>
        <w:ind w:right="-85"/>
        <w:jc w:val="both"/>
        <w:rPr>
          <w:rFonts w:ascii="Arial" w:hAnsi="Arial" w:cs="Arial"/>
          <w:sz w:val="22"/>
          <w:szCs w:val="22"/>
        </w:rPr>
      </w:pPr>
      <w:r>
        <w:rPr>
          <w:rFonts w:ascii="Arial" w:hAnsi="Arial" w:cs="Arial"/>
          <w:sz w:val="22"/>
          <w:szCs w:val="22"/>
        </w:rPr>
        <w:t xml:space="preserve">V Poličce dne </w:t>
      </w:r>
    </w:p>
    <w:p w:rsidR="001F3C5E" w:rsidRDefault="001F3C5E" w:rsidP="001F3C5E">
      <w:pPr>
        <w:ind w:right="-85"/>
        <w:jc w:val="both"/>
        <w:rPr>
          <w:rFonts w:ascii="Arial" w:hAnsi="Arial" w:cs="Arial"/>
          <w:sz w:val="22"/>
          <w:szCs w:val="22"/>
        </w:rPr>
      </w:pPr>
    </w:p>
    <w:p w:rsidR="001F3C5E" w:rsidRPr="002D6A38" w:rsidRDefault="001F3C5E" w:rsidP="001F3C5E">
      <w:pPr>
        <w:tabs>
          <w:tab w:val="left" w:pos="567"/>
          <w:tab w:val="left" w:pos="5954"/>
        </w:tabs>
        <w:ind w:right="-85"/>
        <w:jc w:val="both"/>
        <w:rPr>
          <w:rFonts w:ascii="Arial" w:hAnsi="Arial" w:cs="Arial"/>
          <w:sz w:val="22"/>
          <w:szCs w:val="22"/>
        </w:rPr>
      </w:pPr>
      <w:r>
        <w:rPr>
          <w:rFonts w:ascii="Arial" w:hAnsi="Arial" w:cs="Arial"/>
          <w:sz w:val="22"/>
          <w:szCs w:val="22"/>
        </w:rPr>
        <w:tab/>
      </w:r>
      <w:r w:rsidRPr="002D6A38">
        <w:rPr>
          <w:rFonts w:ascii="Arial" w:hAnsi="Arial" w:cs="Arial"/>
          <w:sz w:val="22"/>
          <w:szCs w:val="22"/>
        </w:rPr>
        <w:t>Za objednatele:</w:t>
      </w:r>
      <w:r>
        <w:rPr>
          <w:rFonts w:ascii="Arial" w:hAnsi="Arial" w:cs="Arial"/>
          <w:sz w:val="22"/>
          <w:szCs w:val="22"/>
        </w:rPr>
        <w:tab/>
      </w:r>
      <w:r w:rsidRPr="002D6A38">
        <w:rPr>
          <w:rFonts w:ascii="Arial" w:hAnsi="Arial" w:cs="Arial"/>
          <w:sz w:val="22"/>
          <w:szCs w:val="22"/>
        </w:rPr>
        <w:t>Za zhotovitele:</w:t>
      </w:r>
    </w:p>
    <w:p w:rsidR="001F3C5E" w:rsidRPr="002D6A38" w:rsidRDefault="001F3C5E" w:rsidP="001F3C5E">
      <w:pPr>
        <w:ind w:right="-85"/>
        <w:jc w:val="both"/>
        <w:rPr>
          <w:rFonts w:ascii="Arial" w:hAnsi="Arial" w:cs="Arial"/>
          <w:sz w:val="22"/>
          <w:szCs w:val="22"/>
        </w:rPr>
      </w:pPr>
    </w:p>
    <w:p w:rsidR="001F3C5E" w:rsidRDefault="001F3C5E" w:rsidP="001F3C5E">
      <w:pPr>
        <w:ind w:right="-85"/>
        <w:jc w:val="both"/>
        <w:rPr>
          <w:rFonts w:ascii="Arial" w:hAnsi="Arial" w:cs="Arial"/>
          <w:sz w:val="22"/>
          <w:szCs w:val="22"/>
        </w:rPr>
      </w:pPr>
    </w:p>
    <w:p w:rsidR="001F3C5E" w:rsidRDefault="001F3C5E" w:rsidP="001F3C5E">
      <w:pPr>
        <w:ind w:right="-85"/>
        <w:jc w:val="both"/>
        <w:rPr>
          <w:rFonts w:ascii="Arial" w:hAnsi="Arial" w:cs="Arial"/>
          <w:sz w:val="22"/>
          <w:szCs w:val="22"/>
        </w:rPr>
      </w:pPr>
    </w:p>
    <w:p w:rsidR="001F3C5E" w:rsidRPr="002D6A38" w:rsidRDefault="001F3C5E" w:rsidP="001F3C5E">
      <w:pPr>
        <w:ind w:right="-85"/>
        <w:jc w:val="both"/>
        <w:rPr>
          <w:rFonts w:ascii="Arial" w:hAnsi="Arial" w:cs="Arial"/>
          <w:sz w:val="22"/>
          <w:szCs w:val="22"/>
        </w:rPr>
      </w:pPr>
    </w:p>
    <w:p w:rsidR="001F3C5E" w:rsidRPr="002D6A38" w:rsidRDefault="001F3C5E" w:rsidP="001F3C5E">
      <w:pPr>
        <w:ind w:right="-85"/>
        <w:jc w:val="both"/>
        <w:rPr>
          <w:rFonts w:ascii="Arial" w:hAnsi="Arial" w:cs="Arial"/>
          <w:sz w:val="22"/>
          <w:szCs w:val="22"/>
        </w:rPr>
      </w:pPr>
    </w:p>
    <w:p w:rsidR="001F3C5E" w:rsidRPr="002D6A38" w:rsidRDefault="001F3C5E" w:rsidP="001F3C5E">
      <w:pPr>
        <w:tabs>
          <w:tab w:val="center" w:pos="2268"/>
          <w:tab w:val="center" w:pos="7655"/>
        </w:tabs>
        <w:ind w:right="-85"/>
        <w:jc w:val="both"/>
        <w:rPr>
          <w:rFonts w:ascii="Arial" w:hAnsi="Arial" w:cs="Arial"/>
          <w:sz w:val="22"/>
          <w:szCs w:val="22"/>
        </w:rPr>
      </w:pPr>
      <w:r>
        <w:rPr>
          <w:rFonts w:ascii="Arial" w:hAnsi="Arial" w:cs="Arial"/>
          <w:sz w:val="22"/>
          <w:szCs w:val="22"/>
        </w:rPr>
        <w:tab/>
        <w:t>………………………………</w:t>
      </w:r>
      <w:r>
        <w:rPr>
          <w:rFonts w:ascii="Arial" w:hAnsi="Arial" w:cs="Arial"/>
          <w:sz w:val="22"/>
          <w:szCs w:val="22"/>
        </w:rPr>
        <w:tab/>
        <w:t>………………………………</w:t>
      </w:r>
    </w:p>
    <w:p w:rsidR="001F3C5E" w:rsidRPr="00415DDF" w:rsidRDefault="001F3C5E" w:rsidP="001F3C5E">
      <w:pPr>
        <w:tabs>
          <w:tab w:val="center" w:pos="2268"/>
          <w:tab w:val="center" w:pos="7655"/>
        </w:tabs>
        <w:ind w:right="-85"/>
        <w:jc w:val="both"/>
        <w:rPr>
          <w:rFonts w:ascii="Arial" w:hAnsi="Arial" w:cs="Arial"/>
          <w:color w:val="000000" w:themeColor="text1"/>
          <w:sz w:val="22"/>
          <w:szCs w:val="22"/>
        </w:rPr>
      </w:pPr>
      <w:r>
        <w:rPr>
          <w:rFonts w:ascii="Arial" w:hAnsi="Arial" w:cs="Arial"/>
          <w:sz w:val="22"/>
          <w:szCs w:val="22"/>
        </w:rPr>
        <w:tab/>
      </w:r>
      <w:r w:rsidRPr="008919CE">
        <w:rPr>
          <w:rFonts w:ascii="Arial" w:hAnsi="Arial" w:cs="Arial"/>
          <w:b/>
          <w:sz w:val="22"/>
          <w:szCs w:val="22"/>
        </w:rPr>
        <w:t>Dětský domov Polička</w:t>
      </w:r>
      <w:r w:rsidRPr="008919CE">
        <w:rPr>
          <w:rFonts w:ascii="Arial" w:hAnsi="Arial" w:cs="Arial"/>
          <w:b/>
          <w:sz w:val="22"/>
          <w:szCs w:val="22"/>
        </w:rPr>
        <w:tab/>
      </w:r>
      <w:r w:rsidR="00415DDF" w:rsidRPr="00415DDF">
        <w:rPr>
          <w:rFonts w:ascii="Arial" w:hAnsi="Arial" w:cs="Arial"/>
          <w:b/>
          <w:color w:val="000000" w:themeColor="text1"/>
          <w:sz w:val="22"/>
        </w:rPr>
        <w:t>Milan Beneš</w:t>
      </w:r>
    </w:p>
    <w:p w:rsidR="001F3C5E" w:rsidRPr="008919CE" w:rsidRDefault="001F3C5E" w:rsidP="001F3C5E">
      <w:pPr>
        <w:tabs>
          <w:tab w:val="center" w:pos="2268"/>
          <w:tab w:val="center" w:pos="7655"/>
        </w:tabs>
        <w:ind w:right="-85"/>
        <w:jc w:val="both"/>
        <w:rPr>
          <w:rFonts w:ascii="Arial" w:hAnsi="Arial" w:cs="Arial"/>
          <w:sz w:val="22"/>
          <w:szCs w:val="22"/>
        </w:rPr>
      </w:pPr>
      <w:r w:rsidRPr="008919CE">
        <w:rPr>
          <w:rFonts w:ascii="Arial" w:hAnsi="Arial" w:cs="Arial"/>
          <w:sz w:val="22"/>
          <w:szCs w:val="22"/>
        </w:rPr>
        <w:tab/>
      </w:r>
      <w:r w:rsidR="00D754D2">
        <w:rPr>
          <w:rFonts w:ascii="Arial" w:hAnsi="Arial" w:cs="Arial"/>
          <w:sz w:val="22"/>
          <w:szCs w:val="22"/>
        </w:rPr>
        <w:t>XXXXXXXX XXXXXXXX</w:t>
      </w:r>
      <w:r w:rsidRPr="008919CE">
        <w:rPr>
          <w:rFonts w:ascii="Arial" w:hAnsi="Arial" w:cs="Arial"/>
          <w:sz w:val="22"/>
          <w:szCs w:val="22"/>
        </w:rPr>
        <w:tab/>
      </w:r>
    </w:p>
    <w:p w:rsidR="001F3C5E" w:rsidRPr="004A52A9" w:rsidRDefault="001F3C5E" w:rsidP="001F3C5E">
      <w:pPr>
        <w:tabs>
          <w:tab w:val="center" w:pos="2268"/>
          <w:tab w:val="center" w:pos="7655"/>
        </w:tabs>
        <w:ind w:right="-85"/>
        <w:jc w:val="both"/>
        <w:rPr>
          <w:rFonts w:ascii="Arial" w:hAnsi="Arial" w:cs="Arial"/>
          <w:sz w:val="22"/>
          <w:szCs w:val="22"/>
        </w:rPr>
      </w:pPr>
      <w:r w:rsidRPr="008919CE">
        <w:rPr>
          <w:rFonts w:ascii="Arial" w:hAnsi="Arial" w:cs="Arial"/>
          <w:color w:val="6D6F72"/>
          <w:sz w:val="22"/>
          <w:szCs w:val="22"/>
        </w:rPr>
        <w:tab/>
      </w:r>
      <w:r w:rsidRPr="008919CE">
        <w:rPr>
          <w:rFonts w:ascii="Arial" w:hAnsi="Arial" w:cs="Arial"/>
          <w:sz w:val="22"/>
          <w:szCs w:val="22"/>
        </w:rPr>
        <w:t>ředitelka</w:t>
      </w:r>
      <w:r w:rsidRPr="004A52A9">
        <w:rPr>
          <w:rFonts w:ascii="Arial" w:hAnsi="Arial" w:cs="Arial"/>
          <w:sz w:val="22"/>
          <w:szCs w:val="22"/>
        </w:rPr>
        <w:tab/>
      </w:r>
    </w:p>
    <w:p w:rsidR="00122668" w:rsidRDefault="00122668"/>
    <w:sectPr w:rsidR="00122668" w:rsidSect="007C2B83">
      <w:headerReference w:type="default" r:id="rId7"/>
      <w:footerReference w:type="default" r:id="rId8"/>
      <w:headerReference w:type="first" r:id="rId9"/>
      <w:footerReference w:type="first" r:id="rId10"/>
      <w:pgSz w:w="11907" w:h="16840" w:code="9"/>
      <w:pgMar w:top="1418" w:right="1247" w:bottom="1134" w:left="1247" w:header="567" w:footer="33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BE9" w:rsidRDefault="00F75BE9">
      <w:r>
        <w:separator/>
      </w:r>
    </w:p>
  </w:endnote>
  <w:endnote w:type="continuationSeparator" w:id="0">
    <w:p w:rsidR="00F75BE9" w:rsidRDefault="00F75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EBE" w:rsidRDefault="00F75BE9" w:rsidP="00F4420D">
    <w:pPr>
      <w:pStyle w:val="Zpat"/>
      <w:pBdr>
        <w:bottom w:val="single" w:sz="6" w:space="1" w:color="auto"/>
      </w:pBdr>
      <w:tabs>
        <w:tab w:val="clear" w:pos="9071"/>
        <w:tab w:val="right" w:pos="9356"/>
      </w:tabs>
    </w:pPr>
  </w:p>
  <w:p w:rsidR="00D30EBE" w:rsidRPr="00701B05" w:rsidRDefault="001F3C5E" w:rsidP="002440D2">
    <w:pPr>
      <w:tabs>
        <w:tab w:val="center" w:pos="4535"/>
        <w:tab w:val="right" w:pos="9356"/>
      </w:tabs>
      <w:rPr>
        <w:rFonts w:asciiTheme="minorHAnsi" w:hAnsiTheme="minorHAnsi" w:cs="Arial"/>
        <w:sz w:val="22"/>
      </w:rPr>
    </w:pPr>
    <w:r w:rsidRPr="00701B05">
      <w:rPr>
        <w:rStyle w:val="slostrnky"/>
        <w:rFonts w:asciiTheme="minorHAnsi" w:hAnsiTheme="minorHAnsi" w:cs="Arial"/>
        <w:sz w:val="22"/>
      </w:rPr>
      <w:t>SOD č.</w:t>
    </w:r>
    <w:r w:rsidRPr="00390ADD">
      <w:rPr>
        <w:rFonts w:asciiTheme="minorHAnsi" w:hAnsiTheme="minorHAnsi" w:cs="Arial"/>
        <w:b/>
        <w:sz w:val="22"/>
      </w:rPr>
      <w:t>1/2024</w:t>
    </w:r>
    <w:r w:rsidRPr="00701B05">
      <w:rPr>
        <w:rFonts w:asciiTheme="minorHAnsi" w:hAnsiTheme="minorHAnsi" w:cs="Arial"/>
        <w:sz w:val="22"/>
      </w:rPr>
      <w:tab/>
    </w:r>
    <w:r w:rsidRPr="00701B05">
      <w:rPr>
        <w:rFonts w:asciiTheme="minorHAnsi" w:hAnsiTheme="minorHAnsi" w:cs="Arial"/>
        <w:sz w:val="22"/>
      </w:rPr>
      <w:tab/>
      <w:t xml:space="preserve">Strana </w:t>
    </w:r>
    <w:r w:rsidRPr="00701B05">
      <w:rPr>
        <w:rFonts w:asciiTheme="minorHAnsi" w:hAnsiTheme="minorHAnsi" w:cs="Arial"/>
        <w:sz w:val="22"/>
      </w:rPr>
      <w:fldChar w:fldCharType="begin"/>
    </w:r>
    <w:r w:rsidRPr="00701B05">
      <w:rPr>
        <w:rFonts w:asciiTheme="minorHAnsi" w:hAnsiTheme="minorHAnsi" w:cs="Arial"/>
        <w:sz w:val="22"/>
      </w:rPr>
      <w:instrText xml:space="preserve"> PAGE </w:instrText>
    </w:r>
    <w:r w:rsidRPr="00701B05">
      <w:rPr>
        <w:rFonts w:asciiTheme="minorHAnsi" w:hAnsiTheme="minorHAnsi" w:cs="Arial"/>
        <w:sz w:val="22"/>
      </w:rPr>
      <w:fldChar w:fldCharType="separate"/>
    </w:r>
    <w:r w:rsidR="00E75FED">
      <w:rPr>
        <w:rFonts w:asciiTheme="minorHAnsi" w:hAnsiTheme="minorHAnsi" w:cs="Arial"/>
        <w:noProof/>
        <w:sz w:val="22"/>
      </w:rPr>
      <w:t>2</w:t>
    </w:r>
    <w:r w:rsidRPr="00701B05">
      <w:rPr>
        <w:rFonts w:asciiTheme="minorHAnsi" w:hAnsiTheme="minorHAnsi" w:cs="Arial"/>
        <w:sz w:val="22"/>
      </w:rPr>
      <w:fldChar w:fldCharType="end"/>
    </w:r>
    <w:r w:rsidRPr="00701B05">
      <w:rPr>
        <w:rFonts w:asciiTheme="minorHAnsi" w:hAnsiTheme="minorHAnsi" w:cs="Arial"/>
        <w:sz w:val="22"/>
      </w:rPr>
      <w:t xml:space="preserve"> z </w:t>
    </w:r>
    <w:r w:rsidRPr="00701B05">
      <w:rPr>
        <w:rFonts w:asciiTheme="minorHAnsi" w:hAnsiTheme="minorHAnsi" w:cs="Arial"/>
        <w:sz w:val="22"/>
      </w:rPr>
      <w:fldChar w:fldCharType="begin"/>
    </w:r>
    <w:r w:rsidRPr="00701B05">
      <w:rPr>
        <w:rFonts w:asciiTheme="minorHAnsi" w:hAnsiTheme="minorHAnsi" w:cs="Arial"/>
        <w:sz w:val="22"/>
      </w:rPr>
      <w:instrText xml:space="preserve"> NUMPAGES  </w:instrText>
    </w:r>
    <w:r w:rsidRPr="00701B05">
      <w:rPr>
        <w:rFonts w:asciiTheme="minorHAnsi" w:hAnsiTheme="minorHAnsi" w:cs="Arial"/>
        <w:sz w:val="22"/>
      </w:rPr>
      <w:fldChar w:fldCharType="separate"/>
    </w:r>
    <w:r w:rsidR="00E75FED">
      <w:rPr>
        <w:rFonts w:asciiTheme="minorHAnsi" w:hAnsiTheme="minorHAnsi" w:cs="Arial"/>
        <w:noProof/>
        <w:sz w:val="22"/>
      </w:rPr>
      <w:t>10</w:t>
    </w:r>
    <w:r w:rsidRPr="00701B05">
      <w:rPr>
        <w:rFonts w:asciiTheme="minorHAnsi" w:hAnsiTheme="minorHAnsi" w:cs="Arial"/>
        <w:sz w:val="22"/>
      </w:rPr>
      <w:fldChar w:fldCharType="end"/>
    </w:r>
  </w:p>
  <w:p w:rsidR="007C2B83" w:rsidRDefault="00F75BE9" w:rsidP="00D30EBE">
    <w:pPr>
      <w:tabs>
        <w:tab w:val="center" w:pos="4535"/>
        <w:tab w:val="right" w:pos="9071"/>
      </w:tabs>
      <w:rPr>
        <w:rFonts w:ascii="Arial" w:hAnsi="Arial" w:cs="Arial"/>
        <w:sz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359" w:rsidRDefault="001F3C5E">
    <w:pPr>
      <w:pStyle w:val="Zpat"/>
      <w:pBdr>
        <w:top w:val="single" w:sz="4" w:space="1" w:color="auto"/>
      </w:pBdr>
    </w:pPr>
    <w:r>
      <w:tab/>
    </w:r>
    <w:proofErr w:type="gramStart"/>
    <w:r>
      <w:t>Strana 1 ( celkem</w:t>
    </w:r>
    <w:proofErr w:type="gramEnd"/>
    <w:r>
      <w:t xml:space="preserve"> 11) </w:t>
    </w:r>
    <w:r>
      <w:rPr>
        <w:rStyle w:val="slostrnky"/>
      </w:rPr>
      <w:tab/>
      <w:t xml:space="preserve">SOD č. </w:t>
    </w:r>
    <w:r w:rsidRPr="00451301">
      <w:rPr>
        <w:rFonts w:ascii="Arial" w:hAnsi="Arial"/>
        <w:b/>
        <w:color w:val="FF0000"/>
      </w:rPr>
      <w:t>Vzor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BE9" w:rsidRDefault="00F75BE9">
      <w:r>
        <w:separator/>
      </w:r>
    </w:p>
  </w:footnote>
  <w:footnote w:type="continuationSeparator" w:id="0">
    <w:p w:rsidR="00F75BE9" w:rsidRDefault="00F75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359" w:rsidRPr="00DD030B" w:rsidRDefault="001F3C5E">
    <w:pPr>
      <w:pStyle w:val="Zhlav"/>
      <w:pBdr>
        <w:bottom w:val="single" w:sz="6" w:space="1" w:color="auto"/>
      </w:pBdr>
      <w:rPr>
        <w:rFonts w:ascii="Arial" w:hAnsi="Arial"/>
      </w:rPr>
    </w:pPr>
    <w:r w:rsidRPr="002A1E3B">
      <w:rPr>
        <w:rFonts w:ascii="Arial" w:hAnsi="Arial"/>
      </w:rPr>
      <w:t>Dětský domov Polička, Bezručova 1250, 572 01 Pol</w:t>
    </w:r>
    <w:r>
      <w:rPr>
        <w:rFonts w:ascii="Arial" w:hAnsi="Arial"/>
      </w:rPr>
      <w:t>ička                           příloha č. 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359" w:rsidRDefault="001F3C5E">
    <w:pPr>
      <w:pStyle w:val="Zhlav"/>
      <w:pBdr>
        <w:bottom w:val="single" w:sz="6" w:space="1" w:color="auto"/>
      </w:pBdr>
      <w:rPr>
        <w:rFonts w:ascii="Arial" w:hAnsi="Arial"/>
      </w:rPr>
    </w:pPr>
    <w:r>
      <w:rPr>
        <w:rFonts w:ascii="Arial" w:hAnsi="Arial"/>
      </w:rPr>
      <w:t>Krajský úřad Pardubického kraje</w:t>
    </w:r>
  </w:p>
  <w:p w:rsidR="004D2359" w:rsidRDefault="00F75BE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3958"/>
    <w:multiLevelType w:val="hybridMultilevel"/>
    <w:tmpl w:val="12BCF78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576590"/>
    <w:multiLevelType w:val="hybridMultilevel"/>
    <w:tmpl w:val="44FA8D44"/>
    <w:lvl w:ilvl="0" w:tplc="FA6E067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A86DF2"/>
    <w:multiLevelType w:val="hybridMultilevel"/>
    <w:tmpl w:val="7B283508"/>
    <w:lvl w:ilvl="0" w:tplc="CE44BFDC">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C9646D"/>
    <w:multiLevelType w:val="hybridMultilevel"/>
    <w:tmpl w:val="17161A4E"/>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282128A3"/>
    <w:multiLevelType w:val="hybridMultilevel"/>
    <w:tmpl w:val="5D947386"/>
    <w:lvl w:ilvl="0" w:tplc="1EA4F8C6">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881137"/>
    <w:multiLevelType w:val="hybridMultilevel"/>
    <w:tmpl w:val="34A871C6"/>
    <w:lvl w:ilvl="0" w:tplc="182A8C9A">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9D87C4E"/>
    <w:multiLevelType w:val="hybridMultilevel"/>
    <w:tmpl w:val="4502B2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0281BBD"/>
    <w:multiLevelType w:val="hybridMultilevel"/>
    <w:tmpl w:val="A6384C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9C4AFB"/>
    <w:multiLevelType w:val="hybridMultilevel"/>
    <w:tmpl w:val="F710B7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1F0022"/>
    <w:multiLevelType w:val="hybridMultilevel"/>
    <w:tmpl w:val="C0F40C0C"/>
    <w:lvl w:ilvl="0" w:tplc="0405000F">
      <w:start w:val="1"/>
      <w:numFmt w:val="decimal"/>
      <w:lvlText w:val="%1."/>
      <w:lvlJc w:val="left"/>
      <w:pPr>
        <w:ind w:left="1000" w:hanging="360"/>
      </w:pPr>
    </w:lvl>
    <w:lvl w:ilvl="1" w:tplc="04050019" w:tentative="1">
      <w:start w:val="1"/>
      <w:numFmt w:val="lowerLetter"/>
      <w:lvlText w:val="%2."/>
      <w:lvlJc w:val="left"/>
      <w:pPr>
        <w:ind w:left="1720" w:hanging="360"/>
      </w:pPr>
    </w:lvl>
    <w:lvl w:ilvl="2" w:tplc="0405001B" w:tentative="1">
      <w:start w:val="1"/>
      <w:numFmt w:val="lowerRoman"/>
      <w:lvlText w:val="%3."/>
      <w:lvlJc w:val="right"/>
      <w:pPr>
        <w:ind w:left="2440" w:hanging="180"/>
      </w:pPr>
    </w:lvl>
    <w:lvl w:ilvl="3" w:tplc="0405000F" w:tentative="1">
      <w:start w:val="1"/>
      <w:numFmt w:val="decimal"/>
      <w:lvlText w:val="%4."/>
      <w:lvlJc w:val="left"/>
      <w:pPr>
        <w:ind w:left="3160" w:hanging="360"/>
      </w:pPr>
    </w:lvl>
    <w:lvl w:ilvl="4" w:tplc="04050019" w:tentative="1">
      <w:start w:val="1"/>
      <w:numFmt w:val="lowerLetter"/>
      <w:lvlText w:val="%5."/>
      <w:lvlJc w:val="left"/>
      <w:pPr>
        <w:ind w:left="3880" w:hanging="360"/>
      </w:pPr>
    </w:lvl>
    <w:lvl w:ilvl="5" w:tplc="0405001B" w:tentative="1">
      <w:start w:val="1"/>
      <w:numFmt w:val="lowerRoman"/>
      <w:lvlText w:val="%6."/>
      <w:lvlJc w:val="right"/>
      <w:pPr>
        <w:ind w:left="4600" w:hanging="180"/>
      </w:pPr>
    </w:lvl>
    <w:lvl w:ilvl="6" w:tplc="0405000F" w:tentative="1">
      <w:start w:val="1"/>
      <w:numFmt w:val="decimal"/>
      <w:lvlText w:val="%7."/>
      <w:lvlJc w:val="left"/>
      <w:pPr>
        <w:ind w:left="5320" w:hanging="360"/>
      </w:pPr>
    </w:lvl>
    <w:lvl w:ilvl="7" w:tplc="04050019" w:tentative="1">
      <w:start w:val="1"/>
      <w:numFmt w:val="lowerLetter"/>
      <w:lvlText w:val="%8."/>
      <w:lvlJc w:val="left"/>
      <w:pPr>
        <w:ind w:left="6040" w:hanging="360"/>
      </w:pPr>
    </w:lvl>
    <w:lvl w:ilvl="8" w:tplc="0405001B" w:tentative="1">
      <w:start w:val="1"/>
      <w:numFmt w:val="lowerRoman"/>
      <w:lvlText w:val="%9."/>
      <w:lvlJc w:val="right"/>
      <w:pPr>
        <w:ind w:left="6760" w:hanging="180"/>
      </w:pPr>
    </w:lvl>
  </w:abstractNum>
  <w:abstractNum w:abstractNumId="10" w15:restartNumberingAfterBreak="0">
    <w:nsid w:val="4C732D4C"/>
    <w:multiLevelType w:val="hybridMultilevel"/>
    <w:tmpl w:val="B85C2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2000C8A"/>
    <w:multiLevelType w:val="hybridMultilevel"/>
    <w:tmpl w:val="57028136"/>
    <w:lvl w:ilvl="0" w:tplc="F3F0011A">
      <w:start w:val="1"/>
      <w:numFmt w:val="lowerLetter"/>
      <w:lvlText w:val="%1)"/>
      <w:lvlJc w:val="left"/>
      <w:pPr>
        <w:ind w:left="1572" w:hanging="360"/>
      </w:pPr>
      <w:rPr>
        <w:sz w:val="22"/>
        <w:szCs w:val="22"/>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2" w15:restartNumberingAfterBreak="0">
    <w:nsid w:val="55DD55CC"/>
    <w:multiLevelType w:val="hybridMultilevel"/>
    <w:tmpl w:val="D3BA2706"/>
    <w:lvl w:ilvl="0" w:tplc="D430B5B0">
      <w:numFmt w:val="bullet"/>
      <w:lvlText w:val="-"/>
      <w:lvlJc w:val="left"/>
      <w:pPr>
        <w:ind w:left="643" w:hanging="360"/>
      </w:pPr>
      <w:rPr>
        <w:rFonts w:ascii="Arial" w:eastAsia="Times New Roman" w:hAnsi="Arial" w:cs="Arial" w:hint="default"/>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13" w15:restartNumberingAfterBreak="0">
    <w:nsid w:val="61E00C9F"/>
    <w:multiLevelType w:val="hybridMultilevel"/>
    <w:tmpl w:val="D71040D8"/>
    <w:lvl w:ilvl="0" w:tplc="6EBCB442">
      <w:start w:val="1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CD57E0B"/>
    <w:multiLevelType w:val="hybridMultilevel"/>
    <w:tmpl w:val="49E08E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DFE5698"/>
    <w:multiLevelType w:val="hybridMultilevel"/>
    <w:tmpl w:val="7778A8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E4C6D7D"/>
    <w:multiLevelType w:val="hybridMultilevel"/>
    <w:tmpl w:val="C8BA10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E5D06FE"/>
    <w:multiLevelType w:val="hybridMultilevel"/>
    <w:tmpl w:val="A9D862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2"/>
  </w:num>
  <w:num w:numId="3">
    <w:abstractNumId w:val="9"/>
  </w:num>
  <w:num w:numId="4">
    <w:abstractNumId w:val="17"/>
  </w:num>
  <w:num w:numId="5">
    <w:abstractNumId w:val="14"/>
  </w:num>
  <w:num w:numId="6">
    <w:abstractNumId w:val="2"/>
  </w:num>
  <w:num w:numId="7">
    <w:abstractNumId w:val="5"/>
  </w:num>
  <w:num w:numId="8">
    <w:abstractNumId w:val="4"/>
  </w:num>
  <w:num w:numId="9">
    <w:abstractNumId w:val="13"/>
  </w:num>
  <w:num w:numId="10">
    <w:abstractNumId w:val="1"/>
  </w:num>
  <w:num w:numId="11">
    <w:abstractNumId w:val="16"/>
  </w:num>
  <w:num w:numId="12">
    <w:abstractNumId w:val="3"/>
  </w:num>
  <w:num w:numId="13">
    <w:abstractNumId w:val="15"/>
  </w:num>
  <w:num w:numId="14">
    <w:abstractNumId w:val="8"/>
  </w:num>
  <w:num w:numId="15">
    <w:abstractNumId w:val="11"/>
  </w:num>
  <w:num w:numId="16">
    <w:abstractNumId w:val="10"/>
  </w:num>
  <w:num w:numId="17">
    <w:abstractNumId w:val="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C5E"/>
    <w:rsid w:val="00122668"/>
    <w:rsid w:val="001F3C5E"/>
    <w:rsid w:val="002C4E7A"/>
    <w:rsid w:val="00415DDF"/>
    <w:rsid w:val="00C35FA5"/>
    <w:rsid w:val="00D754D2"/>
    <w:rsid w:val="00DB6B0A"/>
    <w:rsid w:val="00E75FED"/>
    <w:rsid w:val="00F75B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19EE65A"/>
  <w15:chartTrackingRefBased/>
  <w15:docId w15:val="{7E3D9061-E2D4-4700-B1AF-7AE414D4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F3C5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F3C5E"/>
    <w:pPr>
      <w:keepNext/>
      <w:spacing w:before="240" w:after="60"/>
      <w:outlineLvl w:val="0"/>
    </w:pPr>
    <w:rPr>
      <w:rFonts w:ascii="Arial" w:hAnsi="Arial"/>
      <w:b/>
      <w:kern w:val="28"/>
      <w:sz w:val="28"/>
      <w:szCs w:val="20"/>
    </w:rPr>
  </w:style>
  <w:style w:type="paragraph" w:styleId="Nadpis2">
    <w:name w:val="heading 2"/>
    <w:basedOn w:val="Normln"/>
    <w:next w:val="Normln"/>
    <w:link w:val="Nadpis2Char"/>
    <w:qFormat/>
    <w:rsid w:val="001F3C5E"/>
    <w:pPr>
      <w:keepNext/>
      <w:ind w:left="284" w:hanging="284"/>
      <w:jc w:val="center"/>
      <w:outlineLvl w:val="1"/>
    </w:pPr>
    <w:rPr>
      <w:rFonts w:ascii="Arial" w:hAnsi="Arial" w:cs="Arial"/>
      <w:b/>
      <w:bCs/>
      <w:sz w:val="28"/>
      <w:u w:val="single"/>
    </w:rPr>
  </w:style>
  <w:style w:type="paragraph" w:styleId="Nadpis7">
    <w:name w:val="heading 7"/>
    <w:basedOn w:val="Normln"/>
    <w:next w:val="Normln"/>
    <w:link w:val="Nadpis7Char"/>
    <w:qFormat/>
    <w:rsid w:val="001F3C5E"/>
    <w:pPr>
      <w:keepNext/>
      <w:ind w:right="-24"/>
      <w:jc w:val="center"/>
      <w:outlineLvl w:val="6"/>
    </w:pPr>
    <w:rPr>
      <w:rFonts w:ascii="Arial" w:hAnsi="Arial" w:cs="Arial"/>
      <w:b/>
      <w:sz w:val="28"/>
      <w:u w:val="single"/>
    </w:rPr>
  </w:style>
  <w:style w:type="paragraph" w:styleId="Nadpis8">
    <w:name w:val="heading 8"/>
    <w:basedOn w:val="Normln"/>
    <w:next w:val="Normln"/>
    <w:link w:val="Nadpis8Char"/>
    <w:qFormat/>
    <w:rsid w:val="001F3C5E"/>
    <w:pPr>
      <w:keepNext/>
      <w:ind w:right="-766"/>
      <w:jc w:val="both"/>
      <w:outlineLvl w:val="7"/>
    </w:pPr>
    <w:rPr>
      <w:rFonts w:ascii="Arial" w:hAnsi="Arial" w:cs="Arial"/>
      <w:b/>
      <w:bCs/>
    </w:rPr>
  </w:style>
  <w:style w:type="paragraph" w:styleId="Nadpis9">
    <w:name w:val="heading 9"/>
    <w:basedOn w:val="Normln"/>
    <w:next w:val="Normln"/>
    <w:link w:val="Nadpis9Char"/>
    <w:qFormat/>
    <w:rsid w:val="001F3C5E"/>
    <w:pPr>
      <w:keepNext/>
      <w:framePr w:w="7768" w:h="3055" w:hSpace="142" w:wrap="notBeside" w:vAnchor="text" w:hAnchor="page" w:x="2240" w:y="91"/>
      <w:jc w:val="center"/>
      <w:outlineLvl w:val="8"/>
    </w:pPr>
    <w:rPr>
      <w:rFonts w:ascii="Arial" w:hAnsi="Arial" w:cs="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F3C5E"/>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rsid w:val="001F3C5E"/>
    <w:rPr>
      <w:rFonts w:ascii="Arial" w:eastAsia="Times New Roman" w:hAnsi="Arial" w:cs="Arial"/>
      <w:b/>
      <w:bCs/>
      <w:sz w:val="28"/>
      <w:szCs w:val="24"/>
      <w:u w:val="single"/>
      <w:lang w:eastAsia="cs-CZ"/>
    </w:rPr>
  </w:style>
  <w:style w:type="character" w:customStyle="1" w:styleId="Nadpis7Char">
    <w:name w:val="Nadpis 7 Char"/>
    <w:basedOn w:val="Standardnpsmoodstavce"/>
    <w:link w:val="Nadpis7"/>
    <w:rsid w:val="001F3C5E"/>
    <w:rPr>
      <w:rFonts w:ascii="Arial" w:eastAsia="Times New Roman" w:hAnsi="Arial" w:cs="Arial"/>
      <w:b/>
      <w:sz w:val="28"/>
      <w:szCs w:val="24"/>
      <w:u w:val="single"/>
      <w:lang w:eastAsia="cs-CZ"/>
    </w:rPr>
  </w:style>
  <w:style w:type="character" w:customStyle="1" w:styleId="Nadpis8Char">
    <w:name w:val="Nadpis 8 Char"/>
    <w:basedOn w:val="Standardnpsmoodstavce"/>
    <w:link w:val="Nadpis8"/>
    <w:rsid w:val="001F3C5E"/>
    <w:rPr>
      <w:rFonts w:ascii="Arial" w:eastAsia="Times New Roman" w:hAnsi="Arial" w:cs="Arial"/>
      <w:b/>
      <w:bCs/>
      <w:sz w:val="24"/>
      <w:szCs w:val="24"/>
      <w:lang w:eastAsia="cs-CZ"/>
    </w:rPr>
  </w:style>
  <w:style w:type="character" w:customStyle="1" w:styleId="Nadpis9Char">
    <w:name w:val="Nadpis 9 Char"/>
    <w:basedOn w:val="Standardnpsmoodstavce"/>
    <w:link w:val="Nadpis9"/>
    <w:rsid w:val="001F3C5E"/>
    <w:rPr>
      <w:rFonts w:ascii="Arial" w:eastAsia="Times New Roman" w:hAnsi="Arial" w:cs="Arial"/>
      <w:b/>
      <w:sz w:val="32"/>
      <w:szCs w:val="24"/>
      <w:lang w:eastAsia="cs-CZ"/>
    </w:rPr>
  </w:style>
  <w:style w:type="paragraph" w:styleId="Zkladntext">
    <w:name w:val="Body Text"/>
    <w:basedOn w:val="Normln"/>
    <w:link w:val="ZkladntextChar"/>
    <w:rsid w:val="001F3C5E"/>
    <w:pPr>
      <w:jc w:val="both"/>
    </w:pPr>
    <w:rPr>
      <w:snapToGrid w:val="0"/>
      <w:szCs w:val="20"/>
    </w:rPr>
  </w:style>
  <w:style w:type="character" w:customStyle="1" w:styleId="ZkladntextChar">
    <w:name w:val="Základní text Char"/>
    <w:basedOn w:val="Standardnpsmoodstavce"/>
    <w:link w:val="Zkladntext"/>
    <w:rsid w:val="001F3C5E"/>
    <w:rPr>
      <w:rFonts w:ascii="Times New Roman" w:eastAsia="Times New Roman" w:hAnsi="Times New Roman" w:cs="Times New Roman"/>
      <w:snapToGrid w:val="0"/>
      <w:sz w:val="24"/>
      <w:szCs w:val="20"/>
      <w:lang w:eastAsia="cs-CZ"/>
    </w:rPr>
  </w:style>
  <w:style w:type="paragraph" w:styleId="Zhlav">
    <w:name w:val="header"/>
    <w:basedOn w:val="Normln"/>
    <w:link w:val="ZhlavChar"/>
    <w:uiPriority w:val="99"/>
    <w:rsid w:val="001F3C5E"/>
    <w:pPr>
      <w:tabs>
        <w:tab w:val="center" w:pos="4536"/>
        <w:tab w:val="right" w:pos="9072"/>
      </w:tabs>
    </w:pPr>
  </w:style>
  <w:style w:type="character" w:customStyle="1" w:styleId="ZhlavChar">
    <w:name w:val="Záhlaví Char"/>
    <w:basedOn w:val="Standardnpsmoodstavce"/>
    <w:link w:val="Zhlav"/>
    <w:uiPriority w:val="99"/>
    <w:rsid w:val="001F3C5E"/>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1F3C5E"/>
    <w:pPr>
      <w:tabs>
        <w:tab w:val="center" w:pos="4819"/>
        <w:tab w:val="right" w:pos="9071"/>
      </w:tabs>
      <w:overflowPunct w:val="0"/>
      <w:autoSpaceDE w:val="0"/>
      <w:autoSpaceDN w:val="0"/>
      <w:adjustRightInd w:val="0"/>
      <w:textAlignment w:val="baseline"/>
    </w:pPr>
    <w:rPr>
      <w:sz w:val="20"/>
      <w:szCs w:val="20"/>
    </w:rPr>
  </w:style>
  <w:style w:type="character" w:customStyle="1" w:styleId="ZpatChar">
    <w:name w:val="Zápatí Char"/>
    <w:basedOn w:val="Standardnpsmoodstavce"/>
    <w:link w:val="Zpat"/>
    <w:uiPriority w:val="99"/>
    <w:rsid w:val="001F3C5E"/>
    <w:rPr>
      <w:rFonts w:ascii="Times New Roman" w:eastAsia="Times New Roman" w:hAnsi="Times New Roman" w:cs="Times New Roman"/>
      <w:sz w:val="20"/>
      <w:szCs w:val="20"/>
      <w:lang w:eastAsia="cs-CZ"/>
    </w:rPr>
  </w:style>
  <w:style w:type="character" w:styleId="slostrnky">
    <w:name w:val="page number"/>
    <w:basedOn w:val="Standardnpsmoodstavce"/>
    <w:rsid w:val="001F3C5E"/>
  </w:style>
  <w:style w:type="paragraph" w:styleId="Textvbloku">
    <w:name w:val="Block Text"/>
    <w:basedOn w:val="Normln"/>
    <w:rsid w:val="001F3C5E"/>
    <w:pPr>
      <w:ind w:left="360" w:right="-24" w:hanging="360"/>
      <w:jc w:val="both"/>
    </w:pPr>
    <w:rPr>
      <w:rFonts w:ascii="Arial" w:hAnsi="Arial" w:cs="Arial"/>
    </w:rPr>
  </w:style>
  <w:style w:type="paragraph" w:styleId="Zkladntextodsazen">
    <w:name w:val="Body Text Indent"/>
    <w:basedOn w:val="Normln"/>
    <w:link w:val="ZkladntextodsazenChar"/>
    <w:rsid w:val="001F3C5E"/>
    <w:pPr>
      <w:ind w:left="284" w:hanging="284"/>
      <w:jc w:val="both"/>
    </w:pPr>
    <w:rPr>
      <w:rFonts w:ascii="Arial" w:hAnsi="Arial"/>
    </w:rPr>
  </w:style>
  <w:style w:type="character" w:customStyle="1" w:styleId="ZkladntextodsazenChar">
    <w:name w:val="Základní text odsazený Char"/>
    <w:basedOn w:val="Standardnpsmoodstavce"/>
    <w:link w:val="Zkladntextodsazen"/>
    <w:rsid w:val="001F3C5E"/>
    <w:rPr>
      <w:rFonts w:ascii="Arial" w:eastAsia="Times New Roman" w:hAnsi="Arial" w:cs="Times New Roman"/>
      <w:sz w:val="24"/>
      <w:szCs w:val="24"/>
      <w:lang w:eastAsia="cs-CZ"/>
    </w:rPr>
  </w:style>
  <w:style w:type="paragraph" w:customStyle="1" w:styleId="Odstavec0">
    <w:name w:val="Odstavec0"/>
    <w:basedOn w:val="Normln"/>
    <w:rsid w:val="001F3C5E"/>
    <w:pPr>
      <w:tabs>
        <w:tab w:val="left" w:pos="709"/>
      </w:tabs>
      <w:spacing w:before="120"/>
      <w:ind w:left="737" w:hanging="737"/>
      <w:jc w:val="both"/>
    </w:pPr>
    <w:rPr>
      <w:rFonts w:ascii="Arial" w:hAnsi="Arial"/>
      <w:szCs w:val="20"/>
      <w:lang w:val="en-GB"/>
    </w:rPr>
  </w:style>
  <w:style w:type="paragraph" w:styleId="Zkladntextodsazen2">
    <w:name w:val="Body Text Indent 2"/>
    <w:basedOn w:val="Normln"/>
    <w:link w:val="Zkladntextodsazen2Char"/>
    <w:rsid w:val="001F3C5E"/>
    <w:pPr>
      <w:ind w:left="360" w:hanging="360"/>
      <w:jc w:val="both"/>
    </w:pPr>
    <w:rPr>
      <w:rFonts w:ascii="Arial" w:hAnsi="Arial" w:cs="Arial"/>
    </w:rPr>
  </w:style>
  <w:style w:type="character" w:customStyle="1" w:styleId="Zkladntextodsazen2Char">
    <w:name w:val="Základní text odsazený 2 Char"/>
    <w:basedOn w:val="Standardnpsmoodstavce"/>
    <w:link w:val="Zkladntextodsazen2"/>
    <w:rsid w:val="001F3C5E"/>
    <w:rPr>
      <w:rFonts w:ascii="Arial" w:eastAsia="Times New Roman" w:hAnsi="Arial" w:cs="Arial"/>
      <w:sz w:val="24"/>
      <w:szCs w:val="24"/>
      <w:lang w:eastAsia="cs-CZ"/>
    </w:rPr>
  </w:style>
  <w:style w:type="paragraph" w:styleId="Zkladntextodsazen3">
    <w:name w:val="Body Text Indent 3"/>
    <w:basedOn w:val="Normln"/>
    <w:link w:val="Zkladntextodsazen3Char"/>
    <w:rsid w:val="001F3C5E"/>
    <w:pPr>
      <w:ind w:left="360" w:hanging="360"/>
    </w:pPr>
    <w:rPr>
      <w:rFonts w:ascii="Arial" w:hAnsi="Arial" w:cs="Arial"/>
    </w:rPr>
  </w:style>
  <w:style w:type="character" w:customStyle="1" w:styleId="Zkladntextodsazen3Char">
    <w:name w:val="Základní text odsazený 3 Char"/>
    <w:basedOn w:val="Standardnpsmoodstavce"/>
    <w:link w:val="Zkladntextodsazen3"/>
    <w:rsid w:val="001F3C5E"/>
    <w:rPr>
      <w:rFonts w:ascii="Arial" w:eastAsia="Times New Roman" w:hAnsi="Arial" w:cs="Arial"/>
      <w:sz w:val="24"/>
      <w:szCs w:val="24"/>
      <w:lang w:eastAsia="cs-CZ"/>
    </w:rPr>
  </w:style>
  <w:style w:type="paragraph" w:customStyle="1" w:styleId="odstavec1">
    <w:name w:val="odstavec1"/>
    <w:basedOn w:val="Normln"/>
    <w:next w:val="Normln"/>
    <w:rsid w:val="001F3C5E"/>
    <w:pPr>
      <w:keepLines/>
      <w:tabs>
        <w:tab w:val="left" w:pos="1361"/>
      </w:tabs>
      <w:spacing w:before="120" w:after="240"/>
      <w:ind w:left="1361" w:hanging="680"/>
      <w:jc w:val="both"/>
    </w:pPr>
    <w:rPr>
      <w:rFonts w:ascii="Arial" w:hAnsi="Arial"/>
      <w:szCs w:val="20"/>
      <w:lang w:val="en-GB"/>
    </w:rPr>
  </w:style>
  <w:style w:type="paragraph" w:customStyle="1" w:styleId="Zkladntext21">
    <w:name w:val="Základní text 21"/>
    <w:basedOn w:val="Normln"/>
    <w:rsid w:val="001F3C5E"/>
    <w:pPr>
      <w:overflowPunct w:val="0"/>
      <w:autoSpaceDE w:val="0"/>
      <w:autoSpaceDN w:val="0"/>
      <w:adjustRightInd w:val="0"/>
      <w:ind w:left="284" w:hanging="284"/>
      <w:jc w:val="both"/>
      <w:textAlignment w:val="baseline"/>
    </w:pPr>
    <w:rPr>
      <w:rFonts w:ascii="Arial" w:hAnsi="Arial"/>
      <w:szCs w:val="20"/>
    </w:rPr>
  </w:style>
  <w:style w:type="paragraph" w:customStyle="1" w:styleId="TEXTFAXU">
    <w:name w:val="TEXT FAXU"/>
    <w:basedOn w:val="Normln"/>
    <w:rsid w:val="001F3C5E"/>
    <w:pPr>
      <w:overflowPunct w:val="0"/>
      <w:autoSpaceDE w:val="0"/>
      <w:autoSpaceDN w:val="0"/>
      <w:adjustRightInd w:val="0"/>
      <w:textAlignment w:val="baseline"/>
    </w:pPr>
    <w:rPr>
      <w:rFonts w:ascii="Arial" w:hAnsi="Arial"/>
      <w:szCs w:val="20"/>
    </w:rPr>
  </w:style>
  <w:style w:type="paragraph" w:styleId="Odstavecseseznamem">
    <w:name w:val="List Paragraph"/>
    <w:basedOn w:val="Normln"/>
    <w:uiPriority w:val="99"/>
    <w:qFormat/>
    <w:rsid w:val="001F3C5E"/>
    <w:pPr>
      <w:ind w:left="708"/>
    </w:pPr>
  </w:style>
  <w:style w:type="paragraph" w:styleId="Textbubliny">
    <w:name w:val="Balloon Text"/>
    <w:basedOn w:val="Normln"/>
    <w:link w:val="TextbublinyChar"/>
    <w:uiPriority w:val="99"/>
    <w:semiHidden/>
    <w:unhideWhenUsed/>
    <w:rsid w:val="00DB6B0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6B0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10</Pages>
  <Words>4124</Words>
  <Characters>24336</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reditel</dc:creator>
  <cp:keywords/>
  <dc:description/>
  <cp:lastModifiedBy>Romana Roušarová</cp:lastModifiedBy>
  <cp:revision>4</cp:revision>
  <cp:lastPrinted>2024-08-26T09:19:00Z</cp:lastPrinted>
  <dcterms:created xsi:type="dcterms:W3CDTF">2024-08-14T12:15:00Z</dcterms:created>
  <dcterms:modified xsi:type="dcterms:W3CDTF">2024-09-13T11:26:00Z</dcterms:modified>
</cp:coreProperties>
</file>