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E64" w:rsidRDefault="00A32BF9" w:rsidP="00A32BF9">
      <w:pPr>
        <w:pStyle w:val="Heading10"/>
        <w:keepNext/>
        <w:keepLines/>
        <w:ind w:firstLine="708"/>
      </w:pPr>
      <w:bookmarkStart w:id="0" w:name="bookmark0"/>
      <w:r>
        <w:rPr>
          <w:rStyle w:val="Heading1"/>
          <w:b/>
          <w:bCs/>
        </w:rPr>
        <w:t xml:space="preserve">Příloha pachtovní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134N22/35</w:t>
      </w:r>
      <w:bookmarkEnd w:id="0"/>
    </w:p>
    <w:p w:rsidR="00FA1E64" w:rsidRDefault="00A32BF9">
      <w:pPr>
        <w:pStyle w:val="Zkladntext"/>
        <w:tabs>
          <w:tab w:val="left" w:pos="4411"/>
          <w:tab w:val="left" w:pos="6913"/>
        </w:tabs>
        <w:spacing w:after="180"/>
        <w:ind w:firstLine="800"/>
      </w:pPr>
      <w:r>
        <w:rPr>
          <w:rStyle w:val="ZkladntextChar"/>
        </w:rPr>
        <w:t>Variabilní symbol: 13412235</w:t>
      </w:r>
      <w:r>
        <w:rPr>
          <w:rStyle w:val="ZkladntextChar"/>
        </w:rPr>
        <w:tab/>
        <w:t>Uzavřeno:</w:t>
      </w:r>
      <w:r>
        <w:rPr>
          <w:rStyle w:val="ZkladntextChar"/>
        </w:rPr>
        <w:tab/>
        <w:t xml:space="preserve">Roční pacht: </w:t>
      </w:r>
      <w:r>
        <w:rPr>
          <w:rStyle w:val="ZkladntextChar"/>
          <w:b/>
          <w:bCs/>
        </w:rPr>
        <w:t>9 378 Kč</w:t>
      </w:r>
    </w:p>
    <w:p w:rsidR="00FA1E64" w:rsidRDefault="00A32BF9">
      <w:pPr>
        <w:pStyle w:val="Zkladntext"/>
        <w:tabs>
          <w:tab w:val="left" w:pos="2517"/>
          <w:tab w:val="left" w:pos="4411"/>
        </w:tabs>
        <w:spacing w:after="460"/>
        <w:ind w:firstLine="800"/>
      </w:pPr>
      <w:r>
        <w:rPr>
          <w:rStyle w:val="ZkladntextChar"/>
        </w:rPr>
        <w:t>Datum tisku:</w:t>
      </w:r>
      <w:r>
        <w:rPr>
          <w:rStyle w:val="ZkladntextChar"/>
        </w:rPr>
        <w:tab/>
        <w:t>12.07.2022</w:t>
      </w:r>
      <w:r>
        <w:rPr>
          <w:rStyle w:val="ZkladntextChar"/>
        </w:rPr>
        <w:tab/>
        <w:t>Účinná od: 01.10.2022</w:t>
      </w:r>
    </w:p>
    <w:p w:rsidR="00FA1E64" w:rsidRDefault="00A32BF9">
      <w:pPr>
        <w:pStyle w:val="Heading20"/>
        <w:keepNext/>
        <w:keepLines/>
        <w:spacing w:after="180"/>
        <w:jc w:val="both"/>
      </w:pPr>
      <w:bookmarkStart w:id="1" w:name="bookmark2"/>
      <w:r>
        <w:rPr>
          <w:rStyle w:val="Heading2"/>
          <w:b/>
          <w:bCs/>
        </w:rPr>
        <w:t>Pachtýři:</w:t>
      </w:r>
      <w:bookmarkEnd w:id="1"/>
    </w:p>
    <w:p w:rsidR="00FA1E64" w:rsidRDefault="00A32BF9">
      <w:pPr>
        <w:pStyle w:val="Heading20"/>
        <w:keepNext/>
        <w:keepLines/>
        <w:pBdr>
          <w:bottom w:val="single" w:sz="4" w:space="0" w:color="auto"/>
        </w:pBdr>
        <w:tabs>
          <w:tab w:val="left" w:pos="3403"/>
        </w:tabs>
        <w:spacing w:after="100"/>
      </w:pPr>
      <w:r>
        <w:rPr>
          <w:rStyle w:val="Heading2"/>
          <w:b/>
          <w:bCs/>
        </w:rPr>
        <w:t>Název</w:t>
      </w:r>
      <w:r>
        <w:rPr>
          <w:rStyle w:val="Heading2"/>
          <w:b/>
          <w:bCs/>
        </w:rPr>
        <w:tab/>
        <w:t>Adresa</w:t>
      </w:r>
    </w:p>
    <w:p w:rsidR="00FA1E64" w:rsidRDefault="00A32BF9">
      <w:pPr>
        <w:pStyle w:val="Zkladntext"/>
        <w:spacing w:after="380"/>
        <w:ind w:left="660" w:firstLine="20"/>
      </w:pPr>
      <w:r>
        <w:rPr>
          <w:rStyle w:val="ZkladntextChar"/>
          <w:lang w:val="en-US" w:eastAsia="en-US" w:bidi="en-US"/>
        </w:rPr>
        <w:t xml:space="preserve">TUFA, </w:t>
      </w:r>
      <w:r>
        <w:rPr>
          <w:rStyle w:val="ZkladntextChar"/>
        </w:rPr>
        <w:t>společnost s ručením Tuchořice 5, 43969 Tuchořice omezeným</w:t>
      </w:r>
    </w:p>
    <w:p w:rsidR="00FA1E64" w:rsidRDefault="00A32BF9">
      <w:pPr>
        <w:pStyle w:val="Heading20"/>
        <w:keepNext/>
        <w:keepLines/>
        <w:spacing w:after="260"/>
      </w:pPr>
      <w:bookmarkStart w:id="2" w:name="bookmark5"/>
      <w:r>
        <w:rPr>
          <w:rStyle w:val="Heading2"/>
          <w:b/>
          <w:bCs/>
        </w:rPr>
        <w:t>Nemovitosti: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983"/>
        <w:gridCol w:w="695"/>
        <w:gridCol w:w="572"/>
        <w:gridCol w:w="515"/>
        <w:gridCol w:w="587"/>
        <w:gridCol w:w="810"/>
        <w:gridCol w:w="1058"/>
        <w:gridCol w:w="886"/>
        <w:gridCol w:w="515"/>
        <w:gridCol w:w="940"/>
        <w:gridCol w:w="918"/>
      </w:tblGrid>
      <w:tr w:rsidR="00FA1E64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451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</w:t>
            </w:r>
          </w:p>
        </w:tc>
        <w:tc>
          <w:tcPr>
            <w:tcW w:w="983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Parcela</w:t>
            </w:r>
          </w:p>
        </w:tc>
        <w:tc>
          <w:tcPr>
            <w:tcW w:w="695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Dii</w:t>
            </w:r>
            <w:proofErr w:type="spellEnd"/>
          </w:p>
        </w:tc>
        <w:tc>
          <w:tcPr>
            <w:tcW w:w="572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Skp</w:t>
            </w:r>
            <w:proofErr w:type="spellEnd"/>
            <w:r>
              <w:rPr>
                <w:rStyle w:val="Othe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5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Kult.</w:t>
            </w:r>
          </w:p>
        </w:tc>
        <w:tc>
          <w:tcPr>
            <w:tcW w:w="587" w:type="dxa"/>
            <w:shd w:val="clear" w:color="auto" w:fill="auto"/>
          </w:tcPr>
          <w:p w:rsidR="00FA1E64" w:rsidRDefault="00A32BF9">
            <w:pPr>
              <w:pStyle w:val="Other0"/>
              <w:spacing w:line="233" w:lineRule="auto"/>
              <w:ind w:left="180" w:hanging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Číslo LV</w:t>
            </w:r>
          </w:p>
        </w:tc>
        <w:tc>
          <w:tcPr>
            <w:tcW w:w="810" w:type="dxa"/>
            <w:shd w:val="clear" w:color="auto" w:fill="auto"/>
          </w:tcPr>
          <w:p w:rsidR="00FA1E64" w:rsidRDefault="00A32BF9">
            <w:pPr>
              <w:pStyle w:val="Other0"/>
              <w:spacing w:line="218" w:lineRule="auto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W w:w="1058" w:type="dxa"/>
            <w:shd w:val="clear" w:color="auto" w:fill="auto"/>
          </w:tcPr>
          <w:p w:rsidR="00FA1E64" w:rsidRDefault="00A32BF9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W w:w="886" w:type="dxa"/>
            <w:shd w:val="clear" w:color="auto" w:fill="auto"/>
          </w:tcPr>
          <w:p w:rsidR="00FA1E64" w:rsidRDefault="00A32BF9">
            <w:pPr>
              <w:pStyle w:val="Other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</w:t>
            </w:r>
          </w:p>
          <w:p w:rsidR="00FA1E64" w:rsidRDefault="00A32BF9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15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40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Inflace</w:t>
            </w:r>
          </w:p>
        </w:tc>
        <w:tc>
          <w:tcPr>
            <w:tcW w:w="918" w:type="dxa"/>
            <w:shd w:val="clear" w:color="auto" w:fill="auto"/>
          </w:tcPr>
          <w:p w:rsidR="00FA1E64" w:rsidRDefault="00A32BF9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 [Kč]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9930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Lipno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ind w:firstLine="280"/>
            </w:pPr>
            <w:r>
              <w:rPr>
                <w:rStyle w:val="Other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710</w:t>
            </w: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139,17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10,39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12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18,03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13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97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19,01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14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98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19,21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16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32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6,27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361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20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679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133,10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0,59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3 064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600,61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126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24,70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53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88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17,25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75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2 360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462,61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83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64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12,55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87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450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88,21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98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500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98,01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r>
              <w:rPr>
                <w:rStyle w:val="Other"/>
              </w:rPr>
              <w:t>107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1 106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216,80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TTP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r>
              <w:rPr>
                <w:rStyle w:val="Other"/>
              </w:rPr>
              <w:t>121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69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13,53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TTP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414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r>
              <w:rPr>
                <w:rStyle w:val="Other"/>
              </w:rPr>
              <w:t>122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482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94,48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431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77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14 133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2 770,35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50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590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115,65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51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58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11,37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55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35,28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65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2 10002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40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7,84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585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66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10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1,96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805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FA1E64" w:rsidRDefault="00A32BF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FA1E64" w:rsidRDefault="00A32BF9">
            <w:pPr>
              <w:pStyle w:val="Other0"/>
              <w:jc w:val="right"/>
            </w:pPr>
            <w:r>
              <w:rPr>
                <w:rStyle w:val="Other"/>
              </w:rPr>
              <w:t>4,31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451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část orná,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847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20"/>
            </w:pPr>
            <w:r>
              <w:rPr>
                <w:rStyle w:val="Other"/>
              </w:rPr>
              <w:t>9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147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28,81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451" w:type="dxa"/>
            <w:shd w:val="clear" w:color="auto" w:fill="auto"/>
          </w:tcPr>
          <w:p w:rsidR="00FA1E64" w:rsidRDefault="00A32BF9">
            <w:pPr>
              <w:pStyle w:val="Other0"/>
            </w:pPr>
            <w:r>
              <w:rPr>
                <w:rStyle w:val="Other"/>
              </w:rPr>
              <w:t>část TTP</w:t>
            </w:r>
          </w:p>
        </w:tc>
        <w:tc>
          <w:tcPr>
            <w:tcW w:w="983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69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572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890</w:t>
            </w:r>
          </w:p>
        </w:tc>
        <w:tc>
          <w:tcPr>
            <w:tcW w:w="695" w:type="dxa"/>
            <w:shd w:val="clear" w:color="auto" w:fill="auto"/>
          </w:tcPr>
          <w:p w:rsidR="00FA1E64" w:rsidRDefault="00A32BF9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572" w:type="dxa"/>
            <w:shd w:val="clear" w:color="auto" w:fill="auto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</w:p>
        </w:tc>
        <w:tc>
          <w:tcPr>
            <w:tcW w:w="886" w:type="dxa"/>
            <w:shd w:val="clear" w:color="auto" w:fill="auto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200</w:t>
            </w:r>
          </w:p>
        </w:tc>
        <w:tc>
          <w:tcPr>
            <w:tcW w:w="515" w:type="dxa"/>
            <w:shd w:val="clear" w:color="auto" w:fill="auto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39,20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451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894</w:t>
            </w:r>
          </w:p>
        </w:tc>
        <w:tc>
          <w:tcPr>
            <w:tcW w:w="69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20"/>
            </w:pPr>
            <w:r>
              <w:rPr>
                <w:rStyle w:val="Other"/>
              </w:rPr>
              <w:t>3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89 100,00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407</w:t>
            </w:r>
          </w:p>
        </w:tc>
        <w:tc>
          <w:tcPr>
            <w:tcW w:w="515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940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918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79,78</w:t>
            </w:r>
          </w:p>
        </w:tc>
      </w:tr>
    </w:tbl>
    <w:p w:rsidR="00FA1E64" w:rsidRDefault="00A32BF9">
      <w:pPr>
        <w:spacing w:line="1" w:lineRule="exact"/>
        <w:rPr>
          <w:sz w:val="2"/>
          <w:szCs w:val="2"/>
        </w:rPr>
      </w:pPr>
      <w:r>
        <w:br w:type="page"/>
      </w:r>
    </w:p>
    <w:p w:rsidR="00FA1E64" w:rsidRDefault="00A32BF9">
      <w:pPr>
        <w:pStyle w:val="Heading10"/>
        <w:keepNext/>
        <w:keepLines/>
        <w:ind w:firstLine="780"/>
      </w:pPr>
      <w:bookmarkStart w:id="3" w:name="bookmark7"/>
      <w:r>
        <w:rPr>
          <w:rStyle w:val="Heading1"/>
          <w:b/>
          <w:bCs/>
        </w:rPr>
        <w:lastRenderedPageBreak/>
        <w:t xml:space="preserve">Příloha pachtovní smlouvy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134N22/35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1357"/>
        <w:gridCol w:w="1652"/>
        <w:gridCol w:w="979"/>
        <w:gridCol w:w="1753"/>
        <w:gridCol w:w="2380"/>
      </w:tblGrid>
      <w:tr w:rsidR="00FA1E64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1735" w:type="dxa"/>
            <w:tcBorders>
              <w:left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spacing w:after="18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Variabilní symbol:</w:t>
            </w:r>
          </w:p>
          <w:p w:rsidR="00FA1E64" w:rsidRDefault="00A32BF9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Datum tisku:</w:t>
            </w:r>
          </w:p>
        </w:tc>
        <w:tc>
          <w:tcPr>
            <w:tcW w:w="1357" w:type="dxa"/>
            <w:shd w:val="clear" w:color="auto" w:fill="auto"/>
          </w:tcPr>
          <w:p w:rsidR="00FA1E64" w:rsidRDefault="00A32BF9">
            <w:pPr>
              <w:pStyle w:val="Other0"/>
              <w:spacing w:after="200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13412235</w:t>
            </w:r>
          </w:p>
          <w:p w:rsidR="00FA1E64" w:rsidRDefault="00A32BF9">
            <w:pPr>
              <w:pStyle w:val="Other0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12.07.2022</w:t>
            </w:r>
          </w:p>
        </w:tc>
        <w:tc>
          <w:tcPr>
            <w:tcW w:w="1652" w:type="dxa"/>
            <w:shd w:val="clear" w:color="auto" w:fill="auto"/>
          </w:tcPr>
          <w:p w:rsidR="00FA1E64" w:rsidRDefault="00A32BF9">
            <w:pPr>
              <w:pStyle w:val="Other0"/>
              <w:spacing w:after="180"/>
              <w:ind w:firstLine="6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</w:t>
            </w:r>
          </w:p>
          <w:p w:rsidR="00FA1E64" w:rsidRDefault="00A32BF9">
            <w:pPr>
              <w:pStyle w:val="Other0"/>
              <w:ind w:firstLine="6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           </w:t>
            </w:r>
            <w:r>
              <w:rPr>
                <w:rStyle w:val="Other"/>
                <w:sz w:val="18"/>
                <w:szCs w:val="18"/>
              </w:rPr>
              <w:t>01.10.2022</w:t>
            </w:r>
          </w:p>
        </w:tc>
        <w:tc>
          <w:tcPr>
            <w:tcW w:w="1753" w:type="dxa"/>
            <w:shd w:val="clear" w:color="auto" w:fill="auto"/>
          </w:tcPr>
          <w:p w:rsidR="00FA1E64" w:rsidRDefault="00A32BF9">
            <w:pPr>
              <w:pStyle w:val="Other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pacht: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9 378 Kč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490"/>
              </w:tabs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 xml:space="preserve">Parcela /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Dii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Skp</w:t>
            </w:r>
            <w:proofErr w:type="spellEnd"/>
            <w:r>
              <w:rPr>
                <w:rStyle w:val="Other"/>
                <w:b/>
                <w:bCs/>
                <w:sz w:val="18"/>
                <w:szCs w:val="18"/>
              </w:rPr>
              <w:t xml:space="preserve">. Kult. </w:t>
            </w:r>
            <w:r>
              <w:rPr>
                <w:rStyle w:val="Other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Výměra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681"/>
              </w:tabs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 Inflace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Pacht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auto"/>
          </w:tcPr>
          <w:p w:rsidR="00FA1E64" w:rsidRDefault="00A32BF9">
            <w:pPr>
              <w:pStyle w:val="Other0"/>
              <w:ind w:left="12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LV</w:t>
            </w:r>
          </w:p>
        </w:tc>
        <w:tc>
          <w:tcPr>
            <w:tcW w:w="979" w:type="dxa"/>
            <w:shd w:val="clear" w:color="auto" w:fill="auto"/>
          </w:tcPr>
          <w:p w:rsidR="00FA1E64" w:rsidRDefault="00A32BF9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sazby</w:t>
            </w:r>
          </w:p>
        </w:tc>
        <w:tc>
          <w:tcPr>
            <w:tcW w:w="1753" w:type="dxa"/>
            <w:shd w:val="clear" w:color="auto" w:fill="auto"/>
          </w:tcPr>
          <w:p w:rsidR="00FA1E64" w:rsidRDefault="00A32BF9">
            <w:pPr>
              <w:pStyle w:val="Other0"/>
              <w:tabs>
                <w:tab w:val="left" w:pos="853"/>
              </w:tabs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380" w:type="dxa"/>
            <w:shd w:val="clear" w:color="auto" w:fill="auto"/>
          </w:tcPr>
          <w:p w:rsidR="00FA1E64" w:rsidRDefault="00A32BF9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9856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Katastr: Lipno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tabs>
                <w:tab w:val="left" w:pos="888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1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tabs>
                <w:tab w:val="left" w:pos="139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49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tabs>
                <w:tab w:val="left" w:pos="1886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9,60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74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3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304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59,59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94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14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3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248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93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48,61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7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15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  <w:r>
              <w:rPr>
                <w:rStyle w:val="Other"/>
              </w:rPr>
              <w:tab/>
              <w:t>232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93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45,48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76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23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97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93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7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18,23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0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28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9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506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96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99,19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0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29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98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3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374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96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73,31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0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30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18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106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93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20,78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0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32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9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14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>159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31,17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76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33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283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55,47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4"/>
              </w:tabs>
              <w:ind w:firstLine="240"/>
              <w:jc w:val="both"/>
            </w:pPr>
            <w:r>
              <w:rPr>
                <w:rStyle w:val="Other"/>
              </w:rPr>
              <w:t>900</w:t>
            </w:r>
            <w:r>
              <w:rPr>
                <w:rStyle w:val="Other"/>
              </w:rPr>
              <w:tab/>
              <w:t>37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265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51,95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87"/>
              </w:tabs>
              <w:ind w:firstLine="240"/>
              <w:jc w:val="both"/>
            </w:pPr>
            <w:r>
              <w:rPr>
                <w:rStyle w:val="Other"/>
              </w:rPr>
              <w:t>975</w:t>
            </w:r>
            <w:r>
              <w:rPr>
                <w:rStyle w:val="Other"/>
              </w:rPr>
              <w:tab/>
              <w:t>10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364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71,35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6"/>
              </w:tabs>
              <w:ind w:firstLine="140"/>
            </w:pPr>
            <w:r>
              <w:rPr>
                <w:rStyle w:val="Other"/>
              </w:rPr>
              <w:t>1029</w:t>
            </w:r>
            <w:r>
              <w:rPr>
                <w:rStyle w:val="Other"/>
              </w:rPr>
              <w:tab/>
              <w:t>23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385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75,47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74"/>
              </w:tabs>
              <w:ind w:firstLine="140"/>
            </w:pPr>
            <w:r>
              <w:rPr>
                <w:rStyle w:val="Other"/>
              </w:rPr>
              <w:t>1039</w:t>
            </w:r>
            <w:r>
              <w:rPr>
                <w:rStyle w:val="Other"/>
              </w:rPr>
              <w:tab/>
              <w:t>13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16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3 180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699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623,34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56"/>
              </w:tabs>
              <w:ind w:firstLine="140"/>
            </w:pPr>
            <w:r>
              <w:rPr>
                <w:rStyle w:val="Other"/>
              </w:rPr>
              <w:t>1059</w:t>
            </w:r>
            <w:r>
              <w:rPr>
                <w:rStyle w:val="Other"/>
              </w:rPr>
              <w:tab/>
              <w:t>5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532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17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104,28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71"/>
              </w:tabs>
              <w:ind w:firstLine="140"/>
            </w:pPr>
            <w:r>
              <w:rPr>
                <w:rStyle w:val="Other"/>
              </w:rPr>
              <w:t>1304</w:t>
            </w:r>
            <w:r>
              <w:rPr>
                <w:rStyle w:val="Other"/>
              </w:rPr>
              <w:tab/>
              <w:t>1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174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1 790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03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350,88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74"/>
              </w:tabs>
              <w:ind w:firstLine="140"/>
            </w:pPr>
            <w:r>
              <w:rPr>
                <w:rStyle w:val="Other"/>
              </w:rPr>
              <w:t>1304</w:t>
            </w:r>
            <w:r>
              <w:rPr>
                <w:rStyle w:val="Other"/>
              </w:rPr>
              <w:tab/>
              <w:t>18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174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1 168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06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228,95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56"/>
              </w:tabs>
              <w:ind w:firstLine="140"/>
            </w:pPr>
            <w:r>
              <w:rPr>
                <w:rStyle w:val="Other"/>
              </w:rPr>
              <w:t>1304</w:t>
            </w:r>
            <w:r>
              <w:rPr>
                <w:rStyle w:val="Other"/>
              </w:rPr>
              <w:tab/>
              <w:t>42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163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3 850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1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754,68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3"/>
              </w:tabs>
              <w:ind w:firstLine="140"/>
            </w:pPr>
            <w:r>
              <w:rPr>
                <w:rStyle w:val="Other"/>
              </w:rPr>
              <w:t>1304</w:t>
            </w:r>
            <w:r>
              <w:rPr>
                <w:rStyle w:val="Other"/>
              </w:rPr>
              <w:tab/>
              <w:t>75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  <w:r>
              <w:rPr>
                <w:rStyle w:val="Other"/>
              </w:rPr>
              <w:tab/>
              <w:t>458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89,78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3"/>
              </w:tabs>
              <w:ind w:firstLine="140"/>
            </w:pPr>
            <w:r>
              <w:rPr>
                <w:rStyle w:val="Other"/>
              </w:rPr>
              <w:t>1304</w:t>
            </w:r>
            <w:r>
              <w:rPr>
                <w:rStyle w:val="Other"/>
              </w:rPr>
              <w:tab/>
              <w:t>85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338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66,25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59"/>
              </w:tabs>
              <w:ind w:firstLine="140"/>
            </w:pPr>
            <w:r>
              <w:rPr>
                <w:rStyle w:val="Other"/>
              </w:rPr>
              <w:t>1304</w:t>
            </w:r>
            <w:r>
              <w:rPr>
                <w:rStyle w:val="Other"/>
              </w:rPr>
              <w:tab/>
              <w:t>92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312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61,16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3"/>
              </w:tabs>
              <w:ind w:firstLine="140"/>
            </w:pPr>
            <w:r>
              <w:rPr>
                <w:rStyle w:val="Other"/>
              </w:rPr>
              <w:t>1394</w:t>
            </w:r>
            <w:r>
              <w:rPr>
                <w:rStyle w:val="Other"/>
              </w:rPr>
              <w:tab/>
              <w:t>39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342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67,04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3"/>
              </w:tabs>
              <w:ind w:firstLine="140"/>
            </w:pPr>
            <w:r>
              <w:rPr>
                <w:rStyle w:val="Other"/>
              </w:rPr>
              <w:t>1394</w:t>
            </w:r>
            <w:r>
              <w:rPr>
                <w:rStyle w:val="Other"/>
              </w:rPr>
              <w:tab/>
              <w:t>52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93"/>
              </w:tabs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77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1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15,09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1394 123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159"/>
              </w:tabs>
            </w:pPr>
            <w:r>
              <w:rPr>
                <w:rStyle w:val="Other"/>
              </w:rPr>
              <w:t xml:space="preserve">89 </w:t>
            </w:r>
            <w:r>
              <w:rPr>
                <w:rStyle w:val="Other"/>
              </w:rPr>
              <w:t>100,00</w:t>
            </w:r>
            <w:r>
              <w:rPr>
                <w:rStyle w:val="Other"/>
              </w:rPr>
              <w:tab/>
              <w:t>2 308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06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452,41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1394 124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9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90"/>
              </w:tabs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81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11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15,88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1394 150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9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301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59,00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1394 160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300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58,81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ind w:firstLine="140"/>
            </w:pPr>
            <w:r>
              <w:rPr>
                <w:rStyle w:val="Other"/>
              </w:rPr>
              <w:t>1394 174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3 10002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523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17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102,52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3"/>
              </w:tabs>
              <w:ind w:firstLine="140"/>
            </w:pPr>
            <w:r>
              <w:rPr>
                <w:rStyle w:val="Other"/>
              </w:rPr>
              <w:t>1446</w:t>
            </w:r>
            <w:r>
              <w:rPr>
                <w:rStyle w:val="Other"/>
              </w:rPr>
              <w:tab/>
              <w:t>57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8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23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9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4,51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53"/>
              </w:tabs>
              <w:ind w:firstLine="140"/>
            </w:pPr>
            <w:r>
              <w:rPr>
                <w:rStyle w:val="Other"/>
              </w:rPr>
              <w:t>1588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9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0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269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52,73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53"/>
              </w:tabs>
              <w:ind w:firstLine="140"/>
            </w:pPr>
            <w:r>
              <w:rPr>
                <w:rStyle w:val="Other"/>
              </w:rPr>
              <w:t>1588</w:t>
            </w:r>
            <w:r>
              <w:rPr>
                <w:rStyle w:val="Other"/>
              </w:rPr>
              <w:tab/>
              <w:t>4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416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81,54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66"/>
              </w:tabs>
              <w:ind w:firstLine="140"/>
            </w:pPr>
            <w:r>
              <w:rPr>
                <w:rStyle w:val="Other"/>
              </w:rPr>
              <w:t>1591</w:t>
            </w:r>
            <w:r>
              <w:rPr>
                <w:rStyle w:val="Other"/>
              </w:rPr>
              <w:tab/>
              <w:t>33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9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397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77,82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735" w:type="dxa"/>
            <w:shd w:val="clear" w:color="auto" w:fill="auto"/>
            <w:vAlign w:val="bottom"/>
          </w:tcPr>
          <w:p w:rsidR="00FA1E64" w:rsidRDefault="00A32BF9">
            <w:pPr>
              <w:pStyle w:val="Other0"/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TTP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64"/>
              </w:tabs>
              <w:ind w:firstLine="140"/>
            </w:pPr>
            <w:r>
              <w:rPr>
                <w:rStyle w:val="Other"/>
              </w:rPr>
              <w:t>1642</w:t>
            </w:r>
            <w:r>
              <w:rPr>
                <w:rStyle w:val="Other"/>
              </w:rPr>
              <w:tab/>
              <w:t>1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23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14 10002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296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986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721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193,28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849"/>
              </w:tabs>
              <w:ind w:firstLine="140"/>
            </w:pPr>
            <w:r>
              <w:rPr>
                <w:rStyle w:val="Other"/>
              </w:rPr>
              <w:t>1646</w:t>
            </w:r>
            <w:r>
              <w:rPr>
                <w:rStyle w:val="Other"/>
              </w:rPr>
              <w:tab/>
              <w:t>7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2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 xml:space="preserve">2 </w:t>
            </w:r>
            <w:r>
              <w:rPr>
                <w:rStyle w:val="Other"/>
              </w:rPr>
              <w:t>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7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106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0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20,78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35" w:type="dxa"/>
            <w:shd w:val="clear" w:color="auto" w:fill="auto"/>
          </w:tcPr>
          <w:p w:rsidR="00FA1E64" w:rsidRDefault="00FA1E6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777"/>
              </w:tabs>
              <w:ind w:firstLine="140"/>
            </w:pPr>
            <w:r>
              <w:rPr>
                <w:rStyle w:val="Other"/>
              </w:rPr>
              <w:t>1646</w:t>
            </w:r>
            <w:r>
              <w:rPr>
                <w:rStyle w:val="Other"/>
              </w:rPr>
              <w:tab/>
              <w:t>16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906"/>
              </w:tabs>
              <w:ind w:firstLine="380"/>
              <w:jc w:val="both"/>
            </w:pPr>
            <w:r>
              <w:rPr>
                <w:rStyle w:val="Other"/>
              </w:rPr>
              <w:t>2</w:t>
            </w:r>
            <w:r>
              <w:rPr>
                <w:rStyle w:val="Other"/>
              </w:rPr>
              <w:tab/>
              <w:t>2 10002</w:t>
            </w:r>
          </w:p>
        </w:tc>
        <w:tc>
          <w:tcPr>
            <w:tcW w:w="979" w:type="dxa"/>
            <w:shd w:val="clear" w:color="auto" w:fill="auto"/>
            <w:vAlign w:val="bottom"/>
          </w:tcPr>
          <w:p w:rsidR="00FA1E64" w:rsidRDefault="00A32BF9">
            <w:pPr>
              <w:pStyle w:val="Other0"/>
              <w:jc w:val="both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753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307"/>
              </w:tabs>
              <w:jc w:val="both"/>
            </w:pPr>
            <w:r>
              <w:rPr>
                <w:rStyle w:val="Other"/>
              </w:rPr>
              <w:t>89 100,00</w:t>
            </w:r>
            <w:r>
              <w:rPr>
                <w:rStyle w:val="Other"/>
              </w:rPr>
              <w:tab/>
              <w:t>103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FA1E64" w:rsidRDefault="00A32BF9">
            <w:pPr>
              <w:pStyle w:val="Other0"/>
              <w:tabs>
                <w:tab w:val="left" w:pos="1804"/>
              </w:tabs>
              <w:jc w:val="both"/>
            </w:pPr>
            <w:r>
              <w:rPr>
                <w:rStyle w:val="Other"/>
              </w:rPr>
              <w:t>2,2</w:t>
            </w:r>
            <w:r>
              <w:rPr>
                <w:rStyle w:val="Other"/>
              </w:rPr>
              <w:tab/>
              <w:t>20,19</w:t>
            </w:r>
          </w:p>
        </w:tc>
      </w:tr>
    </w:tbl>
    <w:p w:rsidR="00FA1E64" w:rsidRDefault="00FA1E64">
      <w:pPr>
        <w:sectPr w:rsidR="00FA1E64">
          <w:footerReference w:type="default" r:id="rId6"/>
          <w:footerReference w:type="first" r:id="rId7"/>
          <w:pgSz w:w="11900" w:h="16840"/>
          <w:pgMar w:top="1251" w:right="1022" w:bottom="1706" w:left="32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1159"/>
        <w:gridCol w:w="1606"/>
        <w:gridCol w:w="1523"/>
        <w:gridCol w:w="846"/>
      </w:tblGrid>
      <w:tr w:rsidR="00FA1E64">
        <w:tblPrEx>
          <w:tblCellMar>
            <w:top w:w="0" w:type="dxa"/>
            <w:bottom w:w="0" w:type="dxa"/>
          </w:tblCellMar>
        </w:tblPrEx>
        <w:trPr>
          <w:trHeight w:hRule="exact" w:val="137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spacing w:after="18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134N22/35</w:t>
            </w:r>
          </w:p>
          <w:p w:rsidR="00FA1E64" w:rsidRDefault="00A32BF9">
            <w:pPr>
              <w:pStyle w:val="Other0"/>
              <w:framePr w:w="9857" w:h="2027" w:vSpace="256" w:wrap="none" w:hAnchor="page" w:x="1011" w:y="1005"/>
              <w:tabs>
                <w:tab w:val="left" w:pos="3560"/>
              </w:tabs>
              <w:spacing w:after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Variabilní symbol: 13412235</w:t>
            </w:r>
            <w:r>
              <w:rPr>
                <w:rStyle w:val="Other"/>
                <w:sz w:val="18"/>
                <w:szCs w:val="18"/>
              </w:rPr>
              <w:tab/>
              <w:t>Uzavřeno:</w:t>
            </w:r>
          </w:p>
          <w:p w:rsidR="00FA1E64" w:rsidRDefault="00A32BF9">
            <w:pPr>
              <w:pStyle w:val="Other0"/>
              <w:framePr w:w="9857" w:h="2027" w:vSpace="256" w:wrap="none" w:hAnchor="page" w:x="1011" w:y="1005"/>
              <w:tabs>
                <w:tab w:val="left" w:pos="1642"/>
                <w:tab w:val="left" w:pos="3550"/>
              </w:tabs>
              <w:spacing w:after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Datum tisku:</w:t>
            </w:r>
            <w:r>
              <w:rPr>
                <w:rStyle w:val="Other"/>
                <w:sz w:val="18"/>
                <w:szCs w:val="18"/>
              </w:rPr>
              <w:tab/>
              <w:t>12.07.2022</w:t>
            </w:r>
            <w:r>
              <w:rPr>
                <w:rStyle w:val="Other"/>
                <w:sz w:val="18"/>
                <w:szCs w:val="18"/>
              </w:rPr>
              <w:tab/>
              <w:t>Účinná od: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01.10.2022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ind w:firstLine="3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pacht: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9 378 Kč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1E64" w:rsidRDefault="00FA1E64">
            <w:pPr>
              <w:framePr w:w="9857" w:h="2027" w:vSpace="256" w:wrap="none" w:hAnchor="page" w:x="1011" w:y="1005"/>
              <w:rPr>
                <w:sz w:val="10"/>
                <w:szCs w:val="10"/>
              </w:rPr>
            </w:pP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tabs>
                <w:tab w:val="left" w:pos="1494"/>
              </w:tabs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Pozn.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 xml:space="preserve">Parcela /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Dii</w:t>
            </w:r>
            <w:proofErr w:type="spellEnd"/>
            <w:r>
              <w:rPr>
                <w:rStyle w:val="Othe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8"/>
                <w:szCs w:val="18"/>
              </w:rPr>
              <w:t>Skp</w:t>
            </w:r>
            <w:proofErr w:type="spellEnd"/>
            <w:r>
              <w:rPr>
                <w:rStyle w:val="Other"/>
                <w:b/>
                <w:bCs/>
                <w:sz w:val="18"/>
                <w:szCs w:val="18"/>
              </w:rPr>
              <w:t>. Kult. Číslo</w:t>
            </w:r>
          </w:p>
          <w:p w:rsidR="00FA1E64" w:rsidRDefault="00A32BF9">
            <w:pPr>
              <w:pStyle w:val="Other0"/>
              <w:framePr w:w="9857" w:h="2027" w:vSpace="256" w:wrap="none" w:hAnchor="page" w:x="1011" w:y="1005"/>
              <w:spacing w:line="228" w:lineRule="auto"/>
              <w:ind w:right="14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LV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spacing w:line="214" w:lineRule="auto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Výměra</w:t>
            </w:r>
          </w:p>
          <w:p w:rsidR="00FA1E64" w:rsidRDefault="00A32BF9">
            <w:pPr>
              <w:pStyle w:val="Other0"/>
              <w:framePr w:w="9857" w:h="2027" w:vSpace="256" w:wrap="none" w:hAnchor="page" w:x="1011" w:y="1005"/>
              <w:tabs>
                <w:tab w:val="left" w:pos="850"/>
              </w:tabs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  <w:r>
              <w:rPr>
                <w:rStyle w:val="Other"/>
                <w:b/>
                <w:bCs/>
                <w:sz w:val="18"/>
                <w:szCs w:val="18"/>
              </w:rPr>
              <w:tab/>
              <w:t>[m</w:t>
            </w:r>
            <w:r>
              <w:rPr>
                <w:rStyle w:val="Other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spacing w:before="1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 Inflace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E64" w:rsidRDefault="00A32BF9">
            <w:pPr>
              <w:pStyle w:val="Other0"/>
              <w:framePr w:w="9857" w:h="2027" w:vSpace="256" w:wrap="none" w:hAnchor="page" w:x="1011" w:y="1005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Pacht [Kč]</w:t>
            </w:r>
          </w:p>
        </w:tc>
      </w:tr>
    </w:tbl>
    <w:p w:rsidR="00FA1E64" w:rsidRDefault="00FA1E64">
      <w:pPr>
        <w:framePr w:w="9857" w:h="2027" w:vSpace="256" w:wrap="none" w:hAnchor="page" w:x="1011" w:y="1005"/>
        <w:spacing w:line="1" w:lineRule="exact"/>
      </w:pPr>
    </w:p>
    <w:p w:rsidR="00FA1E64" w:rsidRDefault="00A32BF9">
      <w:pPr>
        <w:pStyle w:val="Tablecaption0"/>
        <w:framePr w:w="1307" w:h="234" w:wrap="none" w:hAnchor="page" w:x="1022" w:y="3053"/>
      </w:pPr>
      <w:r>
        <w:rPr>
          <w:rStyle w:val="Tablecaption"/>
          <w:b/>
          <w:bCs/>
        </w:rPr>
        <w:t>Katastr: Lipno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3"/>
        <w:gridCol w:w="1411"/>
      </w:tblGrid>
      <w:tr w:rsidR="00FA1E6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503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framePr w:w="9914" w:h="695" w:vSpace="338" w:wrap="none" w:hAnchor="page" w:x="972" w:y="3320"/>
              <w:tabs>
                <w:tab w:val="left" w:pos="1883"/>
                <w:tab w:val="left" w:pos="2599"/>
                <w:tab w:val="left" w:pos="3456"/>
                <w:tab w:val="left" w:pos="3910"/>
                <w:tab w:val="left" w:pos="5738"/>
                <w:tab w:val="left" w:pos="7042"/>
                <w:tab w:val="left" w:pos="7571"/>
              </w:tabs>
            </w:pPr>
            <w:proofErr w:type="spellStart"/>
            <w:r>
              <w:rPr>
                <w:rStyle w:val="Other"/>
              </w:rPr>
              <w:t>využ</w:t>
            </w:r>
            <w:proofErr w:type="spellEnd"/>
            <w:r>
              <w:rPr>
                <w:rStyle w:val="Other"/>
              </w:rPr>
              <w:t>. část orná,</w:t>
            </w:r>
            <w:r>
              <w:rPr>
                <w:rStyle w:val="Other"/>
              </w:rPr>
              <w:tab/>
              <w:t>1774</w:t>
            </w:r>
            <w:r>
              <w:rPr>
                <w:rStyle w:val="Other"/>
              </w:rPr>
              <w:tab/>
              <w:t>9</w:t>
            </w:r>
            <w:r>
              <w:rPr>
                <w:rStyle w:val="Other"/>
              </w:rPr>
              <w:tab/>
              <w:t>2</w:t>
            </w:r>
            <w:r>
              <w:rPr>
                <w:rStyle w:val="Other"/>
              </w:rPr>
              <w:tab/>
              <w:t xml:space="preserve">14 </w:t>
            </w:r>
            <w:r>
              <w:rPr>
                <w:rStyle w:val="Other"/>
              </w:rPr>
              <w:t xml:space="preserve">10002 </w:t>
            </w: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  <w:r>
              <w:rPr>
                <w:rStyle w:val="Other"/>
              </w:rPr>
              <w:tab/>
              <w:t>89 100,00</w:t>
            </w:r>
            <w:r>
              <w:rPr>
                <w:rStyle w:val="Other"/>
              </w:rPr>
              <w:tab/>
              <w:t>755</w:t>
            </w:r>
            <w:r>
              <w:rPr>
                <w:rStyle w:val="Other"/>
              </w:rPr>
              <w:tab/>
              <w:t>2,2</w:t>
            </w:r>
          </w:p>
          <w:p w:rsidR="00FA1E64" w:rsidRDefault="00A32BF9">
            <w:pPr>
              <w:pStyle w:val="Other0"/>
              <w:framePr w:w="9914" w:h="695" w:vSpace="338" w:wrap="none" w:hAnchor="page" w:x="972" w:y="3320"/>
            </w:pPr>
            <w:r>
              <w:rPr>
                <w:rStyle w:val="Other"/>
              </w:rPr>
              <w:t>část TTP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FA1E64" w:rsidRDefault="00A32BF9">
            <w:pPr>
              <w:pStyle w:val="Other0"/>
              <w:framePr w:w="9914" w:h="695" w:vSpace="338" w:wrap="none" w:hAnchor="page" w:x="972" w:y="3320"/>
              <w:jc w:val="right"/>
            </w:pPr>
            <w:r>
              <w:rPr>
                <w:rStyle w:val="Other"/>
              </w:rPr>
              <w:t>148,00</w:t>
            </w:r>
          </w:p>
        </w:tc>
      </w:tr>
      <w:tr w:rsidR="00FA1E64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8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framePr w:w="9914" w:h="695" w:vSpace="338" w:wrap="none" w:hAnchor="page" w:x="972" w:y="3320"/>
              <w:tabs>
                <w:tab w:val="left" w:pos="6750"/>
              </w:tabs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Celkem za katastr</w:t>
            </w:r>
            <w:r>
              <w:rPr>
                <w:rStyle w:val="Other"/>
                <w:sz w:val="18"/>
                <w:szCs w:val="18"/>
              </w:rPr>
              <w:tab/>
              <w:t>47 843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1E64" w:rsidRDefault="00A32BF9">
            <w:pPr>
              <w:pStyle w:val="Other0"/>
              <w:framePr w:w="9914" w:h="695" w:vSpace="338" w:wrap="none" w:hAnchor="page" w:x="972" w:y="332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9 378,19</w:t>
            </w:r>
          </w:p>
        </w:tc>
      </w:tr>
    </w:tbl>
    <w:p w:rsidR="00FA1E64" w:rsidRDefault="00FA1E64">
      <w:pPr>
        <w:framePr w:w="9914" w:h="695" w:vSpace="338" w:wrap="none" w:hAnchor="page" w:x="972" w:y="3320"/>
        <w:spacing w:line="1" w:lineRule="exact"/>
      </w:pPr>
    </w:p>
    <w:p w:rsidR="00FA1E64" w:rsidRDefault="00A32BF9">
      <w:pPr>
        <w:pStyle w:val="Tablecaption0"/>
        <w:framePr w:w="709" w:h="230" w:wrap="none" w:hAnchor="page" w:x="1022" w:y="4123"/>
      </w:pPr>
      <w:r>
        <w:rPr>
          <w:rStyle w:val="Tablecaption"/>
          <w:b/>
          <w:bCs/>
        </w:rPr>
        <w:t>Celkem</w:t>
      </w:r>
    </w:p>
    <w:p w:rsidR="00FA1E64" w:rsidRDefault="00A32BF9">
      <w:pPr>
        <w:pStyle w:val="Tablecaption0"/>
        <w:framePr w:w="605" w:h="230" w:wrap="none" w:hAnchor="page" w:x="7776" w:y="4090"/>
      </w:pPr>
      <w:r>
        <w:rPr>
          <w:rStyle w:val="Tablecaption"/>
          <w:b/>
          <w:bCs/>
        </w:rPr>
        <w:t>47 843</w:t>
      </w:r>
    </w:p>
    <w:p w:rsidR="00FA1E64" w:rsidRDefault="00A32BF9">
      <w:pPr>
        <w:pStyle w:val="Tablecaption0"/>
        <w:framePr w:w="500" w:h="230" w:wrap="none" w:hAnchor="page" w:x="10343" w:y="4076"/>
        <w:jc w:val="right"/>
      </w:pPr>
      <w:r>
        <w:rPr>
          <w:rStyle w:val="Tablecaption"/>
          <w:b/>
          <w:bCs/>
        </w:rPr>
        <w:t>9 378</w:t>
      </w:r>
    </w:p>
    <w:p w:rsidR="00FA1E64" w:rsidRDefault="00A32BF9">
      <w:pPr>
        <w:pStyle w:val="Heading20"/>
        <w:keepNext/>
        <w:keepLines/>
        <w:framePr w:w="2740" w:h="1058" w:wrap="none" w:hAnchor="page" w:x="1015" w:y="4976"/>
        <w:spacing w:after="0"/>
        <w:ind w:firstLine="0"/>
      </w:pPr>
      <w:bookmarkStart w:id="4" w:name="bookmark9"/>
      <w:r>
        <w:rPr>
          <w:rStyle w:val="Heading2"/>
          <w:b/>
          <w:bCs/>
        </w:rPr>
        <w:t>Vysvětlivky k typu sazby:</w:t>
      </w:r>
      <w:bookmarkEnd w:id="4"/>
    </w:p>
    <w:p w:rsidR="00FA1E64" w:rsidRDefault="00A32BF9">
      <w:pPr>
        <w:pStyle w:val="Zkladntext"/>
        <w:framePr w:w="2740" w:h="1058" w:wrap="none" w:hAnchor="page" w:x="1015" w:y="4976"/>
        <w:spacing w:after="0"/>
        <w:ind w:firstLine="0"/>
      </w:pPr>
      <w:r>
        <w:rPr>
          <w:rStyle w:val="ZkladntextChar"/>
        </w:rPr>
        <w:t>ha...za hektar</w:t>
      </w:r>
    </w:p>
    <w:p w:rsidR="00FA1E64" w:rsidRDefault="00A32BF9">
      <w:pPr>
        <w:pStyle w:val="Zkladntext"/>
        <w:framePr w:w="2740" w:h="1058" w:wrap="none" w:hAnchor="page" w:x="1015" w:y="4976"/>
        <w:spacing w:after="0"/>
        <w:ind w:firstLine="0"/>
      </w:pP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>...za jednotku</w:t>
      </w:r>
    </w:p>
    <w:p w:rsidR="00FA1E64" w:rsidRDefault="00A32BF9">
      <w:pPr>
        <w:pStyle w:val="Zkladntext"/>
        <w:framePr w:w="2740" w:h="1058" w:wrap="none" w:hAnchor="page" w:x="1015" w:y="4976"/>
        <w:spacing w:after="0" w:line="233" w:lineRule="auto"/>
        <w:ind w:firstLine="0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</w:t>
      </w:r>
    </w:p>
    <w:p w:rsidR="00FA1E64" w:rsidRDefault="00A32BF9">
      <w:pPr>
        <w:pStyle w:val="Zkladntext"/>
        <w:framePr w:w="2740" w:h="1058" w:wrap="none" w:hAnchor="page" w:x="1015" w:y="4976"/>
        <w:spacing w:after="0"/>
        <w:ind w:firstLine="0"/>
      </w:pPr>
      <w:r>
        <w:rPr>
          <w:rStyle w:val="ZkladntextChar"/>
        </w:rPr>
        <w:t>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line="360" w:lineRule="exact"/>
      </w:pPr>
    </w:p>
    <w:p w:rsidR="00FA1E64" w:rsidRDefault="00FA1E64">
      <w:pPr>
        <w:spacing w:after="633" w:line="1" w:lineRule="exact"/>
      </w:pPr>
    </w:p>
    <w:p w:rsidR="00FA1E64" w:rsidRDefault="00FA1E64">
      <w:pPr>
        <w:spacing w:line="1" w:lineRule="exact"/>
      </w:pPr>
    </w:p>
    <w:sectPr w:rsidR="00FA1E64">
      <w:pgSz w:w="11900" w:h="16840"/>
      <w:pgMar w:top="318" w:right="1015" w:bottom="1791" w:left="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BF9" w:rsidRDefault="00A32BF9">
      <w:r>
        <w:separator/>
      </w:r>
    </w:p>
  </w:endnote>
  <w:endnote w:type="continuationSeparator" w:id="0">
    <w:p w:rsidR="00A32BF9" w:rsidRDefault="00A3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E64" w:rsidRDefault="00A32B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6637655</wp:posOffset>
              </wp:positionH>
              <wp:positionV relativeFrom="page">
                <wp:posOffset>9519920</wp:posOffset>
              </wp:positionV>
              <wp:extent cx="208280" cy="889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E64" w:rsidRDefault="00A32BF9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2.65pt;margin-top:749.6pt;width:16.4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" filled="f" stroked="f">
              <v:textbox style="mso-fit-shape-to-text:t" inset="0,0,0,0">
                <w:txbxContent>
                  <w:p w:rsidR="00FA1E64" w:rsidRDefault="00A32BF9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E64" w:rsidRDefault="00A32B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6681470</wp:posOffset>
              </wp:positionH>
              <wp:positionV relativeFrom="page">
                <wp:posOffset>9458325</wp:posOffset>
              </wp:positionV>
              <wp:extent cx="21018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E64" w:rsidRDefault="00A32BF9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26.1pt;margin-top:744.75pt;width:16.5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" filled="f" stroked="f">
              <v:textbox style="mso-fit-shape-to-text:t" inset="0,0,0,0">
                <w:txbxContent>
                  <w:p w:rsidR="00FA1E64" w:rsidRDefault="00A32BF9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 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1E64" w:rsidRDefault="00FA1E64"/>
  </w:footnote>
  <w:footnote w:type="continuationSeparator" w:id="0">
    <w:p w:rsidR="00FA1E64" w:rsidRDefault="00FA1E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4"/>
    <w:rsid w:val="00A32BF9"/>
    <w:rsid w:val="00F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B44B"/>
  <w15:docId w15:val="{027603E3-8C8A-4A79-95BC-F5DDA9F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Normln"/>
    <w:link w:val="Heading1"/>
    <w:pPr>
      <w:spacing w:after="180"/>
      <w:ind w:firstLine="39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pacing w:after="90"/>
      <w:ind w:firstLine="10"/>
    </w:pPr>
    <w:rPr>
      <w:rFonts w:ascii="Arial" w:eastAsia="Arial" w:hAnsi="Arial" w:cs="Arial"/>
      <w:sz w:val="18"/>
      <w:szCs w:val="18"/>
    </w:rPr>
  </w:style>
  <w:style w:type="paragraph" w:customStyle="1" w:styleId="Heading20">
    <w:name w:val="Heading #2"/>
    <w:basedOn w:val="Normln"/>
    <w:link w:val="Heading2"/>
    <w:pPr>
      <w:spacing w:after="140"/>
      <w:ind w:firstLine="66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3734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0050AA46F8FF240913091758</dc:title>
  <dc:subject/>
  <dc:creator>suchomelovap1</dc:creator>
  <cp:keywords/>
  <cp:lastModifiedBy>Suchomelová Petra Bc. DiS.</cp:lastModifiedBy>
  <cp:revision>2</cp:revision>
  <dcterms:created xsi:type="dcterms:W3CDTF">2024-09-13T08:21:00Z</dcterms:created>
  <dcterms:modified xsi:type="dcterms:W3CDTF">2024-09-13T08:22:00Z</dcterms:modified>
</cp:coreProperties>
</file>