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C42D984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03</w:t>
      </w:r>
      <w:r w:rsidR="00F62025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263D0927" w:rsidR="00581B9A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7447E1">
        <w:rPr>
          <w:sz w:val="22"/>
        </w:rPr>
        <w:t>4S</w:t>
      </w:r>
      <w:r w:rsidR="00F62025">
        <w:rPr>
          <w:sz w:val="22"/>
        </w:rPr>
        <w:t>X3264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F62025">
        <w:rPr>
          <w:sz w:val="22"/>
        </w:rPr>
        <w:t>seřízení čidla vyvěšení zadní nápravy.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63E8A15E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F62025">
        <w:rPr>
          <w:rFonts w:cstheme="minorHAnsi"/>
          <w:b/>
          <w:sz w:val="22"/>
        </w:rPr>
        <w:t>2.369</w:t>
      </w:r>
      <w:r w:rsidR="006D75BC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4C5B101E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C416CC">
        <w:rPr>
          <w:rFonts w:cstheme="minorHAnsi"/>
          <w:sz w:val="22"/>
        </w:rPr>
        <w:t>10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32B66B9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6376BD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73D22A0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A84CCD">
        <w:rPr>
          <w:rFonts w:cstheme="minorHAnsi"/>
          <w:sz w:val="22"/>
        </w:rPr>
        <w:t>03.09.2024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376BD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18327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167</cp:revision>
  <cp:lastPrinted>2024-06-12T07:51:00Z</cp:lastPrinted>
  <dcterms:created xsi:type="dcterms:W3CDTF">2021-03-01T07:51:00Z</dcterms:created>
  <dcterms:modified xsi:type="dcterms:W3CDTF">2024-09-13T08:10:00Z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