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2290" w14:textId="77777777" w:rsidR="006817FA" w:rsidRPr="006817FA" w:rsidRDefault="006817FA" w:rsidP="006817FA">
      <w:pPr>
        <w:spacing w:before="120" w:line="240" w:lineRule="atLeast"/>
        <w:rPr>
          <w:rFonts w:ascii="Arial" w:hAnsi="Arial" w:cs="Arial"/>
        </w:rPr>
      </w:pPr>
    </w:p>
    <w:p w14:paraId="57C7D005" w14:textId="71E21C56" w:rsidR="006817FA" w:rsidRPr="006817FA" w:rsidRDefault="006817FA" w:rsidP="006817FA">
      <w:pPr>
        <w:spacing w:before="120" w:line="240" w:lineRule="atLeast"/>
        <w:rPr>
          <w:rFonts w:ascii="Arial" w:hAnsi="Arial" w:cs="Arial"/>
          <w:b/>
          <w:bCs/>
        </w:rPr>
      </w:pPr>
      <w:r w:rsidRPr="006817FA">
        <w:rPr>
          <w:rFonts w:ascii="Arial" w:hAnsi="Arial" w:cs="Arial"/>
          <w:b/>
          <w:bCs/>
        </w:rPr>
        <w:t xml:space="preserve">Příloha č. </w:t>
      </w:r>
      <w:r w:rsidR="00234E32">
        <w:rPr>
          <w:rFonts w:ascii="Arial" w:hAnsi="Arial" w:cs="Arial"/>
          <w:b/>
          <w:bCs/>
        </w:rPr>
        <w:t>1</w:t>
      </w:r>
      <w:r w:rsidRPr="006817FA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Podrobná specifikace</w:t>
      </w:r>
      <w:r w:rsidRPr="006817FA">
        <w:rPr>
          <w:rFonts w:ascii="Arial" w:hAnsi="Arial" w:cs="Arial"/>
          <w:b/>
          <w:bCs/>
        </w:rPr>
        <w:t xml:space="preserve"> služeb</w:t>
      </w:r>
    </w:p>
    <w:p w14:paraId="27842443" w14:textId="77777777" w:rsidR="006817FA" w:rsidRPr="006817FA" w:rsidRDefault="006817FA" w:rsidP="006817FA">
      <w:pPr>
        <w:spacing w:before="120" w:line="240" w:lineRule="atLeast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Specifikace poskytovaných služeb </w:t>
      </w:r>
    </w:p>
    <w:p w14:paraId="136FED05" w14:textId="77777777" w:rsidR="006817FA" w:rsidRPr="006817FA" w:rsidRDefault="006817FA" w:rsidP="006817FA">
      <w:pPr>
        <w:spacing w:before="120" w:line="240" w:lineRule="atLeast"/>
        <w:rPr>
          <w:rFonts w:ascii="Arial" w:hAnsi="Arial" w:cs="Arial"/>
        </w:rPr>
      </w:pPr>
    </w:p>
    <w:p w14:paraId="47E481A7" w14:textId="77777777" w:rsidR="006817FA" w:rsidRPr="006817FA" w:rsidRDefault="006817FA" w:rsidP="006817FA">
      <w:pPr>
        <w:spacing w:before="120" w:line="240" w:lineRule="atLeast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Technická podpora zadavatele spočívající v: </w:t>
      </w:r>
    </w:p>
    <w:p w14:paraId="244EBD49" w14:textId="498251E3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Koordinaci zpracování zadávacích dokumentací (zadávací dokumentace, smlouva, technická specifikace) dílčích veřejných zakázek </w:t>
      </w:r>
    </w:p>
    <w:p w14:paraId="7BC05648" w14:textId="4022AF86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Podpoře při zajištění povinnosti TSK plynoucích z žádosti o podporu z dotačního titulu OPD 3  </w:t>
      </w:r>
    </w:p>
    <w:p w14:paraId="1CBB1446" w14:textId="0CF0F58D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Koordinaci požadavku subjektů dotčených záměrem rozvoje C-ITS v Praze (dle požadavku TSK  </w:t>
      </w:r>
    </w:p>
    <w:p w14:paraId="50058EAE" w14:textId="5AF8C89D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Zpracování podkladů pro schválení veřejné zakázky ze strany RHMP a ZHMP  </w:t>
      </w:r>
    </w:p>
    <w:p w14:paraId="003F8D78" w14:textId="30984F24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Návrhu odpovědí na žádosti o dodatečné informace k zadávacím podmínkám          </w:t>
      </w:r>
    </w:p>
    <w:p w14:paraId="2122E96C" w14:textId="6B77857E" w:rsidR="006817FA" w:rsidRPr="006817FA" w:rsidRDefault="006817FA" w:rsidP="006817FA">
      <w:pPr>
        <w:pStyle w:val="Odstavecseseznamem"/>
        <w:numPr>
          <w:ilvl w:val="0"/>
          <w:numId w:val="2"/>
        </w:numPr>
        <w:spacing w:before="120" w:after="0" w:line="240" w:lineRule="atLeast"/>
        <w:ind w:left="1060" w:hanging="703"/>
        <w:contextualSpacing w:val="0"/>
        <w:rPr>
          <w:rFonts w:ascii="Arial" w:hAnsi="Arial" w:cs="Arial"/>
        </w:rPr>
      </w:pPr>
      <w:r w:rsidRPr="006817FA">
        <w:rPr>
          <w:rFonts w:ascii="Arial" w:hAnsi="Arial" w:cs="Arial"/>
        </w:rPr>
        <w:t xml:space="preserve">Podpoře při veřejné zakázce dle typu zadávacího řízení (vedení jednání s dodavateli, příprava podkladů, identifikace případných úprav zadávacích podmínek a zajištění jejich zpracování)  </w:t>
      </w:r>
    </w:p>
    <w:p w14:paraId="0F815499" w14:textId="536189E2" w:rsidR="00A36A5D" w:rsidRDefault="006817FA" w:rsidP="006817FA">
      <w:r>
        <w:t> </w:t>
      </w:r>
    </w:p>
    <w:sectPr w:rsidR="00A3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6F6F"/>
    <w:multiLevelType w:val="hybridMultilevel"/>
    <w:tmpl w:val="8C6A4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6F4"/>
    <w:multiLevelType w:val="hybridMultilevel"/>
    <w:tmpl w:val="C6F2E636"/>
    <w:lvl w:ilvl="0" w:tplc="B84814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6006">
    <w:abstractNumId w:val="0"/>
  </w:num>
  <w:num w:numId="2" w16cid:durableId="188779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FA"/>
    <w:rsid w:val="00234E32"/>
    <w:rsid w:val="00440D4A"/>
    <w:rsid w:val="006817FA"/>
    <w:rsid w:val="00A3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56AC"/>
  <w15:chartTrackingRefBased/>
  <w15:docId w15:val="{3D684E68-0D2E-45AA-B7B3-D3E61E8A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668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Honzátková Kateřina</cp:lastModifiedBy>
  <cp:revision>2</cp:revision>
  <dcterms:created xsi:type="dcterms:W3CDTF">2024-07-08T08:21:00Z</dcterms:created>
  <dcterms:modified xsi:type="dcterms:W3CDTF">2024-07-08T08:23:00Z</dcterms:modified>
</cp:coreProperties>
</file>