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40AEFF3" w:rsidR="002708D3" w:rsidRPr="007247B3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 xml:space="preserve">Č.j.: </w:t>
      </w:r>
      <w:r w:rsidR="001F23EA" w:rsidRPr="001F23EA">
        <w:rPr>
          <w:rFonts w:ascii="Arial" w:hAnsi="Arial" w:cs="Arial"/>
          <w:sz w:val="22"/>
          <w:szCs w:val="22"/>
        </w:rPr>
        <w:t>SPU 298296/2024/144/Sedl</w:t>
      </w:r>
    </w:p>
    <w:p w14:paraId="237CBBF2" w14:textId="41645CAE" w:rsidR="002708D3" w:rsidRPr="007247B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ab/>
        <w:t>UID:</w:t>
      </w:r>
      <w:r w:rsidR="001F23EA" w:rsidRPr="001F23EA">
        <w:t xml:space="preserve"> </w:t>
      </w:r>
      <w:r w:rsidR="001F23EA" w:rsidRPr="001F23EA">
        <w:rPr>
          <w:rFonts w:ascii="Arial" w:hAnsi="Arial" w:cs="Arial"/>
          <w:sz w:val="22"/>
          <w:szCs w:val="22"/>
        </w:rPr>
        <w:t>spuess920c8a18</w:t>
      </w:r>
    </w:p>
    <w:p w14:paraId="0342EABD" w14:textId="77777777" w:rsidR="002708D3" w:rsidRPr="007247B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7247B3" w:rsidRDefault="00AF39CE" w:rsidP="00693C83">
      <w:pPr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7247B3" w:rsidRDefault="00AF39CE" w:rsidP="00693C83">
      <w:pPr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7247B3" w:rsidRDefault="00AF39CE" w:rsidP="00693C83">
      <w:pPr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7247B3" w:rsidRDefault="00AF39CE" w:rsidP="00693C83">
      <w:pPr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7247B3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7247B3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za kterou právně jedná Ing. Miroslav Kučera</w:t>
      </w:r>
      <w:r w:rsidRPr="007247B3">
        <w:rPr>
          <w:rFonts w:cs="Arial"/>
          <w:szCs w:val="22"/>
        </w:rPr>
        <w:t xml:space="preserve">, </w:t>
      </w:r>
      <w:r w:rsidRPr="007247B3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7247B3">
        <w:rPr>
          <w:rFonts w:ascii="Arial" w:hAnsi="Arial" w:cs="Arial"/>
          <w:sz w:val="22"/>
        </w:rPr>
        <w:t xml:space="preserve">pro </w:t>
      </w:r>
      <w:r w:rsidRPr="007247B3"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7247B3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adresa: B. Němcové 231, 53002 Pardubice</w:t>
      </w:r>
    </w:p>
    <w:p w14:paraId="6DF5636E" w14:textId="77777777" w:rsidR="00AF39CE" w:rsidRPr="007247B3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7247B3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7247B3" w:rsidRDefault="00AF39CE" w:rsidP="00693C83">
      <w:pPr>
        <w:jc w:val="both"/>
        <w:rPr>
          <w:rFonts w:cs="Arial"/>
          <w:szCs w:val="22"/>
        </w:rPr>
      </w:pPr>
      <w:r w:rsidRPr="007247B3">
        <w:rPr>
          <w:rFonts w:ascii="Arial" w:hAnsi="Arial" w:cs="Arial"/>
          <w:sz w:val="22"/>
          <w:szCs w:val="22"/>
        </w:rPr>
        <w:t>číslo účtu: 160012-3723001</w:t>
      </w:r>
      <w:r w:rsidRPr="007247B3">
        <w:rPr>
          <w:rFonts w:cs="Arial"/>
          <w:szCs w:val="22"/>
        </w:rPr>
        <w:t>/</w:t>
      </w:r>
      <w:r w:rsidRPr="007247B3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7247B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7247B3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7247B3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7247B3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7247B3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7247B3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7247B3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D12ACC7" w14:textId="77777777" w:rsidR="00A752E9" w:rsidRPr="0003032E" w:rsidRDefault="00697439" w:rsidP="0067751D">
      <w:pPr>
        <w:rPr>
          <w:rFonts w:ascii="Arial" w:hAnsi="Arial" w:cs="Arial"/>
          <w:color w:val="00B050"/>
          <w:sz w:val="22"/>
          <w:szCs w:val="22"/>
        </w:rPr>
      </w:pPr>
      <w:r w:rsidRPr="0003032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SOLVIT, s.r.o.</w:t>
      </w:r>
      <w:r w:rsidR="0067751D" w:rsidRPr="0003032E">
        <w:rPr>
          <w:rFonts w:ascii="Arial" w:hAnsi="Arial" w:cs="Arial"/>
          <w:b/>
          <w:bCs/>
          <w:sz w:val="22"/>
          <w:szCs w:val="22"/>
        </w:rPr>
        <w:br/>
      </w:r>
      <w:r w:rsidR="0067751D" w:rsidRPr="0003032E">
        <w:rPr>
          <w:rFonts w:ascii="Arial" w:hAnsi="Arial" w:cs="Arial"/>
          <w:sz w:val="22"/>
          <w:szCs w:val="22"/>
        </w:rPr>
        <w:t xml:space="preserve">sídlo: </w:t>
      </w:r>
      <w:r w:rsidRPr="0003032E">
        <w:rPr>
          <w:rFonts w:ascii="Arial" w:hAnsi="Arial" w:cs="Arial"/>
          <w:snapToGrid w:val="0"/>
          <w:color w:val="000000"/>
          <w:sz w:val="22"/>
          <w:szCs w:val="22"/>
        </w:rPr>
        <w:t>Staroholická 398, Holice, 53401</w:t>
      </w:r>
      <w:r w:rsidR="0067751D" w:rsidRPr="0003032E">
        <w:rPr>
          <w:rFonts w:ascii="Arial" w:hAnsi="Arial" w:cs="Arial"/>
          <w:sz w:val="22"/>
          <w:szCs w:val="22"/>
        </w:rPr>
        <w:br/>
        <w:t xml:space="preserve">IČO: </w:t>
      </w:r>
      <w:r w:rsidRPr="0003032E">
        <w:rPr>
          <w:rFonts w:ascii="Arial" w:hAnsi="Arial" w:cs="Arial"/>
          <w:snapToGrid w:val="0"/>
          <w:color w:val="000000"/>
          <w:sz w:val="22"/>
          <w:szCs w:val="22"/>
        </w:rPr>
        <w:t>25589342</w:t>
      </w:r>
      <w:r w:rsidR="0067751D" w:rsidRPr="0003032E">
        <w:rPr>
          <w:rFonts w:ascii="Arial" w:hAnsi="Arial" w:cs="Arial"/>
          <w:sz w:val="22"/>
          <w:szCs w:val="22"/>
        </w:rPr>
        <w:br/>
        <w:t xml:space="preserve">DIČ: </w:t>
      </w:r>
      <w:r w:rsidRPr="0003032E">
        <w:rPr>
          <w:rFonts w:ascii="Arial" w:hAnsi="Arial" w:cs="Arial"/>
          <w:snapToGrid w:val="0"/>
          <w:color w:val="000000"/>
          <w:sz w:val="22"/>
          <w:szCs w:val="22"/>
        </w:rPr>
        <w:t>CZ25589342</w:t>
      </w:r>
      <w:r w:rsidR="0067751D" w:rsidRPr="0003032E">
        <w:rPr>
          <w:rFonts w:ascii="Arial" w:hAnsi="Arial" w:cs="Arial"/>
          <w:sz w:val="22"/>
          <w:szCs w:val="22"/>
        </w:rPr>
        <w:t xml:space="preserve"> </w:t>
      </w:r>
      <w:r w:rsidR="0067751D" w:rsidRPr="0003032E">
        <w:rPr>
          <w:rFonts w:ascii="Arial" w:hAnsi="Arial" w:cs="Arial"/>
          <w:color w:val="00B050"/>
          <w:sz w:val="22"/>
          <w:szCs w:val="22"/>
        </w:rPr>
        <w:t xml:space="preserve"> </w:t>
      </w:r>
    </w:p>
    <w:p w14:paraId="507B4188" w14:textId="77777777" w:rsidR="00A752E9" w:rsidRPr="0003032E" w:rsidRDefault="00A752E9" w:rsidP="00A752E9">
      <w:pPr>
        <w:pStyle w:val="Zkladntext"/>
        <w:tabs>
          <w:tab w:val="left" w:pos="6096"/>
        </w:tabs>
        <w:jc w:val="left"/>
        <w:outlineLvl w:val="0"/>
        <w:rPr>
          <w:rFonts w:ascii="Arial" w:hAnsi="Arial" w:cs="Arial"/>
          <w:i w:val="0"/>
          <w:sz w:val="22"/>
          <w:szCs w:val="22"/>
        </w:rPr>
      </w:pPr>
      <w:r w:rsidRPr="0003032E">
        <w:rPr>
          <w:rFonts w:ascii="Arial" w:hAnsi="Arial" w:cs="Arial"/>
          <w:i w:val="0"/>
          <w:sz w:val="22"/>
          <w:szCs w:val="22"/>
        </w:rPr>
        <w:t>Zapsán v obchodním rejstříku vedeném Krajským soudem v Hradci Králové oddíl C., vložka 25983</w:t>
      </w:r>
    </w:p>
    <w:p w14:paraId="238DE655" w14:textId="77777777" w:rsidR="00A752E9" w:rsidRPr="0003032E" w:rsidRDefault="00A752E9" w:rsidP="00A752E9">
      <w:pPr>
        <w:rPr>
          <w:rFonts w:ascii="Arial" w:hAnsi="Arial" w:cs="Arial"/>
          <w:sz w:val="22"/>
          <w:szCs w:val="22"/>
        </w:rPr>
      </w:pPr>
      <w:r w:rsidRPr="0003032E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15CA2240" w14:textId="77777777" w:rsidR="00A752E9" w:rsidRPr="0003032E" w:rsidRDefault="00A752E9" w:rsidP="00A752E9">
      <w:pPr>
        <w:pStyle w:val="adresa"/>
        <w:jc w:val="left"/>
        <w:rPr>
          <w:rFonts w:ascii="Arial" w:hAnsi="Arial" w:cs="Arial"/>
          <w:sz w:val="22"/>
          <w:szCs w:val="22"/>
        </w:rPr>
      </w:pPr>
      <w:r w:rsidRPr="0003032E">
        <w:rPr>
          <w:rFonts w:ascii="Arial" w:hAnsi="Arial" w:cs="Arial"/>
          <w:sz w:val="22"/>
          <w:szCs w:val="22"/>
        </w:rPr>
        <w:t xml:space="preserve">jednatel </w:t>
      </w:r>
      <w:proofErr w:type="spellStart"/>
      <w:r w:rsidRPr="0003032E">
        <w:rPr>
          <w:rFonts w:ascii="Arial" w:hAnsi="Arial" w:cs="Arial"/>
          <w:sz w:val="22"/>
          <w:szCs w:val="22"/>
        </w:rPr>
        <w:t>Slaviša</w:t>
      </w:r>
      <w:proofErr w:type="spellEnd"/>
      <w:r w:rsidRPr="000303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032E">
        <w:rPr>
          <w:rFonts w:ascii="Arial" w:hAnsi="Arial" w:cs="Arial"/>
          <w:sz w:val="22"/>
          <w:szCs w:val="22"/>
        </w:rPr>
        <w:t>Zarič</w:t>
      </w:r>
      <w:proofErr w:type="spellEnd"/>
    </w:p>
    <w:p w14:paraId="5465725A" w14:textId="0FE7D204" w:rsidR="00A36D26" w:rsidRPr="0003032E" w:rsidRDefault="0067751D" w:rsidP="00A752E9">
      <w:pPr>
        <w:rPr>
          <w:rFonts w:ascii="Arial" w:hAnsi="Arial" w:cs="Arial"/>
          <w:sz w:val="22"/>
          <w:szCs w:val="22"/>
        </w:rPr>
      </w:pPr>
      <w:r w:rsidRPr="0003032E">
        <w:rPr>
          <w:rFonts w:ascii="Arial" w:hAnsi="Arial" w:cs="Arial"/>
          <w:snapToGrid w:val="0"/>
          <w:color w:val="000000"/>
          <w:sz w:val="22"/>
          <w:szCs w:val="22"/>
        </w:rPr>
        <w:br/>
      </w:r>
    </w:p>
    <w:p w14:paraId="52E0BB37" w14:textId="77777777" w:rsidR="00A36D26" w:rsidRPr="007247B3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7247B3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7247B3" w:rsidRDefault="00A36D26" w:rsidP="00A36D26">
      <w:pPr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7247B3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7247B3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uzavírají podle ustanov</w:t>
      </w:r>
      <w:r w:rsidR="00E22009" w:rsidRPr="007247B3">
        <w:rPr>
          <w:rFonts w:ascii="Arial" w:hAnsi="Arial" w:cs="Arial"/>
          <w:sz w:val="22"/>
          <w:szCs w:val="22"/>
        </w:rPr>
        <w:t>ení § 2332</w:t>
      </w:r>
      <w:r w:rsidRPr="007247B3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7247B3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7247B3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7247B3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7247B3" w:rsidRDefault="00AF39CE" w:rsidP="00693C83">
      <w:pPr>
        <w:pStyle w:val="Nadpis2"/>
        <w:rPr>
          <w:rFonts w:ascii="Arial" w:hAnsi="Arial" w:cs="Arial"/>
          <w:szCs w:val="32"/>
        </w:rPr>
      </w:pPr>
      <w:r w:rsidRPr="007247B3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7247B3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7247B3">
        <w:rPr>
          <w:rFonts w:ascii="Arial" w:hAnsi="Arial" w:cs="Arial"/>
          <w:b/>
          <w:sz w:val="32"/>
          <w:szCs w:val="32"/>
        </w:rPr>
        <w:t>č. 17N24/44</w:t>
      </w:r>
    </w:p>
    <w:p w14:paraId="00F5087D" w14:textId="77777777" w:rsidR="00AF39CE" w:rsidRPr="007247B3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7247B3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7247B3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7247B3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7247B3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7247B3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7247B3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7247B3">
        <w:rPr>
          <w:rFonts w:ascii="Arial" w:hAnsi="Arial" w:cs="Arial"/>
          <w:iCs/>
          <w:sz w:val="22"/>
          <w:szCs w:val="22"/>
        </w:rPr>
        <w:t>u </w:t>
      </w:r>
      <w:r w:rsidRPr="007247B3">
        <w:rPr>
          <w:rFonts w:ascii="Arial" w:hAnsi="Arial" w:cs="Arial"/>
          <w:sz w:val="22"/>
          <w:szCs w:val="22"/>
        </w:rPr>
        <w:t>Katastrálního úřadu pro Pardubický kraj Katastrální pracoviště Pardubice.</w:t>
      </w:r>
    </w:p>
    <w:p w14:paraId="7CD69559" w14:textId="77777777" w:rsidR="00A36D26" w:rsidRPr="007247B3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7247B3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7247B3" w:rsidRDefault="0080010F" w:rsidP="0080010F">
      <w:pPr>
        <w:tabs>
          <w:tab w:val="left" w:pos="3180"/>
        </w:tabs>
      </w:pPr>
    </w:p>
    <w:p w14:paraId="084AE261" w14:textId="77777777" w:rsidR="00AF39CE" w:rsidRPr="007247B3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7247B3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7247B3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Propachto</w:t>
      </w:r>
      <w:r w:rsidR="00D84CC4" w:rsidRPr="007247B3">
        <w:rPr>
          <w:rFonts w:ascii="Arial" w:hAnsi="Arial" w:cs="Arial"/>
          <w:sz w:val="22"/>
          <w:szCs w:val="22"/>
        </w:rPr>
        <w:t>vatel přenechává pachtýři pozem</w:t>
      </w:r>
      <w:r w:rsidRPr="007247B3">
        <w:rPr>
          <w:rFonts w:ascii="Arial" w:hAnsi="Arial" w:cs="Arial"/>
          <w:sz w:val="22"/>
          <w:szCs w:val="22"/>
        </w:rPr>
        <w:t>k</w:t>
      </w:r>
      <w:r w:rsidR="00D84CC4" w:rsidRPr="007247B3">
        <w:rPr>
          <w:rFonts w:ascii="Arial" w:hAnsi="Arial" w:cs="Arial"/>
          <w:sz w:val="22"/>
          <w:szCs w:val="22"/>
        </w:rPr>
        <w:t>y uvedené</w:t>
      </w:r>
      <w:r w:rsidRPr="007247B3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7247B3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569AAD7" w14:textId="71FBE76E" w:rsidR="00AF39CE" w:rsidRPr="007C07D7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7247B3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7247B3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247B3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7247B3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7247B3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7247B3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7247B3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a) užívat pozem</w:t>
      </w:r>
      <w:r w:rsidR="00AF39CE" w:rsidRPr="007247B3">
        <w:rPr>
          <w:rFonts w:ascii="Arial" w:hAnsi="Arial" w:cs="Arial"/>
          <w:sz w:val="22"/>
          <w:szCs w:val="22"/>
        </w:rPr>
        <w:t>k</w:t>
      </w:r>
      <w:r w:rsidRPr="007247B3">
        <w:rPr>
          <w:rFonts w:ascii="Arial" w:hAnsi="Arial" w:cs="Arial"/>
          <w:sz w:val="22"/>
          <w:szCs w:val="22"/>
        </w:rPr>
        <w:t>y řádně v souladu s jejich</w:t>
      </w:r>
      <w:r w:rsidR="00AF39CE" w:rsidRPr="007247B3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3255E08C" w14:textId="77777777" w:rsidR="00AF39CE" w:rsidRPr="007247B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7247B3">
        <w:rPr>
          <w:rFonts w:ascii="Arial" w:hAnsi="Arial" w:cs="Arial"/>
          <w:sz w:val="22"/>
          <w:szCs w:val="22"/>
        </w:rPr>
        <w:t>alt</w:t>
      </w:r>
      <w:r w:rsidR="00D84CC4" w:rsidRPr="007247B3">
        <w:rPr>
          <w:rFonts w:ascii="Arial" w:hAnsi="Arial" w:cs="Arial"/>
          <w:sz w:val="22"/>
          <w:szCs w:val="22"/>
        </w:rPr>
        <w:t>ernativa – propachtování pozemků, na kterých</w:t>
      </w:r>
      <w:r w:rsidRPr="007247B3">
        <w:rPr>
          <w:rFonts w:ascii="Arial" w:hAnsi="Arial" w:cs="Arial"/>
          <w:sz w:val="22"/>
          <w:szCs w:val="22"/>
        </w:rPr>
        <w:t xml:space="preserve"> se nachází památný strom nebo jeho ochranné pásmo</w:t>
      </w:r>
    </w:p>
    <w:p w14:paraId="069155E5" w14:textId="44CCCB03" w:rsidR="00AF39CE" w:rsidRPr="007247B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End w:id="0"/>
    </w:p>
    <w:p w14:paraId="0AD80DFA" w14:textId="77777777" w:rsidR="00AF39CE" w:rsidRPr="007247B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7247B3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7247B3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247B3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247B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247B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7247B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7247B3">
        <w:rPr>
          <w:rFonts w:ascii="Arial" w:hAnsi="Arial" w:cs="Arial"/>
          <w:sz w:val="22"/>
          <w:szCs w:val="22"/>
        </w:rPr>
        <w:t xml:space="preserve"> vstupem na pozem</w:t>
      </w:r>
      <w:r w:rsidRPr="007247B3">
        <w:rPr>
          <w:rFonts w:ascii="Arial" w:hAnsi="Arial" w:cs="Arial"/>
          <w:sz w:val="22"/>
          <w:szCs w:val="22"/>
        </w:rPr>
        <w:t>k</w:t>
      </w:r>
      <w:r w:rsidR="00561A83" w:rsidRPr="007247B3">
        <w:rPr>
          <w:rFonts w:ascii="Arial" w:hAnsi="Arial" w:cs="Arial"/>
          <w:sz w:val="22"/>
          <w:szCs w:val="22"/>
        </w:rPr>
        <w:t>y</w:t>
      </w:r>
      <w:r w:rsidRPr="007247B3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247B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247B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7247B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247B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7247B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247B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247B3">
        <w:rPr>
          <w:rFonts w:ascii="Arial" w:hAnsi="Arial" w:cs="Arial"/>
          <w:sz w:val="22"/>
          <w:szCs w:val="22"/>
        </w:rPr>
        <w:t>dání trvalých porostů na pozemcích</w:t>
      </w:r>
      <w:r w:rsidRPr="007247B3">
        <w:rPr>
          <w:rFonts w:ascii="Arial" w:hAnsi="Arial" w:cs="Arial"/>
          <w:sz w:val="22"/>
          <w:szCs w:val="22"/>
        </w:rPr>
        <w:t xml:space="preserve"> nebo př</w:t>
      </w:r>
      <w:r w:rsidR="000E1E95" w:rsidRPr="007247B3">
        <w:rPr>
          <w:rFonts w:ascii="Arial" w:hAnsi="Arial" w:cs="Arial"/>
          <w:sz w:val="22"/>
          <w:szCs w:val="22"/>
        </w:rPr>
        <w:t>i provádění změny druhu pozemku</w:t>
      </w:r>
      <w:r w:rsidR="006D4291" w:rsidRPr="007247B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247B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247B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h) trpět věcná břemena, resp</w:t>
      </w:r>
      <w:r w:rsidR="00561A83" w:rsidRPr="007247B3">
        <w:rPr>
          <w:rFonts w:ascii="Arial" w:hAnsi="Arial" w:cs="Arial"/>
          <w:sz w:val="22"/>
          <w:szCs w:val="22"/>
        </w:rPr>
        <w:t>. služebnosti spojené s pozemky, jež jsou</w:t>
      </w:r>
      <w:r w:rsidRPr="007247B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247B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7247B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247B3">
        <w:rPr>
          <w:rFonts w:ascii="Arial" w:hAnsi="Arial" w:cs="Arial"/>
          <w:sz w:val="22"/>
          <w:szCs w:val="22"/>
        </w:rPr>
        <w:t xml:space="preserve">i) </w:t>
      </w:r>
      <w:r w:rsidRPr="007247B3">
        <w:rPr>
          <w:rFonts w:ascii="Arial" w:hAnsi="Arial" w:cs="Arial"/>
          <w:sz w:val="22"/>
          <w:szCs w:val="22"/>
          <w:u w:val="single"/>
        </w:rPr>
        <w:t>platit v souladu se zákonnou úpravou daň z </w:t>
      </w:r>
      <w:r w:rsidR="00561A83" w:rsidRPr="007247B3">
        <w:rPr>
          <w:rFonts w:ascii="Arial" w:hAnsi="Arial" w:cs="Arial"/>
          <w:sz w:val="22"/>
          <w:szCs w:val="22"/>
          <w:u w:val="single"/>
        </w:rPr>
        <w:t>nemovitých věcí za propachtované pozem</w:t>
      </w:r>
      <w:r w:rsidRPr="007247B3">
        <w:rPr>
          <w:rFonts w:ascii="Arial" w:hAnsi="Arial" w:cs="Arial"/>
          <w:sz w:val="22"/>
          <w:szCs w:val="22"/>
          <w:u w:val="single"/>
        </w:rPr>
        <w:t>k</w:t>
      </w:r>
      <w:r w:rsidR="00561A83" w:rsidRPr="007247B3">
        <w:rPr>
          <w:rFonts w:ascii="Arial" w:hAnsi="Arial" w:cs="Arial"/>
          <w:sz w:val="22"/>
          <w:szCs w:val="22"/>
          <w:u w:val="single"/>
        </w:rPr>
        <w:t>y</w:t>
      </w:r>
      <w:r w:rsidRPr="007247B3">
        <w:rPr>
          <w:rFonts w:ascii="Arial" w:hAnsi="Arial" w:cs="Arial"/>
          <w:sz w:val="22"/>
          <w:szCs w:val="22"/>
          <w:u w:val="single"/>
        </w:rPr>
        <w:t>, jenž je předmětem pachtu.</w:t>
      </w:r>
    </w:p>
    <w:p w14:paraId="3459954A" w14:textId="77777777" w:rsidR="00AF39CE" w:rsidRPr="007247B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</w:p>
    <w:p w14:paraId="66E90DDD" w14:textId="22B41E66" w:rsidR="00AF39CE" w:rsidRPr="007247B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7247B3">
        <w:rPr>
          <w:rFonts w:ascii="Arial" w:hAnsi="Arial" w:cs="Arial"/>
          <w:sz w:val="22"/>
          <w:szCs w:val="22"/>
        </w:rPr>
        <w:t>j)</w:t>
      </w:r>
      <w:r w:rsidRPr="007247B3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 geodetického bodu zřízené</w:t>
      </w:r>
      <w:r w:rsidR="00561A83" w:rsidRPr="007247B3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7247B3">
        <w:rPr>
          <w:rFonts w:ascii="Arial" w:hAnsi="Arial" w:cs="Arial"/>
          <w:sz w:val="22"/>
          <w:szCs w:val="22"/>
        </w:rPr>
        <w:t xml:space="preserve"> předmětem pachtu. </w:t>
      </w:r>
      <w:r w:rsidRPr="007247B3">
        <w:rPr>
          <w:rFonts w:ascii="Arial" w:hAnsi="Arial" w:cs="Arial"/>
          <w:bCs/>
          <w:sz w:val="22"/>
          <w:szCs w:val="22"/>
        </w:rPr>
        <w:t xml:space="preserve">Informace o </w:t>
      </w:r>
      <w:proofErr w:type="gramStart"/>
      <w:r w:rsidRPr="007247B3">
        <w:rPr>
          <w:rFonts w:ascii="Arial" w:hAnsi="Arial" w:cs="Arial"/>
          <w:bCs/>
          <w:sz w:val="22"/>
          <w:szCs w:val="22"/>
        </w:rPr>
        <w:t>značce  a</w:t>
      </w:r>
      <w:proofErr w:type="gramEnd"/>
      <w:r w:rsidRPr="007247B3">
        <w:rPr>
          <w:rFonts w:ascii="Arial" w:hAnsi="Arial" w:cs="Arial"/>
          <w:bCs/>
          <w:sz w:val="22"/>
          <w:szCs w:val="22"/>
        </w:rPr>
        <w:t xml:space="preserve"> poloze bodu lze získat z aplikace Databáze bodových polí Českého úřadu zeměměřického a katastrálního.</w:t>
      </w:r>
    </w:p>
    <w:p w14:paraId="15C5BAB8" w14:textId="77777777" w:rsidR="00AF39CE" w:rsidRPr="007247B3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7247B3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6F782D5" w14:textId="77777777" w:rsidR="007C07D7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7247B3">
        <w:rPr>
          <w:rFonts w:ascii="Arial" w:hAnsi="Arial" w:cs="Arial"/>
          <w:b/>
          <w:sz w:val="22"/>
          <w:szCs w:val="22"/>
        </w:rPr>
        <w:tab/>
      </w:r>
      <w:r w:rsidRPr="007247B3">
        <w:rPr>
          <w:rFonts w:ascii="Arial" w:hAnsi="Arial" w:cs="Arial"/>
          <w:b/>
          <w:sz w:val="22"/>
          <w:szCs w:val="22"/>
        </w:rPr>
        <w:tab/>
      </w:r>
      <w:r w:rsidRPr="007247B3">
        <w:rPr>
          <w:rFonts w:ascii="Arial" w:hAnsi="Arial" w:cs="Arial"/>
          <w:b/>
          <w:sz w:val="22"/>
          <w:szCs w:val="22"/>
        </w:rPr>
        <w:tab/>
      </w:r>
      <w:r w:rsidRPr="007247B3">
        <w:rPr>
          <w:rFonts w:ascii="Arial" w:hAnsi="Arial" w:cs="Arial"/>
          <w:b/>
          <w:sz w:val="22"/>
          <w:szCs w:val="22"/>
        </w:rPr>
        <w:tab/>
      </w:r>
    </w:p>
    <w:p w14:paraId="702B016B" w14:textId="77777777" w:rsidR="007C07D7" w:rsidRDefault="007C07D7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5447A8E6" w14:textId="77777777" w:rsidR="007C07D7" w:rsidRDefault="007C07D7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6F57C9EF" w14:textId="77777777" w:rsidR="007C07D7" w:rsidRDefault="007C07D7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6C7803D8" w14:textId="77777777" w:rsidR="007C07D7" w:rsidRDefault="007C07D7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342765ED" w14:textId="77777777" w:rsidR="007C07D7" w:rsidRDefault="007C07D7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09AEA5CA" w14:textId="77777777" w:rsidR="007C07D7" w:rsidRDefault="007C07D7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4BE63101" w14:textId="512E6159" w:rsidR="00AF39CE" w:rsidRPr="007247B3" w:rsidRDefault="007C07D7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F39CE" w:rsidRPr="007247B3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Pr="007247B3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7247B3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7247B3" w:rsidRDefault="00973645" w:rsidP="0097364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 xml:space="preserve">1) </w:t>
      </w:r>
      <w:r w:rsidRPr="007247B3">
        <w:rPr>
          <w:rFonts w:ascii="Arial" w:hAnsi="Arial" w:cs="Arial"/>
          <w:b/>
          <w:bCs/>
          <w:sz w:val="22"/>
          <w:szCs w:val="22"/>
        </w:rPr>
        <w:t>Tato smlouva se uzavírá od 01.10.2024 na dobu neurčitou.</w:t>
      </w:r>
    </w:p>
    <w:p w14:paraId="0C9194AA" w14:textId="77777777" w:rsidR="00973645" w:rsidRPr="007247B3" w:rsidRDefault="00973645" w:rsidP="0097364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00FB59" w14:textId="77777777" w:rsidR="00973645" w:rsidRPr="007247B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2</w:t>
      </w:r>
      <w:r w:rsidRPr="007247B3">
        <w:rPr>
          <w:rFonts w:ascii="Arial" w:hAnsi="Arial" w:cs="Arial"/>
          <w:sz w:val="22"/>
          <w:szCs w:val="22"/>
          <w:lang w:val="sk-SK"/>
        </w:rPr>
        <w:t xml:space="preserve">) </w:t>
      </w:r>
      <w:r w:rsidRPr="007247B3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7247B3">
        <w:rPr>
          <w:rFonts w:ascii="Arial" w:hAnsi="Arial" w:cs="Arial"/>
          <w:sz w:val="22"/>
          <w:szCs w:val="22"/>
        </w:rPr>
        <w:t xml:space="preserve">vzájemnou písemnou </w:t>
      </w:r>
      <w:bookmarkEnd w:id="3"/>
      <w:r w:rsidRPr="007247B3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7247B3">
        <w:rPr>
          <w:rFonts w:ascii="Arial" w:hAnsi="Arial" w:cs="Arial"/>
          <w:sz w:val="22"/>
          <w:szCs w:val="22"/>
        </w:rPr>
        <w:t xml:space="preserve">smluvních stran </w:t>
      </w:r>
      <w:bookmarkEnd w:id="4"/>
      <w:r w:rsidRPr="007247B3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7247B3">
        <w:rPr>
          <w:rFonts w:ascii="Arial" w:hAnsi="Arial" w:cs="Arial"/>
          <w:sz w:val="22"/>
          <w:szCs w:val="22"/>
        </w:rPr>
        <w:t>jednostrannou</w:t>
      </w:r>
      <w:bookmarkEnd w:id="5"/>
      <w:r w:rsidRPr="007247B3">
        <w:rPr>
          <w:rFonts w:ascii="Arial" w:hAnsi="Arial" w:cs="Arial"/>
          <w:sz w:val="22"/>
          <w:szCs w:val="22"/>
        </w:rPr>
        <w:t xml:space="preserve"> písemnou výpovědí.</w:t>
      </w:r>
    </w:p>
    <w:p w14:paraId="68B76B02" w14:textId="77777777" w:rsidR="00973645" w:rsidRPr="007247B3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7247B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3</w:t>
      </w:r>
      <w:r w:rsidRPr="007247B3">
        <w:rPr>
          <w:rFonts w:ascii="Arial" w:hAnsi="Arial" w:cs="Arial"/>
          <w:sz w:val="22"/>
          <w:szCs w:val="22"/>
          <w:lang w:val="sk-SK"/>
        </w:rPr>
        <w:t xml:space="preserve">) </w:t>
      </w:r>
      <w:r w:rsidRPr="007247B3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7247B3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7247B3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7247B3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7247B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7247B3">
        <w:rPr>
          <w:rFonts w:ascii="Arial" w:hAnsi="Arial" w:cs="Arial"/>
          <w:sz w:val="22"/>
          <w:szCs w:val="22"/>
        </w:rPr>
        <w:t>achtýř propachtuje propachtované pozem</w:t>
      </w:r>
      <w:r w:rsidRPr="007247B3">
        <w:rPr>
          <w:rFonts w:ascii="Arial" w:hAnsi="Arial" w:cs="Arial"/>
          <w:sz w:val="22"/>
          <w:szCs w:val="22"/>
        </w:rPr>
        <w:t>k</w:t>
      </w:r>
      <w:r w:rsidR="00D65B28" w:rsidRPr="007247B3">
        <w:rPr>
          <w:rFonts w:ascii="Arial" w:hAnsi="Arial" w:cs="Arial"/>
          <w:sz w:val="22"/>
          <w:szCs w:val="22"/>
        </w:rPr>
        <w:t>y</w:t>
      </w:r>
      <w:r w:rsidRPr="007247B3">
        <w:rPr>
          <w:rFonts w:ascii="Arial" w:hAnsi="Arial" w:cs="Arial"/>
          <w:sz w:val="22"/>
          <w:szCs w:val="22"/>
        </w:rPr>
        <w:t xml:space="preserve"> jiném</w:t>
      </w:r>
      <w:r w:rsidR="00D65B28" w:rsidRPr="007247B3">
        <w:rPr>
          <w:rFonts w:ascii="Arial" w:hAnsi="Arial" w:cs="Arial"/>
          <w:sz w:val="22"/>
          <w:szCs w:val="22"/>
        </w:rPr>
        <w:t>u, přenechá-li je</w:t>
      </w:r>
      <w:r w:rsidRPr="007247B3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7247B3">
        <w:rPr>
          <w:rFonts w:ascii="Arial" w:hAnsi="Arial" w:cs="Arial"/>
          <w:sz w:val="22"/>
          <w:szCs w:val="22"/>
        </w:rPr>
        <w:t>ů</w:t>
      </w:r>
      <w:r w:rsidRPr="007247B3">
        <w:rPr>
          <w:rFonts w:ascii="Arial" w:hAnsi="Arial" w:cs="Arial"/>
          <w:sz w:val="22"/>
          <w:szCs w:val="22"/>
        </w:rPr>
        <w:t>,</w:t>
      </w:r>
      <w:r w:rsidR="00D65B28" w:rsidRPr="007247B3">
        <w:rPr>
          <w:rFonts w:ascii="Arial" w:hAnsi="Arial" w:cs="Arial"/>
          <w:sz w:val="22"/>
          <w:szCs w:val="22"/>
        </w:rPr>
        <w:t xml:space="preserve"> anebo způsob jejich</w:t>
      </w:r>
      <w:r w:rsidRPr="007247B3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7247B3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7247B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7247B3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7247B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7247B3">
        <w:rPr>
          <w:rFonts w:ascii="Arial" w:hAnsi="Arial" w:cs="Arial"/>
          <w:sz w:val="22"/>
          <w:szCs w:val="22"/>
        </w:rPr>
        <w:t xml:space="preserve"> předmětu činnosti propachtovatele</w:t>
      </w:r>
      <w:r w:rsidRPr="007247B3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7247B3">
        <w:rPr>
          <w:rFonts w:ascii="Arial" w:hAnsi="Arial" w:cs="Arial"/>
          <w:sz w:val="22"/>
          <w:szCs w:val="22"/>
        </w:rPr>
        <w:t xml:space="preserve"> jiné</w:t>
      </w:r>
      <w:r w:rsidRPr="007247B3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7247B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7247B3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7247B3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7247B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247B3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7247B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7247B3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 xml:space="preserve">1) </w:t>
      </w:r>
      <w:r w:rsidR="00AF39CE" w:rsidRPr="007247B3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7247B3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7247B3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 xml:space="preserve">2) </w:t>
      </w:r>
      <w:r w:rsidR="00AF39CE" w:rsidRPr="007247B3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7247B3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7247B3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7247B3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7247B3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7247B3">
        <w:rPr>
          <w:rFonts w:ascii="Arial" w:hAnsi="Arial" w:cs="Arial"/>
          <w:b/>
          <w:sz w:val="22"/>
          <w:szCs w:val="22"/>
        </w:rPr>
        <w:t>21 345</w:t>
      </w:r>
      <w:r w:rsidRPr="007247B3">
        <w:rPr>
          <w:rFonts w:ascii="Arial" w:hAnsi="Arial" w:cs="Arial"/>
          <w:sz w:val="22"/>
          <w:szCs w:val="22"/>
        </w:rPr>
        <w:t xml:space="preserve"> </w:t>
      </w:r>
      <w:r w:rsidRPr="007247B3">
        <w:rPr>
          <w:rFonts w:ascii="Arial" w:hAnsi="Arial" w:cs="Arial"/>
          <w:b/>
          <w:sz w:val="22"/>
          <w:szCs w:val="22"/>
        </w:rPr>
        <w:t>Kč</w:t>
      </w:r>
      <w:r w:rsidRPr="007247B3">
        <w:rPr>
          <w:rFonts w:ascii="Arial" w:hAnsi="Arial" w:cs="Arial"/>
          <w:sz w:val="22"/>
          <w:szCs w:val="22"/>
        </w:rPr>
        <w:t xml:space="preserve"> (slovy: dvacet jeden tisíc tři sta čtyřicet pět korun českých).</w:t>
      </w:r>
    </w:p>
    <w:p w14:paraId="461BB835" w14:textId="77777777" w:rsidR="0060635F" w:rsidRPr="007247B3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0888700E" w:rsidR="0060635F" w:rsidRPr="007247B3" w:rsidRDefault="0060635F" w:rsidP="0066382A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4)</w:t>
      </w:r>
      <w:r w:rsidRPr="007247B3">
        <w:rPr>
          <w:rFonts w:ascii="Arial" w:hAnsi="Arial" w:cs="Arial"/>
          <w:bCs/>
          <w:sz w:val="22"/>
          <w:szCs w:val="22"/>
        </w:rPr>
        <w:t xml:space="preserve"> Pachtovné za období od účinnosti smlouvy do 30. 9.</w:t>
      </w:r>
      <w:r w:rsidR="0066382A" w:rsidRPr="007247B3">
        <w:rPr>
          <w:rFonts w:ascii="Arial" w:hAnsi="Arial" w:cs="Arial"/>
          <w:bCs/>
          <w:sz w:val="22"/>
          <w:szCs w:val="22"/>
        </w:rPr>
        <w:t xml:space="preserve"> 2025 </w:t>
      </w:r>
      <w:r w:rsidRPr="007247B3">
        <w:rPr>
          <w:rFonts w:ascii="Arial" w:hAnsi="Arial" w:cs="Arial"/>
          <w:bCs/>
          <w:sz w:val="22"/>
          <w:szCs w:val="22"/>
        </w:rPr>
        <w:t xml:space="preserve">včetně činí </w:t>
      </w:r>
      <w:r w:rsidR="0066382A" w:rsidRPr="007247B3">
        <w:rPr>
          <w:rFonts w:ascii="Arial" w:hAnsi="Arial" w:cs="Arial"/>
          <w:b/>
          <w:sz w:val="22"/>
          <w:szCs w:val="22"/>
        </w:rPr>
        <w:t>21 345</w:t>
      </w:r>
      <w:r w:rsidR="0066382A" w:rsidRPr="007247B3">
        <w:rPr>
          <w:rFonts w:ascii="Arial" w:hAnsi="Arial" w:cs="Arial"/>
          <w:sz w:val="22"/>
          <w:szCs w:val="22"/>
        </w:rPr>
        <w:t xml:space="preserve"> </w:t>
      </w:r>
      <w:r w:rsidR="0066382A" w:rsidRPr="007247B3">
        <w:rPr>
          <w:rFonts w:ascii="Arial" w:hAnsi="Arial" w:cs="Arial"/>
          <w:b/>
          <w:sz w:val="22"/>
          <w:szCs w:val="22"/>
        </w:rPr>
        <w:t>Kč</w:t>
      </w:r>
      <w:r w:rsidR="0066382A" w:rsidRPr="007247B3">
        <w:rPr>
          <w:rFonts w:ascii="Arial" w:hAnsi="Arial" w:cs="Arial"/>
          <w:sz w:val="22"/>
          <w:szCs w:val="22"/>
        </w:rPr>
        <w:t xml:space="preserve"> (slovy: dvacet jeden tisíc tři sta čtyřicet pět korun českých) a bude </w:t>
      </w:r>
      <w:r w:rsidR="00EF37F3" w:rsidRPr="007247B3">
        <w:rPr>
          <w:rFonts w:ascii="Arial" w:hAnsi="Arial" w:cs="Arial"/>
          <w:bCs/>
          <w:sz w:val="22"/>
          <w:szCs w:val="22"/>
        </w:rPr>
        <w:t xml:space="preserve">uhrazeno k 1. 10. </w:t>
      </w:r>
      <w:r w:rsidR="0066382A" w:rsidRPr="007247B3">
        <w:rPr>
          <w:rFonts w:ascii="Arial" w:hAnsi="Arial" w:cs="Arial"/>
          <w:bCs/>
          <w:sz w:val="22"/>
          <w:szCs w:val="22"/>
        </w:rPr>
        <w:t>2025.</w:t>
      </w:r>
    </w:p>
    <w:p w14:paraId="282D2CBB" w14:textId="77777777" w:rsidR="0060635F" w:rsidRPr="007247B3" w:rsidRDefault="0060635F" w:rsidP="0060635F">
      <w:pPr>
        <w:jc w:val="both"/>
      </w:pPr>
    </w:p>
    <w:p w14:paraId="6819C48B" w14:textId="77777777" w:rsidR="00AF39CE" w:rsidRPr="007247B3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7247B3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7247B3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160012-3723001/0710, variabilní symbol 1712444.</w:t>
      </w:r>
      <w:r w:rsidRPr="007247B3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7247B3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7247B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lastRenderedPageBreak/>
        <w:t xml:space="preserve">6) </w:t>
      </w:r>
      <w:proofErr w:type="gramStart"/>
      <w:r w:rsidRPr="007247B3">
        <w:rPr>
          <w:rFonts w:ascii="Arial" w:hAnsi="Arial" w:cs="Arial"/>
          <w:sz w:val="22"/>
          <w:szCs w:val="22"/>
        </w:rPr>
        <w:t>Nedodrží</w:t>
      </w:r>
      <w:proofErr w:type="gramEnd"/>
      <w:r w:rsidRPr="007247B3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1712444</w:t>
      </w:r>
      <w:r w:rsidR="00CF405E" w:rsidRPr="007247B3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7247B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7247B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7247B3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7247B3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7247B3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7247B3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7247B3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7247B3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7247B3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7247B3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247B3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7247B3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7247B3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7247B3" w:rsidRDefault="00AF39CE" w:rsidP="007247B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7247B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247B3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7247B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7247B3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7247B3">
        <w:rPr>
          <w:rFonts w:ascii="Arial" w:hAnsi="Arial" w:cs="Arial"/>
          <w:bCs/>
          <w:sz w:val="22"/>
          <w:szCs w:val="22"/>
        </w:rPr>
        <w:t>Pokud jsou</w:t>
      </w:r>
      <w:r w:rsidR="00AF39CE" w:rsidRPr="007247B3">
        <w:rPr>
          <w:rFonts w:ascii="Arial" w:hAnsi="Arial" w:cs="Arial"/>
          <w:bCs/>
          <w:sz w:val="22"/>
          <w:szCs w:val="22"/>
        </w:rPr>
        <w:t xml:space="preserve"> na </w:t>
      </w:r>
      <w:r w:rsidRPr="007247B3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7247B3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7247B3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7247B3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7247B3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7247B3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7247B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247B3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7247B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7247B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1) Pachtýř bere na vědomí a je srozuměn s tím, že pozemek,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7247B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7247B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7247B3">
        <w:rPr>
          <w:rFonts w:ascii="Arial" w:hAnsi="Arial" w:cs="Arial"/>
          <w:sz w:val="22"/>
          <w:szCs w:val="22"/>
        </w:rPr>
        <w:t>ům</w:t>
      </w:r>
      <w:r w:rsidRPr="007247B3">
        <w:rPr>
          <w:rFonts w:ascii="Arial" w:hAnsi="Arial" w:cs="Arial"/>
          <w:sz w:val="22"/>
          <w:szCs w:val="22"/>
        </w:rPr>
        <w:t>,</w:t>
      </w:r>
      <w:r w:rsidR="00D65B28" w:rsidRPr="007247B3">
        <w:rPr>
          <w:rFonts w:ascii="Arial" w:hAnsi="Arial" w:cs="Arial"/>
          <w:sz w:val="22"/>
          <w:szCs w:val="22"/>
        </w:rPr>
        <w:t xml:space="preserve"> které jsou</w:t>
      </w:r>
      <w:r w:rsidRPr="007247B3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7247B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7247B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247B3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7247B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68AA8E1" w14:textId="15105B17" w:rsidR="00AF39CE" w:rsidRPr="0070023C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7247B3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7247B3">
        <w:rPr>
          <w:rFonts w:ascii="Arial" w:hAnsi="Arial" w:cs="Arial"/>
          <w:bCs/>
          <w:sz w:val="22"/>
          <w:szCs w:val="22"/>
        </w:rPr>
        <w:t>i</w:t>
      </w:r>
      <w:r w:rsidRPr="007247B3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7247B3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0B7E841" w14:textId="3CCFE177" w:rsidR="00693C83" w:rsidRPr="007247B3" w:rsidRDefault="00AF39CE" w:rsidP="007247B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247B3">
        <w:rPr>
          <w:rFonts w:ascii="Arial" w:hAnsi="Arial" w:cs="Arial"/>
          <w:b/>
          <w:sz w:val="22"/>
          <w:szCs w:val="22"/>
        </w:rPr>
        <w:t>Čl. IX</w:t>
      </w:r>
    </w:p>
    <w:p w14:paraId="7A55C6DF" w14:textId="77777777" w:rsidR="004C5524" w:rsidRPr="007247B3" w:rsidRDefault="004C5524" w:rsidP="00693C83">
      <w:pPr>
        <w:pStyle w:val="Zkladntext2"/>
      </w:pPr>
    </w:p>
    <w:p w14:paraId="3348361A" w14:textId="77777777" w:rsidR="00AF39CE" w:rsidRPr="007247B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7247B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0DE584" w14:textId="4A48EB14" w:rsidR="007247B3" w:rsidRPr="0070023C" w:rsidRDefault="00AF39CE" w:rsidP="0070023C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</w:t>
      </w:r>
      <w:r w:rsidR="0070023C">
        <w:rPr>
          <w:rFonts w:ascii="Arial" w:hAnsi="Arial" w:cs="Arial"/>
          <w:sz w:val="22"/>
          <w:szCs w:val="22"/>
        </w:rPr>
        <w:t>.</w:t>
      </w:r>
    </w:p>
    <w:p w14:paraId="5C678FA3" w14:textId="77777777" w:rsidR="007247B3" w:rsidRDefault="007247B3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54D8281" w14:textId="77777777" w:rsidR="007247B3" w:rsidRDefault="007247B3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8CE709" w14:textId="77777777" w:rsidR="007247B3" w:rsidRDefault="007247B3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DBC185" w14:textId="79946FAB" w:rsidR="00AF39CE" w:rsidRPr="007247B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247B3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7247B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7BE182A" w14:textId="1E0480B6" w:rsidR="00AF39CE" w:rsidRPr="007247B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Tato smlouva je vyhotovena v</w:t>
      </w:r>
      <w:r w:rsidR="0066382A" w:rsidRPr="007247B3">
        <w:rPr>
          <w:rFonts w:ascii="Arial" w:hAnsi="Arial" w:cs="Arial"/>
          <w:sz w:val="22"/>
          <w:szCs w:val="22"/>
        </w:rPr>
        <w:t>e dvou stej</w:t>
      </w:r>
      <w:r w:rsidRPr="007247B3">
        <w:rPr>
          <w:rFonts w:ascii="Arial" w:hAnsi="Arial" w:cs="Arial"/>
          <w:sz w:val="22"/>
          <w:szCs w:val="22"/>
        </w:rPr>
        <w:t xml:space="preserve">nopisech, z nichž každý má platnost originálu. </w:t>
      </w:r>
      <w:r w:rsidR="0066382A" w:rsidRPr="007247B3">
        <w:rPr>
          <w:rFonts w:ascii="Arial" w:hAnsi="Arial" w:cs="Arial"/>
          <w:sz w:val="22"/>
          <w:szCs w:val="22"/>
        </w:rPr>
        <w:t>Jeden</w:t>
      </w:r>
      <w:r w:rsidRPr="007247B3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16F7E9D9" w14:textId="77777777" w:rsidR="007247B3" w:rsidRDefault="007247B3" w:rsidP="00AF39CE">
      <w:pPr>
        <w:pStyle w:val="Nadpis4"/>
        <w:rPr>
          <w:rFonts w:ascii="Arial" w:hAnsi="Arial" w:cs="Arial"/>
          <w:sz w:val="22"/>
          <w:szCs w:val="22"/>
        </w:rPr>
      </w:pPr>
    </w:p>
    <w:p w14:paraId="62B1E111" w14:textId="0E881E1D" w:rsidR="00AF39CE" w:rsidRPr="007247B3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7247B3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1C16DBEE" w:rsidR="00AF39CE" w:rsidRPr="007247B3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7247B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</w:t>
      </w:r>
      <w:r w:rsidR="007247B3">
        <w:rPr>
          <w:rFonts w:ascii="Arial" w:hAnsi="Arial" w:cs="Arial"/>
          <w:b w:val="0"/>
          <w:sz w:val="22"/>
          <w:szCs w:val="22"/>
        </w:rPr>
        <w:t>……………</w:t>
      </w:r>
      <w:proofErr w:type="gramStart"/>
      <w:r w:rsidR="007247B3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7247B3">
        <w:rPr>
          <w:rFonts w:ascii="Arial" w:hAnsi="Arial" w:cs="Arial"/>
          <w:b w:val="0"/>
          <w:sz w:val="22"/>
          <w:szCs w:val="22"/>
        </w:rPr>
        <w:t>.</w:t>
      </w:r>
      <w:r w:rsidRPr="007247B3">
        <w:rPr>
          <w:rFonts w:ascii="Arial" w:hAnsi="Arial" w:cs="Arial"/>
          <w:b w:val="0"/>
          <w:sz w:val="22"/>
          <w:szCs w:val="22"/>
        </w:rPr>
        <w:t xml:space="preserve">uvedeným v Čl. IV této smlouvy, </w:t>
      </w:r>
      <w:bookmarkEnd w:id="6"/>
      <w:r w:rsidRPr="007247B3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7247B3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7247B3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7247B3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247B3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7247B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14A08E5C" w:rsidR="00AF39CE" w:rsidRPr="007247B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247B3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7247B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7247B3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7247B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2633D13" w:rsidR="00AF39CE" w:rsidRPr="007247B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 xml:space="preserve">V </w:t>
      </w:r>
      <w:r w:rsidR="007247B3" w:rsidRPr="007247B3">
        <w:rPr>
          <w:rFonts w:ascii="Arial" w:hAnsi="Arial" w:cs="Arial"/>
          <w:sz w:val="22"/>
          <w:szCs w:val="22"/>
        </w:rPr>
        <w:t>Pardubicích</w:t>
      </w:r>
      <w:r w:rsidRPr="007247B3">
        <w:rPr>
          <w:rFonts w:ascii="Arial" w:hAnsi="Arial" w:cs="Arial"/>
          <w:sz w:val="22"/>
          <w:szCs w:val="22"/>
        </w:rPr>
        <w:t xml:space="preserve"> dne </w:t>
      </w:r>
      <w:r w:rsidR="003D593E">
        <w:rPr>
          <w:rFonts w:ascii="Arial" w:hAnsi="Arial" w:cs="Arial"/>
          <w:sz w:val="22"/>
          <w:szCs w:val="22"/>
        </w:rPr>
        <w:t>12.09.2024</w:t>
      </w:r>
    </w:p>
    <w:p w14:paraId="2489172F" w14:textId="77777777" w:rsidR="00AF39CE" w:rsidRPr="007247B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7247B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7247B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7247B3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7247B3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A8464ED" w14:textId="77777777" w:rsidR="007247B3" w:rsidRDefault="007247B3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4A9A859" w14:textId="77777777" w:rsidR="007247B3" w:rsidRDefault="007247B3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9A83FE2" w14:textId="77777777" w:rsidR="0070023C" w:rsidRDefault="0070023C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B965F87" w14:textId="77777777" w:rsidR="0070023C" w:rsidRDefault="0070023C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8F98166" w14:textId="77777777" w:rsidR="007247B3" w:rsidRPr="007247B3" w:rsidRDefault="007247B3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7247B3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7247B3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247B3">
        <w:rPr>
          <w:rFonts w:ascii="Arial" w:hAnsi="Arial" w:cs="Arial"/>
          <w:sz w:val="22"/>
        </w:rPr>
        <w:t>Ing. Miroslav Kučera</w:t>
      </w:r>
      <w:r w:rsidR="00AF39CE" w:rsidRPr="007247B3">
        <w:rPr>
          <w:rFonts w:ascii="Arial" w:hAnsi="Arial" w:cs="Arial"/>
          <w:sz w:val="22"/>
        </w:rPr>
        <w:br/>
      </w:r>
      <w:r w:rsidRPr="007247B3">
        <w:rPr>
          <w:rFonts w:ascii="Arial" w:hAnsi="Arial" w:cs="Arial"/>
          <w:sz w:val="22"/>
        </w:rPr>
        <w:t>ředitel Krajského pozemkového úřadu</w:t>
      </w:r>
      <w:r w:rsidR="006B2E3D" w:rsidRPr="007247B3">
        <w:rPr>
          <w:rFonts w:ascii="Arial" w:hAnsi="Arial" w:cs="Arial"/>
          <w:sz w:val="22"/>
        </w:rPr>
        <w:t xml:space="preserve"> </w:t>
      </w:r>
      <w:r w:rsidR="00C51F27" w:rsidRPr="007247B3">
        <w:rPr>
          <w:rFonts w:ascii="Arial" w:hAnsi="Arial" w:cs="Arial"/>
          <w:sz w:val="22"/>
        </w:rPr>
        <w:t>pro</w:t>
      </w:r>
      <w:r w:rsidR="00770BD8" w:rsidRPr="007247B3">
        <w:rPr>
          <w:rFonts w:ascii="Arial" w:hAnsi="Arial" w:cs="Arial"/>
          <w:sz w:val="22"/>
        </w:rPr>
        <w:t xml:space="preserve"> </w:t>
      </w:r>
      <w:r w:rsidRPr="007247B3">
        <w:rPr>
          <w:rFonts w:ascii="Arial" w:hAnsi="Arial" w:cs="Arial"/>
          <w:sz w:val="22"/>
        </w:rPr>
        <w:t>Pardubický kraj</w:t>
      </w:r>
    </w:p>
    <w:p w14:paraId="44070A25" w14:textId="77777777" w:rsidR="00AF39CE" w:rsidRPr="007247B3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p</w:t>
      </w:r>
      <w:r w:rsidR="00AF39CE" w:rsidRPr="007247B3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7247B3" w:rsidRDefault="00AF39CE" w:rsidP="00E96870">
      <w:pPr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</w:rPr>
        <w:br w:type="column"/>
      </w:r>
      <w:bookmarkStart w:id="8" w:name="_Hlk156982838"/>
      <w:bookmarkStart w:id="9" w:name="_Hlk156982843"/>
      <w:bookmarkEnd w:id="8"/>
      <w:r w:rsidR="00560DD8" w:rsidRPr="007247B3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5417A825" w14:textId="77777777" w:rsidR="007247B3" w:rsidRDefault="007247B3" w:rsidP="00E96870">
      <w:pPr>
        <w:rPr>
          <w:rFonts w:ascii="Arial" w:hAnsi="Arial" w:cs="Arial"/>
          <w:sz w:val="22"/>
          <w:szCs w:val="22"/>
        </w:rPr>
      </w:pPr>
    </w:p>
    <w:p w14:paraId="0484109F" w14:textId="77777777" w:rsidR="007247B3" w:rsidRDefault="007247B3" w:rsidP="00E96870">
      <w:pPr>
        <w:rPr>
          <w:rFonts w:ascii="Arial" w:hAnsi="Arial" w:cs="Arial"/>
          <w:sz w:val="22"/>
          <w:szCs w:val="22"/>
        </w:rPr>
      </w:pPr>
    </w:p>
    <w:p w14:paraId="5E6156C8" w14:textId="77777777" w:rsidR="007247B3" w:rsidRDefault="007247B3" w:rsidP="00E96870">
      <w:pPr>
        <w:rPr>
          <w:rFonts w:ascii="Arial" w:hAnsi="Arial" w:cs="Arial"/>
          <w:sz w:val="22"/>
          <w:szCs w:val="22"/>
        </w:rPr>
      </w:pPr>
    </w:p>
    <w:p w14:paraId="755D2E76" w14:textId="77777777" w:rsidR="007247B3" w:rsidRDefault="007247B3" w:rsidP="00E96870">
      <w:pPr>
        <w:rPr>
          <w:rFonts w:ascii="Arial" w:hAnsi="Arial" w:cs="Arial"/>
          <w:sz w:val="22"/>
          <w:szCs w:val="22"/>
        </w:rPr>
      </w:pPr>
    </w:p>
    <w:p w14:paraId="6F000DA8" w14:textId="574B0DCC" w:rsidR="00560DD8" w:rsidRPr="007247B3" w:rsidRDefault="00560DD8" w:rsidP="00E96870">
      <w:pPr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7247B3" w:rsidRDefault="00697439" w:rsidP="00E96870">
      <w:pPr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napToGrid w:val="0"/>
          <w:color w:val="000000"/>
          <w:sz w:val="22"/>
          <w:szCs w:val="22"/>
        </w:rPr>
        <w:t>SOLVIT, s.r.o.</w:t>
      </w:r>
    </w:p>
    <w:p w14:paraId="043A3516" w14:textId="614E2885" w:rsidR="00560DD8" w:rsidRPr="007247B3" w:rsidRDefault="007247B3" w:rsidP="00E9687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7247B3">
        <w:rPr>
          <w:rFonts w:ascii="Arial" w:hAnsi="Arial" w:cs="Arial"/>
          <w:sz w:val="22"/>
          <w:szCs w:val="22"/>
        </w:rPr>
        <w:t>Slaviša</w:t>
      </w:r>
      <w:proofErr w:type="spellEnd"/>
      <w:r w:rsidRPr="007247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47B3">
        <w:rPr>
          <w:rFonts w:ascii="Arial" w:hAnsi="Arial" w:cs="Arial"/>
          <w:sz w:val="22"/>
          <w:szCs w:val="22"/>
        </w:rPr>
        <w:t>Zarič</w:t>
      </w:r>
      <w:proofErr w:type="spellEnd"/>
    </w:p>
    <w:p w14:paraId="3AC1C874" w14:textId="44FE73B5" w:rsidR="00AF39CE" w:rsidRPr="007247B3" w:rsidRDefault="00756255" w:rsidP="007247B3">
      <w:pPr>
        <w:rPr>
          <w:rFonts w:ascii="Arial" w:hAnsi="Arial" w:cs="Arial"/>
          <w:bCs/>
        </w:rPr>
        <w:sectPr w:rsidR="00AF39CE" w:rsidRPr="007247B3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7247B3">
        <w:rPr>
          <w:rFonts w:ascii="Arial" w:hAnsi="Arial" w:cs="Arial"/>
          <w:sz w:val="22"/>
          <w:szCs w:val="22"/>
        </w:rPr>
        <w:t>pachtýř</w:t>
      </w:r>
      <w:bookmarkEnd w:id="10"/>
    </w:p>
    <w:p w14:paraId="5C452B49" w14:textId="77777777" w:rsidR="00AF39CE" w:rsidRPr="007247B3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7247B3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7247B3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7247B3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7247B3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47A02B0" w14:textId="77777777" w:rsidR="00AF39CE" w:rsidRPr="007247B3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7247B3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7247B3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7247B3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6FC0CB8D" w14:textId="77777777" w:rsidR="007247B3" w:rsidRPr="007247B3" w:rsidRDefault="007247B3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7247B3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7247B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7247B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7247B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7247B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7247B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4C3D7235" w:rsidR="00AF39CE" w:rsidRPr="007247B3" w:rsidRDefault="00AF39CE" w:rsidP="00AF39CE">
      <w:pPr>
        <w:jc w:val="both"/>
        <w:rPr>
          <w:rFonts w:ascii="Arial" w:hAnsi="Arial" w:cs="Arial"/>
          <w:bCs/>
        </w:rPr>
      </w:pPr>
      <w:r w:rsidRPr="007247B3">
        <w:rPr>
          <w:rFonts w:ascii="Arial" w:hAnsi="Arial" w:cs="Arial"/>
          <w:sz w:val="22"/>
          <w:szCs w:val="22"/>
        </w:rPr>
        <w:t xml:space="preserve">Registraci provedl: </w:t>
      </w:r>
      <w:r w:rsidR="007247B3" w:rsidRPr="007247B3">
        <w:rPr>
          <w:rFonts w:ascii="Arial" w:hAnsi="Arial" w:cs="Arial"/>
          <w:bCs/>
        </w:rPr>
        <w:t>Květuše Sedláková</w:t>
      </w:r>
    </w:p>
    <w:p w14:paraId="5399C79C" w14:textId="0803375D" w:rsidR="007247B3" w:rsidRPr="007247B3" w:rsidRDefault="007247B3" w:rsidP="007247B3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 xml:space="preserve"> </w:t>
      </w:r>
    </w:p>
    <w:p w14:paraId="3AF24FFD" w14:textId="44E873BE" w:rsidR="00AF39CE" w:rsidRPr="007247B3" w:rsidRDefault="007247B3" w:rsidP="007247B3">
      <w:pPr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>V Pardubicích</w:t>
      </w:r>
      <w:r w:rsidR="00AF39CE" w:rsidRPr="007247B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="00AF39CE" w:rsidRPr="007247B3">
        <w:rPr>
          <w:rFonts w:ascii="Arial" w:hAnsi="Arial" w:cs="Arial"/>
          <w:sz w:val="22"/>
          <w:szCs w:val="22"/>
        </w:rPr>
        <w:t>…….</w:t>
      </w:r>
      <w:proofErr w:type="gramEnd"/>
      <w:r w:rsidR="00AF39CE" w:rsidRPr="007247B3">
        <w:rPr>
          <w:rFonts w:ascii="Arial" w:hAnsi="Arial" w:cs="Arial"/>
          <w:sz w:val="22"/>
          <w:szCs w:val="22"/>
        </w:rPr>
        <w:t>.</w:t>
      </w:r>
      <w:r w:rsidR="00AF39CE" w:rsidRPr="007247B3">
        <w:rPr>
          <w:rFonts w:ascii="Arial" w:hAnsi="Arial" w:cs="Arial"/>
          <w:sz w:val="22"/>
          <w:szCs w:val="22"/>
        </w:rPr>
        <w:tab/>
      </w:r>
      <w:r w:rsidR="00AF39CE" w:rsidRPr="007247B3">
        <w:rPr>
          <w:rFonts w:ascii="Arial" w:hAnsi="Arial" w:cs="Arial"/>
          <w:sz w:val="22"/>
          <w:szCs w:val="22"/>
        </w:rPr>
        <w:tab/>
      </w:r>
      <w:r w:rsidR="00AF39CE" w:rsidRPr="007247B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330B4A6" w14:textId="56D684C0" w:rsidR="00AF39CE" w:rsidRPr="0070023C" w:rsidRDefault="00AF39CE" w:rsidP="0070023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247B3">
        <w:rPr>
          <w:rFonts w:ascii="Arial" w:hAnsi="Arial" w:cs="Arial"/>
          <w:sz w:val="22"/>
          <w:szCs w:val="22"/>
        </w:rPr>
        <w:tab/>
        <w:t>podpis odpovědného zaměstnance</w:t>
      </w:r>
      <w:bookmarkEnd w:id="11"/>
    </w:p>
    <w:sectPr w:rsidR="00AF39CE" w:rsidRPr="0070023C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324690">
    <w:abstractNumId w:val="14"/>
  </w:num>
  <w:num w:numId="2" w16cid:durableId="38290449">
    <w:abstractNumId w:val="1"/>
  </w:num>
  <w:num w:numId="3" w16cid:durableId="1591886030">
    <w:abstractNumId w:val="10"/>
  </w:num>
  <w:num w:numId="4" w16cid:durableId="377976486">
    <w:abstractNumId w:val="6"/>
  </w:num>
  <w:num w:numId="5" w16cid:durableId="1874073406">
    <w:abstractNumId w:val="3"/>
  </w:num>
  <w:num w:numId="6" w16cid:durableId="666900603">
    <w:abstractNumId w:val="8"/>
  </w:num>
  <w:num w:numId="7" w16cid:durableId="9264570">
    <w:abstractNumId w:val="9"/>
  </w:num>
  <w:num w:numId="8" w16cid:durableId="177543857">
    <w:abstractNumId w:val="0"/>
  </w:num>
  <w:num w:numId="9" w16cid:durableId="1116757391">
    <w:abstractNumId w:val="11"/>
  </w:num>
  <w:num w:numId="10" w16cid:durableId="1596792605">
    <w:abstractNumId w:val="15"/>
  </w:num>
  <w:num w:numId="11" w16cid:durableId="898707585">
    <w:abstractNumId w:val="12"/>
  </w:num>
  <w:num w:numId="12" w16cid:durableId="804279872">
    <w:abstractNumId w:val="7"/>
  </w:num>
  <w:num w:numId="13" w16cid:durableId="1712919060">
    <w:abstractNumId w:val="4"/>
  </w:num>
  <w:num w:numId="14" w16cid:durableId="2006787876">
    <w:abstractNumId w:val="2"/>
  </w:num>
  <w:num w:numId="15" w16cid:durableId="1404335873">
    <w:abstractNumId w:val="5"/>
  </w:num>
  <w:num w:numId="16" w16cid:durableId="4695943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032E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23EA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593E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382A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023C"/>
    <w:rsid w:val="00703EB1"/>
    <w:rsid w:val="0070631C"/>
    <w:rsid w:val="007064FF"/>
    <w:rsid w:val="00706500"/>
    <w:rsid w:val="007077A9"/>
    <w:rsid w:val="007156E2"/>
    <w:rsid w:val="007221AC"/>
    <w:rsid w:val="0072463A"/>
    <w:rsid w:val="007247B3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07D7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752E9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47B3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A752E9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9075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Sedláková Květuše</cp:lastModifiedBy>
  <cp:revision>2</cp:revision>
  <cp:lastPrinted>2019-10-23T07:09:00Z</cp:lastPrinted>
  <dcterms:created xsi:type="dcterms:W3CDTF">2024-09-12T13:18:00Z</dcterms:created>
  <dcterms:modified xsi:type="dcterms:W3CDTF">2024-09-12T13:18:00Z</dcterms:modified>
</cp:coreProperties>
</file>