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217D7A32" w:rsidR="00B07421" w:rsidRPr="00172650" w:rsidRDefault="006730D9" w:rsidP="00E962A1">
                            <w:r>
                              <w:t>č</w:t>
                            </w:r>
                            <w:r w:rsidR="00B07421">
                              <w:t>íslo sml</w:t>
                            </w:r>
                            <w:r w:rsidR="00205B32">
                              <w:t xml:space="preserve">ouvy </w:t>
                            </w:r>
                            <w:r w:rsidR="00DD0016">
                              <w:t>O</w:t>
                            </w:r>
                            <w:r w:rsidR="00205B32">
                              <w:t>bjednatele:</w:t>
                            </w:r>
                            <w:r w:rsidR="00B434E0">
                              <w:t xml:space="preserve"> </w:t>
                            </w:r>
                            <w:r w:rsidR="00B434E0" w:rsidRPr="00B434E0">
                              <w:t>2024/S/430/0156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217D7A32" w:rsidR="00B07421" w:rsidRPr="00172650" w:rsidRDefault="006730D9" w:rsidP="00E962A1">
                      <w:r>
                        <w:t>č</w:t>
                      </w:r>
                      <w:r w:rsidR="00B07421">
                        <w:t>íslo sml</w:t>
                      </w:r>
                      <w:r w:rsidR="00205B32">
                        <w:t xml:space="preserve">ouvy </w:t>
                      </w:r>
                      <w:r w:rsidR="00DD0016">
                        <w:t>O</w:t>
                      </w:r>
                      <w:r w:rsidR="00205B32">
                        <w:t>bjednatele:</w:t>
                      </w:r>
                      <w:r w:rsidR="00B434E0">
                        <w:t xml:space="preserve"> </w:t>
                      </w:r>
                      <w:r w:rsidR="00B434E0" w:rsidRPr="00B434E0">
                        <w:t>2024/S/430/0156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46EEA265" w:rsidR="00287C16" w:rsidRPr="00520DFC" w:rsidRDefault="0030011E" w:rsidP="0030011E">
                            <w:pPr>
                              <w:jc w:val="center"/>
                              <w:rPr>
                                <w:b/>
                                <w:bCs/>
                                <w:sz w:val="28"/>
                                <w:szCs w:val="28"/>
                                <w:lang w:eastAsia="cs-CZ"/>
                              </w:rPr>
                            </w:pPr>
                            <w:r>
                              <w:rPr>
                                <w:b/>
                                <w:bCs/>
                                <w:sz w:val="28"/>
                                <w:szCs w:val="28"/>
                                <w:lang w:eastAsia="cs-CZ"/>
                              </w:rPr>
                              <w:t>Mgr. Eva Obůrková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46EEA265" w:rsidR="00287C16" w:rsidRPr="00520DFC" w:rsidRDefault="0030011E" w:rsidP="0030011E">
                      <w:pPr>
                        <w:jc w:val="center"/>
                        <w:rPr>
                          <w:b/>
                          <w:bCs/>
                          <w:sz w:val="28"/>
                          <w:szCs w:val="28"/>
                          <w:lang w:eastAsia="cs-CZ"/>
                        </w:rPr>
                      </w:pPr>
                      <w:r>
                        <w:rPr>
                          <w:b/>
                          <w:bCs/>
                          <w:sz w:val="28"/>
                          <w:szCs w:val="28"/>
                          <w:lang w:eastAsia="cs-CZ"/>
                        </w:rPr>
                        <w:t>Mgr. Eva Obůrková</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46724F0" w:rsidR="00B07421" w:rsidRPr="003507DB" w:rsidRDefault="00AB3185" w:rsidP="003507DB">
                            <w:pPr>
                              <w:pStyle w:val="Nzev18centrbold"/>
                              <w:tabs>
                                <w:tab w:val="clear" w:pos="0"/>
                                <w:tab w:val="clear" w:pos="284"/>
                                <w:tab w:val="clear" w:pos="1701"/>
                              </w:tabs>
                              <w:rPr>
                                <w:rFonts w:ascii="Georgia" w:hAnsi="Georgia"/>
                                <w:sz w:val="32"/>
                                <w:szCs w:val="32"/>
                              </w:rPr>
                            </w:pPr>
                            <w:r>
                              <w:rPr>
                                <w:rFonts w:ascii="Georgia" w:hAnsi="Georgia"/>
                                <w:sz w:val="32"/>
                                <w:szCs w:val="32"/>
                              </w:rPr>
                              <w:t xml:space="preserve">Smlouva o </w:t>
                            </w:r>
                            <w:r w:rsidR="00AF444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46724F0" w:rsidR="00B07421" w:rsidRPr="003507DB" w:rsidRDefault="00AB3185" w:rsidP="003507DB">
                      <w:pPr>
                        <w:pStyle w:val="Nzev18centrbold"/>
                        <w:tabs>
                          <w:tab w:val="clear" w:pos="0"/>
                          <w:tab w:val="clear" w:pos="284"/>
                          <w:tab w:val="clear" w:pos="1701"/>
                        </w:tabs>
                        <w:rPr>
                          <w:rFonts w:ascii="Georgia" w:hAnsi="Georgia"/>
                          <w:sz w:val="32"/>
                          <w:szCs w:val="32"/>
                        </w:rPr>
                      </w:pPr>
                      <w:r>
                        <w:rPr>
                          <w:rFonts w:ascii="Georgia" w:hAnsi="Georgia"/>
                          <w:sz w:val="32"/>
                          <w:szCs w:val="32"/>
                        </w:rPr>
                        <w:t xml:space="preserve">Smlouva o </w:t>
                      </w:r>
                      <w:r w:rsidR="00AF444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571C7CD0" w:rsidR="00A25C0E" w:rsidRDefault="00AB3185" w:rsidP="00A25C0E">
      <w:pPr>
        <w:pStyle w:val="Heading1CzechTourism"/>
        <w:keepNext/>
        <w:numPr>
          <w:ilvl w:val="0"/>
          <w:numId w:val="17"/>
        </w:numPr>
      </w:pPr>
      <w:r>
        <w:lastRenderedPageBreak/>
        <w:t xml:space="preserve">Smlouva o </w:t>
      </w:r>
      <w:r w:rsidR="00AF444B">
        <w:t>poskytování služeb</w:t>
      </w:r>
      <w:r w:rsidR="00B07421">
        <w:t xml:space="preserve">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3690F789" w:rsidR="009D54CF" w:rsidRPr="00291855" w:rsidRDefault="00355E96" w:rsidP="006E1BE5">
            <w:pPr>
              <w:pStyle w:val="TableTextCzechTourism"/>
              <w:keepNext/>
              <w:spacing w:line="260" w:lineRule="exact"/>
              <w:rPr>
                <w:rFonts w:ascii="Georgia" w:hAnsi="Georgia"/>
                <w:sz w:val="22"/>
                <w:szCs w:val="22"/>
              </w:rPr>
            </w:pPr>
            <w:r>
              <w:rPr>
                <w:rFonts w:ascii="Georgia" w:hAnsi="Georgia"/>
              </w:rPr>
              <w:t>XXX</w:t>
            </w:r>
            <w:r w:rsidR="00781218">
              <w:rPr>
                <w:rFonts w:ascii="Georgia" w:hAnsi="Georgia"/>
              </w:rPr>
              <w:t>,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3A241584" w:rsidR="00B07421" w:rsidRPr="00E124C0" w:rsidRDefault="00E37DC2" w:rsidP="006E1BE5">
            <w:pPr>
              <w:pStyle w:val="TableTextCzechTourism"/>
              <w:keepNext/>
              <w:spacing w:line="260" w:lineRule="exact"/>
              <w:rPr>
                <w:rFonts w:ascii="Georgia" w:hAnsi="Georgia"/>
                <w:sz w:val="22"/>
                <w:szCs w:val="22"/>
              </w:rPr>
            </w:pPr>
            <w:r w:rsidRPr="00E124C0">
              <w:rPr>
                <w:rFonts w:ascii="Georgia" w:hAnsi="Georgia"/>
                <w:sz w:val="22"/>
                <w:szCs w:val="22"/>
              </w:rPr>
              <w:t xml:space="preserve"> </w:t>
            </w:r>
            <w:r w:rsidR="0030011E" w:rsidRPr="00E124C0">
              <w:rPr>
                <w:rFonts w:ascii="Georgia" w:hAnsi="Georgia"/>
                <w:sz w:val="22"/>
                <w:szCs w:val="22"/>
              </w:rPr>
              <w:t>Mgr. Eva Obůrková</w:t>
            </w:r>
          </w:p>
        </w:tc>
      </w:tr>
      <w:tr w:rsidR="00D71102" w:rsidRPr="006E4D4E" w14:paraId="4159E303" w14:textId="77777777" w:rsidTr="00A465CC">
        <w:tc>
          <w:tcPr>
            <w:tcW w:w="2500" w:type="pct"/>
          </w:tcPr>
          <w:p w14:paraId="12B52AE6" w14:textId="712702B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w:t>
            </w:r>
            <w:r w:rsidR="00A7679E">
              <w:rPr>
                <w:rFonts w:ascii="Georgia" w:hAnsi="Georgia"/>
                <w:sz w:val="22"/>
                <w:szCs w:val="22"/>
              </w:rPr>
              <w:t>:</w:t>
            </w:r>
          </w:p>
        </w:tc>
        <w:tc>
          <w:tcPr>
            <w:tcW w:w="2500" w:type="pct"/>
          </w:tcPr>
          <w:p w14:paraId="4B3B69E2" w14:textId="0A0E65C6" w:rsidR="00D71102" w:rsidRPr="00D21A6A" w:rsidRDefault="00D71102" w:rsidP="00D71102">
            <w:pPr>
              <w:pStyle w:val="TableTextCzechTourism"/>
              <w:keepNext/>
              <w:spacing w:line="260" w:lineRule="exact"/>
              <w:rPr>
                <w:rFonts w:ascii="Georgia" w:hAnsi="Georgia"/>
                <w:sz w:val="22"/>
                <w:szCs w:val="22"/>
                <w:highlight w:val="yellow"/>
              </w:rPr>
            </w:pP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0A804C02" w:rsidR="00D71102" w:rsidRPr="006E4D4E" w:rsidRDefault="00E37DC2" w:rsidP="00D71102">
            <w:pPr>
              <w:pStyle w:val="TableTextCzechTourism"/>
              <w:keepNext/>
              <w:spacing w:line="260" w:lineRule="exact"/>
              <w:rPr>
                <w:rFonts w:ascii="Georgia" w:hAnsi="Georgia"/>
                <w:sz w:val="22"/>
                <w:szCs w:val="22"/>
              </w:rPr>
            </w:pPr>
            <w:r>
              <w:rPr>
                <w:rFonts w:ascii="Georgia" w:hAnsi="Georgia"/>
                <w:sz w:val="22"/>
                <w:szCs w:val="22"/>
              </w:rPr>
              <w:t xml:space="preserve"> </w:t>
            </w:r>
            <w:r w:rsidR="00E124C0">
              <w:rPr>
                <w:rFonts w:ascii="Georgia" w:hAnsi="Georgia"/>
                <w:sz w:val="22"/>
                <w:szCs w:val="22"/>
              </w:rPr>
              <w:t>Na Bítýškách 847, 664 71 Veverská Bítýška</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66CD8119" w:rsidR="00D71102" w:rsidRPr="00D21A6A" w:rsidRDefault="00355E96" w:rsidP="00D71102">
            <w:pPr>
              <w:pStyle w:val="TableTextCzechTourism"/>
              <w:keepNext/>
              <w:spacing w:line="260" w:lineRule="exact"/>
              <w:rPr>
                <w:rFonts w:ascii="Georgia" w:hAnsi="Georgia"/>
                <w:sz w:val="22"/>
                <w:szCs w:val="22"/>
                <w:highlight w:val="yellow"/>
              </w:rPr>
            </w:pPr>
            <w:r>
              <w:rPr>
                <w:rFonts w:ascii="Georgia" w:hAnsi="Georgia"/>
                <w:sz w:val="22"/>
                <w:szCs w:val="22"/>
              </w:rPr>
              <w:t>XXX</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5602DBAE" w:rsidR="00D71102" w:rsidRPr="00D21A6A" w:rsidRDefault="00E124C0" w:rsidP="00D71102">
            <w:pPr>
              <w:pStyle w:val="TableTextCzechTourism"/>
              <w:keepNext/>
              <w:spacing w:line="260" w:lineRule="exact"/>
              <w:rPr>
                <w:rFonts w:ascii="Georgia" w:hAnsi="Georgia"/>
                <w:sz w:val="22"/>
                <w:szCs w:val="22"/>
                <w:highlight w:val="yellow"/>
              </w:rPr>
            </w:pPr>
            <w:r w:rsidRPr="00E124C0">
              <w:rPr>
                <w:rFonts w:ascii="Georgia" w:hAnsi="Georgia"/>
                <w:sz w:val="22"/>
                <w:szCs w:val="22"/>
              </w:rPr>
              <w:t>60350601</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2C349222" w:rsidR="00D71102" w:rsidRPr="00D21A6A" w:rsidRDefault="00120E8D" w:rsidP="00D71102">
            <w:pPr>
              <w:pStyle w:val="TableTextCzechTourism"/>
              <w:keepNext/>
              <w:spacing w:line="260" w:lineRule="exact"/>
              <w:rPr>
                <w:rFonts w:ascii="Georgia" w:hAnsi="Georgia"/>
                <w:sz w:val="22"/>
                <w:szCs w:val="22"/>
                <w:highlight w:val="yellow"/>
              </w:rPr>
            </w:pPr>
            <w:r w:rsidRPr="00120E8D">
              <w:rPr>
                <w:rFonts w:ascii="Georgia" w:hAnsi="Georgia"/>
                <w:sz w:val="22"/>
                <w:szCs w:val="22"/>
              </w:rPr>
              <w:t>CZ6755210451</w:t>
            </w:r>
          </w:p>
        </w:tc>
      </w:tr>
      <w:tr w:rsidR="00D71102" w:rsidRPr="006E4D4E" w14:paraId="15356CA3" w14:textId="77777777" w:rsidTr="0048161F">
        <w:tc>
          <w:tcPr>
            <w:tcW w:w="2500" w:type="pct"/>
            <w:tcBorders>
              <w:bottom w:val="single" w:sz="2" w:space="0" w:color="auto"/>
            </w:tcBorders>
          </w:tcPr>
          <w:p w14:paraId="662708BD" w14:textId="009F9C5F"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je plátce DPH</w:t>
            </w:r>
            <w:r w:rsidR="00A7679E">
              <w:rPr>
                <w:rFonts w:ascii="Georgia" w:hAnsi="Georgia"/>
                <w:sz w:val="22"/>
                <w:szCs w:val="22"/>
              </w:rPr>
              <w:t>:</w:t>
            </w:r>
            <w:r w:rsidRPr="006E4D4E">
              <w:rPr>
                <w:rFonts w:ascii="Georgia" w:hAnsi="Georgia"/>
                <w:sz w:val="22"/>
                <w:szCs w:val="22"/>
              </w:rPr>
              <w:t xml:space="preserve"> </w:t>
            </w:r>
          </w:p>
        </w:tc>
        <w:tc>
          <w:tcPr>
            <w:tcW w:w="2500" w:type="pct"/>
            <w:tcBorders>
              <w:bottom w:val="single" w:sz="2" w:space="0" w:color="auto"/>
            </w:tcBorders>
          </w:tcPr>
          <w:p w14:paraId="02872224" w14:textId="0F3FE692" w:rsidR="00D71102" w:rsidRPr="00E124C0" w:rsidRDefault="00D71102" w:rsidP="00D71102">
            <w:pPr>
              <w:pStyle w:val="TableTextCzechTourism"/>
              <w:keepNext/>
              <w:spacing w:line="260" w:lineRule="exact"/>
              <w:rPr>
                <w:rFonts w:ascii="Georgia" w:hAnsi="Georgia"/>
                <w:sz w:val="22"/>
                <w:szCs w:val="22"/>
              </w:rPr>
            </w:pPr>
            <w:r w:rsidRPr="00E124C0">
              <w:rPr>
                <w:rFonts w:ascii="Georgia" w:hAnsi="Georgia"/>
                <w:sz w:val="22"/>
                <w:szCs w:val="22"/>
              </w:rPr>
              <w:t>NE</w:t>
            </w:r>
          </w:p>
        </w:tc>
      </w:tr>
      <w:tr w:rsidR="00D71102" w:rsidRPr="006E4D4E" w14:paraId="13A720A8" w14:textId="77777777" w:rsidTr="0048161F">
        <w:tc>
          <w:tcPr>
            <w:tcW w:w="2500" w:type="pct"/>
            <w:tcBorders>
              <w:top w:val="single" w:sz="2" w:space="0" w:color="auto"/>
              <w:bottom w:val="single" w:sz="4" w:space="0" w:color="auto"/>
            </w:tcBorders>
          </w:tcPr>
          <w:p w14:paraId="3D956D7A" w14:textId="77D6E410" w:rsidR="00D71102" w:rsidRPr="00355E96" w:rsidRDefault="00D71102" w:rsidP="00D71102">
            <w:pPr>
              <w:pStyle w:val="TableTextCzechTourism"/>
              <w:keepNext/>
              <w:spacing w:line="260" w:lineRule="exact"/>
              <w:rPr>
                <w:rFonts w:ascii="Georgia" w:hAnsi="Georgia"/>
                <w:sz w:val="22"/>
                <w:szCs w:val="22"/>
              </w:rPr>
            </w:pPr>
            <w:r w:rsidRPr="00355E96">
              <w:rPr>
                <w:rFonts w:ascii="Georgia" w:hAnsi="Georgia"/>
                <w:sz w:val="22"/>
                <w:szCs w:val="22"/>
              </w:rPr>
              <w:t xml:space="preserve">Bankovní spojení: </w:t>
            </w:r>
          </w:p>
        </w:tc>
        <w:tc>
          <w:tcPr>
            <w:tcW w:w="2500" w:type="pct"/>
            <w:tcBorders>
              <w:top w:val="single" w:sz="2" w:space="0" w:color="auto"/>
              <w:bottom w:val="single" w:sz="4" w:space="0" w:color="auto"/>
            </w:tcBorders>
          </w:tcPr>
          <w:p w14:paraId="2895BE02" w14:textId="1307D768" w:rsidR="00D71102" w:rsidRPr="00355E96" w:rsidRDefault="00355E96" w:rsidP="00D71102">
            <w:pPr>
              <w:pStyle w:val="TableTextCzechTourism"/>
              <w:keepNext/>
              <w:spacing w:line="260" w:lineRule="exact"/>
              <w:rPr>
                <w:rFonts w:ascii="Georgia" w:hAnsi="Georgia"/>
                <w:sz w:val="22"/>
                <w:szCs w:val="22"/>
              </w:rPr>
            </w:pPr>
            <w:r w:rsidRPr="00355E96">
              <w:rPr>
                <w:rFonts w:ascii="Georgia" w:hAnsi="Georgia" w:cs="Calibri"/>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3F743DF9"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CD29C7">
        <w:rPr>
          <w:sz w:val="22"/>
          <w:szCs w:val="22"/>
        </w:rPr>
        <w:t>s</w:t>
      </w:r>
      <w:r w:rsidRPr="001A6F2F">
        <w:rPr>
          <w:sz w:val="22"/>
          <w:szCs w:val="22"/>
        </w:rPr>
        <w:t>lužeb</w:t>
      </w:r>
      <w:r w:rsidR="007F0F41">
        <w:rPr>
          <w:sz w:val="22"/>
          <w:szCs w:val="22"/>
        </w:rPr>
        <w:t xml:space="preserve"> </w:t>
      </w:r>
      <w:r w:rsidR="004169B9" w:rsidRPr="004169B9">
        <w:rPr>
          <w:sz w:val="22"/>
          <w:szCs w:val="22"/>
        </w:rPr>
        <w:t>zpracování aktualit pro portál kudyznudy.cz</w:t>
      </w:r>
      <w:r w:rsidR="001C7E18">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508FB857" w:rsidR="00475715" w:rsidRPr="009356CA"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w:t>
      </w:r>
      <w:r w:rsidRPr="009356CA">
        <w:rPr>
          <w:sz w:val="22"/>
          <w:szCs w:val="22"/>
        </w:rPr>
        <w:t>skutečnosti nehrozí.</w:t>
      </w:r>
    </w:p>
    <w:p w14:paraId="06D25F26" w14:textId="1EBC6C7E" w:rsidR="00372368" w:rsidRPr="009356CA" w:rsidRDefault="00372368" w:rsidP="00D21A6A">
      <w:pPr>
        <w:jc w:val="both"/>
      </w:pPr>
      <w:r w:rsidRPr="009356CA">
        <w:t xml:space="preserve">Smlouva je uzavírána na základě veřejné zakázky malého rozsahu s názvem </w:t>
      </w:r>
      <w:r w:rsidR="00B368A7" w:rsidRPr="009356CA">
        <w:t>„</w:t>
      </w:r>
      <w:r w:rsidR="008F0193" w:rsidRPr="009356CA">
        <w:rPr>
          <w:rStyle w:val="Siln"/>
          <w:b w:val="0"/>
          <w:szCs w:val="22"/>
        </w:rPr>
        <w:t>Zajištění zpracování aktualit pro portál kudyznudy.cz</w:t>
      </w:r>
      <w:r w:rsidR="00B368A7" w:rsidRPr="009356CA">
        <w:rPr>
          <w:rStyle w:val="Siln"/>
          <w:b w:val="0"/>
          <w:szCs w:val="22"/>
        </w:rPr>
        <w:t>“</w:t>
      </w:r>
      <w:r w:rsidRPr="009356CA">
        <w:t xml:space="preserve"> č. VZ</w:t>
      </w:r>
      <w:r w:rsidR="008F0193" w:rsidRPr="009356CA">
        <w:t xml:space="preserve"> </w:t>
      </w:r>
      <w:r w:rsidR="009356CA" w:rsidRPr="009356CA">
        <w:t>/2024/430/15.</w:t>
      </w:r>
    </w:p>
    <w:p w14:paraId="349FBEE4" w14:textId="77777777" w:rsidR="00372368" w:rsidRPr="00372368" w:rsidRDefault="00372368" w:rsidP="00D21A6A"/>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02878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t> propagací České republiky</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78F747DC" w14:textId="7AED1691" w:rsidR="00383720" w:rsidRDefault="00B74296" w:rsidP="00EB19D0">
      <w:pPr>
        <w:pStyle w:val="ListNumber-ContinueHeadingCzechTourism"/>
        <w:numPr>
          <w:ilvl w:val="1"/>
          <w:numId w:val="20"/>
        </w:numPr>
        <w:spacing w:after="240"/>
        <w:ind w:left="567" w:hanging="567"/>
        <w:jc w:val="both"/>
      </w:pPr>
      <w:r>
        <w:t>Poskytovatel</w:t>
      </w:r>
      <w:r w:rsidR="00383720">
        <w:t xml:space="preserve"> se touto </w:t>
      </w:r>
      <w:r>
        <w:t>S</w:t>
      </w:r>
      <w:r w:rsidR="00383720">
        <w:t xml:space="preserve">mlouvou zavazuje zajistit pro Objednatele služby spojené </w:t>
      </w:r>
      <w:r w:rsidR="008F0193" w:rsidRPr="008F0193">
        <w:t>spojených s vydáním on-line obsahu a marketin</w:t>
      </w:r>
      <w:r w:rsidR="00AF444B">
        <w:t>g</w:t>
      </w:r>
      <w:r w:rsidR="008F0193" w:rsidRPr="008F0193">
        <w:t xml:space="preserve">ovými službami </w:t>
      </w:r>
      <w:r w:rsidR="00383720">
        <w:t xml:space="preserve">dle konkrétních požadavků a aktuálních potřeb Objednatele. </w:t>
      </w:r>
    </w:p>
    <w:p w14:paraId="27309A10" w14:textId="17A3CC47" w:rsidR="008C5743" w:rsidRPr="00D21A6A" w:rsidRDefault="008C5743" w:rsidP="00EB19D0">
      <w:pPr>
        <w:pStyle w:val="ListNumber-ContinueHeadingCzechTourism"/>
        <w:numPr>
          <w:ilvl w:val="1"/>
          <w:numId w:val="20"/>
        </w:numPr>
        <w:spacing w:after="240"/>
        <w:ind w:left="567" w:hanging="567"/>
        <w:jc w:val="both"/>
      </w:pPr>
      <w:r>
        <w:rPr>
          <w:bCs/>
          <w:color w:val="000000"/>
          <w:szCs w:val="22"/>
        </w:rPr>
        <w:t xml:space="preserve">Objednatel stanovuje, že </w:t>
      </w:r>
      <w:r w:rsidR="008F0193">
        <w:rPr>
          <w:bCs/>
          <w:color w:val="000000"/>
          <w:szCs w:val="22"/>
        </w:rPr>
        <w:t>obsah bude vydáván v</w:t>
      </w:r>
      <w:r w:rsidR="00AF444B">
        <w:rPr>
          <w:bCs/>
          <w:color w:val="000000"/>
          <w:szCs w:val="22"/>
        </w:rPr>
        <w:t> </w:t>
      </w:r>
      <w:r w:rsidR="008F0193">
        <w:rPr>
          <w:bCs/>
          <w:color w:val="000000"/>
          <w:szCs w:val="22"/>
        </w:rPr>
        <w:t>rámci portálu Kudy z</w:t>
      </w:r>
      <w:r w:rsidR="00AF444B">
        <w:rPr>
          <w:bCs/>
          <w:color w:val="000000"/>
          <w:szCs w:val="22"/>
        </w:rPr>
        <w:t> </w:t>
      </w:r>
      <w:r w:rsidR="008F0193">
        <w:rPr>
          <w:bCs/>
          <w:color w:val="000000"/>
          <w:szCs w:val="22"/>
        </w:rPr>
        <w:t>nudy (</w:t>
      </w:r>
      <w:hyperlink r:id="rId11" w:history="1">
        <w:r w:rsidR="00AF444B" w:rsidRPr="00FA5F95">
          <w:rPr>
            <w:rStyle w:val="Hypertextovodkaz"/>
            <w:rFonts w:cs="Arial"/>
            <w:bCs/>
            <w:szCs w:val="22"/>
          </w:rPr>
          <w:t>www.kudyznudy</w:t>
        </w:r>
      </w:hyperlink>
      <w:r w:rsidR="008F0193">
        <w:rPr>
          <w:bCs/>
          <w:color w:val="000000"/>
          <w:szCs w:val="22"/>
        </w:rPr>
        <w:t>.cz).</w:t>
      </w:r>
    </w:p>
    <w:p w14:paraId="7335BB7C" w14:textId="0299AD46"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129B17AC" w:rsidR="001737F7" w:rsidRDefault="00B07421" w:rsidP="00394FC6">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r w:rsidR="0013674A">
        <w:rPr>
          <w:bCs/>
          <w:color w:val="000000"/>
          <w:szCs w:val="22"/>
        </w:rPr>
        <w:t xml:space="preserve"> následující činnosti</w:t>
      </w:r>
      <w:r w:rsidR="00AF444B">
        <w:rPr>
          <w:bCs/>
          <w:color w:val="000000"/>
          <w:szCs w:val="22"/>
        </w:rPr>
        <w:t xml:space="preserve"> </w:t>
      </w:r>
      <w:r w:rsidR="00AF444B" w:rsidRPr="008F0193">
        <w:rPr>
          <w:bCs/>
          <w:color w:val="000000"/>
          <w:szCs w:val="22"/>
        </w:rPr>
        <w:t>pro zajištění nového obsahu k publikování na portálu pro domácí cestovní ruch Kudy z nudy (www.kudyznudy.cz)</w:t>
      </w:r>
      <w:r w:rsidRPr="00205B32">
        <w:rPr>
          <w:bCs/>
          <w:color w:val="000000"/>
          <w:szCs w:val="22"/>
        </w:rPr>
        <w:t>:</w:t>
      </w:r>
    </w:p>
    <w:p w14:paraId="6446AD47" w14:textId="57F4921F" w:rsidR="008F0193" w:rsidRPr="008F0193" w:rsidRDefault="008F0193" w:rsidP="0078208E">
      <w:pPr>
        <w:pStyle w:val="Odstavecseseznamem"/>
        <w:tabs>
          <w:tab w:val="clear" w:pos="454"/>
          <w:tab w:val="clear" w:pos="907"/>
          <w:tab w:val="clear" w:pos="1361"/>
          <w:tab w:val="clear" w:pos="1814"/>
          <w:tab w:val="clear" w:pos="2268"/>
          <w:tab w:val="left" w:pos="0"/>
          <w:tab w:val="left" w:pos="284"/>
          <w:tab w:val="left" w:pos="851"/>
          <w:tab w:val="left" w:pos="1701"/>
        </w:tabs>
        <w:spacing w:after="240" w:line="240" w:lineRule="auto"/>
        <w:ind w:left="1287"/>
        <w:jc w:val="both"/>
        <w:rPr>
          <w:bCs/>
          <w:color w:val="000000"/>
          <w:szCs w:val="22"/>
        </w:rPr>
      </w:pPr>
    </w:p>
    <w:p w14:paraId="067274AF" w14:textId="77777777" w:rsidR="008F0193" w:rsidRPr="008F0193" w:rsidRDefault="008F0193" w:rsidP="008F0193">
      <w:pPr>
        <w:pStyle w:val="Odstavecseseznamem"/>
        <w:tabs>
          <w:tab w:val="clear" w:pos="454"/>
          <w:tab w:val="clear" w:pos="907"/>
          <w:tab w:val="clear" w:pos="1361"/>
          <w:tab w:val="clear" w:pos="1814"/>
          <w:tab w:val="clear" w:pos="2268"/>
          <w:tab w:val="left" w:pos="0"/>
          <w:tab w:val="left" w:pos="284"/>
          <w:tab w:val="left" w:pos="851"/>
          <w:tab w:val="left" w:pos="1701"/>
        </w:tabs>
        <w:spacing w:after="240" w:line="240" w:lineRule="auto"/>
        <w:ind w:left="1134" w:hanging="567"/>
        <w:jc w:val="both"/>
        <w:rPr>
          <w:bCs/>
          <w:color w:val="000000"/>
          <w:szCs w:val="22"/>
        </w:rPr>
      </w:pPr>
    </w:p>
    <w:p w14:paraId="6FF302A9" w14:textId="5C968DBF" w:rsidR="008F0193" w:rsidRPr="008F0193" w:rsidRDefault="008F0193" w:rsidP="008F0193">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8F0193">
        <w:rPr>
          <w:bCs/>
          <w:color w:val="000000"/>
          <w:szCs w:val="22"/>
        </w:rPr>
        <w:lastRenderedPageBreak/>
        <w:t>Pravidelná kompletní příprava a dodávka článků životního stylu v českém jazyce, přičemž články m</w:t>
      </w:r>
      <w:r w:rsidR="00AF444B">
        <w:rPr>
          <w:bCs/>
          <w:color w:val="000000"/>
          <w:szCs w:val="22"/>
        </w:rPr>
        <w:t>usí</w:t>
      </w:r>
      <w:r w:rsidRPr="008F0193">
        <w:rPr>
          <w:bCs/>
          <w:color w:val="000000"/>
          <w:szCs w:val="22"/>
        </w:rPr>
        <w:t xml:space="preserve"> být zajímavé pro čtenáře žijící v Česku nebo v zahraničí, kteří mohou strávit volný čas v České republice.</w:t>
      </w:r>
    </w:p>
    <w:p w14:paraId="58BA0A39" w14:textId="73D82E45" w:rsidR="008F0193" w:rsidRPr="008F0193" w:rsidRDefault="008F0193" w:rsidP="008F0193">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8F0193">
        <w:rPr>
          <w:bCs/>
          <w:color w:val="000000"/>
          <w:szCs w:val="22"/>
        </w:rPr>
        <w:t>Vytváření týdenního akčního plánu obsahujícího základní rešerši pro připravované články na následující týden</w:t>
      </w:r>
      <w:r w:rsidR="0045312F">
        <w:rPr>
          <w:bCs/>
          <w:color w:val="000000"/>
          <w:szCs w:val="22"/>
        </w:rPr>
        <w:t>, který Poskytovatel předkládá</w:t>
      </w:r>
      <w:r w:rsidRPr="008F0193">
        <w:rPr>
          <w:bCs/>
          <w:color w:val="000000"/>
          <w:szCs w:val="22"/>
        </w:rPr>
        <w:t xml:space="preserve"> </w:t>
      </w:r>
      <w:r w:rsidR="0045312F">
        <w:rPr>
          <w:bCs/>
          <w:color w:val="000000"/>
          <w:szCs w:val="22"/>
        </w:rPr>
        <w:t>e</w:t>
      </w:r>
      <w:r w:rsidRPr="008F0193">
        <w:rPr>
          <w:bCs/>
          <w:color w:val="000000"/>
          <w:szCs w:val="22"/>
        </w:rPr>
        <w:t>-mail</w:t>
      </w:r>
      <w:r w:rsidR="0045312F">
        <w:rPr>
          <w:bCs/>
          <w:color w:val="000000"/>
          <w:szCs w:val="22"/>
        </w:rPr>
        <w:t>ovou zprávou</w:t>
      </w:r>
      <w:r w:rsidRPr="008F0193">
        <w:rPr>
          <w:bCs/>
          <w:color w:val="000000"/>
          <w:szCs w:val="22"/>
        </w:rPr>
        <w:t xml:space="preserve"> </w:t>
      </w:r>
      <w:r w:rsidR="0045312F">
        <w:rPr>
          <w:bCs/>
          <w:color w:val="000000"/>
          <w:szCs w:val="22"/>
        </w:rPr>
        <w:t>kontaktní osobě</w:t>
      </w:r>
      <w:r w:rsidR="00AF444B">
        <w:rPr>
          <w:bCs/>
          <w:color w:val="000000"/>
          <w:szCs w:val="22"/>
        </w:rPr>
        <w:t xml:space="preserve"> Objednatel</w:t>
      </w:r>
      <w:r w:rsidR="0045312F">
        <w:rPr>
          <w:bCs/>
          <w:color w:val="000000"/>
          <w:szCs w:val="22"/>
        </w:rPr>
        <w:t>e</w:t>
      </w:r>
      <w:r>
        <w:rPr>
          <w:bCs/>
          <w:color w:val="000000"/>
          <w:szCs w:val="22"/>
        </w:rPr>
        <w:t xml:space="preserve"> </w:t>
      </w:r>
      <w:r w:rsidRPr="008F0193">
        <w:rPr>
          <w:bCs/>
          <w:color w:val="000000"/>
          <w:szCs w:val="22"/>
        </w:rPr>
        <w:t xml:space="preserve">vždy v pátek </w:t>
      </w:r>
      <w:r w:rsidR="00AF444B">
        <w:rPr>
          <w:bCs/>
          <w:color w:val="000000"/>
          <w:szCs w:val="22"/>
        </w:rPr>
        <w:t xml:space="preserve">každého týdne </w:t>
      </w:r>
      <w:r w:rsidRPr="008F0193">
        <w:rPr>
          <w:bCs/>
          <w:color w:val="000000"/>
          <w:szCs w:val="22"/>
        </w:rPr>
        <w:t xml:space="preserve">ke schválení. </w:t>
      </w:r>
      <w:r w:rsidR="00AF444B" w:rsidRPr="00AF444B">
        <w:rPr>
          <w:bCs/>
          <w:color w:val="000000"/>
          <w:szCs w:val="22"/>
        </w:rPr>
        <w:t>V případě, že pátek bude dnem státního svátku ČR, bude náhradní termín stanoven domluvou Objednatele a Poskytovatele.</w:t>
      </w:r>
    </w:p>
    <w:p w14:paraId="74271E38" w14:textId="0EDAD6FB" w:rsidR="008F0193" w:rsidRPr="008F0193" w:rsidRDefault="008F0193" w:rsidP="008F0193">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8F0193">
        <w:rPr>
          <w:bCs/>
          <w:color w:val="000000"/>
          <w:szCs w:val="22"/>
        </w:rPr>
        <w:t xml:space="preserve">Dodání článků dle schváleného </w:t>
      </w:r>
      <w:r w:rsidR="00AF444B">
        <w:rPr>
          <w:bCs/>
          <w:color w:val="000000"/>
          <w:szCs w:val="22"/>
        </w:rPr>
        <w:t xml:space="preserve">týdenního akčního </w:t>
      </w:r>
      <w:r w:rsidRPr="008F0193">
        <w:rPr>
          <w:bCs/>
          <w:color w:val="000000"/>
          <w:szCs w:val="22"/>
        </w:rPr>
        <w:t xml:space="preserve">plánu bude probíhat průběžně v rozsahu: min. 5 článků týdně, ve frekvenci minimálně jedenkrát za týden. </w:t>
      </w:r>
    </w:p>
    <w:p w14:paraId="1BBF51AB" w14:textId="62F1751C" w:rsidR="008F0193" w:rsidRPr="008F0193" w:rsidRDefault="008F0193" w:rsidP="008F0193">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8F0193">
        <w:rPr>
          <w:bCs/>
          <w:color w:val="000000"/>
          <w:szCs w:val="22"/>
        </w:rPr>
        <w:t xml:space="preserve">Zpracování článků pro jednotlivé turistické regiony, témata a kategorie aktivit, které zahrnují novinky, aktuální výročí, významné značky a tipy pro marketingová témata </w:t>
      </w:r>
      <w:r w:rsidR="00AF444B">
        <w:rPr>
          <w:bCs/>
          <w:color w:val="000000"/>
          <w:szCs w:val="22"/>
        </w:rPr>
        <w:t>Objednatele</w:t>
      </w:r>
      <w:r w:rsidRPr="008F0193">
        <w:rPr>
          <w:bCs/>
          <w:color w:val="000000"/>
          <w:szCs w:val="22"/>
        </w:rPr>
        <w:t xml:space="preserve"> pro domácí cestovní ruch. Články budou připraveny s max</w:t>
      </w:r>
      <w:r w:rsidR="00AF444B">
        <w:rPr>
          <w:bCs/>
          <w:color w:val="000000"/>
          <w:szCs w:val="22"/>
        </w:rPr>
        <w:t>imálním</w:t>
      </w:r>
      <w:r w:rsidRPr="008F0193">
        <w:rPr>
          <w:bCs/>
          <w:color w:val="000000"/>
          <w:szCs w:val="22"/>
        </w:rPr>
        <w:t xml:space="preserve"> důrazem na jazykovou správnost, čtivost a přehlednost. Texty budou představovat nabídku neotřelých aktivit v ČR, jako jsou např. nové nebo méně známé turistické cíle, historické souvislosti, osobité příběhy míst, trasy a doporučení pro rodinné výlety atd. Tech. specifikace: jedním článkem se rozumí soubor textu s hyperlinky - v členění titulek, perex, tělo článku v rozsahu 1,5 - 5 normostran dle tématu a kategorie obsahu, výběr fotografií, textace pro sociální sítě a klíčová slova.</w:t>
      </w:r>
    </w:p>
    <w:p w14:paraId="15ACC266" w14:textId="75ED671F" w:rsidR="008F0193" w:rsidRPr="008F0193" w:rsidRDefault="008F0193" w:rsidP="008F0193">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8F0193">
        <w:rPr>
          <w:bCs/>
          <w:color w:val="000000"/>
          <w:szCs w:val="22"/>
        </w:rPr>
        <w:t xml:space="preserve">Ke zpracovaným článkům zajistí </w:t>
      </w:r>
      <w:r>
        <w:rPr>
          <w:bCs/>
          <w:color w:val="000000"/>
          <w:szCs w:val="22"/>
        </w:rPr>
        <w:t xml:space="preserve">Poskytovatel </w:t>
      </w:r>
      <w:r w:rsidRPr="008F0193">
        <w:rPr>
          <w:bCs/>
          <w:color w:val="000000"/>
          <w:szCs w:val="22"/>
        </w:rPr>
        <w:t>výběr doprovodných fotografií ve formátu jpg z obsahu kudyznudy.cz nebo fotobanky Objednatele</w:t>
      </w:r>
      <w:r w:rsidR="00634FD2">
        <w:rPr>
          <w:bCs/>
          <w:color w:val="000000"/>
          <w:szCs w:val="22"/>
        </w:rPr>
        <w:t xml:space="preserve"> </w:t>
      </w:r>
      <w:r w:rsidR="00AF444B">
        <w:rPr>
          <w:bCs/>
          <w:color w:val="000000"/>
          <w:szCs w:val="22"/>
        </w:rPr>
        <w:t>a</w:t>
      </w:r>
      <w:r w:rsidRPr="008F0193">
        <w:rPr>
          <w:bCs/>
          <w:color w:val="000000"/>
          <w:szCs w:val="22"/>
        </w:rPr>
        <w:t xml:space="preserve"> návrh krátkých textací pro propagaci na sociálních sítích a dalších platformách. </w:t>
      </w:r>
    </w:p>
    <w:p w14:paraId="01AFA0E3" w14:textId="3062ACDE" w:rsidR="00AF444B" w:rsidRPr="00D74A01" w:rsidRDefault="008F0193" w:rsidP="00464406">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D74A01">
        <w:rPr>
          <w:bCs/>
          <w:color w:val="000000"/>
          <w:szCs w:val="22"/>
        </w:rPr>
        <w:t>Poskytovatel je povinen konzultovat obsah článků s Objednatelem.</w:t>
      </w:r>
      <w:r w:rsidR="00D74A01" w:rsidRPr="00D74A01">
        <w:rPr>
          <w:bCs/>
          <w:color w:val="000000"/>
          <w:szCs w:val="22"/>
        </w:rPr>
        <w:t xml:space="preserve"> Pokud Objednatel v textu najde vady, nedodělky a jiné chyby, může </w:t>
      </w:r>
      <w:r w:rsidR="00D74A01">
        <w:rPr>
          <w:bCs/>
          <w:color w:val="000000"/>
          <w:szCs w:val="22"/>
        </w:rPr>
        <w:t xml:space="preserve">zaslat písemně e-mailem návrhy k úpravám článku, popř. </w:t>
      </w:r>
      <w:r w:rsidR="00D74A01" w:rsidRPr="00D74A01">
        <w:rPr>
          <w:bCs/>
          <w:color w:val="000000"/>
          <w:szCs w:val="22"/>
        </w:rPr>
        <w:t>provést revizi článku a navrhnout úpravy přímo</w:t>
      </w:r>
      <w:r w:rsidR="00D74A01">
        <w:rPr>
          <w:bCs/>
          <w:color w:val="000000"/>
          <w:szCs w:val="22"/>
        </w:rPr>
        <w:t xml:space="preserve"> </w:t>
      </w:r>
      <w:r w:rsidR="00D74A01" w:rsidRPr="00D74A01">
        <w:rPr>
          <w:bCs/>
          <w:color w:val="000000"/>
          <w:szCs w:val="22"/>
        </w:rPr>
        <w:t xml:space="preserve">v textu. </w:t>
      </w:r>
      <w:r w:rsidR="00D74A01">
        <w:rPr>
          <w:bCs/>
          <w:color w:val="000000"/>
          <w:szCs w:val="22"/>
        </w:rPr>
        <w:t>Poskytovatel zapracuje navrhované změny</w:t>
      </w:r>
      <w:r w:rsidR="00D74A01" w:rsidRPr="00D74A01">
        <w:rPr>
          <w:bCs/>
          <w:color w:val="000000"/>
          <w:szCs w:val="22"/>
        </w:rPr>
        <w:t xml:space="preserve"> bez zbytečného odkladu, nejpozději však do 24 hodin od oznámení.</w:t>
      </w:r>
    </w:p>
    <w:p w14:paraId="1FAA7C27" w14:textId="7E143BB7" w:rsidR="008F0193" w:rsidRPr="008F0193" w:rsidRDefault="008F0193" w:rsidP="008F0193">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sidRPr="008F0193">
        <w:rPr>
          <w:bCs/>
          <w:color w:val="000000"/>
          <w:szCs w:val="22"/>
        </w:rPr>
        <w:t xml:space="preserve">Články </w:t>
      </w:r>
      <w:r w:rsidR="00D74A01" w:rsidRPr="008F0193">
        <w:rPr>
          <w:bCs/>
          <w:color w:val="000000"/>
          <w:szCs w:val="22"/>
        </w:rPr>
        <w:t>mohou sloužit</w:t>
      </w:r>
      <w:r w:rsidRPr="008F0193">
        <w:rPr>
          <w:bCs/>
          <w:color w:val="000000"/>
          <w:szCs w:val="22"/>
        </w:rPr>
        <w:t xml:space="preserve"> jako podklad pro výrobu advertorialů. </w:t>
      </w:r>
    </w:p>
    <w:p w14:paraId="43BCB51B" w14:textId="397C9DF5" w:rsidR="00072039" w:rsidRDefault="00072039" w:rsidP="00F46A4D">
      <w:pPr>
        <w:pStyle w:val="Odstavecseseznamem"/>
        <w:tabs>
          <w:tab w:val="clear" w:pos="454"/>
          <w:tab w:val="clear" w:pos="907"/>
          <w:tab w:val="clear" w:pos="1361"/>
          <w:tab w:val="clear" w:pos="1814"/>
          <w:tab w:val="clear" w:pos="2268"/>
          <w:tab w:val="left" w:pos="0"/>
          <w:tab w:val="left" w:pos="284"/>
          <w:tab w:val="left" w:pos="851"/>
          <w:tab w:val="left" w:pos="1701"/>
        </w:tabs>
        <w:spacing w:after="240" w:line="240" w:lineRule="auto"/>
        <w:ind w:left="1134" w:hanging="567"/>
        <w:jc w:val="both"/>
        <w:rPr>
          <w:bCs/>
          <w:color w:val="000000"/>
          <w:szCs w:val="22"/>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3ED11765"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w:t>
      </w:r>
      <w:r w:rsidR="008274A9">
        <w:rPr>
          <w:szCs w:val="22"/>
        </w:rPr>
        <w:t xml:space="preserve">na dobu </w:t>
      </w:r>
      <w:r w:rsidR="000E4C54">
        <w:rPr>
          <w:szCs w:val="22"/>
        </w:rPr>
        <w:t>trvání 24 měsíců od podpisu Smlouvy</w:t>
      </w:r>
      <w:r>
        <w:rPr>
          <w:szCs w:val="22"/>
        </w:rPr>
        <w:t xml:space="preserve"> nebo do konce všech aktivit a jejich vyhodnocení. </w:t>
      </w:r>
    </w:p>
    <w:p w14:paraId="424836E4" w14:textId="06F0B793" w:rsidR="00B07421" w:rsidRPr="0078311D"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45312F" w:rsidRPr="0045312F">
        <w:rPr>
          <w:bCs/>
          <w:szCs w:val="22"/>
        </w:rPr>
        <w:t xml:space="preserve">Česká republika. Pro úkony, u kterých tak stanoví Objednatel, je místem plnění sídlo Objednatele </w:t>
      </w:r>
      <w:r w:rsidR="0045312F">
        <w:rPr>
          <w:bCs/>
          <w:szCs w:val="22"/>
        </w:rPr>
        <w:t xml:space="preserve"> </w:t>
      </w:r>
      <w:r w:rsidR="0078311D">
        <w:rPr>
          <w:bCs/>
          <w:szCs w:val="22"/>
        </w:rPr>
        <w:t>Štěpánská 567/15, 120 00 Praha 2</w:t>
      </w:r>
      <w:r w:rsidR="000E4C54">
        <w:rPr>
          <w:bCs/>
          <w:szCs w:val="22"/>
        </w:rPr>
        <w:t>.</w:t>
      </w:r>
    </w:p>
    <w:p w14:paraId="147F8426" w14:textId="544A18DE" w:rsidR="0078311D" w:rsidRPr="0078311D" w:rsidRDefault="0078311D" w:rsidP="0078311D">
      <w:pPr>
        <w:pStyle w:val="Odstavecseseznamem"/>
        <w:tabs>
          <w:tab w:val="clear" w:pos="454"/>
          <w:tab w:val="clear" w:pos="907"/>
          <w:tab w:val="clear" w:pos="1361"/>
          <w:tab w:val="clear" w:pos="1814"/>
          <w:tab w:val="clear" w:pos="2268"/>
        </w:tabs>
        <w:spacing w:line="240" w:lineRule="auto"/>
        <w:ind w:left="720"/>
        <w:jc w:val="both"/>
        <w:rPr>
          <w:bCs/>
          <w:szCs w:val="22"/>
        </w:rPr>
      </w:pPr>
    </w:p>
    <w:p w14:paraId="70AC13C6" w14:textId="77777777" w:rsidR="0078311D" w:rsidRPr="007D7192" w:rsidRDefault="0078311D" w:rsidP="0078311D">
      <w:pPr>
        <w:pStyle w:val="ListNumber-ContinueHeadingCzechTourism"/>
        <w:numPr>
          <w:ilvl w:val="0"/>
          <w:numId w:val="0"/>
        </w:numPr>
        <w:spacing w:after="240"/>
        <w:ind w:left="926" w:hanging="360"/>
        <w:jc w:val="both"/>
        <w:rPr>
          <w:szCs w:val="22"/>
        </w:rPr>
      </w:pP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lastRenderedPageBreak/>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F2F3FFF" w14:textId="0B8E7FC3" w:rsidR="0045312F" w:rsidRPr="00D21A6A" w:rsidRDefault="00AD459D" w:rsidP="0045312F">
      <w:pPr>
        <w:pStyle w:val="ListNumber-ContinueHeadingCzechTourism"/>
        <w:numPr>
          <w:ilvl w:val="1"/>
          <w:numId w:val="31"/>
        </w:numPr>
        <w:spacing w:after="240"/>
        <w:ind w:left="567" w:hanging="567"/>
        <w:jc w:val="both"/>
        <w:rPr>
          <w:color w:val="000000" w:themeColor="text1"/>
        </w:rPr>
      </w:pPr>
      <w:r w:rsidRPr="00920BA6">
        <w:t xml:space="preserve">Cena za </w:t>
      </w:r>
      <w:r w:rsidR="0045312F">
        <w:t>1 dodaný článek</w:t>
      </w:r>
      <w:r w:rsidRPr="00920BA6">
        <w:t xml:space="preserve"> dle této Smlouvy činí: </w:t>
      </w:r>
      <w:r w:rsidR="002056C0">
        <w:t>1300</w:t>
      </w:r>
      <w:r w:rsidR="00893CA2">
        <w:t xml:space="preserve"> Kč</w:t>
      </w:r>
      <w:r w:rsidR="0034449A">
        <w:t xml:space="preserve"> bez DPH</w:t>
      </w:r>
      <w:r w:rsidRPr="00920BA6">
        <w:t xml:space="preserve"> </w:t>
      </w:r>
      <w:r w:rsidR="0034449A">
        <w:t>[</w:t>
      </w:r>
      <w:r w:rsidR="00893CA2">
        <w:t>tisíctřistakorun</w:t>
      </w:r>
      <w:r w:rsidRPr="00920BA6">
        <w:rPr>
          <w:rFonts w:eastAsia="Georgia" w:cs="Georgia"/>
          <w:szCs w:val="22"/>
        </w:rPr>
        <w:t>]</w:t>
      </w:r>
      <w:r>
        <w:rPr>
          <w:rFonts w:eastAsia="Georgia" w:cs="Georgia"/>
          <w:szCs w:val="22"/>
        </w:rPr>
        <w:t xml:space="preserve">. </w:t>
      </w:r>
      <w:r w:rsidR="0033526E" w:rsidRPr="0033526E">
        <w:rPr>
          <w:rFonts w:eastAsia="Georgia" w:cs="Georgia"/>
          <w:szCs w:val="22"/>
        </w:rPr>
        <w:t>Dodavatel není plátcem DPH.</w:t>
      </w:r>
      <w:r w:rsidR="0033526E">
        <w:rPr>
          <w:rFonts w:eastAsia="Georgia" w:cs="Georgia"/>
          <w:szCs w:val="22"/>
        </w:rPr>
        <w:t xml:space="preserve"> </w:t>
      </w:r>
      <w:r w:rsidR="0045312F" w:rsidRPr="00BE0734">
        <w:rPr>
          <w:color w:val="000000" w:themeColor="text1"/>
        </w:rPr>
        <w:t xml:space="preserve">Celková cena plnění dle této Smlouvy nepřesáhne částku </w:t>
      </w:r>
      <w:r w:rsidR="0045312F">
        <w:rPr>
          <w:color w:val="000000" w:themeColor="text1"/>
        </w:rPr>
        <w:t xml:space="preserve">1 000 </w:t>
      </w:r>
      <w:r w:rsidR="0045312F" w:rsidRPr="00BE0734">
        <w:rPr>
          <w:color w:val="000000" w:themeColor="text1"/>
        </w:rPr>
        <w:t>000,- Kč bez DPH.</w:t>
      </w:r>
      <w:r w:rsidR="0033526E">
        <w:rPr>
          <w:color w:val="000000" w:themeColor="text1"/>
        </w:rPr>
        <w:t xml:space="preserve"> </w:t>
      </w:r>
    </w:p>
    <w:p w14:paraId="358058C9" w14:textId="418004DF" w:rsidR="00566AE6" w:rsidRPr="00D21A6A"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6D40BD33" w14:textId="7A406841" w:rsidR="00BE0734" w:rsidRDefault="00BE0734" w:rsidP="001643F3">
      <w:pPr>
        <w:pStyle w:val="ListNumber-ContinueHeadingCzechTourism"/>
        <w:numPr>
          <w:ilvl w:val="1"/>
          <w:numId w:val="31"/>
        </w:numPr>
        <w:spacing w:after="240"/>
        <w:ind w:left="567" w:hanging="567"/>
        <w:jc w:val="both"/>
        <w:rPr>
          <w:color w:val="000000" w:themeColor="text1"/>
        </w:rPr>
      </w:pPr>
      <w:r w:rsidRPr="00BE0734">
        <w:rPr>
          <w:color w:val="000000" w:themeColor="text1"/>
        </w:rPr>
        <w:t xml:space="preserve">Odměna bude Poskytovatelem účtována </w:t>
      </w:r>
      <w:r w:rsidR="00DE5073">
        <w:rPr>
          <w:color w:val="000000" w:themeColor="text1"/>
        </w:rPr>
        <w:t xml:space="preserve">měsíčně </w:t>
      </w:r>
      <w:r w:rsidRPr="00BE0734">
        <w:rPr>
          <w:color w:val="000000" w:themeColor="text1"/>
        </w:rPr>
        <w:t xml:space="preserve">vždy po řádném a úplném ukončení realizace dílčího plnění, a to ve výši odpovídající rozsahu poskytnutého plnění. Poskytovatel je oprávněn vystavit fakturu na úhradu ceny vždy po odsouhlasení soupisu </w:t>
      </w:r>
      <w:r w:rsidR="0045312F">
        <w:rPr>
          <w:color w:val="000000" w:themeColor="text1"/>
        </w:rPr>
        <w:t xml:space="preserve">poskytnutých </w:t>
      </w:r>
      <w:r w:rsidRPr="00BE0734">
        <w:rPr>
          <w:color w:val="000000" w:themeColor="text1"/>
        </w:rPr>
        <w:t>služeb Objednatelem.</w:t>
      </w:r>
    </w:p>
    <w:p w14:paraId="7AB73927" w14:textId="13EC77F5" w:rsidR="00566AE6" w:rsidRPr="00D4213F" w:rsidRDefault="00B07421" w:rsidP="001643F3">
      <w:pPr>
        <w:pStyle w:val="ListNumber-ContinueHeadingCzechTourism"/>
        <w:numPr>
          <w:ilvl w:val="1"/>
          <w:numId w:val="31"/>
        </w:numPr>
        <w:spacing w:after="240"/>
        <w:ind w:left="567" w:hanging="567"/>
        <w:jc w:val="both"/>
      </w:pPr>
      <w:r w:rsidRPr="009237FC">
        <w:rPr>
          <w:szCs w:val="22"/>
        </w:rPr>
        <w:t xml:space="preserve">Splatnost faktury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w:t>
      </w:r>
      <w:r w:rsidR="00BE0734">
        <w:rPr>
          <w:szCs w:val="22"/>
        </w:rPr>
        <w:t>í</w:t>
      </w:r>
      <w:r w:rsidR="00F0404C">
        <w:rPr>
          <w:szCs w:val="22"/>
        </w:rPr>
        <w:t xml:space="preserve"> </w:t>
      </w:r>
      <w:r w:rsidR="00833F8B">
        <w:rPr>
          <w:szCs w:val="22"/>
        </w:rPr>
        <w:t xml:space="preserve">každé </w:t>
      </w:r>
      <w:r w:rsidR="00F0404C">
        <w:rPr>
          <w:szCs w:val="22"/>
        </w:rPr>
        <w:t xml:space="preserve">faktury bude </w:t>
      </w:r>
      <w:r w:rsidR="0008364C">
        <w:rPr>
          <w:szCs w:val="22"/>
        </w:rPr>
        <w:t xml:space="preserve">předem odsouhlasený </w:t>
      </w:r>
      <w:r w:rsidR="00BE0734">
        <w:rPr>
          <w:szCs w:val="22"/>
        </w:rPr>
        <w:t xml:space="preserve">soupis poskytnutých služeb dle </w:t>
      </w:r>
      <w:r w:rsidR="0045312F">
        <w:rPr>
          <w:szCs w:val="22"/>
        </w:rPr>
        <w:t>Smlouvy</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EDCF662"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355E96">
        <w:t>XXX</w:t>
      </w:r>
      <w:r>
        <w:t>.</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B55FF6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B368A7">
        <w:rPr>
          <w:rFonts w:ascii="Georgia" w:hAnsi="Georgia"/>
          <w:sz w:val="22"/>
        </w:rPr>
        <w:t> </w:t>
      </w:r>
      <w:r w:rsidR="0092326B">
        <w:rPr>
          <w:rFonts w:ascii="Georgia" w:hAnsi="Georgia"/>
          <w:sz w:val="22"/>
        </w:rPr>
        <w:t>článku</w:t>
      </w:r>
      <w:r w:rsidR="00B368A7">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B368A7">
        <w:rPr>
          <w:rFonts w:ascii="Georgia" w:hAnsi="Georgia"/>
          <w:sz w:val="22"/>
        </w:rPr>
        <w:t>5.000,- Kč</w:t>
      </w:r>
      <w:r w:rsidRPr="00363709">
        <w:rPr>
          <w:rFonts w:ascii="Georgia" w:hAnsi="Georgia"/>
          <w:sz w:val="22"/>
        </w:rPr>
        <w:t>, a to za každý jednotlivý případ takového porušení povinnost</w:t>
      </w:r>
      <w:r w:rsidR="005D6A4D">
        <w:rPr>
          <w:rFonts w:ascii="Georgia" w:hAnsi="Georgia"/>
          <w:sz w:val="22"/>
        </w:rPr>
        <w:t>í</w:t>
      </w:r>
      <w:r w:rsidRPr="00363709">
        <w:rPr>
          <w:rFonts w:ascii="Georgia" w:hAnsi="Georgia"/>
          <w:sz w:val="22"/>
        </w:rPr>
        <w:t>.</w:t>
      </w:r>
    </w:p>
    <w:p w14:paraId="619B44E2" w14:textId="5C0F0CE6"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B368A7">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B368A7">
        <w:rPr>
          <w:rFonts w:ascii="Georgia" w:hAnsi="Georgia"/>
          <w:sz w:val="22"/>
          <w:szCs w:val="22"/>
        </w:rPr>
        <w:t>1.000,- Kč</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lastRenderedPageBreak/>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631034DB"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6640AD56" w:rsid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lastRenderedPageBreak/>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2E04AD02" w14:textId="02E93C4E" w:rsidR="00B368A7" w:rsidRDefault="00B368A7"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B368A7">
        <w:rPr>
          <w:rFonts w:ascii="Georgia" w:hAnsi="Georgia"/>
          <w:sz w:val="22"/>
          <w:szCs w:val="22"/>
        </w:rPr>
        <w:t xml:space="preserve">Poskytovatel se zavazuje akceptovat skutečnost, že Objednatel je povinen označit části  zadávací dokumentace </w:t>
      </w:r>
      <w:r>
        <w:rPr>
          <w:rFonts w:ascii="Georgia" w:hAnsi="Georgia"/>
          <w:sz w:val="22"/>
          <w:szCs w:val="22"/>
        </w:rPr>
        <w:t>veřejné zakázky</w:t>
      </w:r>
      <w:r w:rsidRPr="00B368A7">
        <w:rPr>
          <w:rFonts w:ascii="Georgia" w:hAnsi="Georgia"/>
          <w:sz w:val="22"/>
          <w:szCs w:val="22"/>
        </w:rPr>
        <w:t>, které budou vypracovány Poskytovatelem či na základě podkladů Poskytovatele,  identifikací Poskytovatele.</w:t>
      </w:r>
    </w:p>
    <w:p w14:paraId="5A469B8D" w14:textId="52D04572" w:rsidR="00AD459D" w:rsidRDefault="00AD459D"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AD459D">
        <w:rPr>
          <w:rFonts w:ascii="Georgia" w:hAnsi="Georgia"/>
          <w:sz w:val="22"/>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74326D60"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B368A7">
        <w:rPr>
          <w:rFonts w:ascii="Georgia" w:hAnsi="Georgia"/>
          <w:sz w:val="22"/>
          <w:szCs w:val="22"/>
        </w:rPr>
        <w:t>po dobu</w:t>
      </w:r>
      <w:r w:rsidR="00A73644" w:rsidRPr="00686C30">
        <w:rPr>
          <w:rFonts w:ascii="Georgia" w:hAnsi="Georgia"/>
          <w:sz w:val="22"/>
          <w:szCs w:val="22"/>
        </w:rPr>
        <w:t xml:space="preserv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10EED089"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300A8C93" w14:textId="2F388A5B" w:rsidR="00C85C9B" w:rsidRPr="00C85C9B"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w:t>
      </w:r>
      <w:r w:rsidR="00F63E3C" w:rsidRPr="00D21A6A">
        <w:rPr>
          <w:rFonts w:eastAsia="Times New Roman"/>
          <w:color w:val="000000"/>
        </w:rPr>
        <w:t>(</w:t>
      </w:r>
      <w:r w:rsidRPr="00D21A6A">
        <w:rPr>
          <w:rFonts w:eastAsia="Times New Roman"/>
          <w:color w:val="000000"/>
        </w:rPr>
        <w:t>či v jejích přílohách</w:t>
      </w:r>
      <w:r w:rsidR="00F63E3C" w:rsidRPr="00D21A6A">
        <w:rPr>
          <w:rFonts w:eastAsia="Times New Roman"/>
          <w:color w:val="000000"/>
        </w:rPr>
        <w:t>)</w:t>
      </w:r>
      <w:r w:rsidRPr="00263117">
        <w:rPr>
          <w:rFonts w:eastAsia="Times New Roman"/>
          <w:color w:val="000000"/>
        </w:rPr>
        <w:t>,</w:t>
      </w:r>
      <w:r w:rsidRPr="00C85C9B">
        <w:rPr>
          <w:rFonts w:eastAsia="Times New Roman"/>
          <w:color w:val="000000"/>
        </w:rPr>
        <w:t xml:space="preserve"> k okamžiku jejich převzetí 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A40DC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Licence může být využita opakovaně. </w:t>
      </w:r>
    </w:p>
    <w:p w14:paraId="0BF4BC9D" w14:textId="77777777" w:rsidR="00C61C1B" w:rsidRPr="00A40DC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Objednatel není povinen licenci využít.</w:t>
      </w:r>
    </w:p>
    <w:p w14:paraId="193B3ED9" w14:textId="5DC91FDC" w:rsidR="00C61C1B" w:rsidRPr="00A40DC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7E6161B8" w:rsidR="009957B9" w:rsidRPr="00A40DCB"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w:t>
      </w:r>
      <w:r w:rsidR="00026AC8">
        <w:rPr>
          <w:rFonts w:eastAsia="Times New Roman"/>
          <w:color w:val="000000"/>
        </w:rPr>
        <w:t xml:space="preserve">texty, fotografie, </w:t>
      </w:r>
      <w:r w:rsidR="00C61C1B" w:rsidRPr="00C85C9B">
        <w:rPr>
          <w:rFonts w:eastAsia="Times New Roman"/>
          <w:color w:val="000000"/>
        </w:rPr>
        <w:t xml:space="preserve">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A40DCB" w:rsidRDefault="00DF0A8C" w:rsidP="008E192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lastRenderedPageBreak/>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1643F3" w:rsidRDefault="7E3E8A38" w:rsidP="001643F3">
      <w:pPr>
        <w:pStyle w:val="Odstavecseseznamem"/>
        <w:numPr>
          <w:ilvl w:val="1"/>
          <w:numId w:val="46"/>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A6A5877" w14:textId="568FF353" w:rsidR="00E90D16" w:rsidRPr="00DC3435" w:rsidRDefault="00E90D16" w:rsidP="00DC3435">
      <w:pPr>
        <w:pStyle w:val="Odstavecseseznamem"/>
        <w:numPr>
          <w:ilvl w:val="1"/>
          <w:numId w:val="58"/>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szCs w:val="22"/>
        </w:rPr>
      </w:pPr>
      <w:r w:rsidRPr="00DC3435">
        <w:rPr>
          <w:szCs w:val="22"/>
        </w:rPr>
        <w:t>Objednatel je oprávněn Smlouvu bez udání důvodu vypovědět, výpovědní doba činí</w:t>
      </w:r>
      <w:r w:rsidR="00227121" w:rsidRPr="00DC3435">
        <w:rPr>
          <w:szCs w:val="22"/>
        </w:rPr>
        <w:t xml:space="preserve"> </w:t>
      </w:r>
      <w:r w:rsidR="00DA1F5E" w:rsidRPr="00DC3435">
        <w:rPr>
          <w:szCs w:val="22"/>
        </w:rPr>
        <w:t xml:space="preserve">30 </w:t>
      </w:r>
      <w:r w:rsidRPr="00DC3435">
        <w:rPr>
          <w:szCs w:val="22"/>
        </w:rPr>
        <w:t>dn</w:t>
      </w:r>
      <w:r w:rsidR="00DA1F5E" w:rsidRPr="00DC3435">
        <w:rPr>
          <w:szCs w:val="22"/>
        </w:rPr>
        <w:t>ů</w:t>
      </w:r>
      <w:r w:rsidRPr="00DC3435">
        <w:rPr>
          <w:szCs w:val="22"/>
        </w:rPr>
        <w:t xml:space="preserve"> a počíná běžet ode dne doručení výpovědi.</w:t>
      </w:r>
    </w:p>
    <w:p w14:paraId="2881279E" w14:textId="07A74F04" w:rsidR="00363709" w:rsidRDefault="0006137D" w:rsidP="00DC3435">
      <w:pPr>
        <w:pStyle w:val="Heading1-Number-FollowNumberCzechTourism"/>
        <w:numPr>
          <w:ilvl w:val="1"/>
          <w:numId w:val="5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DC3435">
      <w:pPr>
        <w:pStyle w:val="Heading1-Number-FollowNumberCzechTourism"/>
        <w:numPr>
          <w:ilvl w:val="1"/>
          <w:numId w:val="5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DC3435">
      <w:pPr>
        <w:pStyle w:val="Heading1-Number-FollowNumberCzechTourism"/>
        <w:numPr>
          <w:ilvl w:val="1"/>
          <w:numId w:val="5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E933EE"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D21A6A">
        <w:rPr>
          <w:rFonts w:ascii="Georgia" w:hAnsi="Georgia"/>
          <w:b w:val="0"/>
          <w:bCs/>
          <w:sz w:val="22"/>
          <w:szCs w:val="22"/>
        </w:rPr>
        <w:t>článku III</w:t>
      </w:r>
      <w:r w:rsidR="005F24BB" w:rsidRPr="00D21A6A">
        <w:rPr>
          <w:rFonts w:ascii="Georgia" w:hAnsi="Georgia"/>
          <w:b w:val="0"/>
          <w:bCs/>
          <w:sz w:val="22"/>
          <w:szCs w:val="22"/>
        </w:rPr>
        <w:t>.</w:t>
      </w:r>
      <w:r w:rsidR="005F24BB" w:rsidRPr="00E933EE">
        <w:rPr>
          <w:rFonts w:ascii="Georgia" w:hAnsi="Georgia"/>
          <w:b w:val="0"/>
          <w:bCs/>
          <w:sz w:val="22"/>
          <w:szCs w:val="22"/>
        </w:rPr>
        <w:t xml:space="preserve"> </w:t>
      </w:r>
      <w:r w:rsidRPr="00E933EE">
        <w:rPr>
          <w:rFonts w:ascii="Georgia" w:hAnsi="Georgia" w:cs="Arial"/>
          <w:b w:val="0"/>
          <w:sz w:val="22"/>
          <w:szCs w:val="22"/>
        </w:rPr>
        <w:t>té</w:t>
      </w:r>
      <w:r w:rsidR="003B1374" w:rsidRPr="00E933EE">
        <w:rPr>
          <w:rFonts w:ascii="Georgia" w:hAnsi="Georgia" w:cs="Arial"/>
          <w:b w:val="0"/>
          <w:sz w:val="22"/>
          <w:szCs w:val="22"/>
        </w:rPr>
        <w:t xml:space="preserve">to Smlouvy </w:t>
      </w:r>
      <w:r w:rsidR="003B1374" w:rsidRPr="00D21A6A">
        <w:rPr>
          <w:rFonts w:ascii="Georgia" w:hAnsi="Georgia" w:cs="Arial"/>
          <w:b w:val="0"/>
          <w:sz w:val="22"/>
          <w:szCs w:val="22"/>
        </w:rPr>
        <w:t>po dobu delší než 15 </w:t>
      </w:r>
      <w:r w:rsidRPr="00D21A6A">
        <w:rPr>
          <w:rFonts w:ascii="Georgia" w:hAnsi="Georgia" w:cs="Arial"/>
          <w:b w:val="0"/>
          <w:sz w:val="22"/>
          <w:szCs w:val="22"/>
        </w:rPr>
        <w:t>dnů</w:t>
      </w:r>
      <w:r w:rsidRPr="00E933EE">
        <w:rPr>
          <w:rFonts w:ascii="Georgia" w:hAnsi="Georgia" w:cs="Arial"/>
          <w:b w:val="0"/>
          <w:sz w:val="22"/>
          <w:szCs w:val="22"/>
        </w:rPr>
        <w:t>,</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933EE">
        <w:rPr>
          <w:rFonts w:ascii="Georgia" w:hAnsi="Georgia" w:cs="Arial"/>
          <w:b w:val="0"/>
          <w:sz w:val="22"/>
          <w:szCs w:val="22"/>
        </w:rPr>
        <w:t xml:space="preserve">provádění </w:t>
      </w:r>
      <w:r w:rsidR="003D41D3" w:rsidRPr="00E933EE">
        <w:rPr>
          <w:rFonts w:ascii="Georgia" w:hAnsi="Georgia"/>
          <w:b w:val="0"/>
          <w:bCs/>
          <w:sz w:val="22"/>
          <w:szCs w:val="22"/>
        </w:rPr>
        <w:t xml:space="preserve">plnění dle </w:t>
      </w:r>
      <w:r w:rsidR="00F70D11" w:rsidRPr="00D21A6A">
        <w:rPr>
          <w:rFonts w:ascii="Georgia" w:hAnsi="Georgia"/>
          <w:b w:val="0"/>
          <w:bCs/>
          <w:sz w:val="22"/>
          <w:szCs w:val="22"/>
        </w:rPr>
        <w:t>článku III</w:t>
      </w:r>
      <w:r w:rsidR="005F24BB" w:rsidRPr="00D21A6A">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00DC3435">
      <w:pPr>
        <w:pStyle w:val="slolnku"/>
        <w:keepNext w:val="0"/>
        <w:numPr>
          <w:ilvl w:val="1"/>
          <w:numId w:val="58"/>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lastRenderedPageBreak/>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DC3435">
      <w:pPr>
        <w:pStyle w:val="slolnku"/>
        <w:keepNext w:val="0"/>
        <w:numPr>
          <w:ilvl w:val="1"/>
          <w:numId w:val="5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DC3435">
      <w:pPr>
        <w:pStyle w:val="slolnku"/>
        <w:keepNext w:val="0"/>
        <w:numPr>
          <w:ilvl w:val="1"/>
          <w:numId w:val="58"/>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DC3435">
      <w:pPr>
        <w:pStyle w:val="slolnku"/>
        <w:keepNext w:val="0"/>
        <w:numPr>
          <w:ilvl w:val="1"/>
          <w:numId w:val="5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DC3435">
      <w:pPr>
        <w:pStyle w:val="slolnku"/>
        <w:keepNext w:val="0"/>
        <w:numPr>
          <w:ilvl w:val="1"/>
          <w:numId w:val="5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DC3435">
      <w:pPr>
        <w:pStyle w:val="slolnku"/>
        <w:keepNext w:val="0"/>
        <w:numPr>
          <w:ilvl w:val="1"/>
          <w:numId w:val="5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3B4C4AFC" w:rsidR="00B07421" w:rsidRPr="001643F3" w:rsidRDefault="00B07421" w:rsidP="00DC3435">
      <w:pPr>
        <w:pStyle w:val="Odstavecseseznamem"/>
        <w:numPr>
          <w:ilvl w:val="1"/>
          <w:numId w:val="59"/>
        </w:numPr>
        <w:tabs>
          <w:tab w:val="clear" w:pos="454"/>
        </w:tabs>
        <w:spacing w:after="240"/>
        <w:jc w:val="both"/>
      </w:pPr>
      <w:r w:rsidRPr="001643F3">
        <w:t xml:space="preserve">Smluvní strany se dohodly na následujících kontaktních osobách: </w:t>
      </w:r>
    </w:p>
    <w:p w14:paraId="660A5F3B" w14:textId="69B15EAB"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E16653">
        <w:rPr>
          <w:rFonts w:ascii="Georgia" w:hAnsi="Georgia"/>
          <w:b w:val="0"/>
          <w:sz w:val="22"/>
          <w:szCs w:val="22"/>
        </w:rPr>
        <w:t xml:space="preserve"> </w:t>
      </w:r>
      <w:r w:rsidR="00355E96">
        <w:rPr>
          <w:rFonts w:ascii="Georgia" w:hAnsi="Georgia"/>
          <w:b w:val="0"/>
          <w:sz w:val="22"/>
          <w:szCs w:val="22"/>
        </w:rPr>
        <w:t>XXX</w:t>
      </w:r>
    </w:p>
    <w:p w14:paraId="02E25929" w14:textId="59934285"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355E96">
        <w:rPr>
          <w:rFonts w:ascii="Georgia" w:hAnsi="Georgia"/>
          <w:b w:val="0"/>
          <w:sz w:val="22"/>
          <w:szCs w:val="22"/>
        </w:rPr>
        <w:t>XXX</w:t>
      </w:r>
    </w:p>
    <w:p w14:paraId="7ED684FE" w14:textId="77777777" w:rsidR="00406102" w:rsidRPr="00406102" w:rsidRDefault="00406102" w:rsidP="00DC3435">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7F3AD047" w14:textId="295FB2AE" w:rsidR="00EE1FD1" w:rsidRPr="001643F3" w:rsidRDefault="00DC4FA8" w:rsidP="00DC3435">
      <w:pPr>
        <w:pStyle w:val="Odstavecseseznamem"/>
        <w:numPr>
          <w:ilvl w:val="1"/>
          <w:numId w:val="59"/>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02C1469D" w:rsidR="00EE1FD1" w:rsidRPr="00492C98" w:rsidRDefault="00EE1FD1" w:rsidP="00DC3435">
      <w:pPr>
        <w:pStyle w:val="Odstavecseseznamem"/>
        <w:numPr>
          <w:ilvl w:val="1"/>
          <w:numId w:val="60"/>
        </w:numPr>
        <w:tabs>
          <w:tab w:val="clear" w:pos="454"/>
        </w:tabs>
        <w:spacing w:after="240"/>
        <w:ind w:left="567" w:hanging="567"/>
        <w:jc w:val="both"/>
      </w:pPr>
      <w:bookmarkStart w:id="0"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w:t>
      </w:r>
      <w:r w:rsidRPr="00492C98">
        <w:lastRenderedPageBreak/>
        <w:t xml:space="preserve">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DC3435">
      <w:pPr>
        <w:pStyle w:val="Odstavecseseznamem"/>
        <w:numPr>
          <w:ilvl w:val="1"/>
          <w:numId w:val="60"/>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DC3435">
      <w:pPr>
        <w:pStyle w:val="Odstavecseseznamem"/>
        <w:numPr>
          <w:ilvl w:val="1"/>
          <w:numId w:val="60"/>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5FD1E35D" w:rsidR="00736D01" w:rsidRPr="00CD7C93" w:rsidRDefault="005D4EAA" w:rsidP="00DC3435">
      <w:pPr>
        <w:pStyle w:val="Odstavecseseznamem"/>
        <w:numPr>
          <w:ilvl w:val="1"/>
          <w:numId w:val="61"/>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BB7E7DF" w:rsidR="00F67903" w:rsidRPr="00CD7C93" w:rsidRDefault="00B07421" w:rsidP="00DC3435">
      <w:pPr>
        <w:pStyle w:val="Odstavecseseznamem"/>
        <w:numPr>
          <w:ilvl w:val="1"/>
          <w:numId w:val="61"/>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25DA0B99" w:rsidR="00FB0666" w:rsidRPr="00CD7C93" w:rsidRDefault="00F67903" w:rsidP="00DC3435">
      <w:pPr>
        <w:pStyle w:val="Odstavecseseznamem"/>
        <w:numPr>
          <w:ilvl w:val="1"/>
          <w:numId w:val="61"/>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DC3435">
      <w:pPr>
        <w:pStyle w:val="Odstavecseseznamem"/>
        <w:numPr>
          <w:ilvl w:val="1"/>
          <w:numId w:val="61"/>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DC3435">
      <w:pPr>
        <w:pStyle w:val="Odstavecseseznamem"/>
        <w:numPr>
          <w:ilvl w:val="1"/>
          <w:numId w:val="61"/>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DC3435">
      <w:pPr>
        <w:pStyle w:val="Odstavecseseznamem"/>
        <w:numPr>
          <w:ilvl w:val="1"/>
          <w:numId w:val="61"/>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DC3435">
      <w:pPr>
        <w:pStyle w:val="Odstavecseseznamem"/>
        <w:numPr>
          <w:ilvl w:val="1"/>
          <w:numId w:val="61"/>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DC3435">
      <w:pPr>
        <w:pStyle w:val="Odstavecseseznamem"/>
        <w:numPr>
          <w:ilvl w:val="1"/>
          <w:numId w:val="61"/>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DC3435">
      <w:pPr>
        <w:pStyle w:val="Odstavecseseznamem"/>
        <w:numPr>
          <w:ilvl w:val="1"/>
          <w:numId w:val="61"/>
        </w:numPr>
        <w:tabs>
          <w:tab w:val="clear" w:pos="454"/>
        </w:tabs>
        <w:spacing w:after="240"/>
        <w:ind w:left="567" w:hanging="567"/>
        <w:jc w:val="both"/>
      </w:pPr>
      <w:r w:rsidRPr="00CD7C93">
        <w:lastRenderedPageBreak/>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DC3435">
      <w:pPr>
        <w:pStyle w:val="Odstavecseseznamem"/>
        <w:numPr>
          <w:ilvl w:val="1"/>
          <w:numId w:val="61"/>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DC3435">
      <w:pPr>
        <w:pStyle w:val="Odstavecseseznamem"/>
        <w:numPr>
          <w:ilvl w:val="1"/>
          <w:numId w:val="61"/>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DC3435">
      <w:pPr>
        <w:pStyle w:val="Odstavecseseznamem"/>
        <w:numPr>
          <w:ilvl w:val="1"/>
          <w:numId w:val="61"/>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B9067A"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493F12CA" w14:textId="28A21C4B" w:rsidR="00687162" w:rsidRDefault="00687162" w:rsidP="00687162">
      <w:pPr>
        <w:pStyle w:val="Textodst1sl"/>
        <w:numPr>
          <w:ilvl w:val="0"/>
          <w:numId w:val="0"/>
        </w:numPr>
        <w:tabs>
          <w:tab w:val="clear" w:pos="284"/>
        </w:tabs>
        <w:rPr>
          <w:rFonts w:ascii="Georgia" w:hAnsi="Georgia"/>
          <w:sz w:val="22"/>
          <w:szCs w:val="22"/>
        </w:rPr>
      </w:pPr>
      <w:r w:rsidRPr="00D21A6A">
        <w:rPr>
          <w:rFonts w:ascii="Georgia" w:hAnsi="Georgia"/>
          <w:sz w:val="22"/>
          <w:szCs w:val="22"/>
        </w:rPr>
        <w:t xml:space="preserve">Příloha č. 1: </w:t>
      </w:r>
      <w:r w:rsidR="00B0742F" w:rsidRPr="00144493">
        <w:rPr>
          <w:rFonts w:ascii="Georgia" w:hAnsi="Georgia"/>
          <w:sz w:val="22"/>
          <w:szCs w:val="22"/>
        </w:rPr>
        <w:t>Prohlášení o nabídkové ceně</w:t>
      </w:r>
      <w:r w:rsidR="000D115B" w:rsidRPr="00144493">
        <w:rPr>
          <w:rFonts w:ascii="Georgia" w:hAnsi="Georgia"/>
          <w:sz w:val="22"/>
          <w:szCs w:val="22"/>
        </w:rPr>
        <w:t xml:space="preserve"> </w:t>
      </w:r>
      <w:r w:rsidR="0003301F" w:rsidRPr="00144493">
        <w:rPr>
          <w:rFonts w:ascii="Georgia" w:hAnsi="Georgia"/>
          <w:sz w:val="22"/>
          <w:szCs w:val="22"/>
        </w:rPr>
        <w:t>(</w:t>
      </w:r>
      <w:r w:rsidR="00372368">
        <w:rPr>
          <w:rFonts w:ascii="Georgia" w:hAnsi="Georgia"/>
          <w:sz w:val="22"/>
          <w:szCs w:val="22"/>
        </w:rPr>
        <w:t xml:space="preserve">tato příloha bude obsahově totožná s </w:t>
      </w:r>
      <w:r w:rsidR="0003301F" w:rsidRPr="00144493">
        <w:rPr>
          <w:rFonts w:ascii="Georgia" w:hAnsi="Georgia"/>
          <w:sz w:val="22"/>
          <w:szCs w:val="22"/>
        </w:rPr>
        <w:t>Příloh</w:t>
      </w:r>
      <w:r w:rsidR="00372368">
        <w:rPr>
          <w:rFonts w:ascii="Georgia" w:hAnsi="Georgia"/>
          <w:sz w:val="22"/>
          <w:szCs w:val="22"/>
        </w:rPr>
        <w:t>ou</w:t>
      </w:r>
      <w:r w:rsidR="0003301F" w:rsidRPr="00144493">
        <w:rPr>
          <w:rFonts w:ascii="Georgia" w:hAnsi="Georgia"/>
          <w:sz w:val="22"/>
          <w:szCs w:val="22"/>
        </w:rPr>
        <w:t xml:space="preserve"> č. 2</w:t>
      </w:r>
      <w:r w:rsidR="00372368">
        <w:rPr>
          <w:rFonts w:ascii="Georgia" w:hAnsi="Georgia"/>
          <w:sz w:val="22"/>
          <w:szCs w:val="22"/>
        </w:rPr>
        <w:t xml:space="preserve"> ZD-Prohlášení o nabídkové ceně</w:t>
      </w:r>
      <w:r w:rsidR="0003301F" w:rsidRPr="00144493">
        <w:rPr>
          <w:rFonts w:ascii="Georgia" w:hAnsi="Georgia"/>
          <w:sz w:val="22"/>
          <w:szCs w:val="22"/>
        </w:rPr>
        <w:t>)</w:t>
      </w:r>
    </w:p>
    <w:p w14:paraId="103A7CD2" w14:textId="77777777" w:rsidR="00687162" w:rsidRDefault="00687162"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51FCBBC5" w:rsidR="00345815" w:rsidRDefault="00345815" w:rsidP="00FF0621">
      <w:pPr>
        <w:widowControl w:val="0"/>
      </w:pPr>
    </w:p>
    <w:p w14:paraId="58B34C0C" w14:textId="508E4370" w:rsidR="006E1BE5" w:rsidRDefault="006E1BE5" w:rsidP="00FF0621">
      <w:pPr>
        <w:widowControl w:val="0"/>
      </w:pPr>
    </w:p>
    <w:p w14:paraId="00CB2572" w14:textId="4DDD42DC" w:rsidR="00626E50" w:rsidRDefault="00626E50" w:rsidP="00FF0621">
      <w:pPr>
        <w:widowControl w:val="0"/>
      </w:pPr>
    </w:p>
    <w:p w14:paraId="07AE4A7F" w14:textId="57C6490E"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w:t>
      </w:r>
      <w:r>
        <w:tab/>
      </w:r>
      <w:r>
        <w:tab/>
      </w:r>
      <w:r>
        <w:tab/>
      </w:r>
      <w:r>
        <w:tab/>
      </w:r>
      <w:r>
        <w:tab/>
      </w:r>
      <w:r w:rsidR="00DC3435">
        <w:tab/>
      </w:r>
      <w:r>
        <w:t>V</w:t>
      </w:r>
      <w:r w:rsidR="00BE7D36">
        <w:t>e Veverské Bítýšce</w:t>
      </w:r>
      <w:r>
        <w:t xml:space="preserve"> </w:t>
      </w:r>
    </w:p>
    <w:p w14:paraId="43515E1C" w14:textId="5CDDB951" w:rsidR="00CD7C93" w:rsidRDefault="00CD7C93" w:rsidP="00CD7C93">
      <w:pPr>
        <w:widowControl w:val="0"/>
      </w:pPr>
    </w:p>
    <w:p w14:paraId="5E18FC01" w14:textId="54B22C4E" w:rsidR="00CD7C93" w:rsidRDefault="00CD7C93" w:rsidP="00FF0621">
      <w:pPr>
        <w:widowControl w:val="0"/>
      </w:pPr>
    </w:p>
    <w:p w14:paraId="56A7F0C6" w14:textId="3F8F82B6"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65681D26" w:rsidR="00C53A89" w:rsidRPr="00C53A89" w:rsidRDefault="00C53A89" w:rsidP="00CD7C93">
      <w:pPr>
        <w:widowControl w:val="0"/>
      </w:pPr>
      <w:r w:rsidRPr="00C53A89">
        <w:t>Česká centrála cestovního ruchu-CzechTourism</w:t>
      </w:r>
      <w:r w:rsidR="00BE7D36">
        <w:tab/>
      </w:r>
      <w:r w:rsidR="00355E96">
        <w:t>XXX</w:t>
      </w:r>
    </w:p>
    <w:p w14:paraId="7FEEE786" w14:textId="0F924353" w:rsidR="00AB3185" w:rsidRDefault="00355E96" w:rsidP="00DC4D4D">
      <w:r>
        <w:t>XXX</w:t>
      </w:r>
    </w:p>
    <w:p w14:paraId="518EE409" w14:textId="632790E7" w:rsidR="00DC4D4D" w:rsidRDefault="00DC4D4D" w:rsidP="00DC4D4D">
      <w:r>
        <w:t>ředitel</w:t>
      </w:r>
    </w:p>
    <w:p w14:paraId="3B9806E8" w14:textId="3854206F" w:rsidR="00CD7C93" w:rsidRDefault="00DC4D4D" w:rsidP="00DC4D4D">
      <w:pPr>
        <w:widowControl w:val="0"/>
      </w:pPr>
      <w:r>
        <w:t>ČCCR - CzechTourism</w:t>
      </w:r>
      <w:r w:rsidR="00CD7C93">
        <w:tab/>
      </w:r>
      <w:r w:rsidR="00CD7C93">
        <w:tab/>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164DC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AB19" w14:textId="77777777" w:rsidR="000C22C3" w:rsidRDefault="000C22C3" w:rsidP="00D067DD">
      <w:pPr>
        <w:spacing w:line="240" w:lineRule="auto"/>
      </w:pPr>
      <w:r>
        <w:separator/>
      </w:r>
    </w:p>
  </w:endnote>
  <w:endnote w:type="continuationSeparator" w:id="0">
    <w:p w14:paraId="61D2F1F6" w14:textId="77777777" w:rsidR="000C22C3" w:rsidRDefault="000C22C3"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32DD" w14:textId="77777777" w:rsidR="00AB0561" w:rsidRDefault="00AB05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6F253" w14:textId="77777777" w:rsidR="000C22C3" w:rsidRDefault="000C22C3" w:rsidP="00D067DD">
      <w:pPr>
        <w:spacing w:line="240" w:lineRule="auto"/>
      </w:pPr>
      <w:r>
        <w:separator/>
      </w:r>
    </w:p>
  </w:footnote>
  <w:footnote w:type="continuationSeparator" w:id="0">
    <w:p w14:paraId="4971FD3C" w14:textId="77777777" w:rsidR="000C22C3" w:rsidRDefault="000C22C3"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AFCE" w14:textId="77777777" w:rsidR="00AB0561" w:rsidRDefault="00AB05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0075" w14:textId="77777777" w:rsidR="00AB0561" w:rsidRDefault="00AB05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6675EBDD" w:rsidR="00B07421" w:rsidRPr="006C7931" w:rsidRDefault="00AB0561" w:rsidP="006C7931">
                          <w:pPr>
                            <w:pStyle w:val="DocumentTypeCzechTourism"/>
                          </w:pPr>
                          <w:r w:rsidRPr="00AB0561">
                            <w:t>Smlouva o poskytování služeb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6675EBDD" w:rsidR="00B07421" w:rsidRPr="006C7931" w:rsidRDefault="00AB0561" w:rsidP="006C7931">
                    <w:pPr>
                      <w:pStyle w:val="DocumentTypeCzechTourism"/>
                    </w:pPr>
                    <w:r w:rsidRPr="00AB0561">
                      <w:t>Smlouva o poskytování služeb</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5E3542"/>
    <w:multiLevelType w:val="hybridMultilevel"/>
    <w:tmpl w:val="106071D4"/>
    <w:lvl w:ilvl="0" w:tplc="CCA2DB5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3" w15:restartNumberingAfterBreak="0">
    <w:nsid w:val="1533753B"/>
    <w:multiLevelType w:val="hybridMultilevel"/>
    <w:tmpl w:val="6F2E9A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09383E"/>
    <w:multiLevelType w:val="hybridMultilevel"/>
    <w:tmpl w:val="EAA07BB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25AC789F"/>
    <w:multiLevelType w:val="multilevel"/>
    <w:tmpl w:val="B1F47AE6"/>
    <w:numStyleLink w:val="Heading-Number-FollowNumber"/>
  </w:abstractNum>
  <w:abstractNum w:abstractNumId="2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3" w15:restartNumberingAfterBreak="0">
    <w:nsid w:val="29FE1E7A"/>
    <w:multiLevelType w:val="multilevel"/>
    <w:tmpl w:val="C882B7AA"/>
    <w:numStyleLink w:val="Headings"/>
  </w:abstractNum>
  <w:abstractNum w:abstractNumId="2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8"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9"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3" w15:restartNumberingAfterBreak="0">
    <w:nsid w:val="440D75CE"/>
    <w:multiLevelType w:val="multilevel"/>
    <w:tmpl w:val="7688E56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3E22C8"/>
    <w:multiLevelType w:val="multilevel"/>
    <w:tmpl w:val="373A055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8"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1"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3"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69071F8"/>
    <w:multiLevelType w:val="multilevel"/>
    <w:tmpl w:val="02C2200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EC596A"/>
    <w:multiLevelType w:val="hybridMultilevel"/>
    <w:tmpl w:val="F09E6792"/>
    <w:lvl w:ilvl="0" w:tplc="0405000F">
      <w:start w:val="1"/>
      <w:numFmt w:val="decimal"/>
      <w:lvlText w:val="%1."/>
      <w:lvlJc w:val="left"/>
      <w:pPr>
        <w:ind w:left="1683" w:hanging="360"/>
      </w:pPr>
    </w:lvl>
    <w:lvl w:ilvl="1" w:tplc="04050019" w:tentative="1">
      <w:start w:val="1"/>
      <w:numFmt w:val="lowerLetter"/>
      <w:lvlText w:val="%2."/>
      <w:lvlJc w:val="left"/>
      <w:pPr>
        <w:ind w:left="2403" w:hanging="360"/>
      </w:pPr>
    </w:lvl>
    <w:lvl w:ilvl="2" w:tplc="0405001B" w:tentative="1">
      <w:start w:val="1"/>
      <w:numFmt w:val="lowerRoman"/>
      <w:lvlText w:val="%3."/>
      <w:lvlJc w:val="right"/>
      <w:pPr>
        <w:ind w:left="3123" w:hanging="180"/>
      </w:pPr>
    </w:lvl>
    <w:lvl w:ilvl="3" w:tplc="0405000F" w:tentative="1">
      <w:start w:val="1"/>
      <w:numFmt w:val="decimal"/>
      <w:lvlText w:val="%4."/>
      <w:lvlJc w:val="left"/>
      <w:pPr>
        <w:ind w:left="3843" w:hanging="360"/>
      </w:pPr>
    </w:lvl>
    <w:lvl w:ilvl="4" w:tplc="04050019" w:tentative="1">
      <w:start w:val="1"/>
      <w:numFmt w:val="lowerLetter"/>
      <w:lvlText w:val="%5."/>
      <w:lvlJc w:val="left"/>
      <w:pPr>
        <w:ind w:left="4563" w:hanging="360"/>
      </w:pPr>
    </w:lvl>
    <w:lvl w:ilvl="5" w:tplc="0405001B" w:tentative="1">
      <w:start w:val="1"/>
      <w:numFmt w:val="lowerRoman"/>
      <w:lvlText w:val="%6."/>
      <w:lvlJc w:val="right"/>
      <w:pPr>
        <w:ind w:left="5283" w:hanging="180"/>
      </w:pPr>
    </w:lvl>
    <w:lvl w:ilvl="6" w:tplc="0405000F" w:tentative="1">
      <w:start w:val="1"/>
      <w:numFmt w:val="decimal"/>
      <w:lvlText w:val="%7."/>
      <w:lvlJc w:val="left"/>
      <w:pPr>
        <w:ind w:left="6003" w:hanging="360"/>
      </w:pPr>
    </w:lvl>
    <w:lvl w:ilvl="7" w:tplc="04050019" w:tentative="1">
      <w:start w:val="1"/>
      <w:numFmt w:val="lowerLetter"/>
      <w:lvlText w:val="%8."/>
      <w:lvlJc w:val="left"/>
      <w:pPr>
        <w:ind w:left="6723" w:hanging="360"/>
      </w:pPr>
    </w:lvl>
    <w:lvl w:ilvl="8" w:tplc="0405001B" w:tentative="1">
      <w:start w:val="1"/>
      <w:numFmt w:val="lowerRoman"/>
      <w:lvlText w:val="%9."/>
      <w:lvlJc w:val="right"/>
      <w:pPr>
        <w:ind w:left="7443" w:hanging="180"/>
      </w:pPr>
    </w:lvl>
  </w:abstractNum>
  <w:abstractNum w:abstractNumId="51" w15:restartNumberingAfterBreak="0">
    <w:nsid w:val="6C2F0E91"/>
    <w:multiLevelType w:val="hybridMultilevel"/>
    <w:tmpl w:val="D250FAAC"/>
    <w:lvl w:ilvl="0" w:tplc="9B22E104">
      <w:start w:val="1"/>
      <w:numFmt w:val="lowerLetter"/>
      <w:lvlText w:val="%1)"/>
      <w:lvlJc w:val="left"/>
      <w:pPr>
        <w:ind w:left="1323" w:hanging="360"/>
      </w:pPr>
      <w:rPr>
        <w:rFonts w:hint="default"/>
      </w:rPr>
    </w:lvl>
    <w:lvl w:ilvl="1" w:tplc="04050019" w:tentative="1">
      <w:start w:val="1"/>
      <w:numFmt w:val="lowerLetter"/>
      <w:lvlText w:val="%2."/>
      <w:lvlJc w:val="left"/>
      <w:pPr>
        <w:ind w:left="2043" w:hanging="360"/>
      </w:pPr>
    </w:lvl>
    <w:lvl w:ilvl="2" w:tplc="0405001B" w:tentative="1">
      <w:start w:val="1"/>
      <w:numFmt w:val="lowerRoman"/>
      <w:lvlText w:val="%3."/>
      <w:lvlJc w:val="right"/>
      <w:pPr>
        <w:ind w:left="2763" w:hanging="180"/>
      </w:pPr>
    </w:lvl>
    <w:lvl w:ilvl="3" w:tplc="0405000F" w:tentative="1">
      <w:start w:val="1"/>
      <w:numFmt w:val="decimal"/>
      <w:lvlText w:val="%4."/>
      <w:lvlJc w:val="left"/>
      <w:pPr>
        <w:ind w:left="3483" w:hanging="360"/>
      </w:pPr>
    </w:lvl>
    <w:lvl w:ilvl="4" w:tplc="04050019" w:tentative="1">
      <w:start w:val="1"/>
      <w:numFmt w:val="lowerLetter"/>
      <w:lvlText w:val="%5."/>
      <w:lvlJc w:val="left"/>
      <w:pPr>
        <w:ind w:left="4203" w:hanging="360"/>
      </w:pPr>
    </w:lvl>
    <w:lvl w:ilvl="5" w:tplc="0405001B" w:tentative="1">
      <w:start w:val="1"/>
      <w:numFmt w:val="lowerRoman"/>
      <w:lvlText w:val="%6."/>
      <w:lvlJc w:val="right"/>
      <w:pPr>
        <w:ind w:left="4923" w:hanging="180"/>
      </w:pPr>
    </w:lvl>
    <w:lvl w:ilvl="6" w:tplc="0405000F" w:tentative="1">
      <w:start w:val="1"/>
      <w:numFmt w:val="decimal"/>
      <w:lvlText w:val="%7."/>
      <w:lvlJc w:val="left"/>
      <w:pPr>
        <w:ind w:left="5643" w:hanging="360"/>
      </w:pPr>
    </w:lvl>
    <w:lvl w:ilvl="7" w:tplc="04050019" w:tentative="1">
      <w:start w:val="1"/>
      <w:numFmt w:val="lowerLetter"/>
      <w:lvlText w:val="%8."/>
      <w:lvlJc w:val="left"/>
      <w:pPr>
        <w:ind w:left="6363" w:hanging="360"/>
      </w:pPr>
    </w:lvl>
    <w:lvl w:ilvl="8" w:tplc="0405001B" w:tentative="1">
      <w:start w:val="1"/>
      <w:numFmt w:val="lowerRoman"/>
      <w:lvlText w:val="%9."/>
      <w:lvlJc w:val="right"/>
      <w:pPr>
        <w:ind w:left="7083" w:hanging="180"/>
      </w:p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2A15C5"/>
    <w:multiLevelType w:val="multilevel"/>
    <w:tmpl w:val="AB64895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6" w15:restartNumberingAfterBreak="0">
    <w:nsid w:val="73AF63AA"/>
    <w:multiLevelType w:val="hybridMultilevel"/>
    <w:tmpl w:val="833AB89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55"/>
  </w:num>
  <w:num w:numId="9" w16cid:durableId="700320376">
    <w:abstractNumId w:val="14"/>
  </w:num>
  <w:num w:numId="10" w16cid:durableId="1040935535">
    <w:abstractNumId w:val="41"/>
  </w:num>
  <w:num w:numId="11" w16cid:durableId="1680500255">
    <w:abstractNumId w:val="36"/>
  </w:num>
  <w:num w:numId="12" w16cid:durableId="1106998012">
    <w:abstractNumId w:val="7"/>
  </w:num>
  <w:num w:numId="13" w16cid:durableId="161744286">
    <w:abstractNumId w:val="32"/>
  </w:num>
  <w:num w:numId="14" w16cid:durableId="1293680699">
    <w:abstractNumId w:val="22"/>
  </w:num>
  <w:num w:numId="15" w16cid:durableId="332076401">
    <w:abstractNumId w:val="28"/>
  </w:num>
  <w:num w:numId="16" w16cid:durableId="1764956737">
    <w:abstractNumId w:val="15"/>
  </w:num>
  <w:num w:numId="17" w16cid:durableId="1410880188">
    <w:abstractNumId w:val="23"/>
  </w:num>
  <w:num w:numId="18" w16cid:durableId="936403263">
    <w:abstractNumId w:val="16"/>
  </w:num>
  <w:num w:numId="19" w16cid:durableId="2046101892">
    <w:abstractNumId w:val="35"/>
  </w:num>
  <w:num w:numId="20" w16cid:durableId="433289259">
    <w:abstractNumId w:val="20"/>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4"/>
  </w:num>
  <w:num w:numId="22" w16cid:durableId="2073774524">
    <w:abstractNumId w:val="40"/>
  </w:num>
  <w:num w:numId="23" w16cid:durableId="882836466">
    <w:abstractNumId w:val="20"/>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6"/>
  </w:num>
  <w:num w:numId="25" w16cid:durableId="841090946">
    <w:abstractNumId w:val="11"/>
  </w:num>
  <w:num w:numId="26" w16cid:durableId="10491955">
    <w:abstractNumId w:val="39"/>
  </w:num>
  <w:num w:numId="27" w16cid:durableId="1925413342">
    <w:abstractNumId w:val="9"/>
  </w:num>
  <w:num w:numId="28" w16cid:durableId="1155491050">
    <w:abstractNumId w:val="47"/>
  </w:num>
  <w:num w:numId="29" w16cid:durableId="1252663680">
    <w:abstractNumId w:val="44"/>
  </w:num>
  <w:num w:numId="30" w16cid:durableId="291324857">
    <w:abstractNumId w:val="12"/>
  </w:num>
  <w:num w:numId="31" w16cid:durableId="953246302">
    <w:abstractNumId w:val="29"/>
  </w:num>
  <w:num w:numId="32" w16cid:durableId="1494564573">
    <w:abstractNumId w:val="37"/>
  </w:num>
  <w:num w:numId="33" w16cid:durableId="17962933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21"/>
  </w:num>
  <w:num w:numId="35" w16cid:durableId="114100829">
    <w:abstractNumId w:val="52"/>
  </w:num>
  <w:num w:numId="36" w16cid:durableId="1183738635">
    <w:abstractNumId w:val="25"/>
  </w:num>
  <w:num w:numId="37" w16cid:durableId="1116288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5"/>
  </w:num>
  <w:num w:numId="39" w16cid:durableId="1888224622">
    <w:abstractNumId w:val="30"/>
    <w:lvlOverride w:ilvl="0">
      <w:startOverride w:val="14"/>
    </w:lvlOverride>
    <w:lvlOverride w:ilvl="1">
      <w:startOverride w:val="1"/>
    </w:lvlOverride>
  </w:num>
  <w:num w:numId="40" w16cid:durableId="1999770273">
    <w:abstractNumId w:val="54"/>
  </w:num>
  <w:num w:numId="41" w16cid:durableId="1821969150">
    <w:abstractNumId w:val="49"/>
  </w:num>
  <w:num w:numId="42" w16cid:durableId="1789204481">
    <w:abstractNumId w:val="8"/>
  </w:num>
  <w:num w:numId="43" w16cid:durableId="1941909242">
    <w:abstractNumId w:val="38"/>
  </w:num>
  <w:num w:numId="44" w16cid:durableId="490875298">
    <w:abstractNumId w:val="19"/>
  </w:num>
  <w:num w:numId="45" w16cid:durableId="442578895">
    <w:abstractNumId w:val="0"/>
  </w:num>
  <w:num w:numId="46" w16cid:durableId="1278027209">
    <w:abstractNumId w:val="42"/>
  </w:num>
  <w:num w:numId="47" w16cid:durableId="438447623">
    <w:abstractNumId w:val="18"/>
  </w:num>
  <w:num w:numId="48" w16cid:durableId="1651205938">
    <w:abstractNumId w:val="31"/>
  </w:num>
  <w:num w:numId="49" w16cid:durableId="2033453585">
    <w:abstractNumId w:val="43"/>
  </w:num>
  <w:num w:numId="50" w16cid:durableId="1018583141">
    <w:abstractNumId w:val="57"/>
  </w:num>
  <w:num w:numId="51" w16cid:durableId="355932719">
    <w:abstractNumId w:val="27"/>
  </w:num>
  <w:num w:numId="52" w16cid:durableId="1566602029">
    <w:abstractNumId w:val="51"/>
  </w:num>
  <w:num w:numId="53" w16cid:durableId="1849904822">
    <w:abstractNumId w:val="10"/>
  </w:num>
  <w:num w:numId="54" w16cid:durableId="297759223">
    <w:abstractNumId w:val="50"/>
  </w:num>
  <w:num w:numId="55" w16cid:durableId="1804081303">
    <w:abstractNumId w:val="13"/>
  </w:num>
  <w:num w:numId="56" w16cid:durableId="881211094">
    <w:abstractNumId w:val="56"/>
  </w:num>
  <w:num w:numId="57" w16cid:durableId="111679352">
    <w:abstractNumId w:val="17"/>
  </w:num>
  <w:num w:numId="58" w16cid:durableId="1717971532">
    <w:abstractNumId w:val="48"/>
  </w:num>
  <w:num w:numId="59" w16cid:durableId="998579249">
    <w:abstractNumId w:val="33"/>
  </w:num>
  <w:num w:numId="60" w16cid:durableId="815685163">
    <w:abstractNumId w:val="34"/>
  </w:num>
  <w:num w:numId="61" w16cid:durableId="137380634">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6AC8"/>
    <w:rsid w:val="00027D84"/>
    <w:rsid w:val="00030796"/>
    <w:rsid w:val="000310B1"/>
    <w:rsid w:val="000314DC"/>
    <w:rsid w:val="00031AE0"/>
    <w:rsid w:val="0003301F"/>
    <w:rsid w:val="00033C13"/>
    <w:rsid w:val="00034AC7"/>
    <w:rsid w:val="00035755"/>
    <w:rsid w:val="00035783"/>
    <w:rsid w:val="000367E2"/>
    <w:rsid w:val="00036CE9"/>
    <w:rsid w:val="00037176"/>
    <w:rsid w:val="00037227"/>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039"/>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22C3"/>
    <w:rsid w:val="000C25CF"/>
    <w:rsid w:val="000C6CD8"/>
    <w:rsid w:val="000C7C96"/>
    <w:rsid w:val="000D0F1B"/>
    <w:rsid w:val="000D0F2C"/>
    <w:rsid w:val="000D108C"/>
    <w:rsid w:val="000D115B"/>
    <w:rsid w:val="000D12CC"/>
    <w:rsid w:val="000D1B44"/>
    <w:rsid w:val="000D2035"/>
    <w:rsid w:val="000D4FD0"/>
    <w:rsid w:val="000E0315"/>
    <w:rsid w:val="000E16EA"/>
    <w:rsid w:val="000E1DDE"/>
    <w:rsid w:val="000E3220"/>
    <w:rsid w:val="000E3C94"/>
    <w:rsid w:val="000E48AB"/>
    <w:rsid w:val="000E4C54"/>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0E8D"/>
    <w:rsid w:val="001216C9"/>
    <w:rsid w:val="0012243A"/>
    <w:rsid w:val="00122F46"/>
    <w:rsid w:val="0012382A"/>
    <w:rsid w:val="00124CF1"/>
    <w:rsid w:val="0012605B"/>
    <w:rsid w:val="0012628C"/>
    <w:rsid w:val="0012652F"/>
    <w:rsid w:val="00127964"/>
    <w:rsid w:val="00130E3F"/>
    <w:rsid w:val="001334EC"/>
    <w:rsid w:val="00133EAF"/>
    <w:rsid w:val="0013674A"/>
    <w:rsid w:val="00137B97"/>
    <w:rsid w:val="00140DD5"/>
    <w:rsid w:val="00142BB5"/>
    <w:rsid w:val="00143E7C"/>
    <w:rsid w:val="00144493"/>
    <w:rsid w:val="001513F0"/>
    <w:rsid w:val="001515D7"/>
    <w:rsid w:val="001524C9"/>
    <w:rsid w:val="00153162"/>
    <w:rsid w:val="00153267"/>
    <w:rsid w:val="00155CC1"/>
    <w:rsid w:val="001564B0"/>
    <w:rsid w:val="00156577"/>
    <w:rsid w:val="0016053A"/>
    <w:rsid w:val="00160998"/>
    <w:rsid w:val="001611B5"/>
    <w:rsid w:val="00162560"/>
    <w:rsid w:val="001643F3"/>
    <w:rsid w:val="00164DC2"/>
    <w:rsid w:val="00165E15"/>
    <w:rsid w:val="001705C8"/>
    <w:rsid w:val="00171124"/>
    <w:rsid w:val="00171F1A"/>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C7E18"/>
    <w:rsid w:val="001D17B9"/>
    <w:rsid w:val="001D1C24"/>
    <w:rsid w:val="001D1FB6"/>
    <w:rsid w:val="001D321F"/>
    <w:rsid w:val="001D33CE"/>
    <w:rsid w:val="001D4163"/>
    <w:rsid w:val="001D7210"/>
    <w:rsid w:val="001D7884"/>
    <w:rsid w:val="001E1681"/>
    <w:rsid w:val="001E1901"/>
    <w:rsid w:val="001E2B32"/>
    <w:rsid w:val="001E4B1F"/>
    <w:rsid w:val="001F0201"/>
    <w:rsid w:val="001F388E"/>
    <w:rsid w:val="001F6968"/>
    <w:rsid w:val="002007AB"/>
    <w:rsid w:val="002018C0"/>
    <w:rsid w:val="00201C80"/>
    <w:rsid w:val="0020237A"/>
    <w:rsid w:val="00202A91"/>
    <w:rsid w:val="00202D0F"/>
    <w:rsid w:val="0020538E"/>
    <w:rsid w:val="002056C0"/>
    <w:rsid w:val="00205B32"/>
    <w:rsid w:val="00206B1F"/>
    <w:rsid w:val="00207610"/>
    <w:rsid w:val="00207940"/>
    <w:rsid w:val="0021066D"/>
    <w:rsid w:val="00212FAC"/>
    <w:rsid w:val="002138E2"/>
    <w:rsid w:val="0021530B"/>
    <w:rsid w:val="002159DC"/>
    <w:rsid w:val="002216F7"/>
    <w:rsid w:val="00221B0E"/>
    <w:rsid w:val="00221C40"/>
    <w:rsid w:val="0022221D"/>
    <w:rsid w:val="00224521"/>
    <w:rsid w:val="00224AA4"/>
    <w:rsid w:val="00225AC7"/>
    <w:rsid w:val="00227121"/>
    <w:rsid w:val="0023189B"/>
    <w:rsid w:val="002335ED"/>
    <w:rsid w:val="002350FD"/>
    <w:rsid w:val="00240854"/>
    <w:rsid w:val="00240C62"/>
    <w:rsid w:val="00241709"/>
    <w:rsid w:val="00242A96"/>
    <w:rsid w:val="00245984"/>
    <w:rsid w:val="00254BB1"/>
    <w:rsid w:val="002560CD"/>
    <w:rsid w:val="00256BE6"/>
    <w:rsid w:val="00261ADC"/>
    <w:rsid w:val="00262F08"/>
    <w:rsid w:val="00262FA8"/>
    <w:rsid w:val="00263117"/>
    <w:rsid w:val="002631CE"/>
    <w:rsid w:val="00265117"/>
    <w:rsid w:val="002652D3"/>
    <w:rsid w:val="0026636A"/>
    <w:rsid w:val="00266795"/>
    <w:rsid w:val="00270027"/>
    <w:rsid w:val="0027070E"/>
    <w:rsid w:val="00270B89"/>
    <w:rsid w:val="00273B20"/>
    <w:rsid w:val="002760F8"/>
    <w:rsid w:val="002825A3"/>
    <w:rsid w:val="00282A77"/>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4084"/>
    <w:rsid w:val="002F5161"/>
    <w:rsid w:val="002F57CC"/>
    <w:rsid w:val="002F6CD3"/>
    <w:rsid w:val="002F77D2"/>
    <w:rsid w:val="0030011E"/>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6E"/>
    <w:rsid w:val="003352FC"/>
    <w:rsid w:val="00337079"/>
    <w:rsid w:val="00341D38"/>
    <w:rsid w:val="0034259B"/>
    <w:rsid w:val="00343911"/>
    <w:rsid w:val="00343BB1"/>
    <w:rsid w:val="0034449A"/>
    <w:rsid w:val="00345815"/>
    <w:rsid w:val="00347058"/>
    <w:rsid w:val="003507DB"/>
    <w:rsid w:val="00352477"/>
    <w:rsid w:val="00352B99"/>
    <w:rsid w:val="00355B5A"/>
    <w:rsid w:val="00355E96"/>
    <w:rsid w:val="003617EC"/>
    <w:rsid w:val="00363709"/>
    <w:rsid w:val="00363AFD"/>
    <w:rsid w:val="003642EE"/>
    <w:rsid w:val="00364327"/>
    <w:rsid w:val="00366473"/>
    <w:rsid w:val="003667DA"/>
    <w:rsid w:val="00367947"/>
    <w:rsid w:val="0036794B"/>
    <w:rsid w:val="00367FE5"/>
    <w:rsid w:val="00372368"/>
    <w:rsid w:val="0037257D"/>
    <w:rsid w:val="00373544"/>
    <w:rsid w:val="00373DE1"/>
    <w:rsid w:val="00374524"/>
    <w:rsid w:val="00374A44"/>
    <w:rsid w:val="003753A4"/>
    <w:rsid w:val="0037576E"/>
    <w:rsid w:val="0037644C"/>
    <w:rsid w:val="003770E4"/>
    <w:rsid w:val="0037735D"/>
    <w:rsid w:val="0038146D"/>
    <w:rsid w:val="00382041"/>
    <w:rsid w:val="00382DC0"/>
    <w:rsid w:val="00383720"/>
    <w:rsid w:val="003838F5"/>
    <w:rsid w:val="00384120"/>
    <w:rsid w:val="00384C88"/>
    <w:rsid w:val="00384CCC"/>
    <w:rsid w:val="0038643B"/>
    <w:rsid w:val="00387554"/>
    <w:rsid w:val="00391632"/>
    <w:rsid w:val="003918D4"/>
    <w:rsid w:val="003929BD"/>
    <w:rsid w:val="00394FC6"/>
    <w:rsid w:val="003971F9"/>
    <w:rsid w:val="003976BC"/>
    <w:rsid w:val="003A041E"/>
    <w:rsid w:val="003A1A8F"/>
    <w:rsid w:val="003A1BD1"/>
    <w:rsid w:val="003A417B"/>
    <w:rsid w:val="003A45BD"/>
    <w:rsid w:val="003A4BB3"/>
    <w:rsid w:val="003A6B1F"/>
    <w:rsid w:val="003A6EDB"/>
    <w:rsid w:val="003B1273"/>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0BFB"/>
    <w:rsid w:val="003F1960"/>
    <w:rsid w:val="003F1FFA"/>
    <w:rsid w:val="003F35D1"/>
    <w:rsid w:val="003F5548"/>
    <w:rsid w:val="003F5871"/>
    <w:rsid w:val="00400E43"/>
    <w:rsid w:val="0040176C"/>
    <w:rsid w:val="00403953"/>
    <w:rsid w:val="0040490D"/>
    <w:rsid w:val="00404E85"/>
    <w:rsid w:val="00405FA5"/>
    <w:rsid w:val="00406102"/>
    <w:rsid w:val="004063CC"/>
    <w:rsid w:val="00406B86"/>
    <w:rsid w:val="00406E79"/>
    <w:rsid w:val="00407D72"/>
    <w:rsid w:val="00412602"/>
    <w:rsid w:val="0041285A"/>
    <w:rsid w:val="00413096"/>
    <w:rsid w:val="004147ED"/>
    <w:rsid w:val="004169B9"/>
    <w:rsid w:val="00416C55"/>
    <w:rsid w:val="00417410"/>
    <w:rsid w:val="004203B2"/>
    <w:rsid w:val="004205F0"/>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12F"/>
    <w:rsid w:val="00453E9A"/>
    <w:rsid w:val="0045572C"/>
    <w:rsid w:val="0045574A"/>
    <w:rsid w:val="00455FB0"/>
    <w:rsid w:val="00456FF6"/>
    <w:rsid w:val="00457C21"/>
    <w:rsid w:val="0046137D"/>
    <w:rsid w:val="00462053"/>
    <w:rsid w:val="00465EA6"/>
    <w:rsid w:val="00465EAD"/>
    <w:rsid w:val="00470262"/>
    <w:rsid w:val="004716ED"/>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BA8"/>
    <w:rsid w:val="004A7F94"/>
    <w:rsid w:val="004B175D"/>
    <w:rsid w:val="004B3D29"/>
    <w:rsid w:val="004B4073"/>
    <w:rsid w:val="004C0507"/>
    <w:rsid w:val="004C25E8"/>
    <w:rsid w:val="004C51EC"/>
    <w:rsid w:val="004C52FC"/>
    <w:rsid w:val="004C6131"/>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0364"/>
    <w:rsid w:val="00512883"/>
    <w:rsid w:val="00512B05"/>
    <w:rsid w:val="00512DD7"/>
    <w:rsid w:val="005133F9"/>
    <w:rsid w:val="005167CF"/>
    <w:rsid w:val="005174F0"/>
    <w:rsid w:val="00520828"/>
    <w:rsid w:val="00520DFC"/>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3E48"/>
    <w:rsid w:val="00574BDA"/>
    <w:rsid w:val="00575150"/>
    <w:rsid w:val="00576E71"/>
    <w:rsid w:val="00577774"/>
    <w:rsid w:val="00580191"/>
    <w:rsid w:val="0058081B"/>
    <w:rsid w:val="00580EA0"/>
    <w:rsid w:val="00581841"/>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4E9"/>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2130"/>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129C"/>
    <w:rsid w:val="0060323F"/>
    <w:rsid w:val="00605220"/>
    <w:rsid w:val="0060619D"/>
    <w:rsid w:val="00606295"/>
    <w:rsid w:val="00607BB2"/>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4FD2"/>
    <w:rsid w:val="00635E7B"/>
    <w:rsid w:val="0063678A"/>
    <w:rsid w:val="00641275"/>
    <w:rsid w:val="00645042"/>
    <w:rsid w:val="00647BF4"/>
    <w:rsid w:val="00650B91"/>
    <w:rsid w:val="006511D7"/>
    <w:rsid w:val="00655C08"/>
    <w:rsid w:val="00656C3E"/>
    <w:rsid w:val="00661752"/>
    <w:rsid w:val="006620DF"/>
    <w:rsid w:val="00663B28"/>
    <w:rsid w:val="006644B5"/>
    <w:rsid w:val="00664736"/>
    <w:rsid w:val="006654D8"/>
    <w:rsid w:val="00665F08"/>
    <w:rsid w:val="006661BF"/>
    <w:rsid w:val="00671F00"/>
    <w:rsid w:val="006730D9"/>
    <w:rsid w:val="00674688"/>
    <w:rsid w:val="00675087"/>
    <w:rsid w:val="00675977"/>
    <w:rsid w:val="00675B31"/>
    <w:rsid w:val="00676781"/>
    <w:rsid w:val="0067716A"/>
    <w:rsid w:val="0067780C"/>
    <w:rsid w:val="00681488"/>
    <w:rsid w:val="00681D56"/>
    <w:rsid w:val="00682F1A"/>
    <w:rsid w:val="006868F2"/>
    <w:rsid w:val="00687162"/>
    <w:rsid w:val="00693323"/>
    <w:rsid w:val="0069463C"/>
    <w:rsid w:val="006949D8"/>
    <w:rsid w:val="006952F1"/>
    <w:rsid w:val="00696980"/>
    <w:rsid w:val="0069720E"/>
    <w:rsid w:val="006A0F57"/>
    <w:rsid w:val="006A3DCF"/>
    <w:rsid w:val="006A3FA4"/>
    <w:rsid w:val="006A6DBD"/>
    <w:rsid w:val="006A7D09"/>
    <w:rsid w:val="006B00E9"/>
    <w:rsid w:val="006B04A2"/>
    <w:rsid w:val="006B17C3"/>
    <w:rsid w:val="006B5C1C"/>
    <w:rsid w:val="006B5D86"/>
    <w:rsid w:val="006B5EBD"/>
    <w:rsid w:val="006B7463"/>
    <w:rsid w:val="006B7D3F"/>
    <w:rsid w:val="006C0FDC"/>
    <w:rsid w:val="006C1C36"/>
    <w:rsid w:val="006C2ECF"/>
    <w:rsid w:val="006C4065"/>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0EB4"/>
    <w:rsid w:val="00702D02"/>
    <w:rsid w:val="00703D2C"/>
    <w:rsid w:val="00704FC7"/>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0BB"/>
    <w:rsid w:val="00762BD1"/>
    <w:rsid w:val="007639FF"/>
    <w:rsid w:val="00767AFB"/>
    <w:rsid w:val="00767B8E"/>
    <w:rsid w:val="00770509"/>
    <w:rsid w:val="00774055"/>
    <w:rsid w:val="007742F7"/>
    <w:rsid w:val="00776AB4"/>
    <w:rsid w:val="00780938"/>
    <w:rsid w:val="00781218"/>
    <w:rsid w:val="0078208E"/>
    <w:rsid w:val="00782C59"/>
    <w:rsid w:val="0078311D"/>
    <w:rsid w:val="00783C25"/>
    <w:rsid w:val="00786455"/>
    <w:rsid w:val="00787A28"/>
    <w:rsid w:val="00787FF5"/>
    <w:rsid w:val="00790461"/>
    <w:rsid w:val="00790FFC"/>
    <w:rsid w:val="0079154A"/>
    <w:rsid w:val="007939B1"/>
    <w:rsid w:val="007954FE"/>
    <w:rsid w:val="00797BA6"/>
    <w:rsid w:val="007A08E4"/>
    <w:rsid w:val="007A3C4E"/>
    <w:rsid w:val="007A4786"/>
    <w:rsid w:val="007A50CA"/>
    <w:rsid w:val="007A582D"/>
    <w:rsid w:val="007A5F32"/>
    <w:rsid w:val="007A6B43"/>
    <w:rsid w:val="007B17A4"/>
    <w:rsid w:val="007B26AC"/>
    <w:rsid w:val="007B384D"/>
    <w:rsid w:val="007B4855"/>
    <w:rsid w:val="007B5162"/>
    <w:rsid w:val="007B6A64"/>
    <w:rsid w:val="007C0289"/>
    <w:rsid w:val="007C15E6"/>
    <w:rsid w:val="007C19FC"/>
    <w:rsid w:val="007C1A39"/>
    <w:rsid w:val="007C3DC6"/>
    <w:rsid w:val="007C424B"/>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4FF2"/>
    <w:rsid w:val="00805777"/>
    <w:rsid w:val="008057C9"/>
    <w:rsid w:val="008104DB"/>
    <w:rsid w:val="0081094F"/>
    <w:rsid w:val="008131C2"/>
    <w:rsid w:val="00815C7B"/>
    <w:rsid w:val="0081607C"/>
    <w:rsid w:val="008170F8"/>
    <w:rsid w:val="00817306"/>
    <w:rsid w:val="00820B75"/>
    <w:rsid w:val="00822CD7"/>
    <w:rsid w:val="00823A9C"/>
    <w:rsid w:val="00823FD5"/>
    <w:rsid w:val="00825951"/>
    <w:rsid w:val="008274A9"/>
    <w:rsid w:val="0083132A"/>
    <w:rsid w:val="00833F8B"/>
    <w:rsid w:val="008341D0"/>
    <w:rsid w:val="00835F30"/>
    <w:rsid w:val="00840315"/>
    <w:rsid w:val="008410D1"/>
    <w:rsid w:val="00843C42"/>
    <w:rsid w:val="00843C8A"/>
    <w:rsid w:val="00845DE3"/>
    <w:rsid w:val="00846E1D"/>
    <w:rsid w:val="00847D7B"/>
    <w:rsid w:val="008503CB"/>
    <w:rsid w:val="00853FBB"/>
    <w:rsid w:val="008540A4"/>
    <w:rsid w:val="00857521"/>
    <w:rsid w:val="00860EB2"/>
    <w:rsid w:val="00866DDE"/>
    <w:rsid w:val="008672DC"/>
    <w:rsid w:val="008673A7"/>
    <w:rsid w:val="008705AD"/>
    <w:rsid w:val="008735A2"/>
    <w:rsid w:val="00873841"/>
    <w:rsid w:val="00874E56"/>
    <w:rsid w:val="008755D0"/>
    <w:rsid w:val="0087604D"/>
    <w:rsid w:val="00876258"/>
    <w:rsid w:val="00876804"/>
    <w:rsid w:val="00876FB7"/>
    <w:rsid w:val="00877A23"/>
    <w:rsid w:val="00877F30"/>
    <w:rsid w:val="0088050D"/>
    <w:rsid w:val="0088070E"/>
    <w:rsid w:val="00880BE1"/>
    <w:rsid w:val="00883BBC"/>
    <w:rsid w:val="0088685D"/>
    <w:rsid w:val="00887CF0"/>
    <w:rsid w:val="00890119"/>
    <w:rsid w:val="00892715"/>
    <w:rsid w:val="00893CA2"/>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43"/>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3D8"/>
    <w:rsid w:val="008E279B"/>
    <w:rsid w:val="008E4A7C"/>
    <w:rsid w:val="008E4D52"/>
    <w:rsid w:val="008E74E4"/>
    <w:rsid w:val="008E7C92"/>
    <w:rsid w:val="008F0193"/>
    <w:rsid w:val="008F22C1"/>
    <w:rsid w:val="008F289B"/>
    <w:rsid w:val="008F3D0C"/>
    <w:rsid w:val="008F4B42"/>
    <w:rsid w:val="009007E4"/>
    <w:rsid w:val="00900F1E"/>
    <w:rsid w:val="00905635"/>
    <w:rsid w:val="00905C64"/>
    <w:rsid w:val="00910BD8"/>
    <w:rsid w:val="00911308"/>
    <w:rsid w:val="009123CA"/>
    <w:rsid w:val="00912B2A"/>
    <w:rsid w:val="00914714"/>
    <w:rsid w:val="0091602C"/>
    <w:rsid w:val="00920E5E"/>
    <w:rsid w:val="00921943"/>
    <w:rsid w:val="00922406"/>
    <w:rsid w:val="00922E01"/>
    <w:rsid w:val="009231E5"/>
    <w:rsid w:val="0092326B"/>
    <w:rsid w:val="009237FC"/>
    <w:rsid w:val="009239C8"/>
    <w:rsid w:val="0092437E"/>
    <w:rsid w:val="00924A11"/>
    <w:rsid w:val="00925C79"/>
    <w:rsid w:val="009300BA"/>
    <w:rsid w:val="0093448D"/>
    <w:rsid w:val="009356CA"/>
    <w:rsid w:val="0093703F"/>
    <w:rsid w:val="00937D14"/>
    <w:rsid w:val="00937DA9"/>
    <w:rsid w:val="00940628"/>
    <w:rsid w:val="00941A5A"/>
    <w:rsid w:val="00942FB6"/>
    <w:rsid w:val="00945D7A"/>
    <w:rsid w:val="00950965"/>
    <w:rsid w:val="00951E4F"/>
    <w:rsid w:val="00953D18"/>
    <w:rsid w:val="00956487"/>
    <w:rsid w:val="0095674D"/>
    <w:rsid w:val="00957789"/>
    <w:rsid w:val="00957980"/>
    <w:rsid w:val="00961854"/>
    <w:rsid w:val="0096191F"/>
    <w:rsid w:val="009622CE"/>
    <w:rsid w:val="0096314D"/>
    <w:rsid w:val="00965FA8"/>
    <w:rsid w:val="0096617F"/>
    <w:rsid w:val="00966818"/>
    <w:rsid w:val="00966AD2"/>
    <w:rsid w:val="00970AF5"/>
    <w:rsid w:val="00972554"/>
    <w:rsid w:val="009729D7"/>
    <w:rsid w:val="009736BE"/>
    <w:rsid w:val="00973DB3"/>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171A"/>
    <w:rsid w:val="00A223C9"/>
    <w:rsid w:val="00A23D96"/>
    <w:rsid w:val="00A25C0E"/>
    <w:rsid w:val="00A25F95"/>
    <w:rsid w:val="00A31804"/>
    <w:rsid w:val="00A31990"/>
    <w:rsid w:val="00A33935"/>
    <w:rsid w:val="00A34FB3"/>
    <w:rsid w:val="00A35DB1"/>
    <w:rsid w:val="00A360D8"/>
    <w:rsid w:val="00A36274"/>
    <w:rsid w:val="00A36F71"/>
    <w:rsid w:val="00A37F71"/>
    <w:rsid w:val="00A40383"/>
    <w:rsid w:val="00A40DCB"/>
    <w:rsid w:val="00A41423"/>
    <w:rsid w:val="00A4532E"/>
    <w:rsid w:val="00A465CC"/>
    <w:rsid w:val="00A46CE5"/>
    <w:rsid w:val="00A509B2"/>
    <w:rsid w:val="00A509CA"/>
    <w:rsid w:val="00A51235"/>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79E"/>
    <w:rsid w:val="00A76EA1"/>
    <w:rsid w:val="00A801F3"/>
    <w:rsid w:val="00A810F0"/>
    <w:rsid w:val="00A81ED5"/>
    <w:rsid w:val="00A82492"/>
    <w:rsid w:val="00A82DC5"/>
    <w:rsid w:val="00A864CA"/>
    <w:rsid w:val="00A86E84"/>
    <w:rsid w:val="00A86E95"/>
    <w:rsid w:val="00A8756A"/>
    <w:rsid w:val="00A91230"/>
    <w:rsid w:val="00A915CA"/>
    <w:rsid w:val="00A962DD"/>
    <w:rsid w:val="00A96741"/>
    <w:rsid w:val="00A96A78"/>
    <w:rsid w:val="00A9775F"/>
    <w:rsid w:val="00A97C65"/>
    <w:rsid w:val="00A97FB8"/>
    <w:rsid w:val="00AA0D06"/>
    <w:rsid w:val="00AA3487"/>
    <w:rsid w:val="00AA3BDD"/>
    <w:rsid w:val="00AA4DE1"/>
    <w:rsid w:val="00AA70F3"/>
    <w:rsid w:val="00AA7822"/>
    <w:rsid w:val="00AB0561"/>
    <w:rsid w:val="00AB1046"/>
    <w:rsid w:val="00AB15C8"/>
    <w:rsid w:val="00AB246A"/>
    <w:rsid w:val="00AB2D70"/>
    <w:rsid w:val="00AB3168"/>
    <w:rsid w:val="00AB3185"/>
    <w:rsid w:val="00AB5DF4"/>
    <w:rsid w:val="00AB6E57"/>
    <w:rsid w:val="00AB7005"/>
    <w:rsid w:val="00AC0957"/>
    <w:rsid w:val="00AC1DD0"/>
    <w:rsid w:val="00AC4DB9"/>
    <w:rsid w:val="00AC4F1F"/>
    <w:rsid w:val="00AC527F"/>
    <w:rsid w:val="00AC7040"/>
    <w:rsid w:val="00AD0D20"/>
    <w:rsid w:val="00AD27B1"/>
    <w:rsid w:val="00AD459D"/>
    <w:rsid w:val="00AD5806"/>
    <w:rsid w:val="00AD58B0"/>
    <w:rsid w:val="00AD6C6C"/>
    <w:rsid w:val="00AE0203"/>
    <w:rsid w:val="00AE1788"/>
    <w:rsid w:val="00AE1DEB"/>
    <w:rsid w:val="00AE252E"/>
    <w:rsid w:val="00AE263F"/>
    <w:rsid w:val="00AE3347"/>
    <w:rsid w:val="00AE367E"/>
    <w:rsid w:val="00AE4BA3"/>
    <w:rsid w:val="00AE7359"/>
    <w:rsid w:val="00AF06E4"/>
    <w:rsid w:val="00AF0A72"/>
    <w:rsid w:val="00AF11FB"/>
    <w:rsid w:val="00AF1B34"/>
    <w:rsid w:val="00AF22C1"/>
    <w:rsid w:val="00AF444B"/>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0742F"/>
    <w:rsid w:val="00B10F87"/>
    <w:rsid w:val="00B1396F"/>
    <w:rsid w:val="00B14561"/>
    <w:rsid w:val="00B16530"/>
    <w:rsid w:val="00B20098"/>
    <w:rsid w:val="00B2368F"/>
    <w:rsid w:val="00B2498E"/>
    <w:rsid w:val="00B24A5D"/>
    <w:rsid w:val="00B250D0"/>
    <w:rsid w:val="00B2762A"/>
    <w:rsid w:val="00B2783F"/>
    <w:rsid w:val="00B3282F"/>
    <w:rsid w:val="00B363FA"/>
    <w:rsid w:val="00B368A7"/>
    <w:rsid w:val="00B37199"/>
    <w:rsid w:val="00B37DC1"/>
    <w:rsid w:val="00B37F82"/>
    <w:rsid w:val="00B434E0"/>
    <w:rsid w:val="00B43E79"/>
    <w:rsid w:val="00B4501B"/>
    <w:rsid w:val="00B45CE4"/>
    <w:rsid w:val="00B508FD"/>
    <w:rsid w:val="00B54917"/>
    <w:rsid w:val="00B55B66"/>
    <w:rsid w:val="00B56310"/>
    <w:rsid w:val="00B563D2"/>
    <w:rsid w:val="00B575FB"/>
    <w:rsid w:val="00B577CF"/>
    <w:rsid w:val="00B60455"/>
    <w:rsid w:val="00B61016"/>
    <w:rsid w:val="00B61E82"/>
    <w:rsid w:val="00B65C13"/>
    <w:rsid w:val="00B66264"/>
    <w:rsid w:val="00B703A2"/>
    <w:rsid w:val="00B70A4E"/>
    <w:rsid w:val="00B726BC"/>
    <w:rsid w:val="00B72AB2"/>
    <w:rsid w:val="00B74296"/>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820"/>
    <w:rsid w:val="00BD09B0"/>
    <w:rsid w:val="00BD3C67"/>
    <w:rsid w:val="00BD546D"/>
    <w:rsid w:val="00BD77C7"/>
    <w:rsid w:val="00BD77CA"/>
    <w:rsid w:val="00BE0734"/>
    <w:rsid w:val="00BE1EA5"/>
    <w:rsid w:val="00BE3380"/>
    <w:rsid w:val="00BE3996"/>
    <w:rsid w:val="00BE65B1"/>
    <w:rsid w:val="00BE7D19"/>
    <w:rsid w:val="00BE7D36"/>
    <w:rsid w:val="00BF17FF"/>
    <w:rsid w:val="00BF22AD"/>
    <w:rsid w:val="00BF63E1"/>
    <w:rsid w:val="00C0158F"/>
    <w:rsid w:val="00C02FAF"/>
    <w:rsid w:val="00C03ACD"/>
    <w:rsid w:val="00C0596E"/>
    <w:rsid w:val="00C06052"/>
    <w:rsid w:val="00C13706"/>
    <w:rsid w:val="00C13A07"/>
    <w:rsid w:val="00C1616D"/>
    <w:rsid w:val="00C16A73"/>
    <w:rsid w:val="00C17F4A"/>
    <w:rsid w:val="00C212EC"/>
    <w:rsid w:val="00C21D58"/>
    <w:rsid w:val="00C21FEB"/>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6053"/>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31EF"/>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59D9"/>
    <w:rsid w:val="00D06163"/>
    <w:rsid w:val="00D067DD"/>
    <w:rsid w:val="00D07E3B"/>
    <w:rsid w:val="00D111D9"/>
    <w:rsid w:val="00D13573"/>
    <w:rsid w:val="00D13AF2"/>
    <w:rsid w:val="00D14404"/>
    <w:rsid w:val="00D14884"/>
    <w:rsid w:val="00D14B96"/>
    <w:rsid w:val="00D1781F"/>
    <w:rsid w:val="00D17EE7"/>
    <w:rsid w:val="00D20C2A"/>
    <w:rsid w:val="00D21A6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37DC"/>
    <w:rsid w:val="00D747E1"/>
    <w:rsid w:val="00D7488E"/>
    <w:rsid w:val="00D74A01"/>
    <w:rsid w:val="00D75512"/>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1F5E"/>
    <w:rsid w:val="00DA20C7"/>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35"/>
    <w:rsid w:val="00DC34D0"/>
    <w:rsid w:val="00DC3D0C"/>
    <w:rsid w:val="00DC4D4D"/>
    <w:rsid w:val="00DC4FA8"/>
    <w:rsid w:val="00DD0016"/>
    <w:rsid w:val="00DD1B4D"/>
    <w:rsid w:val="00DD45B5"/>
    <w:rsid w:val="00DD5A5B"/>
    <w:rsid w:val="00DD6948"/>
    <w:rsid w:val="00DE358E"/>
    <w:rsid w:val="00DE35FE"/>
    <w:rsid w:val="00DE36CD"/>
    <w:rsid w:val="00DE435D"/>
    <w:rsid w:val="00DE5073"/>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4C0"/>
    <w:rsid w:val="00E12D85"/>
    <w:rsid w:val="00E13196"/>
    <w:rsid w:val="00E136A1"/>
    <w:rsid w:val="00E14E61"/>
    <w:rsid w:val="00E15146"/>
    <w:rsid w:val="00E1656B"/>
    <w:rsid w:val="00E16653"/>
    <w:rsid w:val="00E2109C"/>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DC2"/>
    <w:rsid w:val="00E37F9B"/>
    <w:rsid w:val="00E41D92"/>
    <w:rsid w:val="00E466EB"/>
    <w:rsid w:val="00E469E1"/>
    <w:rsid w:val="00E47CD3"/>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3EE"/>
    <w:rsid w:val="00E93BFC"/>
    <w:rsid w:val="00E962A1"/>
    <w:rsid w:val="00EA05A0"/>
    <w:rsid w:val="00EA0BF7"/>
    <w:rsid w:val="00EA1F5B"/>
    <w:rsid w:val="00EA21A9"/>
    <w:rsid w:val="00EA6D92"/>
    <w:rsid w:val="00EA74A2"/>
    <w:rsid w:val="00EA78CE"/>
    <w:rsid w:val="00EB1545"/>
    <w:rsid w:val="00EB19D0"/>
    <w:rsid w:val="00EB2C18"/>
    <w:rsid w:val="00EB4590"/>
    <w:rsid w:val="00EB4A65"/>
    <w:rsid w:val="00EB4D72"/>
    <w:rsid w:val="00EC055A"/>
    <w:rsid w:val="00EC1A87"/>
    <w:rsid w:val="00EC23D2"/>
    <w:rsid w:val="00EC4890"/>
    <w:rsid w:val="00EC53F7"/>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3B57"/>
    <w:rsid w:val="00F15078"/>
    <w:rsid w:val="00F15FF1"/>
    <w:rsid w:val="00F21CD6"/>
    <w:rsid w:val="00F25941"/>
    <w:rsid w:val="00F2616A"/>
    <w:rsid w:val="00F300BF"/>
    <w:rsid w:val="00F32610"/>
    <w:rsid w:val="00F33CE2"/>
    <w:rsid w:val="00F407A5"/>
    <w:rsid w:val="00F42377"/>
    <w:rsid w:val="00F42BF9"/>
    <w:rsid w:val="00F42ED1"/>
    <w:rsid w:val="00F464FB"/>
    <w:rsid w:val="00F46A4D"/>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16B"/>
    <w:rsid w:val="00F72C5C"/>
    <w:rsid w:val="00F739DA"/>
    <w:rsid w:val="00F7518A"/>
    <w:rsid w:val="00F75DCF"/>
    <w:rsid w:val="00F76C07"/>
    <w:rsid w:val="00F77055"/>
    <w:rsid w:val="00F80C8E"/>
    <w:rsid w:val="00F80FEB"/>
    <w:rsid w:val="00F81354"/>
    <w:rsid w:val="00F818C4"/>
    <w:rsid w:val="00F83E95"/>
    <w:rsid w:val="00F85519"/>
    <w:rsid w:val="00F85D57"/>
    <w:rsid w:val="00F85EB5"/>
    <w:rsid w:val="00F86660"/>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C49D4"/>
    <w:rsid w:val="00FC6DA4"/>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1E8D"/>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3F0BFB"/>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dyznud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B9E6F-2012-40F6-BF88-62902D52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11</TotalTime>
  <Pages>12</Pages>
  <Words>3528</Words>
  <Characters>20818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7</cp:revision>
  <cp:lastPrinted>2020-11-19T14:20:00Z</cp:lastPrinted>
  <dcterms:created xsi:type="dcterms:W3CDTF">2024-08-19T04:56:00Z</dcterms:created>
  <dcterms:modified xsi:type="dcterms:W3CDTF">2024-09-10T13:41:00Z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