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6FB77" w14:textId="77777777" w:rsidR="002B02AD" w:rsidRPr="00D60384" w:rsidRDefault="00F141EC" w:rsidP="00054B0D">
      <w:pPr>
        <w:pStyle w:val="Nzev"/>
        <w:jc w:val="both"/>
        <w:rPr>
          <w:rFonts w:cs="Arial"/>
          <w:sz w:val="20"/>
        </w:rPr>
      </w:pPr>
      <w:r w:rsidRPr="00D60384">
        <w:rPr>
          <w:rFonts w:cs="Arial"/>
          <w:noProof/>
        </w:rPr>
        <mc:AlternateContent>
          <mc:Choice Requires="wps">
            <w:drawing>
              <wp:anchor distT="0" distB="0" distL="114300" distR="114300" simplePos="0" relativeHeight="251658240" behindDoc="1" locked="0" layoutInCell="0" allowOverlap="1" wp14:anchorId="538C9F86" wp14:editId="60DE8128">
                <wp:simplePos x="0" y="0"/>
                <wp:positionH relativeFrom="column">
                  <wp:posOffset>11430</wp:posOffset>
                </wp:positionH>
                <wp:positionV relativeFrom="paragraph">
                  <wp:posOffset>-67178</wp:posOffset>
                </wp:positionV>
                <wp:extent cx="6172200" cy="367030"/>
                <wp:effectExtent l="0" t="0" r="0" b="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6703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D30336" w14:textId="7F580027" w:rsidR="002B02AD" w:rsidRPr="00060B28" w:rsidRDefault="002B02AD">
                            <w:pPr>
                              <w:jc w:val="center"/>
                              <w:rPr>
                                <w:rFonts w:cs="Arial"/>
                                <w:b/>
                                <w:caps/>
                                <w:color w:val="002060"/>
                                <w:sz w:val="36"/>
                                <w14:shadow w14:blurRad="50800" w14:dist="38100" w14:dir="2700000" w14:sx="100000" w14:sy="100000" w14:kx="0" w14:ky="0" w14:algn="tl">
                                  <w14:srgbClr w14:val="000000">
                                    <w14:alpha w14:val="60000"/>
                                  </w14:srgbClr>
                                </w14:shadow>
                              </w:rPr>
                            </w:pPr>
                            <w:r w:rsidRPr="00060B28">
                              <w:rPr>
                                <w:rFonts w:cs="Arial"/>
                                <w:b/>
                                <w:caps/>
                                <w:color w:val="002060"/>
                                <w:sz w:val="36"/>
                                <w14:shadow w14:blurRad="50800" w14:dist="38100" w14:dir="2700000" w14:sx="100000" w14:sy="100000" w14:kx="0" w14:ky="0" w14:algn="tl">
                                  <w14:srgbClr w14:val="000000">
                                    <w14:alpha w14:val="60000"/>
                                  </w14:srgbClr>
                                </w14:shadow>
                              </w:rPr>
                              <w:t>Smlouva o dílo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C9F86" id="Rectangle 44" o:spid="_x0000_s1026" style="position:absolute;left:0;text-align:left;margin-left:.9pt;margin-top:-5.3pt;width:486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" o:allowincell="f" strokecolor="#8064a2" strokeweight="2.5pt">
                <v:shadow color="#868686"/>
                <v:textbox>
                  <w:txbxContent>
                    <w:p w14:paraId="0DD30336" w14:textId="7F580027" w:rsidR="002B02AD" w:rsidRPr="00060B28" w:rsidRDefault="002B02AD">
                      <w:pPr>
                        <w:jc w:val="center"/>
                        <w:rPr>
                          <w:rFonts w:cs="Arial"/>
                          <w:b/>
                          <w:caps/>
                          <w:color w:val="002060"/>
                          <w:sz w:val="36"/>
                          <w14:shadow w14:blurRad="50800" w14:dist="38100" w14:dir="2700000" w14:sx="100000" w14:sy="100000" w14:kx="0" w14:ky="0" w14:algn="tl">
                            <w14:srgbClr w14:val="000000">
                              <w14:alpha w14:val="60000"/>
                            </w14:srgbClr>
                          </w14:shadow>
                        </w:rPr>
                      </w:pPr>
                      <w:r w:rsidRPr="00060B28">
                        <w:rPr>
                          <w:rFonts w:cs="Arial"/>
                          <w:b/>
                          <w:caps/>
                          <w:color w:val="002060"/>
                          <w:sz w:val="36"/>
                          <w14:shadow w14:blurRad="50800" w14:dist="38100" w14:dir="2700000" w14:sx="100000" w14:sy="100000" w14:kx="0" w14:ky="0" w14:algn="tl">
                            <w14:srgbClr w14:val="000000">
                              <w14:alpha w14:val="60000"/>
                            </w14:srgbClr>
                          </w14:shadow>
                        </w:rPr>
                        <w:t>Smlouva o dílo</w:t>
                      </w:r>
                    </w:p>
                  </w:txbxContent>
                </v:textbox>
              </v:rect>
            </w:pict>
          </mc:Fallback>
        </mc:AlternateContent>
      </w:r>
    </w:p>
    <w:p w14:paraId="47BC90CE" w14:textId="77777777" w:rsidR="00DA0A58" w:rsidRPr="000B766C" w:rsidRDefault="00DA0A58" w:rsidP="005136E1">
      <w:pPr>
        <w:pStyle w:val="Znaky"/>
        <w:rPr>
          <w:rFonts w:ascii="Arial" w:hAnsi="Arial" w:cs="Arial"/>
          <w:noProof w:val="0"/>
          <w:sz w:val="20"/>
        </w:rPr>
      </w:pPr>
    </w:p>
    <w:p w14:paraId="280BFDD0" w14:textId="77777777" w:rsidR="00136A3F" w:rsidRPr="000B766C" w:rsidRDefault="00136A3F" w:rsidP="00136A3F">
      <w:pPr>
        <w:pStyle w:val="Znaky"/>
        <w:jc w:val="center"/>
        <w:rPr>
          <w:rFonts w:ascii="Arial" w:hAnsi="Arial" w:cs="Arial"/>
          <w:noProof w:val="0"/>
          <w:sz w:val="20"/>
        </w:rPr>
      </w:pPr>
      <w:r w:rsidRPr="000B766C">
        <w:rPr>
          <w:rFonts w:ascii="Arial" w:hAnsi="Arial" w:cs="Arial"/>
          <w:noProof w:val="0"/>
          <w:sz w:val="20"/>
        </w:rPr>
        <w:t xml:space="preserve">uzavřená ve smyslu zákona č. 89/2012 Sb., </w:t>
      </w:r>
      <w:proofErr w:type="spellStart"/>
      <w:r w:rsidRPr="000B766C">
        <w:rPr>
          <w:rFonts w:ascii="Arial" w:hAnsi="Arial" w:cs="Arial"/>
          <w:noProof w:val="0"/>
          <w:sz w:val="20"/>
        </w:rPr>
        <w:t>obč</w:t>
      </w:r>
      <w:proofErr w:type="spellEnd"/>
      <w:r w:rsidRPr="000B766C">
        <w:rPr>
          <w:rFonts w:ascii="Arial" w:hAnsi="Arial" w:cs="Arial"/>
          <w:noProof w:val="0"/>
          <w:sz w:val="20"/>
        </w:rPr>
        <w:t>. zák. (§ 2586 a násl.)</w:t>
      </w:r>
    </w:p>
    <w:p w14:paraId="6F14D945" w14:textId="77777777" w:rsidR="00136A3F" w:rsidRPr="000B766C" w:rsidRDefault="00136A3F" w:rsidP="00136A3F">
      <w:pPr>
        <w:pStyle w:val="Znaky"/>
        <w:tabs>
          <w:tab w:val="clear" w:pos="3005"/>
          <w:tab w:val="clear" w:pos="5387"/>
          <w:tab w:val="clear" w:pos="8817"/>
        </w:tabs>
        <w:jc w:val="center"/>
        <w:rPr>
          <w:rFonts w:ascii="Arial" w:hAnsi="Arial" w:cs="Arial"/>
          <w:b/>
          <w:sz w:val="20"/>
        </w:rPr>
      </w:pPr>
      <w:r w:rsidRPr="000B766C">
        <w:rPr>
          <w:rFonts w:ascii="Arial" w:hAnsi="Arial" w:cs="Arial"/>
          <w:noProof w:val="0"/>
          <w:sz w:val="20"/>
        </w:rPr>
        <w:t>v</w:t>
      </w:r>
      <w:r w:rsidR="00073FA0" w:rsidRPr="000B766C">
        <w:rPr>
          <w:rFonts w:ascii="Arial" w:hAnsi="Arial" w:cs="Arial"/>
          <w:noProof w:val="0"/>
          <w:sz w:val="20"/>
        </w:rPr>
        <w:t> platném znění</w:t>
      </w:r>
    </w:p>
    <w:p w14:paraId="0DE01B90" w14:textId="5167AE7B" w:rsidR="002B02AD" w:rsidRPr="000B766C" w:rsidRDefault="002B02AD" w:rsidP="00660356">
      <w:pPr>
        <w:pStyle w:val="Znaky"/>
        <w:tabs>
          <w:tab w:val="clear" w:pos="3005"/>
          <w:tab w:val="clear" w:pos="5387"/>
          <w:tab w:val="clear" w:pos="8817"/>
        </w:tabs>
        <w:jc w:val="both"/>
        <w:rPr>
          <w:rFonts w:ascii="Arial" w:hAnsi="Arial" w:cs="Arial"/>
          <w:b/>
          <w:sz w:val="20"/>
        </w:rPr>
      </w:pPr>
      <w:r w:rsidRPr="000B766C">
        <w:rPr>
          <w:rFonts w:ascii="Arial" w:hAnsi="Arial" w:cs="Arial"/>
          <w:b/>
          <w:sz w:val="20"/>
        </w:rPr>
        <w:t>evidovaná pod číslem</w:t>
      </w:r>
    </w:p>
    <w:p w14:paraId="698E2193" w14:textId="77777777" w:rsidR="002B02AD" w:rsidRPr="000B766C" w:rsidRDefault="002B02AD" w:rsidP="00660356">
      <w:pPr>
        <w:pStyle w:val="Znaky"/>
        <w:tabs>
          <w:tab w:val="clear" w:pos="3005"/>
          <w:tab w:val="clear" w:pos="5387"/>
          <w:tab w:val="clear" w:pos="8817"/>
        </w:tabs>
        <w:jc w:val="both"/>
        <w:rPr>
          <w:rFonts w:ascii="Arial" w:hAnsi="Arial" w:cs="Arial"/>
          <w:b/>
          <w:sz w:val="20"/>
        </w:rPr>
      </w:pPr>
    </w:p>
    <w:p w14:paraId="178923BC" w14:textId="29B6C256" w:rsidR="00782F57" w:rsidRPr="008316C4" w:rsidRDefault="002B02AD" w:rsidP="00E57DA4">
      <w:pPr>
        <w:tabs>
          <w:tab w:val="left" w:pos="426"/>
          <w:tab w:val="left" w:pos="1560"/>
        </w:tabs>
        <w:jc w:val="both"/>
        <w:rPr>
          <w:rFonts w:cs="Arial"/>
        </w:rPr>
      </w:pPr>
      <w:r w:rsidRPr="000B766C">
        <w:rPr>
          <w:rFonts w:cs="Arial"/>
        </w:rPr>
        <w:t>u objednatele:</w:t>
      </w:r>
      <w:r w:rsidR="00782F57" w:rsidRPr="000B766C">
        <w:rPr>
          <w:rFonts w:cs="Arial"/>
        </w:rPr>
        <w:tab/>
      </w:r>
      <w:r w:rsidR="00782F57" w:rsidRPr="000B766C">
        <w:rPr>
          <w:rFonts w:cs="Arial"/>
        </w:rPr>
        <w:tab/>
      </w:r>
      <w:r w:rsidR="00782F57" w:rsidRPr="000B766C">
        <w:rPr>
          <w:rFonts w:cs="Arial"/>
        </w:rPr>
        <w:tab/>
      </w:r>
      <w:r w:rsidR="00782F57" w:rsidRPr="000B766C">
        <w:rPr>
          <w:rFonts w:cs="Arial"/>
        </w:rPr>
        <w:tab/>
      </w:r>
      <w:r w:rsidR="00782F57" w:rsidRPr="000B766C">
        <w:rPr>
          <w:rFonts w:cs="Arial"/>
        </w:rPr>
        <w:tab/>
      </w:r>
      <w:r w:rsidR="00782F57" w:rsidRPr="000B766C">
        <w:rPr>
          <w:rFonts w:cs="Arial"/>
        </w:rPr>
        <w:tab/>
      </w:r>
      <w:r w:rsidRPr="000B766C">
        <w:rPr>
          <w:rFonts w:cs="Arial"/>
        </w:rPr>
        <w:t>u zhotovitele:</w:t>
      </w:r>
    </w:p>
    <w:p w14:paraId="613954BF" w14:textId="77777777" w:rsidR="002B02AD" w:rsidRPr="000B766C" w:rsidRDefault="002B02AD" w:rsidP="00854431">
      <w:pPr>
        <w:pStyle w:val="Nadpis1"/>
      </w:pPr>
      <w:r w:rsidRPr="000B766C">
        <w:t>Smluvní strany</w:t>
      </w:r>
    </w:p>
    <w:p w14:paraId="6F75088A" w14:textId="6BEFB2AA" w:rsidR="002B02AD" w:rsidRPr="000B766C" w:rsidRDefault="002B02AD" w:rsidP="00453FEF">
      <w:pPr>
        <w:spacing w:before="120"/>
        <w:jc w:val="both"/>
        <w:outlineLvl w:val="0"/>
        <w:rPr>
          <w:rFonts w:cs="Arial"/>
        </w:rPr>
      </w:pPr>
      <w:r w:rsidRPr="000B766C">
        <w:rPr>
          <w:rFonts w:cs="Arial"/>
          <w:b/>
        </w:rPr>
        <w:t>1.1.</w:t>
      </w:r>
      <w:r w:rsidRPr="000B766C">
        <w:rPr>
          <w:rFonts w:cs="Arial"/>
          <w:b/>
        </w:rPr>
        <w:tab/>
        <w:t>Objednatel:</w:t>
      </w:r>
    </w:p>
    <w:p w14:paraId="77D58F37" w14:textId="49AEB066" w:rsidR="007312D2" w:rsidRPr="00AA1D5C" w:rsidRDefault="007312D2" w:rsidP="0005721F">
      <w:pPr>
        <w:tabs>
          <w:tab w:val="left" w:pos="2835"/>
        </w:tabs>
        <w:ind w:left="2835" w:hanging="2835"/>
        <w:rPr>
          <w:rFonts w:cs="Arial"/>
          <w:b/>
          <w:bCs/>
        </w:rPr>
      </w:pPr>
      <w:r w:rsidRPr="000B766C">
        <w:rPr>
          <w:rFonts w:cs="Arial"/>
        </w:rPr>
        <w:t>Název:</w:t>
      </w:r>
      <w:r w:rsidRPr="000B766C">
        <w:rPr>
          <w:rFonts w:cs="Arial"/>
        </w:rPr>
        <w:tab/>
      </w:r>
      <w:r w:rsidR="0005721F" w:rsidRPr="0005721F">
        <w:rPr>
          <w:rFonts w:cs="Arial"/>
          <w:b/>
          <w:bCs/>
        </w:rPr>
        <w:t>Střední odborná škola energetická a stavební, Obchodní akademie a Střední zdravotnická škola, Chomutov, příspěvková organizace</w:t>
      </w:r>
    </w:p>
    <w:p w14:paraId="56E41F33" w14:textId="7D62D744" w:rsidR="00486E6E" w:rsidRPr="000B766C" w:rsidRDefault="1C8AD7AD" w:rsidP="006311E7">
      <w:pPr>
        <w:tabs>
          <w:tab w:val="left" w:pos="2835"/>
        </w:tabs>
        <w:jc w:val="both"/>
        <w:rPr>
          <w:rFonts w:cs="Arial"/>
        </w:rPr>
      </w:pPr>
      <w:r w:rsidRPr="1C8AD7AD">
        <w:rPr>
          <w:rFonts w:cs="Arial"/>
        </w:rPr>
        <w:t xml:space="preserve">Sídlo: </w:t>
      </w:r>
      <w:r w:rsidR="00486E6E">
        <w:tab/>
      </w:r>
      <w:r w:rsidR="0005721F" w:rsidRPr="0005721F">
        <w:rPr>
          <w:rFonts w:cs="Arial"/>
          <w:color w:val="000000" w:themeColor="text1"/>
        </w:rPr>
        <w:t xml:space="preserve">Na </w:t>
      </w:r>
      <w:proofErr w:type="spellStart"/>
      <w:r w:rsidR="0005721F" w:rsidRPr="0005721F">
        <w:rPr>
          <w:rFonts w:cs="Arial"/>
          <w:color w:val="000000" w:themeColor="text1"/>
        </w:rPr>
        <w:t>Průhoně</w:t>
      </w:r>
      <w:proofErr w:type="spellEnd"/>
      <w:r w:rsidR="0005721F" w:rsidRPr="0005721F">
        <w:rPr>
          <w:rFonts w:cs="Arial"/>
          <w:color w:val="000000" w:themeColor="text1"/>
        </w:rPr>
        <w:t xml:space="preserve"> 4800, 430 03 Chomutov</w:t>
      </w:r>
    </w:p>
    <w:p w14:paraId="088DC8DD" w14:textId="33A9F840" w:rsidR="007312D2" w:rsidRPr="000B766C" w:rsidRDefault="1C8AD7AD" w:rsidP="006311E7">
      <w:pPr>
        <w:tabs>
          <w:tab w:val="left" w:pos="2835"/>
        </w:tabs>
        <w:jc w:val="both"/>
        <w:rPr>
          <w:rFonts w:cs="Arial"/>
        </w:rPr>
      </w:pPr>
      <w:r w:rsidRPr="1C8AD7AD">
        <w:rPr>
          <w:rFonts w:cs="Arial"/>
        </w:rPr>
        <w:t>Zastoupený:</w:t>
      </w:r>
      <w:r w:rsidR="007312D2">
        <w:tab/>
      </w:r>
      <w:r w:rsidR="0005721F" w:rsidRPr="0015072D">
        <w:rPr>
          <w:rFonts w:cs="Arial"/>
          <w:highlight w:val="black"/>
        </w:rPr>
        <w:t xml:space="preserve">Ing. Lenkou </w:t>
      </w:r>
      <w:proofErr w:type="spellStart"/>
      <w:r w:rsidR="0005721F" w:rsidRPr="0015072D">
        <w:rPr>
          <w:rFonts w:cs="Arial"/>
          <w:highlight w:val="black"/>
        </w:rPr>
        <w:t>Demjanovou</w:t>
      </w:r>
      <w:proofErr w:type="spellEnd"/>
      <w:r w:rsidR="0005721F" w:rsidRPr="0005721F">
        <w:rPr>
          <w:rFonts w:cs="Arial"/>
        </w:rPr>
        <w:t>, ředitelkou školy</w:t>
      </w:r>
    </w:p>
    <w:p w14:paraId="425F77E3" w14:textId="493FBF75" w:rsidR="007312D2" w:rsidRPr="000B766C" w:rsidRDefault="1C8AD7AD" w:rsidP="006311E7">
      <w:pPr>
        <w:tabs>
          <w:tab w:val="left" w:pos="2835"/>
        </w:tabs>
        <w:jc w:val="both"/>
        <w:rPr>
          <w:rFonts w:cs="Arial"/>
        </w:rPr>
      </w:pPr>
      <w:proofErr w:type="gramStart"/>
      <w:r w:rsidRPr="1C8AD7AD">
        <w:rPr>
          <w:rFonts w:cs="Arial"/>
        </w:rPr>
        <w:t>IČO :</w:t>
      </w:r>
      <w:proofErr w:type="gramEnd"/>
      <w:r w:rsidR="007312D2">
        <w:tab/>
      </w:r>
      <w:r w:rsidR="0005721F" w:rsidRPr="0005721F">
        <w:rPr>
          <w:rFonts w:cs="Arial"/>
          <w:color w:val="000000" w:themeColor="text1"/>
        </w:rPr>
        <w:t>41324641</w:t>
      </w:r>
    </w:p>
    <w:p w14:paraId="638722BE" w14:textId="3DE202A9" w:rsidR="007312D2" w:rsidRPr="0015072D" w:rsidRDefault="1C8AD7AD" w:rsidP="006311E7">
      <w:pPr>
        <w:tabs>
          <w:tab w:val="left" w:pos="2835"/>
        </w:tabs>
        <w:jc w:val="both"/>
        <w:rPr>
          <w:rFonts w:eastAsia="Arial" w:cs="Arial"/>
          <w:highlight w:val="black"/>
        </w:rPr>
      </w:pPr>
      <w:r w:rsidRPr="1C8AD7AD">
        <w:rPr>
          <w:rFonts w:cs="Arial"/>
        </w:rPr>
        <w:t>Bankovní spojení:</w:t>
      </w:r>
      <w:r w:rsidR="007312D2">
        <w:tab/>
      </w:r>
      <w:r w:rsidR="00583953" w:rsidRPr="0015072D">
        <w:rPr>
          <w:rFonts w:eastAsia="Arial" w:cs="Arial"/>
          <w:highlight w:val="black"/>
        </w:rPr>
        <w:t>KB, a.s., číslo účtu: 2111340277/ 0100</w:t>
      </w:r>
    </w:p>
    <w:p w14:paraId="524CC6B6" w14:textId="2CD6F540" w:rsidR="007312D2" w:rsidRPr="0015072D" w:rsidRDefault="1C8AD7AD" w:rsidP="006311E7">
      <w:pPr>
        <w:tabs>
          <w:tab w:val="left" w:pos="2835"/>
        </w:tabs>
        <w:jc w:val="both"/>
        <w:rPr>
          <w:rFonts w:cs="Arial"/>
          <w:highlight w:val="black"/>
        </w:rPr>
      </w:pPr>
      <w:r w:rsidRPr="1C8AD7AD">
        <w:rPr>
          <w:rFonts w:cs="Arial"/>
        </w:rPr>
        <w:t>Telefon, email:</w:t>
      </w:r>
      <w:r w:rsidR="007312D2">
        <w:tab/>
      </w:r>
      <w:r w:rsidR="00583953">
        <w:rPr>
          <w:rFonts w:cs="Arial"/>
        </w:rPr>
        <w:t>+</w:t>
      </w:r>
      <w:r w:rsidR="00583953" w:rsidRPr="0015072D">
        <w:rPr>
          <w:rFonts w:cs="Arial"/>
          <w:highlight w:val="black"/>
        </w:rPr>
        <w:t>420 474 471 111, info@esoz.cz</w:t>
      </w:r>
    </w:p>
    <w:p w14:paraId="7A86669C" w14:textId="77777777" w:rsidR="0005721F" w:rsidRDefault="1C8AD7AD" w:rsidP="0005721F">
      <w:pPr>
        <w:spacing w:before="20" w:after="20"/>
        <w:ind w:left="2835"/>
        <w:jc w:val="both"/>
        <w:rPr>
          <w:rFonts w:cs="Arial"/>
        </w:rPr>
      </w:pPr>
      <w:r w:rsidRPr="0005721F">
        <w:rPr>
          <w:rFonts w:cs="Arial"/>
        </w:rPr>
        <w:t xml:space="preserve">Pracovník pověřený jednáním:  </w:t>
      </w:r>
    </w:p>
    <w:p w14:paraId="63021F8E" w14:textId="41B0E922" w:rsidR="0005721F" w:rsidRPr="0015072D" w:rsidRDefault="1C8AD7AD" w:rsidP="0005721F">
      <w:pPr>
        <w:spacing w:before="20" w:after="20"/>
        <w:ind w:left="2835"/>
        <w:rPr>
          <w:rFonts w:cs="Arial"/>
          <w:highlight w:val="black"/>
        </w:rPr>
      </w:pPr>
      <w:r w:rsidRPr="0005721F">
        <w:rPr>
          <w:rFonts w:cs="Arial"/>
        </w:rPr>
        <w:t>a)</w:t>
      </w:r>
      <w:r w:rsidR="00C5557A" w:rsidRPr="0005721F">
        <w:rPr>
          <w:rFonts w:cs="Arial"/>
        </w:rPr>
        <w:t xml:space="preserve"> </w:t>
      </w:r>
      <w:r w:rsidRPr="0005721F">
        <w:rPr>
          <w:rFonts w:cs="Arial"/>
        </w:rPr>
        <w:t>v záležitostech projednání a podepsání smlouvy a jejich dodatků</w:t>
      </w:r>
      <w:r w:rsidR="0005721F" w:rsidRPr="0005721F">
        <w:rPr>
          <w:rFonts w:cs="Arial"/>
        </w:rPr>
        <w:t xml:space="preserve">: Ing. </w:t>
      </w:r>
      <w:r w:rsidR="0005721F" w:rsidRPr="0015072D">
        <w:rPr>
          <w:rFonts w:cs="Arial"/>
          <w:highlight w:val="black"/>
        </w:rPr>
        <w:t>Lenka Demjanová, ředitelka školy, tel.: +420 474 471 120, email: lenka.demjanova@esoz.cz</w:t>
      </w:r>
    </w:p>
    <w:p w14:paraId="20B859E0" w14:textId="44732F81" w:rsidR="007312D2" w:rsidRDefault="1C8AD7AD" w:rsidP="0005721F">
      <w:pPr>
        <w:tabs>
          <w:tab w:val="left" w:pos="3119"/>
        </w:tabs>
        <w:spacing w:before="120"/>
        <w:ind w:left="2835" w:hanging="2835"/>
        <w:rPr>
          <w:rFonts w:cs="Arial"/>
        </w:rPr>
      </w:pPr>
      <w:r w:rsidRPr="0005721F">
        <w:rPr>
          <w:rFonts w:cs="Arial"/>
        </w:rPr>
        <w:t xml:space="preserve"> </w:t>
      </w:r>
      <w:r w:rsidR="0005721F">
        <w:rPr>
          <w:rFonts w:cs="Arial"/>
        </w:rPr>
        <w:tab/>
      </w:r>
      <w:r w:rsidR="007312D2" w:rsidRPr="005025E1">
        <w:rPr>
          <w:rFonts w:cs="Arial"/>
        </w:rPr>
        <w:t>b)</w:t>
      </w:r>
      <w:r w:rsidR="00602E65" w:rsidRPr="005025E1">
        <w:rPr>
          <w:rFonts w:cs="Arial"/>
        </w:rPr>
        <w:tab/>
      </w:r>
      <w:r w:rsidR="007312D2" w:rsidRPr="005025E1">
        <w:rPr>
          <w:rFonts w:cs="Arial"/>
        </w:rPr>
        <w:t xml:space="preserve">v záležitostech provádění technického dozoru </w:t>
      </w:r>
      <w:r w:rsidR="00DD4EB3" w:rsidRPr="005025E1">
        <w:rPr>
          <w:rFonts w:cs="Arial"/>
        </w:rPr>
        <w:t>stavební</w:t>
      </w:r>
      <w:r w:rsidR="009E5848" w:rsidRPr="005025E1">
        <w:rPr>
          <w:rFonts w:cs="Arial"/>
        </w:rPr>
        <w:t>ka (TDI)</w:t>
      </w:r>
      <w:r w:rsidR="007312D2" w:rsidRPr="005025E1">
        <w:rPr>
          <w:rFonts w:cs="Arial"/>
        </w:rPr>
        <w:t>, technických, inženýrských a organizačních záležitostí vč. provádění zápisů do stavebního deníku, přebírání kopií zápisů do stavebného deníku a </w:t>
      </w:r>
      <w:r w:rsidR="00D85136" w:rsidRPr="005025E1">
        <w:rPr>
          <w:rFonts w:cs="Arial"/>
        </w:rPr>
        <w:t xml:space="preserve">přejímání zhotoveného díla </w:t>
      </w:r>
      <w:r w:rsidR="00DC3166">
        <w:rPr>
          <w:rFonts w:cs="Arial"/>
        </w:rPr>
        <w:br/>
      </w:r>
      <w:r w:rsidR="00583953" w:rsidRPr="0015072D">
        <w:rPr>
          <w:rFonts w:cs="Arial"/>
          <w:highlight w:val="black"/>
        </w:rPr>
        <w:t>Ing. Pavel Butta Ph.D.</w:t>
      </w:r>
      <w:r w:rsidR="00B667B0" w:rsidRPr="0015072D">
        <w:rPr>
          <w:rFonts w:cs="Arial"/>
          <w:highlight w:val="black"/>
        </w:rPr>
        <w:t>,</w:t>
      </w:r>
      <w:r w:rsidR="00DC3166" w:rsidRPr="0015072D">
        <w:rPr>
          <w:rFonts w:cs="Arial"/>
          <w:highlight w:val="black"/>
        </w:rPr>
        <w:t xml:space="preserve"> </w:t>
      </w:r>
      <w:r w:rsidR="00B667B0" w:rsidRPr="0015072D">
        <w:rPr>
          <w:rFonts w:cs="Arial"/>
          <w:highlight w:val="black"/>
        </w:rPr>
        <w:t>tel.:</w:t>
      </w:r>
      <w:r w:rsidR="00DB2DC8" w:rsidRPr="0015072D">
        <w:rPr>
          <w:highlight w:val="black"/>
        </w:rPr>
        <w:t xml:space="preserve"> </w:t>
      </w:r>
      <w:r w:rsidR="00DB2DC8" w:rsidRPr="0015072D">
        <w:rPr>
          <w:rFonts w:cs="Arial"/>
          <w:highlight w:val="black"/>
        </w:rPr>
        <w:t>+420</w:t>
      </w:r>
      <w:r w:rsidR="00583953" w:rsidRPr="0015072D">
        <w:rPr>
          <w:rFonts w:cs="Arial"/>
          <w:highlight w:val="black"/>
        </w:rPr>
        <w:t> 608 736 777</w:t>
      </w:r>
      <w:r w:rsidR="0044600C" w:rsidRPr="0015072D">
        <w:rPr>
          <w:rFonts w:cs="Arial"/>
          <w:highlight w:val="black"/>
        </w:rPr>
        <w:t>.</w:t>
      </w:r>
      <w:r w:rsidR="00DB2DC8" w:rsidRPr="0015072D">
        <w:rPr>
          <w:rFonts w:cs="Arial"/>
          <w:highlight w:val="black"/>
        </w:rPr>
        <w:t xml:space="preserve">, </w:t>
      </w:r>
      <w:r w:rsidR="00B667B0" w:rsidRPr="0015072D">
        <w:rPr>
          <w:rFonts w:cs="Arial"/>
          <w:highlight w:val="black"/>
        </w:rPr>
        <w:t>email:</w:t>
      </w:r>
      <w:r w:rsidR="00583953" w:rsidRPr="0015072D">
        <w:rPr>
          <w:rFonts w:cs="Arial"/>
          <w:highlight w:val="black"/>
        </w:rPr>
        <w:t xml:space="preserve"> pavel.butta@esoz.cz</w:t>
      </w:r>
    </w:p>
    <w:p w14:paraId="73DDC438" w14:textId="090823D0" w:rsidR="009C5AA0" w:rsidRPr="0015072D" w:rsidRDefault="001B5137" w:rsidP="00605DDD">
      <w:pPr>
        <w:tabs>
          <w:tab w:val="left" w:pos="3119"/>
        </w:tabs>
        <w:spacing w:before="120"/>
        <w:ind w:left="2835"/>
        <w:rPr>
          <w:rFonts w:cs="Arial"/>
          <w:highlight w:val="black"/>
        </w:rPr>
      </w:pPr>
      <w:r>
        <w:rPr>
          <w:rFonts w:cs="Arial"/>
        </w:rPr>
        <w:t>c)</w:t>
      </w:r>
      <w:r w:rsidR="00886B1A">
        <w:rPr>
          <w:rFonts w:cs="Arial"/>
        </w:rPr>
        <w:tab/>
        <w:t xml:space="preserve">v záležitostech autorského </w:t>
      </w:r>
      <w:r w:rsidR="003E406C">
        <w:rPr>
          <w:rFonts w:cs="Arial"/>
        </w:rPr>
        <w:t>dozoru projektanta a architekta (</w:t>
      </w:r>
      <w:r w:rsidR="00886B1A">
        <w:rPr>
          <w:rFonts w:cs="Arial"/>
        </w:rPr>
        <w:t>AD</w:t>
      </w:r>
      <w:r w:rsidR="003E406C">
        <w:rPr>
          <w:rFonts w:cs="Arial"/>
        </w:rPr>
        <w:t>)</w:t>
      </w:r>
      <w:r w:rsidRPr="001B5137">
        <w:rPr>
          <w:rFonts w:cs="Arial"/>
        </w:rPr>
        <w:t xml:space="preserve"> </w:t>
      </w:r>
      <w:r w:rsidR="00781F67">
        <w:rPr>
          <w:rFonts w:cs="Arial"/>
        </w:rPr>
        <w:br/>
      </w:r>
      <w:r w:rsidR="00583953" w:rsidRPr="0015072D">
        <w:rPr>
          <w:rFonts w:cs="Arial"/>
          <w:highlight w:val="black"/>
        </w:rPr>
        <w:t xml:space="preserve">Pavel </w:t>
      </w:r>
      <w:proofErr w:type="spellStart"/>
      <w:r w:rsidR="00583953" w:rsidRPr="0015072D">
        <w:rPr>
          <w:rFonts w:cs="Arial"/>
          <w:highlight w:val="black"/>
        </w:rPr>
        <w:t>Šrytr</w:t>
      </w:r>
      <w:proofErr w:type="spellEnd"/>
      <w:r w:rsidR="00583953" w:rsidRPr="0015072D">
        <w:rPr>
          <w:rFonts w:cs="Arial"/>
          <w:highlight w:val="black"/>
        </w:rPr>
        <w:t xml:space="preserve">, </w:t>
      </w:r>
      <w:proofErr w:type="spellStart"/>
      <w:r w:rsidR="00583953" w:rsidRPr="0015072D">
        <w:rPr>
          <w:rFonts w:cs="Arial"/>
          <w:highlight w:val="black"/>
        </w:rPr>
        <w:t>č.aut</w:t>
      </w:r>
      <w:proofErr w:type="spellEnd"/>
      <w:r w:rsidR="00583953" w:rsidRPr="0015072D">
        <w:rPr>
          <w:rFonts w:cs="Arial"/>
          <w:highlight w:val="black"/>
        </w:rPr>
        <w:t>. 0300974</w:t>
      </w:r>
      <w:r w:rsidR="009F3AF8" w:rsidRPr="0015072D">
        <w:rPr>
          <w:rFonts w:cs="Arial"/>
          <w:highlight w:val="black"/>
        </w:rPr>
        <w:t>, tel.:</w:t>
      </w:r>
      <w:r w:rsidR="009F3AF8" w:rsidRPr="0015072D">
        <w:rPr>
          <w:highlight w:val="black"/>
        </w:rPr>
        <w:t xml:space="preserve"> </w:t>
      </w:r>
      <w:r w:rsidR="009F3AF8" w:rsidRPr="0015072D">
        <w:rPr>
          <w:rFonts w:cs="Arial"/>
          <w:highlight w:val="black"/>
        </w:rPr>
        <w:t xml:space="preserve">+420 </w:t>
      </w:r>
      <w:r w:rsidR="00583953" w:rsidRPr="0015072D">
        <w:rPr>
          <w:rFonts w:cs="Arial"/>
          <w:highlight w:val="black"/>
        </w:rPr>
        <w:t>777 290 173</w:t>
      </w:r>
      <w:r w:rsidR="009F3AF8" w:rsidRPr="0015072D">
        <w:rPr>
          <w:rFonts w:cs="Arial"/>
          <w:highlight w:val="black"/>
        </w:rPr>
        <w:t xml:space="preserve">, email: </w:t>
      </w:r>
      <w:r w:rsidR="00583953" w:rsidRPr="0015072D">
        <w:rPr>
          <w:highlight w:val="black"/>
        </w:rPr>
        <w:t>pavelsrytr@kapatelier.cz</w:t>
      </w:r>
    </w:p>
    <w:p w14:paraId="39D1D902" w14:textId="45C9EAD3" w:rsidR="002B02AD" w:rsidRPr="00D34413" w:rsidRDefault="002B02AD" w:rsidP="00453FEF">
      <w:pPr>
        <w:spacing w:before="120"/>
        <w:jc w:val="both"/>
        <w:outlineLvl w:val="0"/>
        <w:rPr>
          <w:rFonts w:cs="Arial"/>
        </w:rPr>
      </w:pPr>
      <w:r w:rsidRPr="00D34413">
        <w:rPr>
          <w:rFonts w:cs="Arial"/>
          <w:b/>
        </w:rPr>
        <w:t>1.2.</w:t>
      </w:r>
      <w:r w:rsidRPr="00D34413">
        <w:rPr>
          <w:rFonts w:cs="Arial"/>
          <w:b/>
        </w:rPr>
        <w:tab/>
        <w:t>Zho</w:t>
      </w:r>
      <w:r w:rsidR="006A5441" w:rsidRPr="00D34413">
        <w:rPr>
          <w:rFonts w:cs="Arial"/>
          <w:b/>
        </w:rPr>
        <w:t>tovitel</w:t>
      </w:r>
      <w:r w:rsidRPr="00D34413">
        <w:rPr>
          <w:rFonts w:cs="Arial"/>
          <w:b/>
        </w:rPr>
        <w:t>:</w:t>
      </w:r>
      <w:r w:rsidR="00CF15DA" w:rsidRPr="00D34413">
        <w:rPr>
          <w:rFonts w:cs="Arial"/>
        </w:rPr>
        <w:t xml:space="preserve"> </w:t>
      </w:r>
    </w:p>
    <w:p w14:paraId="427EE935" w14:textId="288DCC3A" w:rsidR="00AF3D34" w:rsidRPr="00A95492" w:rsidRDefault="002B02AD" w:rsidP="006311E7">
      <w:pPr>
        <w:tabs>
          <w:tab w:val="left" w:pos="2835"/>
        </w:tabs>
        <w:spacing w:before="120"/>
        <w:jc w:val="both"/>
        <w:rPr>
          <w:rFonts w:cs="Arial"/>
          <w:b/>
          <w:bCs/>
        </w:rPr>
      </w:pPr>
      <w:r w:rsidRPr="00D34413">
        <w:rPr>
          <w:rFonts w:cs="Arial"/>
        </w:rPr>
        <w:t>Obchodní firma:</w:t>
      </w:r>
      <w:r w:rsidR="00A36F58" w:rsidRPr="00D34413">
        <w:rPr>
          <w:rFonts w:cs="Arial"/>
        </w:rPr>
        <w:t xml:space="preserve"> </w:t>
      </w:r>
      <w:r w:rsidR="006A5441" w:rsidRPr="00D34413">
        <w:rPr>
          <w:rFonts w:cs="Arial"/>
        </w:rPr>
        <w:tab/>
      </w:r>
      <w:r w:rsidR="00A95492" w:rsidRPr="00A95492">
        <w:rPr>
          <w:rFonts w:cs="Arial"/>
          <w:b/>
          <w:bCs/>
        </w:rPr>
        <w:t>MIVAPRO s.r.o.</w:t>
      </w:r>
    </w:p>
    <w:p w14:paraId="19C57B09" w14:textId="00AF5CC4" w:rsidR="002B02AD" w:rsidRPr="00D34413" w:rsidRDefault="00C13784" w:rsidP="006311E7">
      <w:pPr>
        <w:tabs>
          <w:tab w:val="left" w:pos="2835"/>
        </w:tabs>
        <w:jc w:val="both"/>
        <w:rPr>
          <w:rFonts w:cs="Arial"/>
        </w:rPr>
      </w:pPr>
      <w:r>
        <w:rPr>
          <w:rFonts w:cs="Arial"/>
        </w:rPr>
        <w:t>Sídlo</w:t>
      </w:r>
      <w:r w:rsidR="009554A2" w:rsidRPr="00D34413">
        <w:rPr>
          <w:rFonts w:cs="Arial"/>
        </w:rPr>
        <w:t xml:space="preserve">: </w:t>
      </w:r>
      <w:r w:rsidR="00872E7E" w:rsidRPr="00D34413">
        <w:rPr>
          <w:rFonts w:cs="Arial"/>
        </w:rPr>
        <w:tab/>
      </w:r>
      <w:r w:rsidR="00A95492" w:rsidRPr="00A95492">
        <w:rPr>
          <w:rFonts w:cs="Arial"/>
        </w:rPr>
        <w:t xml:space="preserve">V </w:t>
      </w:r>
      <w:proofErr w:type="spellStart"/>
      <w:r w:rsidR="00A95492" w:rsidRPr="00A95492">
        <w:rPr>
          <w:rFonts w:cs="Arial"/>
        </w:rPr>
        <w:t>Brůdku</w:t>
      </w:r>
      <w:proofErr w:type="spellEnd"/>
      <w:r w:rsidR="00A95492" w:rsidRPr="00A95492">
        <w:rPr>
          <w:rFonts w:cs="Arial"/>
        </w:rPr>
        <w:t xml:space="preserve"> 77, 155 00 Praha 5 - Třebonice</w:t>
      </w:r>
    </w:p>
    <w:p w14:paraId="480DC782" w14:textId="7F2F10B1" w:rsidR="002B02AD" w:rsidRPr="00660763" w:rsidRDefault="002B02AD" w:rsidP="006311E7">
      <w:pPr>
        <w:tabs>
          <w:tab w:val="left" w:pos="2835"/>
        </w:tabs>
        <w:jc w:val="both"/>
        <w:rPr>
          <w:rFonts w:cs="Arial"/>
        </w:rPr>
      </w:pPr>
      <w:r w:rsidRPr="00D34413">
        <w:rPr>
          <w:rFonts w:cs="Arial"/>
        </w:rPr>
        <w:t xml:space="preserve">Zastoupený: </w:t>
      </w:r>
      <w:r w:rsidR="006A5441" w:rsidRPr="00D34413">
        <w:rPr>
          <w:rFonts w:cs="Arial"/>
        </w:rPr>
        <w:tab/>
      </w:r>
      <w:proofErr w:type="spellStart"/>
      <w:r w:rsidR="00A95492" w:rsidRPr="0015072D">
        <w:rPr>
          <w:rFonts w:cs="Arial"/>
          <w:highlight w:val="black"/>
        </w:rPr>
        <w:t>Ing.arch</w:t>
      </w:r>
      <w:proofErr w:type="spellEnd"/>
      <w:r w:rsidR="00A95492" w:rsidRPr="0015072D">
        <w:rPr>
          <w:rFonts w:cs="Arial"/>
          <w:highlight w:val="black"/>
        </w:rPr>
        <w:t xml:space="preserve">. Miloslavem </w:t>
      </w:r>
      <w:proofErr w:type="spellStart"/>
      <w:r w:rsidR="00A95492" w:rsidRPr="0015072D">
        <w:rPr>
          <w:rFonts w:cs="Arial"/>
          <w:highlight w:val="black"/>
        </w:rPr>
        <w:t>Vajtrem</w:t>
      </w:r>
      <w:proofErr w:type="spellEnd"/>
      <w:r w:rsidR="00A95492" w:rsidRPr="00A95492">
        <w:rPr>
          <w:rFonts w:cs="Arial"/>
        </w:rPr>
        <w:t>, jednatelem společnosti</w:t>
      </w:r>
    </w:p>
    <w:p w14:paraId="53ABABC1" w14:textId="663D207A" w:rsidR="002B02AD" w:rsidRPr="00660763" w:rsidRDefault="002B02AD" w:rsidP="006311E7">
      <w:pPr>
        <w:tabs>
          <w:tab w:val="left" w:pos="2835"/>
        </w:tabs>
        <w:jc w:val="both"/>
        <w:rPr>
          <w:rFonts w:cs="Arial"/>
        </w:rPr>
      </w:pPr>
      <w:r w:rsidRPr="00660763">
        <w:rPr>
          <w:rFonts w:cs="Arial"/>
        </w:rPr>
        <w:t>IČO</w:t>
      </w:r>
      <w:r w:rsidR="00660763" w:rsidRPr="00660763">
        <w:rPr>
          <w:rFonts w:cs="Arial"/>
        </w:rPr>
        <w:t xml:space="preserve"> /</w:t>
      </w:r>
      <w:r w:rsidR="00695FED" w:rsidRPr="00660763">
        <w:rPr>
          <w:rFonts w:cs="Arial"/>
        </w:rPr>
        <w:t xml:space="preserve"> DIČ</w:t>
      </w:r>
      <w:r w:rsidRPr="00660763">
        <w:rPr>
          <w:rFonts w:cs="Arial"/>
        </w:rPr>
        <w:t>:</w:t>
      </w:r>
      <w:r w:rsidR="00872E7E" w:rsidRPr="00660763">
        <w:rPr>
          <w:rFonts w:cs="Arial"/>
        </w:rPr>
        <w:tab/>
      </w:r>
      <w:r w:rsidR="00A95492" w:rsidRPr="00A95492">
        <w:rPr>
          <w:rFonts w:cs="Arial"/>
        </w:rPr>
        <w:t>14154153</w:t>
      </w:r>
      <w:r w:rsidR="00A95492">
        <w:rPr>
          <w:rFonts w:cs="Arial"/>
        </w:rPr>
        <w:t xml:space="preserve"> </w:t>
      </w:r>
      <w:r w:rsidR="00A95492" w:rsidRPr="00A95492">
        <w:rPr>
          <w:rFonts w:cs="Arial"/>
        </w:rPr>
        <w:t>/</w:t>
      </w:r>
      <w:r w:rsidR="00A95492">
        <w:rPr>
          <w:rFonts w:cs="Arial"/>
        </w:rPr>
        <w:t xml:space="preserve"> </w:t>
      </w:r>
      <w:r w:rsidR="00A95492" w:rsidRPr="00A95492">
        <w:rPr>
          <w:rFonts w:cs="Arial"/>
        </w:rPr>
        <w:t>CZ14154153</w:t>
      </w:r>
    </w:p>
    <w:p w14:paraId="31594E2B" w14:textId="35185AC3" w:rsidR="002B02AD" w:rsidRPr="0015072D" w:rsidRDefault="002B02AD" w:rsidP="006311E7">
      <w:pPr>
        <w:tabs>
          <w:tab w:val="left" w:pos="2835"/>
        </w:tabs>
        <w:jc w:val="both"/>
        <w:rPr>
          <w:rFonts w:cs="Arial"/>
          <w:highlight w:val="black"/>
        </w:rPr>
      </w:pPr>
      <w:r w:rsidRPr="00660763">
        <w:rPr>
          <w:rFonts w:cs="Arial"/>
        </w:rPr>
        <w:t>Bankovní spojení:</w:t>
      </w:r>
      <w:r w:rsidR="009554A2" w:rsidRPr="00660763">
        <w:rPr>
          <w:rFonts w:cs="Arial"/>
        </w:rPr>
        <w:t xml:space="preserve"> </w:t>
      </w:r>
      <w:r w:rsidR="006A5441" w:rsidRPr="00660763">
        <w:rPr>
          <w:rFonts w:cs="Arial"/>
        </w:rPr>
        <w:tab/>
      </w:r>
      <w:r w:rsidR="006A5441" w:rsidRPr="0015072D">
        <w:rPr>
          <w:rFonts w:cs="Arial"/>
          <w:highlight w:val="black"/>
        </w:rPr>
        <w:tab/>
      </w:r>
      <w:r w:rsidR="00A95492" w:rsidRPr="0015072D">
        <w:rPr>
          <w:rFonts w:cs="Arial"/>
          <w:highlight w:val="black"/>
        </w:rPr>
        <w:t xml:space="preserve">Fio banka, a.s., </w:t>
      </w:r>
      <w:proofErr w:type="spellStart"/>
      <w:r w:rsidR="00A95492" w:rsidRPr="0015072D">
        <w:rPr>
          <w:rFonts w:cs="Arial"/>
          <w:highlight w:val="black"/>
        </w:rPr>
        <w:t>č.ú</w:t>
      </w:r>
      <w:proofErr w:type="spellEnd"/>
      <w:r w:rsidR="00A95492" w:rsidRPr="0015072D">
        <w:rPr>
          <w:rFonts w:cs="Arial"/>
          <w:highlight w:val="black"/>
        </w:rPr>
        <w:t>.: 2102106518/2010</w:t>
      </w:r>
    </w:p>
    <w:p w14:paraId="4A1883A3" w14:textId="3B5D3EA9" w:rsidR="00AF3D34" w:rsidRPr="0015072D" w:rsidRDefault="002B02AD" w:rsidP="006311E7">
      <w:pPr>
        <w:tabs>
          <w:tab w:val="left" w:pos="2835"/>
        </w:tabs>
        <w:jc w:val="both"/>
        <w:rPr>
          <w:rFonts w:cs="Arial"/>
          <w:highlight w:val="black"/>
        </w:rPr>
      </w:pPr>
      <w:r w:rsidRPr="00660763">
        <w:rPr>
          <w:rFonts w:cs="Arial"/>
        </w:rPr>
        <w:t>Telefon</w:t>
      </w:r>
      <w:r w:rsidR="00EC03B7" w:rsidRPr="00660763">
        <w:rPr>
          <w:rFonts w:cs="Arial"/>
        </w:rPr>
        <w:t>, email</w:t>
      </w:r>
      <w:r w:rsidRPr="00660763">
        <w:rPr>
          <w:rFonts w:cs="Arial"/>
        </w:rPr>
        <w:t>:</w:t>
      </w:r>
      <w:r w:rsidR="00A36F58" w:rsidRPr="00660763">
        <w:rPr>
          <w:rFonts w:cs="Arial"/>
        </w:rPr>
        <w:t xml:space="preserve"> </w:t>
      </w:r>
      <w:r w:rsidR="006A5441" w:rsidRPr="00660763">
        <w:rPr>
          <w:rFonts w:cs="Arial"/>
        </w:rPr>
        <w:tab/>
      </w:r>
      <w:r w:rsidR="00A95492" w:rsidRPr="0015072D">
        <w:rPr>
          <w:rFonts w:cs="Arial"/>
          <w:highlight w:val="black"/>
        </w:rPr>
        <w:t>+420 776 014 024, michal.vajtr@gmail.com</w:t>
      </w:r>
    </w:p>
    <w:p w14:paraId="0269E235" w14:textId="16A1DE7F" w:rsidR="00E57DA4" w:rsidRDefault="002B02AD" w:rsidP="1C8AD7AD">
      <w:pPr>
        <w:tabs>
          <w:tab w:val="left" w:pos="3119"/>
        </w:tabs>
        <w:ind w:left="2835" w:hanging="2835"/>
        <w:jc w:val="both"/>
        <w:rPr>
          <w:rFonts w:cs="Arial"/>
        </w:rPr>
      </w:pPr>
      <w:r w:rsidRPr="00660763">
        <w:rPr>
          <w:rFonts w:cs="Arial"/>
        </w:rPr>
        <w:t xml:space="preserve">Pracovník pověřený </w:t>
      </w:r>
      <w:proofErr w:type="gramStart"/>
      <w:r w:rsidRPr="00660763">
        <w:rPr>
          <w:rFonts w:cs="Arial"/>
        </w:rPr>
        <w:t>jednáním</w:t>
      </w:r>
      <w:r w:rsidR="00622352" w:rsidRPr="00660763">
        <w:rPr>
          <w:rFonts w:cs="Arial"/>
        </w:rPr>
        <w:t>:</w:t>
      </w:r>
      <w:r w:rsidR="00E57DA4" w:rsidRPr="00660763">
        <w:rPr>
          <w:rFonts w:cs="Arial"/>
        </w:rPr>
        <w:t xml:space="preserve">   </w:t>
      </w:r>
      <w:proofErr w:type="gramEnd"/>
      <w:r w:rsidR="00E57DA4" w:rsidRPr="00660763">
        <w:rPr>
          <w:rFonts w:cs="Arial"/>
        </w:rPr>
        <w:t xml:space="preserve">a) </w:t>
      </w:r>
      <w:r w:rsidR="00453FEF" w:rsidRPr="00660763">
        <w:rPr>
          <w:rFonts w:cs="Arial"/>
        </w:rPr>
        <w:tab/>
      </w:r>
      <w:r w:rsidR="00E57DA4" w:rsidRPr="00660763">
        <w:rPr>
          <w:rFonts w:cs="Arial"/>
        </w:rPr>
        <w:t>v záležitostech projednání a podepsání smlouvy a jejich dodatků</w:t>
      </w:r>
      <w:r w:rsidR="00DA0A58" w:rsidRPr="00660763">
        <w:rPr>
          <w:rFonts w:cs="Arial"/>
        </w:rPr>
        <w:t>:</w:t>
      </w:r>
      <w:r w:rsidR="00CD5EA3">
        <w:rPr>
          <w:rFonts w:cs="Arial"/>
        </w:rPr>
        <w:t xml:space="preserve"> </w:t>
      </w:r>
      <w:r w:rsidR="00CD5EA3">
        <w:rPr>
          <w:rFonts w:cs="Arial"/>
        </w:rPr>
        <w:br/>
      </w:r>
      <w:r w:rsidR="00A95492" w:rsidRPr="0015072D">
        <w:rPr>
          <w:rFonts w:cs="Arial"/>
          <w:highlight w:val="black"/>
        </w:rPr>
        <w:t xml:space="preserve">Ing. arch. Miloslav </w:t>
      </w:r>
      <w:proofErr w:type="spellStart"/>
      <w:r w:rsidR="00A95492" w:rsidRPr="0015072D">
        <w:rPr>
          <w:rFonts w:cs="Arial"/>
          <w:highlight w:val="black"/>
        </w:rPr>
        <w:t>Vajtr</w:t>
      </w:r>
      <w:proofErr w:type="spellEnd"/>
    </w:p>
    <w:p w14:paraId="3317C52D" w14:textId="2DDC5CCD" w:rsidR="00E57DA4" w:rsidRPr="0015072D" w:rsidRDefault="0028779B" w:rsidP="00CA6E75">
      <w:pPr>
        <w:tabs>
          <w:tab w:val="left" w:pos="3119"/>
        </w:tabs>
        <w:ind w:left="2835" w:hanging="2835"/>
        <w:jc w:val="both"/>
        <w:rPr>
          <w:rFonts w:cs="Arial"/>
          <w:bCs/>
          <w:highlight w:val="black"/>
        </w:rPr>
      </w:pPr>
      <w:r>
        <w:rPr>
          <w:rFonts w:cs="Arial"/>
          <w:bCs/>
        </w:rPr>
        <w:tab/>
      </w:r>
      <w:r w:rsidR="00E57DA4" w:rsidRPr="00D34413">
        <w:rPr>
          <w:rFonts w:cs="Arial"/>
        </w:rPr>
        <w:t xml:space="preserve">b) </w:t>
      </w:r>
      <w:r w:rsidR="00453FEF" w:rsidRPr="00D34413">
        <w:rPr>
          <w:rFonts w:cs="Arial"/>
        </w:rPr>
        <w:tab/>
      </w:r>
      <w:r w:rsidR="00E57DA4" w:rsidRPr="00D34413">
        <w:rPr>
          <w:rFonts w:cs="Arial"/>
        </w:rPr>
        <w:t>v záležitostech projednávání technických, inženýrských, prováděcích</w:t>
      </w:r>
      <w:r w:rsidR="00987798" w:rsidRPr="00D34413">
        <w:rPr>
          <w:rFonts w:cs="Arial"/>
        </w:rPr>
        <w:t xml:space="preserve"> </w:t>
      </w:r>
      <w:r w:rsidR="00E57DA4" w:rsidRPr="00D34413">
        <w:rPr>
          <w:rFonts w:cs="Arial"/>
        </w:rPr>
        <w:t>a</w:t>
      </w:r>
      <w:r w:rsidR="003C40F9">
        <w:rPr>
          <w:rFonts w:cs="Arial"/>
        </w:rPr>
        <w:t> </w:t>
      </w:r>
      <w:r w:rsidR="00E57DA4" w:rsidRPr="00D34413">
        <w:rPr>
          <w:rFonts w:cs="Arial"/>
        </w:rPr>
        <w:t>organizačních záležitostí, vč. provádění zápisů do stavebního deníku,</w:t>
      </w:r>
      <w:r w:rsidR="00453FEF" w:rsidRPr="00D34413">
        <w:rPr>
          <w:rFonts w:cs="Arial"/>
        </w:rPr>
        <w:t xml:space="preserve"> </w:t>
      </w:r>
      <w:r w:rsidR="00E57DA4" w:rsidRPr="00D34413">
        <w:rPr>
          <w:rFonts w:cs="Arial"/>
        </w:rPr>
        <w:t>předávání zhotoveného díla</w:t>
      </w:r>
      <w:r w:rsidR="00DA0A58" w:rsidRPr="00D34413">
        <w:rPr>
          <w:rFonts w:cs="Arial"/>
        </w:rPr>
        <w:t xml:space="preserve">: </w:t>
      </w:r>
      <w:r w:rsidR="00A95492" w:rsidRPr="0015072D">
        <w:rPr>
          <w:rFonts w:cs="Arial"/>
          <w:highlight w:val="black"/>
        </w:rPr>
        <w:t xml:space="preserve">Ing. arch. Miloslav </w:t>
      </w:r>
      <w:proofErr w:type="spellStart"/>
      <w:r w:rsidR="00A95492" w:rsidRPr="0015072D">
        <w:rPr>
          <w:rFonts w:cs="Arial"/>
          <w:highlight w:val="black"/>
        </w:rPr>
        <w:t>Vajtr</w:t>
      </w:r>
      <w:proofErr w:type="spellEnd"/>
    </w:p>
    <w:p w14:paraId="7E915F12" w14:textId="5A6361E0" w:rsidR="00186000" w:rsidRPr="009A74D8" w:rsidRDefault="00602E65" w:rsidP="1C8AD7AD">
      <w:pPr>
        <w:tabs>
          <w:tab w:val="left" w:pos="3119"/>
        </w:tabs>
        <w:ind w:left="2835" w:hanging="2835"/>
        <w:jc w:val="both"/>
        <w:rPr>
          <w:rFonts w:cs="Arial"/>
        </w:rPr>
      </w:pPr>
      <w:r>
        <w:rPr>
          <w:rFonts w:cs="Arial"/>
          <w:bCs/>
        </w:rPr>
        <w:tab/>
      </w:r>
      <w:r w:rsidR="00721600" w:rsidRPr="004A4B55">
        <w:rPr>
          <w:rFonts w:cs="Arial"/>
        </w:rPr>
        <w:t xml:space="preserve">c) </w:t>
      </w:r>
      <w:r w:rsidRPr="004A4B55">
        <w:rPr>
          <w:rFonts w:cs="Arial"/>
        </w:rPr>
        <w:tab/>
      </w:r>
      <w:r w:rsidR="00721600" w:rsidRPr="004A4B55">
        <w:rPr>
          <w:rFonts w:cs="Arial"/>
        </w:rPr>
        <w:t xml:space="preserve">stavbyvedoucí: </w:t>
      </w:r>
      <w:r w:rsidR="00721600" w:rsidRPr="1C8AD7AD">
        <w:rPr>
          <w:rFonts w:cs="Arial"/>
          <w:i/>
          <w:iCs/>
        </w:rPr>
        <w:t xml:space="preserve">(v případě, že se </w:t>
      </w:r>
      <w:proofErr w:type="gramStart"/>
      <w:r w:rsidR="00721600" w:rsidRPr="1C8AD7AD">
        <w:rPr>
          <w:rFonts w:cs="Arial"/>
          <w:i/>
          <w:iCs/>
        </w:rPr>
        <w:t>liší</w:t>
      </w:r>
      <w:proofErr w:type="gramEnd"/>
      <w:r w:rsidR="00721600" w:rsidRPr="1C8AD7AD">
        <w:rPr>
          <w:rFonts w:cs="Arial"/>
          <w:i/>
          <w:iCs/>
        </w:rPr>
        <w:t xml:space="preserve"> od osoby b))</w:t>
      </w:r>
      <w:r w:rsidR="00186000" w:rsidRPr="00D34413">
        <w:rPr>
          <w:rFonts w:cs="Arial"/>
        </w:rPr>
        <w:br w:type="page"/>
      </w:r>
    </w:p>
    <w:p w14:paraId="7F646445" w14:textId="66289C2E" w:rsidR="002B02AD" w:rsidRPr="00D34413" w:rsidRDefault="002B02AD" w:rsidP="00854431">
      <w:pPr>
        <w:pStyle w:val="Nadpis1"/>
      </w:pPr>
      <w:bookmarkStart w:id="0" w:name="_Ref67158012"/>
      <w:r w:rsidRPr="00D34413">
        <w:lastRenderedPageBreak/>
        <w:t>Výchozí podklady, údaje a základní ustanovení</w:t>
      </w:r>
      <w:bookmarkEnd w:id="0"/>
    </w:p>
    <w:p w14:paraId="4967B5D5" w14:textId="538CE5C0" w:rsidR="002B02AD" w:rsidRPr="0005721F" w:rsidRDefault="002B02AD" w:rsidP="006322F3">
      <w:pPr>
        <w:tabs>
          <w:tab w:val="left" w:pos="2127"/>
        </w:tabs>
        <w:spacing w:before="120"/>
        <w:jc w:val="both"/>
        <w:outlineLvl w:val="0"/>
        <w:rPr>
          <w:rFonts w:cs="Arial"/>
        </w:rPr>
      </w:pPr>
      <w:r w:rsidRPr="0005721F">
        <w:rPr>
          <w:rFonts w:cs="Arial"/>
        </w:rPr>
        <w:t xml:space="preserve">Podkladem pro uzavření této smlouvy je </w:t>
      </w:r>
      <w:r w:rsidR="005A410C" w:rsidRPr="0005721F">
        <w:rPr>
          <w:rFonts w:cs="Arial"/>
        </w:rPr>
        <w:t xml:space="preserve">výsledek </w:t>
      </w:r>
      <w:r w:rsidR="0005721F" w:rsidRPr="0005721F">
        <w:rPr>
          <w:rFonts w:cs="Arial"/>
        </w:rPr>
        <w:t>veřejné zakázky malého rozsahu</w:t>
      </w:r>
      <w:r w:rsidR="005A410C" w:rsidRPr="0005721F">
        <w:rPr>
          <w:rFonts w:cs="Arial"/>
        </w:rPr>
        <w:t xml:space="preserve"> na stavební práce</w:t>
      </w:r>
      <w:r w:rsidR="0005721F" w:rsidRPr="0005721F">
        <w:rPr>
          <w:rFonts w:cs="Arial"/>
        </w:rPr>
        <w:t xml:space="preserve"> s názvem </w:t>
      </w:r>
      <w:r w:rsidR="005A410C" w:rsidRPr="0005721F">
        <w:rPr>
          <w:rFonts w:cs="Arial"/>
        </w:rPr>
        <w:t>„</w:t>
      </w:r>
      <w:r w:rsidR="0005721F" w:rsidRPr="0005721F">
        <w:rPr>
          <w:rFonts w:cs="Arial"/>
        </w:rPr>
        <w:t xml:space="preserve">Venkovní učebna na </w:t>
      </w:r>
      <w:proofErr w:type="spellStart"/>
      <w:r w:rsidR="0005721F" w:rsidRPr="0005721F">
        <w:rPr>
          <w:rFonts w:cs="Arial"/>
        </w:rPr>
        <w:t>p.p.č</w:t>
      </w:r>
      <w:proofErr w:type="spellEnd"/>
      <w:r w:rsidR="0005721F" w:rsidRPr="0005721F">
        <w:rPr>
          <w:rFonts w:cs="Arial"/>
        </w:rPr>
        <w:t xml:space="preserve">. 3151/1, </w:t>
      </w:r>
      <w:proofErr w:type="spellStart"/>
      <w:r w:rsidR="0005721F" w:rsidRPr="0005721F">
        <w:rPr>
          <w:rFonts w:cs="Arial"/>
        </w:rPr>
        <w:t>k.ú</w:t>
      </w:r>
      <w:proofErr w:type="spellEnd"/>
      <w:r w:rsidR="0005721F" w:rsidRPr="0005721F">
        <w:rPr>
          <w:rFonts w:cs="Arial"/>
        </w:rPr>
        <w:t>. Chomutov II</w:t>
      </w:r>
      <w:r w:rsidR="005A410C" w:rsidRPr="0005721F">
        <w:rPr>
          <w:rFonts w:cs="Arial"/>
          <w:b/>
          <w:bCs/>
          <w:iCs/>
        </w:rPr>
        <w:t xml:space="preserve">“ </w:t>
      </w:r>
      <w:r w:rsidR="005A410C" w:rsidRPr="0005721F">
        <w:rPr>
          <w:rFonts w:cs="Arial"/>
          <w:iCs/>
        </w:rPr>
        <w:t xml:space="preserve">(dále jen </w:t>
      </w:r>
      <w:r w:rsidR="009D64FE" w:rsidRPr="0005721F">
        <w:rPr>
          <w:rFonts w:cs="Arial"/>
          <w:iCs/>
        </w:rPr>
        <w:t>„</w:t>
      </w:r>
      <w:r w:rsidR="005A410C" w:rsidRPr="0005721F">
        <w:rPr>
          <w:rFonts w:cs="Arial"/>
          <w:iCs/>
        </w:rPr>
        <w:t>VZ</w:t>
      </w:r>
      <w:r w:rsidR="009D64FE" w:rsidRPr="0005721F">
        <w:rPr>
          <w:rFonts w:cs="Arial"/>
          <w:iCs/>
        </w:rPr>
        <w:t>“</w:t>
      </w:r>
      <w:r w:rsidR="005A410C" w:rsidRPr="0005721F">
        <w:rPr>
          <w:rFonts w:cs="Arial"/>
          <w:iCs/>
        </w:rPr>
        <w:t>) vč</w:t>
      </w:r>
      <w:r w:rsidR="005A410C" w:rsidRPr="0005721F">
        <w:rPr>
          <w:rFonts w:cs="Arial"/>
          <w:b/>
          <w:bCs/>
          <w:iCs/>
        </w:rPr>
        <w:t xml:space="preserve">. </w:t>
      </w:r>
      <w:r w:rsidR="0005721F">
        <w:rPr>
          <w:rFonts w:cs="Arial"/>
        </w:rPr>
        <w:t>zhotovitelem naceněného soupisu prací, dodávek a služeb (dále také jako „položkový rozpočet“)</w:t>
      </w:r>
      <w:r w:rsidR="00A36F58" w:rsidRPr="0005721F">
        <w:rPr>
          <w:rFonts w:cs="Arial"/>
        </w:rPr>
        <w:t>.</w:t>
      </w:r>
    </w:p>
    <w:p w14:paraId="2AB79581" w14:textId="5DE0DA75" w:rsidR="00B923D8" w:rsidRPr="00D34413" w:rsidRDefault="00B923D8" w:rsidP="00F95B18">
      <w:pPr>
        <w:tabs>
          <w:tab w:val="left" w:pos="2127"/>
        </w:tabs>
        <w:spacing w:before="120"/>
        <w:jc w:val="both"/>
        <w:outlineLvl w:val="0"/>
        <w:rPr>
          <w:rFonts w:cs="Arial"/>
        </w:rPr>
      </w:pPr>
      <w:r w:rsidRPr="00D34413">
        <w:rPr>
          <w:rFonts w:cs="Arial"/>
        </w:rPr>
        <w:t xml:space="preserve">Název zakázky: </w:t>
      </w:r>
      <w:r w:rsidRPr="00D34413">
        <w:rPr>
          <w:rFonts w:cs="Arial"/>
        </w:rPr>
        <w:tab/>
      </w:r>
      <w:r w:rsidR="0005721F" w:rsidRPr="0005721F">
        <w:rPr>
          <w:rFonts w:cs="Arial"/>
          <w:b/>
          <w:bCs/>
          <w:iCs/>
        </w:rPr>
        <w:t xml:space="preserve">Venkovní učebna na </w:t>
      </w:r>
      <w:proofErr w:type="spellStart"/>
      <w:r w:rsidR="0005721F" w:rsidRPr="0005721F">
        <w:rPr>
          <w:rFonts w:cs="Arial"/>
          <w:b/>
          <w:bCs/>
          <w:iCs/>
        </w:rPr>
        <w:t>p.p.č</w:t>
      </w:r>
      <w:proofErr w:type="spellEnd"/>
      <w:r w:rsidR="0005721F" w:rsidRPr="0005721F">
        <w:rPr>
          <w:rFonts w:cs="Arial"/>
          <w:b/>
          <w:bCs/>
          <w:iCs/>
        </w:rPr>
        <w:t xml:space="preserve">. 3151/1, </w:t>
      </w:r>
      <w:proofErr w:type="spellStart"/>
      <w:r w:rsidR="0005721F" w:rsidRPr="0005721F">
        <w:rPr>
          <w:rFonts w:cs="Arial"/>
          <w:b/>
          <w:bCs/>
          <w:iCs/>
        </w:rPr>
        <w:t>k.ú</w:t>
      </w:r>
      <w:proofErr w:type="spellEnd"/>
      <w:r w:rsidR="0005721F" w:rsidRPr="0005721F">
        <w:rPr>
          <w:rFonts w:cs="Arial"/>
          <w:b/>
          <w:bCs/>
          <w:iCs/>
        </w:rPr>
        <w:t>. Chomutov II</w:t>
      </w:r>
    </w:p>
    <w:p w14:paraId="5FEF49A2" w14:textId="411935C6" w:rsidR="007312D2" w:rsidRPr="00D34413" w:rsidRDefault="00AF3D34" w:rsidP="00F95B18">
      <w:pPr>
        <w:tabs>
          <w:tab w:val="left" w:pos="2127"/>
        </w:tabs>
        <w:spacing w:before="120"/>
        <w:jc w:val="both"/>
        <w:outlineLvl w:val="0"/>
        <w:rPr>
          <w:rFonts w:cs="Arial"/>
          <w:szCs w:val="24"/>
        </w:rPr>
      </w:pPr>
      <w:r w:rsidRPr="00D34413">
        <w:rPr>
          <w:rFonts w:cs="Arial"/>
        </w:rPr>
        <w:t xml:space="preserve">Název </w:t>
      </w:r>
      <w:r w:rsidR="00486E6E" w:rsidRPr="00D34413">
        <w:rPr>
          <w:rFonts w:cs="Arial"/>
        </w:rPr>
        <w:t>stavby</w:t>
      </w:r>
      <w:r w:rsidR="00B44BFD">
        <w:rPr>
          <w:rFonts w:cs="Arial"/>
        </w:rPr>
        <w:t xml:space="preserve"> (dle PD)</w:t>
      </w:r>
      <w:r w:rsidRPr="00D34413">
        <w:rPr>
          <w:rFonts w:cs="Arial"/>
          <w:sz w:val="24"/>
          <w:szCs w:val="24"/>
        </w:rPr>
        <w:t xml:space="preserve">: </w:t>
      </w:r>
      <w:r w:rsidR="007312D2" w:rsidRPr="00D34413">
        <w:rPr>
          <w:rFonts w:cs="Arial"/>
          <w:sz w:val="24"/>
          <w:szCs w:val="24"/>
        </w:rPr>
        <w:tab/>
      </w:r>
      <w:r w:rsidR="0005721F" w:rsidRPr="0005721F">
        <w:rPr>
          <w:rFonts w:cs="Arial"/>
          <w:bCs/>
          <w:iCs/>
          <w:szCs w:val="24"/>
        </w:rPr>
        <w:t xml:space="preserve">Venkovní učebna na </w:t>
      </w:r>
      <w:proofErr w:type="spellStart"/>
      <w:r w:rsidR="0005721F" w:rsidRPr="0005721F">
        <w:rPr>
          <w:rFonts w:cs="Arial"/>
          <w:bCs/>
          <w:iCs/>
          <w:szCs w:val="24"/>
        </w:rPr>
        <w:t>p.p.č</w:t>
      </w:r>
      <w:proofErr w:type="spellEnd"/>
      <w:r w:rsidR="0005721F" w:rsidRPr="0005721F">
        <w:rPr>
          <w:rFonts w:cs="Arial"/>
          <w:bCs/>
          <w:iCs/>
          <w:szCs w:val="24"/>
        </w:rPr>
        <w:t xml:space="preserve">. 3151/1, </w:t>
      </w:r>
      <w:proofErr w:type="spellStart"/>
      <w:r w:rsidR="0005721F" w:rsidRPr="0005721F">
        <w:rPr>
          <w:rFonts w:cs="Arial"/>
          <w:bCs/>
          <w:iCs/>
          <w:szCs w:val="24"/>
        </w:rPr>
        <w:t>k.ú</w:t>
      </w:r>
      <w:proofErr w:type="spellEnd"/>
      <w:r w:rsidR="0005721F" w:rsidRPr="0005721F">
        <w:rPr>
          <w:rFonts w:cs="Arial"/>
          <w:bCs/>
          <w:iCs/>
          <w:szCs w:val="24"/>
        </w:rPr>
        <w:t>. Chomutov II</w:t>
      </w:r>
    </w:p>
    <w:p w14:paraId="79E8A889" w14:textId="472DBEB1" w:rsidR="0030713A" w:rsidRPr="00D34413" w:rsidRDefault="002B02AD" w:rsidP="006413CE">
      <w:pPr>
        <w:tabs>
          <w:tab w:val="left" w:pos="2127"/>
        </w:tabs>
        <w:spacing w:before="120"/>
        <w:ind w:left="2127" w:hanging="2127"/>
        <w:jc w:val="both"/>
        <w:outlineLvl w:val="0"/>
        <w:rPr>
          <w:rFonts w:cs="Arial"/>
        </w:rPr>
      </w:pPr>
      <w:r w:rsidRPr="00D34413">
        <w:rPr>
          <w:rFonts w:cs="Arial"/>
        </w:rPr>
        <w:t>Místo stavby:</w:t>
      </w:r>
      <w:r w:rsidR="00AF3D34" w:rsidRPr="00D34413">
        <w:rPr>
          <w:rFonts w:cs="Arial"/>
        </w:rPr>
        <w:t xml:space="preserve"> </w:t>
      </w:r>
      <w:r w:rsidR="00DA0A58" w:rsidRPr="00D34413">
        <w:rPr>
          <w:rFonts w:cs="Arial"/>
        </w:rPr>
        <w:tab/>
      </w:r>
      <w:proofErr w:type="spellStart"/>
      <w:r w:rsidR="0005721F" w:rsidRPr="0005721F">
        <w:rPr>
          <w:rFonts w:cs="Arial"/>
          <w:bCs/>
          <w:iCs/>
          <w:szCs w:val="24"/>
        </w:rPr>
        <w:t>p.p.č</w:t>
      </w:r>
      <w:proofErr w:type="spellEnd"/>
      <w:r w:rsidR="0005721F" w:rsidRPr="0005721F">
        <w:rPr>
          <w:rFonts w:cs="Arial"/>
          <w:bCs/>
          <w:iCs/>
          <w:szCs w:val="24"/>
        </w:rPr>
        <w:t xml:space="preserve">. 3151/1, </w:t>
      </w:r>
      <w:proofErr w:type="spellStart"/>
      <w:r w:rsidR="0005721F" w:rsidRPr="0005721F">
        <w:rPr>
          <w:rFonts w:cs="Arial"/>
          <w:bCs/>
          <w:iCs/>
          <w:szCs w:val="24"/>
        </w:rPr>
        <w:t>k.ú</w:t>
      </w:r>
      <w:proofErr w:type="spellEnd"/>
      <w:r w:rsidR="0005721F" w:rsidRPr="0005721F">
        <w:rPr>
          <w:rFonts w:cs="Arial"/>
          <w:bCs/>
          <w:iCs/>
          <w:szCs w:val="24"/>
        </w:rPr>
        <w:t>. Chomutov II</w:t>
      </w:r>
    </w:p>
    <w:p w14:paraId="5361A7D6" w14:textId="0B73B45C" w:rsidR="009969B9" w:rsidRPr="00D34413" w:rsidRDefault="1C8AD7AD" w:rsidP="006413CE">
      <w:pPr>
        <w:pStyle w:val="Zkladntext3"/>
        <w:tabs>
          <w:tab w:val="left" w:pos="2127"/>
        </w:tabs>
        <w:spacing w:before="120"/>
        <w:ind w:left="2127" w:hanging="2127"/>
        <w:outlineLvl w:val="0"/>
      </w:pPr>
      <w:r w:rsidRPr="1C8AD7AD">
        <w:rPr>
          <w:rFonts w:cs="Arial"/>
        </w:rPr>
        <w:t>Základní ustanovení:</w:t>
      </w:r>
      <w:r w:rsidR="002B02AD">
        <w:tab/>
      </w:r>
      <w:r w:rsidRPr="006413CE">
        <w:rPr>
          <w:rFonts w:eastAsia="Arial" w:cs="Arial"/>
        </w:rPr>
        <w:t xml:space="preserve">Na základě této smlouvy se zhotovitel zavazuje provést na svůj náklad a nebezpečí dohodnutý předmět plnění dle článku </w:t>
      </w:r>
      <w:r w:rsidR="002B02AD">
        <w:fldChar w:fldCharType="begin"/>
      </w:r>
      <w:r w:rsidR="002B02AD">
        <w:instrText xml:space="preserve"> REF _Ref67157972 \r \h  \* MERGEFORMAT </w:instrText>
      </w:r>
      <w:r w:rsidR="002B02AD">
        <w:fldChar w:fldCharType="separate"/>
      </w:r>
      <w:r w:rsidR="0015072D">
        <w:t>3</w:t>
      </w:r>
      <w:r w:rsidR="002B02AD">
        <w:fldChar w:fldCharType="end"/>
      </w:r>
      <w:r w:rsidRPr="006413CE">
        <w:rPr>
          <w:rFonts w:eastAsia="Arial" w:cs="Arial"/>
        </w:rPr>
        <w:t>. této s</w:t>
      </w:r>
      <w:r>
        <w:t xml:space="preserve">mlouvy o dílo. Objednatel se zavazuje dohodnutým způsobem spolupůsobit při realizaci díla a dále zaplatit v této smlouvě dohodnutou cenu. </w:t>
      </w:r>
    </w:p>
    <w:p w14:paraId="502DAE34" w14:textId="6F041D14" w:rsidR="002B02AD" w:rsidRPr="00D34413" w:rsidRDefault="002B02AD" w:rsidP="00854431">
      <w:pPr>
        <w:pStyle w:val="Nadpis1"/>
      </w:pPr>
      <w:bookmarkStart w:id="1" w:name="_Ref67157972"/>
      <w:r w:rsidRPr="00D34413">
        <w:t>Předmět plnění</w:t>
      </w:r>
      <w:bookmarkEnd w:id="1"/>
    </w:p>
    <w:p w14:paraId="0380DC9B" w14:textId="1968586B" w:rsidR="00970357" w:rsidRPr="00D34413" w:rsidRDefault="00065094" w:rsidP="00F92838">
      <w:pPr>
        <w:pStyle w:val="Odstavecseseznamem"/>
        <w:numPr>
          <w:ilvl w:val="0"/>
          <w:numId w:val="0"/>
        </w:numPr>
        <w:ind w:left="705"/>
      </w:pPr>
      <w:r w:rsidRPr="00D34413">
        <w:t>Zhotovitel</w:t>
      </w:r>
      <w:r w:rsidR="00EF1710" w:rsidRPr="00D34413">
        <w:t xml:space="preserve"> </w:t>
      </w:r>
      <w:r w:rsidR="002B02AD" w:rsidRPr="00D34413">
        <w:t xml:space="preserve">se ve smyslu základních ustanovení v článku </w:t>
      </w:r>
      <w:r w:rsidR="00F77E01" w:rsidRPr="00EB03B7">
        <w:fldChar w:fldCharType="begin"/>
      </w:r>
      <w:r w:rsidR="00F77E01" w:rsidRPr="00D34413">
        <w:instrText xml:space="preserve"> REF _Ref67158012 \r \h </w:instrText>
      </w:r>
      <w:r w:rsidR="00D60384">
        <w:instrText xml:space="preserve"> \* MERGEFORMAT </w:instrText>
      </w:r>
      <w:r w:rsidR="00F77E01" w:rsidRPr="00EB03B7">
        <w:fldChar w:fldCharType="separate"/>
      </w:r>
      <w:r w:rsidR="0015072D">
        <w:t>2</w:t>
      </w:r>
      <w:r w:rsidR="00F77E01" w:rsidRPr="00EB03B7">
        <w:fldChar w:fldCharType="end"/>
      </w:r>
      <w:r w:rsidR="00F77E01" w:rsidRPr="00D34413">
        <w:t>.</w:t>
      </w:r>
      <w:r w:rsidR="00DD7F7C" w:rsidRPr="00D34413">
        <w:t xml:space="preserve"> </w:t>
      </w:r>
      <w:r w:rsidR="00307960" w:rsidRPr="00D34413">
        <w:t>této</w:t>
      </w:r>
      <w:r w:rsidR="00DD7F7C" w:rsidRPr="00D34413">
        <w:t xml:space="preserve"> smlouvy zavazuje:</w:t>
      </w:r>
      <w:r w:rsidR="00970357" w:rsidRPr="00D34413">
        <w:t xml:space="preserve"> </w:t>
      </w:r>
    </w:p>
    <w:p w14:paraId="019BE660" w14:textId="4F18F7EE" w:rsidR="000E736B" w:rsidRPr="00355278" w:rsidRDefault="1C8AD7AD" w:rsidP="1C8AD7AD">
      <w:pPr>
        <w:pStyle w:val="Odstavecseseznamem"/>
        <w:numPr>
          <w:ilvl w:val="1"/>
          <w:numId w:val="23"/>
        </w:numPr>
        <w:ind w:left="709" w:hanging="709"/>
        <w:rPr>
          <w:rFonts w:eastAsia="Arial"/>
        </w:rPr>
      </w:pPr>
      <w:bookmarkStart w:id="2" w:name="_Ref67157073"/>
      <w:r>
        <w:t>Zhotovitel prove</w:t>
      </w:r>
      <w:r w:rsidRPr="006413CE">
        <w:rPr>
          <w:rFonts w:eastAsia="Arial"/>
        </w:rPr>
        <w:t xml:space="preserve">de </w:t>
      </w:r>
      <w:proofErr w:type="gramStart"/>
      <w:r w:rsidRPr="006413CE">
        <w:rPr>
          <w:rFonts w:eastAsia="Arial"/>
        </w:rPr>
        <w:t>dílo - stavbu</w:t>
      </w:r>
      <w:proofErr w:type="gramEnd"/>
      <w:r w:rsidRPr="006413CE">
        <w:rPr>
          <w:rFonts w:eastAsia="Arial"/>
        </w:rPr>
        <w:t xml:space="preserve"> v souladu podle položkového rozpočtu (viz. příloha č. 2 této smlouvy)</w:t>
      </w:r>
      <w:r w:rsidR="001F574E">
        <w:rPr>
          <w:rFonts w:eastAsia="Arial"/>
        </w:rPr>
        <w:t xml:space="preserve"> a </w:t>
      </w:r>
      <w:r w:rsidRPr="006413CE">
        <w:rPr>
          <w:rFonts w:eastAsia="Arial"/>
        </w:rPr>
        <w:t xml:space="preserve">projektové dokumentace </w:t>
      </w:r>
      <w:r w:rsidR="001F574E">
        <w:rPr>
          <w:rFonts w:eastAsia="Arial"/>
        </w:rPr>
        <w:t>ve stupni DPS-</w:t>
      </w:r>
      <w:r w:rsidR="0005721F">
        <w:rPr>
          <w:rFonts w:eastAsia="Arial"/>
        </w:rPr>
        <w:t>dokumentace pro provedení stavby</w:t>
      </w:r>
      <w:r w:rsidRPr="006413CE">
        <w:rPr>
          <w:rFonts w:eastAsia="Arial"/>
        </w:rPr>
        <w:t xml:space="preserve"> s názvem „</w:t>
      </w:r>
      <w:r w:rsidR="0005721F" w:rsidRPr="0005721F">
        <w:rPr>
          <w:bCs/>
          <w:iCs/>
          <w:szCs w:val="24"/>
        </w:rPr>
        <w:t xml:space="preserve">Venkovní učebna na </w:t>
      </w:r>
      <w:proofErr w:type="spellStart"/>
      <w:r w:rsidR="0005721F" w:rsidRPr="0005721F">
        <w:rPr>
          <w:bCs/>
          <w:iCs/>
          <w:szCs w:val="24"/>
        </w:rPr>
        <w:t>p.p.č</w:t>
      </w:r>
      <w:proofErr w:type="spellEnd"/>
      <w:r w:rsidR="0005721F" w:rsidRPr="0005721F">
        <w:rPr>
          <w:bCs/>
          <w:iCs/>
          <w:szCs w:val="24"/>
        </w:rPr>
        <w:t xml:space="preserve">. 3151/1, </w:t>
      </w:r>
      <w:proofErr w:type="spellStart"/>
      <w:r w:rsidR="0005721F" w:rsidRPr="0005721F">
        <w:rPr>
          <w:bCs/>
          <w:iCs/>
          <w:szCs w:val="24"/>
        </w:rPr>
        <w:t>k.ú</w:t>
      </w:r>
      <w:proofErr w:type="spellEnd"/>
      <w:r w:rsidR="0005721F" w:rsidRPr="0005721F">
        <w:rPr>
          <w:bCs/>
          <w:iCs/>
          <w:szCs w:val="24"/>
        </w:rPr>
        <w:t>. Chomutov II</w:t>
      </w:r>
      <w:r w:rsidRPr="006413CE">
        <w:rPr>
          <w:rFonts w:eastAsia="Arial"/>
        </w:rPr>
        <w:t xml:space="preserve">" </w:t>
      </w:r>
      <w:r w:rsidR="00B44BFD" w:rsidRPr="00B44BFD">
        <w:rPr>
          <w:rFonts w:eastAsia="Arial"/>
        </w:rPr>
        <w:t>vypracované v</w:t>
      </w:r>
      <w:r w:rsidR="0005721F">
        <w:rPr>
          <w:rFonts w:eastAsia="Arial"/>
        </w:rPr>
        <w:t> dubnu 2024</w:t>
      </w:r>
      <w:r w:rsidR="00B44BFD" w:rsidRPr="00B44BFD">
        <w:rPr>
          <w:rFonts w:eastAsia="Arial"/>
        </w:rPr>
        <w:t xml:space="preserve">, zpracovatel: </w:t>
      </w:r>
      <w:r w:rsidR="007A5ECF" w:rsidRPr="007A5ECF">
        <w:rPr>
          <w:rFonts w:eastAsia="Arial"/>
        </w:rPr>
        <w:t xml:space="preserve">KAP ATELIER s.r.o., Projektová a inženýrská činnost ve výstavbě, Patočkova 2472/81a, Břevnov 169 00 Praha 6, IČO: 27338614 </w:t>
      </w:r>
      <w:r w:rsidRPr="006413CE">
        <w:rPr>
          <w:rFonts w:eastAsia="Arial"/>
        </w:rPr>
        <w:t>(viz. příloha č. 1 této smlouvy)</w:t>
      </w:r>
      <w:r w:rsidR="001F574E">
        <w:rPr>
          <w:rFonts w:eastAsia="Arial"/>
        </w:rPr>
        <w:t>.</w:t>
      </w:r>
      <w:r w:rsidRPr="006413CE">
        <w:rPr>
          <w:rFonts w:eastAsia="Arial"/>
        </w:rPr>
        <w:t xml:space="preserve"> Zhotovitel provede veškeré práce, </w:t>
      </w:r>
      <w:r w:rsidR="007A5ECF">
        <w:rPr>
          <w:rFonts w:eastAsia="Arial"/>
        </w:rPr>
        <w:t xml:space="preserve">dodávky, </w:t>
      </w:r>
      <w:r w:rsidRPr="006413CE">
        <w:rPr>
          <w:rFonts w:eastAsia="Arial"/>
        </w:rPr>
        <w:t>služby a výkony, kterých je třeba trvale nebo dočasně k zahájení, provedení, dokončení a předání stavby a stavbu provede včetně odstranění vad a nedodělků</w:t>
      </w:r>
      <w:bookmarkEnd w:id="2"/>
      <w:r w:rsidR="00B44BFD">
        <w:rPr>
          <w:rFonts w:eastAsia="Arial"/>
        </w:rPr>
        <w:t>.</w:t>
      </w:r>
      <w:r w:rsidRPr="006413CE">
        <w:rPr>
          <w:rFonts w:eastAsia="Arial"/>
        </w:rPr>
        <w:t xml:space="preserve">  </w:t>
      </w:r>
    </w:p>
    <w:p w14:paraId="371D320E" w14:textId="5C7A0A73" w:rsidR="002B02AD" w:rsidRPr="00355278" w:rsidRDefault="00065094" w:rsidP="00186000">
      <w:pPr>
        <w:numPr>
          <w:ilvl w:val="1"/>
          <w:numId w:val="23"/>
        </w:numPr>
        <w:spacing w:before="120"/>
        <w:ind w:left="709" w:hanging="715"/>
        <w:jc w:val="both"/>
        <w:rPr>
          <w:rFonts w:cs="Arial"/>
        </w:rPr>
      </w:pPr>
      <w:r w:rsidRPr="00355278">
        <w:rPr>
          <w:rFonts w:cs="Arial"/>
        </w:rPr>
        <w:t>Zhotovitel</w:t>
      </w:r>
      <w:r w:rsidR="008F2FF0" w:rsidRPr="00355278">
        <w:rPr>
          <w:rFonts w:cs="Arial"/>
        </w:rPr>
        <w:t xml:space="preserve"> </w:t>
      </w:r>
      <w:r w:rsidR="002B02AD" w:rsidRPr="00355278">
        <w:rPr>
          <w:rFonts w:cs="Arial"/>
        </w:rPr>
        <w:t>se zavazuje prové</w:t>
      </w:r>
      <w:r w:rsidR="00425958">
        <w:rPr>
          <w:rFonts w:cs="Arial"/>
        </w:rPr>
        <w:t>s</w:t>
      </w:r>
      <w:r w:rsidR="002B02AD" w:rsidRPr="00355278">
        <w:rPr>
          <w:rFonts w:cs="Arial"/>
        </w:rPr>
        <w:t xml:space="preserve">t dílo </w:t>
      </w:r>
      <w:r w:rsidR="008C3794" w:rsidRPr="00355278">
        <w:rPr>
          <w:rFonts w:cs="Arial"/>
        </w:rPr>
        <w:t xml:space="preserve">dle bodu </w:t>
      </w:r>
      <w:r w:rsidR="00BC1194" w:rsidRPr="004E655E">
        <w:rPr>
          <w:rFonts w:cs="Arial"/>
        </w:rPr>
        <w:fldChar w:fldCharType="begin"/>
      </w:r>
      <w:r w:rsidR="00BC1194" w:rsidRPr="00355278">
        <w:rPr>
          <w:rFonts w:cs="Arial"/>
        </w:rPr>
        <w:instrText xml:space="preserve"> REF _Ref67157073 \r \h </w:instrText>
      </w:r>
      <w:r w:rsidR="00D60384">
        <w:rPr>
          <w:rFonts w:cs="Arial"/>
        </w:rPr>
        <w:instrText xml:space="preserve"> \* MERGEFORMAT </w:instrText>
      </w:r>
      <w:r w:rsidR="00BC1194" w:rsidRPr="004E655E">
        <w:rPr>
          <w:rFonts w:cs="Arial"/>
        </w:rPr>
      </w:r>
      <w:r w:rsidR="00BC1194" w:rsidRPr="004E655E">
        <w:rPr>
          <w:rFonts w:cs="Arial"/>
        </w:rPr>
        <w:fldChar w:fldCharType="separate"/>
      </w:r>
      <w:r w:rsidR="0015072D">
        <w:rPr>
          <w:rFonts w:cs="Arial"/>
        </w:rPr>
        <w:t>3.1</w:t>
      </w:r>
      <w:r w:rsidR="00BC1194" w:rsidRPr="004E655E">
        <w:rPr>
          <w:rFonts w:cs="Arial"/>
        </w:rPr>
        <w:fldChar w:fldCharType="end"/>
      </w:r>
      <w:r w:rsidR="00083AED" w:rsidRPr="00355278">
        <w:rPr>
          <w:rFonts w:cs="Arial"/>
        </w:rPr>
        <w:t xml:space="preserve"> </w:t>
      </w:r>
      <w:r w:rsidR="002B02AD" w:rsidRPr="00355278">
        <w:rPr>
          <w:rFonts w:cs="Arial"/>
        </w:rPr>
        <w:t>vlastním jménem a na vlastní odpovědnost.</w:t>
      </w:r>
    </w:p>
    <w:p w14:paraId="49664183" w14:textId="1B690BC6" w:rsidR="007606C0" w:rsidRPr="00355278" w:rsidRDefault="00065094" w:rsidP="004E655E">
      <w:pPr>
        <w:numPr>
          <w:ilvl w:val="1"/>
          <w:numId w:val="23"/>
        </w:numPr>
        <w:spacing w:before="120"/>
        <w:ind w:left="709" w:hanging="715"/>
        <w:jc w:val="both"/>
        <w:rPr>
          <w:rFonts w:cs="Arial"/>
        </w:rPr>
      </w:pPr>
      <w:r w:rsidRPr="00355278">
        <w:rPr>
          <w:rFonts w:cs="Arial"/>
        </w:rPr>
        <w:t>Zhotovitel</w:t>
      </w:r>
      <w:r w:rsidR="008F2FF0" w:rsidRPr="00355278">
        <w:rPr>
          <w:rFonts w:cs="Arial"/>
        </w:rPr>
        <w:t xml:space="preserve"> </w:t>
      </w:r>
      <w:r w:rsidR="002B02AD" w:rsidRPr="00355278">
        <w:rPr>
          <w:rFonts w:cs="Arial"/>
        </w:rPr>
        <w:t>potvrzuje, že se v plném rozsahu seznámil s rozsahem a povahou díla, že jsou mu známy veškeré technické, kvalitativní a jiné podmí</w:t>
      </w:r>
      <w:r w:rsidR="00782F57" w:rsidRPr="00355278">
        <w:rPr>
          <w:rFonts w:cs="Arial"/>
        </w:rPr>
        <w:t>nky nezbytné k realizaci díla a </w:t>
      </w:r>
      <w:r w:rsidR="002B02AD" w:rsidRPr="00355278">
        <w:rPr>
          <w:rFonts w:cs="Arial"/>
        </w:rPr>
        <w:t xml:space="preserve">disponuje sám i se svými </w:t>
      </w:r>
      <w:r w:rsidR="00AC0517" w:rsidRPr="00355278">
        <w:rPr>
          <w:rFonts w:cs="Arial"/>
        </w:rPr>
        <w:t>pod</w:t>
      </w:r>
      <w:r w:rsidR="002B02AD" w:rsidRPr="00355278">
        <w:rPr>
          <w:rFonts w:cs="Arial"/>
        </w:rPr>
        <w:t xml:space="preserve">dodavateli takovými kapacitami a odbornými znalostmi, </w:t>
      </w:r>
      <w:r w:rsidR="008F2FF0" w:rsidRPr="00355278">
        <w:rPr>
          <w:rFonts w:cs="Arial"/>
        </w:rPr>
        <w:t>a tech</w:t>
      </w:r>
      <w:r w:rsidR="00AB32C3" w:rsidRPr="00355278">
        <w:rPr>
          <w:rFonts w:cs="Arial"/>
        </w:rPr>
        <w:t xml:space="preserve">nickým </w:t>
      </w:r>
      <w:r w:rsidR="008F2FF0" w:rsidRPr="00355278">
        <w:rPr>
          <w:rFonts w:cs="Arial"/>
        </w:rPr>
        <w:t>vybavením</w:t>
      </w:r>
      <w:r w:rsidR="00AB32C3" w:rsidRPr="00355278">
        <w:rPr>
          <w:rFonts w:cs="Arial"/>
        </w:rPr>
        <w:t>,</w:t>
      </w:r>
      <w:r w:rsidR="008F2FF0" w:rsidRPr="00355278">
        <w:rPr>
          <w:rFonts w:cs="Arial"/>
        </w:rPr>
        <w:t xml:space="preserve"> </w:t>
      </w:r>
      <w:r w:rsidR="002B02AD" w:rsidRPr="00355278">
        <w:rPr>
          <w:rFonts w:cs="Arial"/>
        </w:rPr>
        <w:t xml:space="preserve">které jsou k provedení díla </w:t>
      </w:r>
      <w:r w:rsidR="00AB32C3" w:rsidRPr="00355278">
        <w:rPr>
          <w:rFonts w:cs="Arial"/>
        </w:rPr>
        <w:t xml:space="preserve">dle čl. </w:t>
      </w:r>
      <w:r w:rsidR="00A02A3A">
        <w:rPr>
          <w:rFonts w:cs="Arial"/>
        </w:rPr>
        <w:fldChar w:fldCharType="begin"/>
      </w:r>
      <w:r w:rsidR="00A02A3A">
        <w:rPr>
          <w:rFonts w:cs="Arial"/>
        </w:rPr>
        <w:instrText xml:space="preserve"> REF _Ref67157073 \r \h </w:instrText>
      </w:r>
      <w:r w:rsidR="00A02A3A">
        <w:rPr>
          <w:rFonts w:cs="Arial"/>
        </w:rPr>
      </w:r>
      <w:r w:rsidR="00A02A3A">
        <w:rPr>
          <w:rFonts w:cs="Arial"/>
        </w:rPr>
        <w:fldChar w:fldCharType="separate"/>
      </w:r>
      <w:r w:rsidR="0015072D">
        <w:rPr>
          <w:rFonts w:cs="Arial"/>
        </w:rPr>
        <w:t>3.1</w:t>
      </w:r>
      <w:r w:rsidR="00A02A3A">
        <w:rPr>
          <w:rFonts w:cs="Arial"/>
        </w:rPr>
        <w:fldChar w:fldCharType="end"/>
      </w:r>
      <w:r w:rsidR="00AB32C3" w:rsidRPr="00355278">
        <w:rPr>
          <w:rFonts w:cs="Arial"/>
        </w:rPr>
        <w:t xml:space="preserve"> </w:t>
      </w:r>
      <w:r w:rsidR="002B02AD" w:rsidRPr="00355278">
        <w:rPr>
          <w:rFonts w:cs="Arial"/>
        </w:rPr>
        <w:t>nezbytné</w:t>
      </w:r>
      <w:r w:rsidR="00083AED" w:rsidRPr="00355278">
        <w:rPr>
          <w:rFonts w:cs="Arial"/>
        </w:rPr>
        <w:t>.</w:t>
      </w:r>
    </w:p>
    <w:p w14:paraId="652494A2" w14:textId="63ABF7DB" w:rsidR="002B02AD" w:rsidRPr="004E655E" w:rsidRDefault="002B02AD" w:rsidP="00854431">
      <w:pPr>
        <w:pStyle w:val="Nadpis1"/>
      </w:pPr>
      <w:r w:rsidRPr="004E655E">
        <w:t>Podmínky provádění díla</w:t>
      </w:r>
    </w:p>
    <w:p w14:paraId="64E5AA19" w14:textId="32D966D5" w:rsidR="002B02AD" w:rsidRPr="004E655E" w:rsidRDefault="002B02AD" w:rsidP="00453FEF">
      <w:pPr>
        <w:numPr>
          <w:ilvl w:val="1"/>
          <w:numId w:val="2"/>
        </w:numPr>
        <w:spacing w:before="120"/>
        <w:jc w:val="both"/>
        <w:rPr>
          <w:rFonts w:cs="Arial"/>
        </w:rPr>
      </w:pPr>
      <w:r w:rsidRPr="004E655E">
        <w:rPr>
          <w:rFonts w:cs="Arial"/>
        </w:rPr>
        <w:t xml:space="preserve">Zhotovitel prohlašuje, že na </w:t>
      </w:r>
      <w:r w:rsidR="005A410C">
        <w:rPr>
          <w:rFonts w:cs="Arial"/>
        </w:rPr>
        <w:t>staveništ</w:t>
      </w:r>
      <w:r w:rsidR="007A5ECF">
        <w:rPr>
          <w:rFonts w:cs="Arial"/>
        </w:rPr>
        <w:t>i</w:t>
      </w:r>
      <w:r w:rsidR="005A410C">
        <w:rPr>
          <w:rFonts w:cs="Arial"/>
        </w:rPr>
        <w:t>,</w:t>
      </w:r>
      <w:r w:rsidRPr="004E655E">
        <w:rPr>
          <w:rFonts w:cs="Arial"/>
        </w:rPr>
        <w:t xml:space="preserve"> kter</w:t>
      </w:r>
      <w:r w:rsidR="007A5ECF">
        <w:rPr>
          <w:rFonts w:cs="Arial"/>
        </w:rPr>
        <w:t>é</w:t>
      </w:r>
      <w:r w:rsidRPr="004E655E">
        <w:rPr>
          <w:rFonts w:cs="Arial"/>
        </w:rPr>
        <w:t xml:space="preserve"> mu byl</w:t>
      </w:r>
      <w:r w:rsidR="007A5ECF">
        <w:rPr>
          <w:rFonts w:cs="Arial"/>
        </w:rPr>
        <w:t>o</w:t>
      </w:r>
      <w:r w:rsidRPr="004E655E">
        <w:rPr>
          <w:rFonts w:cs="Arial"/>
        </w:rPr>
        <w:t xml:space="preserve"> nebo bud</w:t>
      </w:r>
      <w:r w:rsidR="007A5ECF">
        <w:rPr>
          <w:rFonts w:cs="Arial"/>
        </w:rPr>
        <w:t>e</w:t>
      </w:r>
      <w:r w:rsidRPr="004E655E">
        <w:rPr>
          <w:rFonts w:cs="Arial"/>
        </w:rPr>
        <w:t xml:space="preserve"> předán</w:t>
      </w:r>
      <w:r w:rsidR="007A5ECF">
        <w:rPr>
          <w:rFonts w:cs="Arial"/>
        </w:rPr>
        <w:t>o</w:t>
      </w:r>
      <w:r w:rsidRPr="004E655E">
        <w:rPr>
          <w:rFonts w:cs="Arial"/>
        </w:rPr>
        <w:t xml:space="preserve"> objednatelem k</w:t>
      </w:r>
      <w:r w:rsidR="003C40F9">
        <w:rPr>
          <w:rFonts w:cs="Arial"/>
        </w:rPr>
        <w:t> </w:t>
      </w:r>
      <w:r w:rsidRPr="004E655E">
        <w:rPr>
          <w:rFonts w:cs="Arial"/>
        </w:rPr>
        <w:t>provedení předmětu díla této smlouvy</w:t>
      </w:r>
      <w:r w:rsidR="00307960" w:rsidRPr="004E655E">
        <w:rPr>
          <w:rFonts w:cs="Arial"/>
        </w:rPr>
        <w:t>,</w:t>
      </w:r>
      <w:r w:rsidRPr="004E655E">
        <w:rPr>
          <w:rFonts w:cs="Arial"/>
        </w:rPr>
        <w:t xml:space="preserve"> budou pracovat</w:t>
      </w:r>
      <w:r w:rsidR="00782F57" w:rsidRPr="004E655E">
        <w:rPr>
          <w:rFonts w:cs="Arial"/>
        </w:rPr>
        <w:t xml:space="preserve"> pouze pracovníci zhotovitele a </w:t>
      </w:r>
      <w:r w:rsidRPr="004E655E">
        <w:rPr>
          <w:rFonts w:cs="Arial"/>
        </w:rPr>
        <w:t xml:space="preserve">případných </w:t>
      </w:r>
      <w:r w:rsidR="00AC0517" w:rsidRPr="004E655E">
        <w:rPr>
          <w:rFonts w:cs="Arial"/>
        </w:rPr>
        <w:t>pod</w:t>
      </w:r>
      <w:r w:rsidRPr="004E655E">
        <w:rPr>
          <w:rFonts w:cs="Arial"/>
        </w:rPr>
        <w:t xml:space="preserve">dodavatelů. </w:t>
      </w:r>
    </w:p>
    <w:p w14:paraId="1758D30F" w14:textId="0EB1F153" w:rsidR="008362D7" w:rsidRPr="008362D7" w:rsidRDefault="008362D7" w:rsidP="008362D7">
      <w:pPr>
        <w:numPr>
          <w:ilvl w:val="1"/>
          <w:numId w:val="2"/>
        </w:numPr>
        <w:spacing w:before="120"/>
        <w:jc w:val="both"/>
        <w:rPr>
          <w:rFonts w:cs="Arial"/>
        </w:rPr>
      </w:pPr>
      <w:r w:rsidRPr="008362D7">
        <w:rPr>
          <w:rFonts w:cs="Arial"/>
        </w:rPr>
        <w:t xml:space="preserve">Zhotovitel je povinen jako </w:t>
      </w:r>
      <w:r w:rsidR="000952B3">
        <w:rPr>
          <w:rFonts w:cs="Arial"/>
        </w:rPr>
        <w:t>P</w:t>
      </w:r>
      <w:r w:rsidRPr="008362D7">
        <w:rPr>
          <w:rFonts w:cs="Arial"/>
        </w:rPr>
        <w:t xml:space="preserve">řílohu </w:t>
      </w:r>
      <w:r w:rsidR="0074372A">
        <w:rPr>
          <w:rFonts w:cs="Arial"/>
        </w:rPr>
        <w:t xml:space="preserve">č. 5 </w:t>
      </w:r>
      <w:r w:rsidRPr="008362D7">
        <w:rPr>
          <w:rFonts w:cs="Arial"/>
        </w:rPr>
        <w:t>této smlouvy předložit plán organizace díla, ve kterém budou zejména uvedeny údaje o:</w:t>
      </w:r>
    </w:p>
    <w:p w14:paraId="45A595A7" w14:textId="36B0DE23" w:rsidR="008362D7" w:rsidRPr="008362D7" w:rsidRDefault="008362D7" w:rsidP="0059350B">
      <w:pPr>
        <w:numPr>
          <w:ilvl w:val="2"/>
          <w:numId w:val="30"/>
        </w:numPr>
        <w:tabs>
          <w:tab w:val="clear" w:pos="720"/>
          <w:tab w:val="num" w:pos="1134"/>
        </w:tabs>
        <w:spacing w:before="120"/>
        <w:ind w:left="1134" w:hanging="425"/>
        <w:jc w:val="both"/>
        <w:rPr>
          <w:rFonts w:cs="Arial"/>
        </w:rPr>
      </w:pPr>
      <w:r w:rsidRPr="008362D7">
        <w:rPr>
          <w:rFonts w:cs="Arial"/>
        </w:rPr>
        <w:t>způsobu řešení zásobování stavby potřebným materiálem</w:t>
      </w:r>
      <w:r w:rsidR="002E127B">
        <w:rPr>
          <w:rFonts w:cs="Arial"/>
        </w:rPr>
        <w:t>, zdroji, energiemi</w:t>
      </w:r>
      <w:r w:rsidRPr="008362D7">
        <w:rPr>
          <w:rFonts w:cs="Arial"/>
        </w:rPr>
        <w:t xml:space="preserve"> a dodávkami, umístění zařízení místa p</w:t>
      </w:r>
      <w:r w:rsidR="000952B3">
        <w:rPr>
          <w:rFonts w:cs="Arial"/>
        </w:rPr>
        <w:t>l</w:t>
      </w:r>
      <w:r w:rsidRPr="008362D7">
        <w:rPr>
          <w:rFonts w:cs="Arial"/>
        </w:rPr>
        <w:t>nění a skladovacích prostor materiálu,</w:t>
      </w:r>
    </w:p>
    <w:p w14:paraId="7C6B1223" w14:textId="77777777" w:rsidR="008362D7" w:rsidRPr="008362D7" w:rsidRDefault="008362D7" w:rsidP="0059350B">
      <w:pPr>
        <w:numPr>
          <w:ilvl w:val="2"/>
          <w:numId w:val="30"/>
        </w:numPr>
        <w:tabs>
          <w:tab w:val="clear" w:pos="720"/>
          <w:tab w:val="num" w:pos="1134"/>
        </w:tabs>
        <w:spacing w:before="120"/>
        <w:ind w:left="1134" w:hanging="425"/>
        <w:jc w:val="both"/>
        <w:rPr>
          <w:rFonts w:cs="Arial"/>
        </w:rPr>
      </w:pPr>
      <w:r w:rsidRPr="008362D7">
        <w:rPr>
          <w:rFonts w:cs="Arial"/>
        </w:rPr>
        <w:t>opatření prováděných směrem k dodržování ekologických předpisů, hygienických předpisů, ochrany zeleně a stávajících konstrukcí,</w:t>
      </w:r>
    </w:p>
    <w:p w14:paraId="32A3CD30" w14:textId="77777777" w:rsidR="008362D7" w:rsidRPr="008362D7" w:rsidRDefault="008362D7" w:rsidP="0059350B">
      <w:pPr>
        <w:numPr>
          <w:ilvl w:val="2"/>
          <w:numId w:val="30"/>
        </w:numPr>
        <w:tabs>
          <w:tab w:val="clear" w:pos="720"/>
          <w:tab w:val="num" w:pos="1134"/>
        </w:tabs>
        <w:spacing w:before="120"/>
        <w:ind w:left="1134" w:hanging="425"/>
        <w:jc w:val="both"/>
        <w:rPr>
          <w:rFonts w:cs="Arial"/>
        </w:rPr>
      </w:pPr>
      <w:r w:rsidRPr="008362D7">
        <w:rPr>
          <w:rFonts w:cs="Arial"/>
        </w:rPr>
        <w:t>způsobu řešení likvidování odpadu vzniklého při realizaci,</w:t>
      </w:r>
    </w:p>
    <w:p w14:paraId="14A42DFD" w14:textId="0ED9A49C" w:rsidR="00A62EEA" w:rsidRPr="008612C2" w:rsidRDefault="008362D7" w:rsidP="0059350B">
      <w:pPr>
        <w:numPr>
          <w:ilvl w:val="2"/>
          <w:numId w:val="30"/>
        </w:numPr>
        <w:tabs>
          <w:tab w:val="clear" w:pos="720"/>
          <w:tab w:val="num" w:pos="1134"/>
        </w:tabs>
        <w:spacing w:before="120"/>
        <w:ind w:left="1134" w:hanging="425"/>
        <w:jc w:val="both"/>
        <w:rPr>
          <w:rFonts w:cs="Arial"/>
        </w:rPr>
      </w:pPr>
      <w:r w:rsidRPr="008362D7">
        <w:rPr>
          <w:rFonts w:cs="Arial"/>
        </w:rPr>
        <w:t>způsobu řešení odborného dohledu nad prováděním prací při pracích nad rámec základní pracovní doby.</w:t>
      </w:r>
    </w:p>
    <w:p w14:paraId="0C489B0F" w14:textId="77777777" w:rsidR="00725A1D" w:rsidRPr="00725A1D" w:rsidRDefault="00725A1D" w:rsidP="00725A1D">
      <w:pPr>
        <w:numPr>
          <w:ilvl w:val="1"/>
          <w:numId w:val="2"/>
        </w:numPr>
        <w:spacing w:before="120"/>
        <w:jc w:val="both"/>
        <w:rPr>
          <w:rFonts w:cs="Arial"/>
        </w:rPr>
      </w:pPr>
      <w:r w:rsidRPr="00725A1D">
        <w:rPr>
          <w:rFonts w:cs="Arial"/>
        </w:rPr>
        <w:t xml:space="preserve">Zhotovitel je povinen provést dílo na své náklady a na své nebezpečí ve sjednané době. </w:t>
      </w:r>
    </w:p>
    <w:p w14:paraId="0DD25D90" w14:textId="6B813926" w:rsidR="00725A1D" w:rsidRPr="00D677C2" w:rsidRDefault="00725A1D" w:rsidP="0057081D">
      <w:pPr>
        <w:numPr>
          <w:ilvl w:val="1"/>
          <w:numId w:val="2"/>
        </w:numPr>
        <w:spacing w:before="120"/>
        <w:jc w:val="both"/>
        <w:rPr>
          <w:rFonts w:cs="Arial"/>
        </w:rPr>
      </w:pPr>
      <w:r w:rsidRPr="0057081D">
        <w:rPr>
          <w:rFonts w:cs="Arial"/>
        </w:rPr>
        <w:t>Objednatel</w:t>
      </w:r>
      <w:r w:rsidR="005C2EDA">
        <w:rPr>
          <w:rFonts w:cs="Arial"/>
        </w:rPr>
        <w:t xml:space="preserve">, </w:t>
      </w:r>
      <w:r w:rsidRPr="0057081D">
        <w:rPr>
          <w:rFonts w:cs="Arial"/>
        </w:rPr>
        <w:t>jím pověřený zástupce</w:t>
      </w:r>
      <w:r w:rsidR="005C2EDA">
        <w:rPr>
          <w:rFonts w:cs="Arial"/>
        </w:rPr>
        <w:t xml:space="preserve"> a další relevantní osoby (</w:t>
      </w:r>
      <w:r w:rsidR="002E127B">
        <w:rPr>
          <w:rFonts w:cs="Arial"/>
        </w:rPr>
        <w:t xml:space="preserve">zejm. </w:t>
      </w:r>
      <w:r w:rsidR="005C2EDA">
        <w:rPr>
          <w:rFonts w:cs="Arial"/>
        </w:rPr>
        <w:t>AD, TDI)</w:t>
      </w:r>
      <w:r w:rsidRPr="0057081D">
        <w:rPr>
          <w:rFonts w:cs="Arial"/>
        </w:rPr>
        <w:t xml:space="preserve"> </w:t>
      </w:r>
      <w:r w:rsidR="005C2EDA">
        <w:rPr>
          <w:rFonts w:cs="Arial"/>
        </w:rPr>
        <w:t>jsou</w:t>
      </w:r>
      <w:r w:rsidRPr="0057081D">
        <w:rPr>
          <w:rFonts w:cs="Arial"/>
        </w:rPr>
        <w:t xml:space="preserve"> oprávněn</w:t>
      </w:r>
      <w:r w:rsidR="005C2EDA">
        <w:rPr>
          <w:rFonts w:cs="Arial"/>
        </w:rPr>
        <w:t>i</w:t>
      </w:r>
      <w:r w:rsidRPr="0057081D">
        <w:rPr>
          <w:rFonts w:cs="Arial"/>
        </w:rPr>
        <w:t xml:space="preserve"> kontrolovat provádění díla. Zjistí-li, že zhotovitel provádí dílo v rozporu se svými povinnostmi, je objednatel oprávněn zastavit prováděné práce a</w:t>
      </w:r>
      <w:r w:rsidR="003C40F9">
        <w:rPr>
          <w:rFonts w:cs="Arial"/>
        </w:rPr>
        <w:t> </w:t>
      </w:r>
      <w:r w:rsidRPr="0057081D">
        <w:rPr>
          <w:rFonts w:cs="Arial"/>
        </w:rPr>
        <w:t>dožadovat se toho, aby zhotovitel odstranil vady vzniklé v</w:t>
      </w:r>
      <w:r w:rsidRPr="00BB2530">
        <w:rPr>
          <w:rFonts w:cs="Arial"/>
        </w:rPr>
        <w:t xml:space="preserve">adným prováděním a dílo prováděl řádným způsobem. Jestliže zhotovitel tak neučiní ani v přiměřené lhůtě mu k tomu poskytnuté </w:t>
      </w:r>
      <w:r w:rsidRPr="00D677C2">
        <w:rPr>
          <w:rFonts w:cs="Arial"/>
        </w:rPr>
        <w:t>a</w:t>
      </w:r>
      <w:r w:rsidR="003C40F9">
        <w:rPr>
          <w:rFonts w:cs="Arial"/>
        </w:rPr>
        <w:t> </w:t>
      </w:r>
      <w:r w:rsidRPr="00D677C2">
        <w:rPr>
          <w:rFonts w:cs="Arial"/>
        </w:rPr>
        <w:t xml:space="preserve">postup zhotovitele by vedl nepochybně k porušení smlouvy, má objednatel právo od </w:t>
      </w:r>
      <w:proofErr w:type="spellStart"/>
      <w:r w:rsidRPr="00D677C2">
        <w:rPr>
          <w:rFonts w:cs="Arial"/>
        </w:rPr>
        <w:t>SoD</w:t>
      </w:r>
      <w:proofErr w:type="spellEnd"/>
      <w:r w:rsidRPr="00D677C2">
        <w:rPr>
          <w:rFonts w:cs="Arial"/>
        </w:rPr>
        <w:t xml:space="preserve"> odstoupit.</w:t>
      </w:r>
    </w:p>
    <w:p w14:paraId="5A5C1F06" w14:textId="77777777" w:rsidR="00725A1D" w:rsidRPr="00725A1D" w:rsidRDefault="00725A1D" w:rsidP="00725A1D">
      <w:pPr>
        <w:numPr>
          <w:ilvl w:val="1"/>
          <w:numId w:val="2"/>
        </w:numPr>
        <w:spacing w:before="120"/>
        <w:jc w:val="both"/>
        <w:rPr>
          <w:rFonts w:cs="Arial"/>
        </w:rPr>
      </w:pPr>
      <w:r w:rsidRPr="00725A1D">
        <w:rPr>
          <w:rFonts w:cs="Arial"/>
        </w:rPr>
        <w:lastRenderedPageBreak/>
        <w:t xml:space="preserve">Zhotovitel v plné míře zodpovídá za bezpečnost a ochranu zdraví všech osob v prostoru místa plnění a </w:t>
      </w:r>
      <w:proofErr w:type="gramStart"/>
      <w:r w:rsidRPr="00725A1D">
        <w:rPr>
          <w:rFonts w:cs="Arial"/>
        </w:rPr>
        <w:t>zabezpečí</w:t>
      </w:r>
      <w:proofErr w:type="gramEnd"/>
      <w:r w:rsidRPr="00725A1D">
        <w:rPr>
          <w:rFonts w:cs="Arial"/>
        </w:rPr>
        <w:t xml:space="preserve"> jejich vybavení ochrannými pracovními pomůckami. Dále se zhotovitel zavazuje dodržovat bezpečnostní, hygienické či případné jiné předpisy související s realizací díla.</w:t>
      </w:r>
    </w:p>
    <w:p w14:paraId="1B1F0E7C" w14:textId="7F00D81A" w:rsidR="00725A1D" w:rsidRPr="00725A1D" w:rsidRDefault="00725A1D" w:rsidP="00725A1D">
      <w:pPr>
        <w:numPr>
          <w:ilvl w:val="1"/>
          <w:numId w:val="2"/>
        </w:numPr>
        <w:spacing w:before="120"/>
        <w:jc w:val="both"/>
        <w:rPr>
          <w:rFonts w:cs="Arial"/>
        </w:rPr>
      </w:pPr>
      <w:r w:rsidRPr="00725A1D">
        <w:rPr>
          <w:rFonts w:cs="Arial"/>
        </w:rPr>
        <w:t xml:space="preserve">Veškeré odborné práce musí vykonávat pracovníci zhotovitele nebo jeho poddodavatelé mající příslušnou kvalifikaci. Doklad o kvalifikaci pracovníků je zhotovitel na požádání objednatele povinen předložit. </w:t>
      </w:r>
    </w:p>
    <w:p w14:paraId="4838E612" w14:textId="204F8B04" w:rsidR="00725A1D" w:rsidRPr="008D70F0" w:rsidRDefault="00725A1D" w:rsidP="00BB2530">
      <w:pPr>
        <w:numPr>
          <w:ilvl w:val="1"/>
          <w:numId w:val="2"/>
        </w:numPr>
        <w:spacing w:before="120"/>
        <w:jc w:val="both"/>
        <w:rPr>
          <w:rFonts w:cs="Arial"/>
        </w:rPr>
      </w:pPr>
      <w:r w:rsidRPr="00BB2530">
        <w:rPr>
          <w:rFonts w:cs="Arial"/>
        </w:rPr>
        <w:t xml:space="preserve">Zhotovitel je povinen při realizaci díla dodržovat platné zákony a jejich prováděcí předpisy </w:t>
      </w:r>
      <w:r w:rsidRPr="00D677C2">
        <w:rPr>
          <w:rFonts w:cs="Arial"/>
        </w:rPr>
        <w:t>a další obecně závazné předpis</w:t>
      </w:r>
      <w:r w:rsidRPr="0817FF05">
        <w:rPr>
          <w:rFonts w:eastAsia="Arial" w:cs="Arial"/>
        </w:rPr>
        <w:t>y, které se týkají jeho činností. Pokud porušením těchto předpisů vznikne jakákoliv škoda, nese veškeré vzniklé náklady zhotovitel.</w:t>
      </w:r>
    </w:p>
    <w:p w14:paraId="49DF21B9" w14:textId="15DD933F" w:rsidR="00725A1D" w:rsidRPr="00725A1D" w:rsidRDefault="00725A1D" w:rsidP="00725A1D">
      <w:pPr>
        <w:numPr>
          <w:ilvl w:val="1"/>
          <w:numId w:val="2"/>
        </w:numPr>
        <w:spacing w:before="120"/>
        <w:jc w:val="both"/>
        <w:rPr>
          <w:rFonts w:cs="Arial"/>
        </w:rPr>
      </w:pPr>
      <w:r w:rsidRPr="00725A1D">
        <w:rPr>
          <w:rFonts w:cs="Arial"/>
        </w:rPr>
        <w:t>Objednatel je povinen ke dni předání místa plnění předat zhotoviteli povolení vztahující se k</w:t>
      </w:r>
      <w:r w:rsidR="005B0506">
        <w:rPr>
          <w:rFonts w:cs="Arial"/>
        </w:rPr>
        <w:t> </w:t>
      </w:r>
      <w:r w:rsidRPr="00725A1D">
        <w:rPr>
          <w:rFonts w:cs="Arial"/>
        </w:rPr>
        <w:t>předmětu díla. Zhotovitel se zavazuje dodržovat při provádění díla veškeré podmínky a připomínky vyplývající z povolení. Pokud nesplněním těchto podmínek vznikne objednateli škoda, hradí ji zhotovitel v plném rozsahu.</w:t>
      </w:r>
    </w:p>
    <w:p w14:paraId="101D803D" w14:textId="77777777" w:rsidR="00725A1D" w:rsidRPr="00725A1D" w:rsidRDefault="00725A1D" w:rsidP="00725A1D">
      <w:pPr>
        <w:numPr>
          <w:ilvl w:val="1"/>
          <w:numId w:val="2"/>
        </w:numPr>
        <w:spacing w:before="120"/>
        <w:jc w:val="both"/>
        <w:rPr>
          <w:rFonts w:cs="Arial"/>
        </w:rPr>
      </w:pPr>
      <w:r w:rsidRPr="00725A1D">
        <w:rPr>
          <w:rFonts w:cs="Arial"/>
        </w:rPr>
        <w:t xml:space="preserve">Zhotovitel se zavazuje a </w:t>
      </w:r>
      <w:proofErr w:type="gramStart"/>
      <w:r w:rsidRPr="00725A1D">
        <w:rPr>
          <w:rFonts w:cs="Arial"/>
        </w:rPr>
        <w:t>ručí</w:t>
      </w:r>
      <w:proofErr w:type="gramEnd"/>
      <w:r w:rsidRPr="00725A1D">
        <w:rPr>
          <w:rFonts w:cs="Arial"/>
        </w:rPr>
        <w:t xml:space="preserve">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14E3B5E" w14:textId="654A3DD3" w:rsidR="00725A1D" w:rsidRPr="00725A1D" w:rsidRDefault="00725A1D" w:rsidP="00725A1D">
      <w:pPr>
        <w:numPr>
          <w:ilvl w:val="1"/>
          <w:numId w:val="2"/>
        </w:numPr>
        <w:spacing w:before="120"/>
        <w:jc w:val="both"/>
        <w:rPr>
          <w:rFonts w:cs="Arial"/>
        </w:rPr>
      </w:pPr>
      <w:r w:rsidRPr="00725A1D">
        <w:rPr>
          <w:rFonts w:cs="Arial"/>
        </w:rPr>
        <w:t>Pokud činností zhotovitele dojde ke způsobení škody objednateli nebo jiným subjektům z titulu opomenutí, nedbalostí nebo neplněním podmínek vyplývajících z platných zákonů, českých technických norem (ČSN) nebo jiných právních norem nebo vyplývajících z této smlouvy o dílo, je zhotovitel povinen bez zbytečného odkladu tuto škodu odstranit a není-li to možné, tak finančně uhradit. Veškeré náklady s tím spojené nese zhotovitel.</w:t>
      </w:r>
    </w:p>
    <w:p w14:paraId="5148510D" w14:textId="346674FC" w:rsidR="00725A1D" w:rsidRPr="00783597" w:rsidRDefault="00725A1D" w:rsidP="00725A1D">
      <w:pPr>
        <w:numPr>
          <w:ilvl w:val="1"/>
          <w:numId w:val="2"/>
        </w:numPr>
        <w:spacing w:before="120"/>
        <w:jc w:val="both"/>
        <w:rPr>
          <w:rFonts w:cs="Arial"/>
        </w:rPr>
      </w:pPr>
      <w:r w:rsidRPr="00725A1D">
        <w:rPr>
          <w:rFonts w:cs="Arial"/>
        </w:rPr>
        <w:t>Zhotovitel je povinen předložit objednateli písemný seznam všech předpokládaných poddodavatelů ještě před uzavřením svých smluvních vztahů s nimi.</w:t>
      </w:r>
    </w:p>
    <w:p w14:paraId="5E5A39A3" w14:textId="2961DBEF" w:rsidR="00725A1D" w:rsidRPr="00725A1D" w:rsidRDefault="00725A1D" w:rsidP="00725A1D">
      <w:pPr>
        <w:numPr>
          <w:ilvl w:val="1"/>
          <w:numId w:val="2"/>
        </w:numPr>
        <w:spacing w:before="120"/>
        <w:jc w:val="both"/>
        <w:rPr>
          <w:rFonts w:cs="Arial"/>
        </w:rPr>
      </w:pPr>
      <w:r w:rsidRPr="00725A1D">
        <w:rPr>
          <w:rFonts w:cs="Arial"/>
        </w:rPr>
        <w:t>Jestliže zhotovitel narazí při provádění prací na archeologické nálezy, je povinen přerušit práce a</w:t>
      </w:r>
      <w:r w:rsidR="005B0506">
        <w:rPr>
          <w:rFonts w:cs="Arial"/>
        </w:rPr>
        <w:t> </w:t>
      </w:r>
      <w:r w:rsidRPr="00725A1D">
        <w:rPr>
          <w:rFonts w:cs="Arial"/>
        </w:rPr>
        <w:t>informovat písemně objednatele a oprávněné orgány státní správy. Pokud tak neučiní, nese veškeré důsledky z toho plynoucí. Objednatel je povinen rozhodnout o dalším postupu.</w:t>
      </w:r>
    </w:p>
    <w:p w14:paraId="312B6CB9" w14:textId="2ACCEECF" w:rsidR="00725A1D" w:rsidRDefault="00725A1D" w:rsidP="00725A1D">
      <w:pPr>
        <w:numPr>
          <w:ilvl w:val="1"/>
          <w:numId w:val="2"/>
        </w:numPr>
        <w:spacing w:before="120"/>
        <w:jc w:val="both"/>
        <w:rPr>
          <w:rFonts w:cs="Arial"/>
        </w:rPr>
      </w:pPr>
      <w:r w:rsidRPr="00725A1D">
        <w:rPr>
          <w:rFonts w:cs="Arial"/>
        </w:rPr>
        <w:t xml:space="preserve">Zhotovitel při předání staveniště zapíše do Zápisu o předání místa plnění seznam svých poddodavatelů v souladu s nabídkou v zadávacím řízení, předcházejícím podpisu této smlouvy. Pokud zhotovitel bude chtít provádět stavbu pomocí poddodavatelů, které neuvedl v nabídce, musí požádat </w:t>
      </w:r>
      <w:r w:rsidR="00425958">
        <w:rPr>
          <w:rFonts w:cs="Arial"/>
        </w:rPr>
        <w:t>objednatele</w:t>
      </w:r>
      <w:r w:rsidRPr="00725A1D">
        <w:rPr>
          <w:rFonts w:cs="Arial"/>
        </w:rPr>
        <w:t xml:space="preserve"> o schválení těchto poddodavatelů. Předložený seznam poddodavatelů je konečný a poddodavatel nesmí bez souhlasu objednatele část zakázky provádět pomocí dalšího poddodavatele. Existuje pouze smluvní vztah generálního dodavatele </w:t>
      </w:r>
      <w:r w:rsidR="00425958">
        <w:rPr>
          <w:rFonts w:cs="Arial"/>
        </w:rPr>
        <w:t xml:space="preserve">(zhotovitele) </w:t>
      </w:r>
      <w:r w:rsidRPr="00725A1D">
        <w:rPr>
          <w:rFonts w:cs="Arial"/>
        </w:rPr>
        <w:t>a poddodavatele.</w:t>
      </w:r>
    </w:p>
    <w:p w14:paraId="2DA84516" w14:textId="28D82373" w:rsidR="002B02AD" w:rsidRPr="004E655E" w:rsidRDefault="002B02AD" w:rsidP="00453FEF">
      <w:pPr>
        <w:numPr>
          <w:ilvl w:val="1"/>
          <w:numId w:val="2"/>
        </w:numPr>
        <w:spacing w:before="120"/>
        <w:jc w:val="both"/>
        <w:rPr>
          <w:rFonts w:cs="Arial"/>
        </w:rPr>
      </w:pPr>
      <w:r w:rsidRPr="004E655E">
        <w:rPr>
          <w:rFonts w:cs="Arial"/>
        </w:rPr>
        <w:t xml:space="preserve">Zhotovitel zodpovídá za bezpečnost a ochranu zdraví vlastních pracovníků pohybujících se v prostoru prováděných dodávek montáží a stavebních prací a dále za dodržování hygienických norem při své činnosti. Při provádění přepravy materiálu bude zhotovitelem dodržován </w:t>
      </w:r>
      <w:r w:rsidR="00425958" w:rsidRPr="00425958">
        <w:rPr>
          <w:rFonts w:cs="Arial"/>
        </w:rPr>
        <w:t>zákon č. 361/2000 Sb., o provozu na pozemních komunikacích a o změnách některých zákonů /zákon o silničním provozu, ve znění pozdějších předpisů</w:t>
      </w:r>
      <w:r w:rsidRPr="004E655E">
        <w:rPr>
          <w:rFonts w:cs="Arial"/>
        </w:rPr>
        <w:t xml:space="preserve">. v platném znění. Zhotovitel zodpovídá za čistotu a pořádek na staveništi, odstraní na vlastní náklady, vč. poplatků na skládce, odpady, které jsou výsledkem jeho činnosti na staveništi. </w:t>
      </w:r>
      <w:r w:rsidR="00464AD2" w:rsidRPr="004E655E">
        <w:rPr>
          <w:rFonts w:cs="Arial"/>
        </w:rPr>
        <w:t>Zhotovitel předem sdělí příjezd techniky ke</w:t>
      </w:r>
      <w:r w:rsidR="005B0506">
        <w:rPr>
          <w:rFonts w:cs="Arial"/>
        </w:rPr>
        <w:t> </w:t>
      </w:r>
      <w:r w:rsidR="00464AD2" w:rsidRPr="004E655E">
        <w:rPr>
          <w:rFonts w:cs="Arial"/>
        </w:rPr>
        <w:t>staveništi. Zhotovitel na konci každého pracovního dne uklidí obaly a jiný nepotřebný materiál do</w:t>
      </w:r>
      <w:r w:rsidR="005B0506">
        <w:rPr>
          <w:rFonts w:cs="Arial"/>
        </w:rPr>
        <w:t> </w:t>
      </w:r>
      <w:r w:rsidR="00464AD2" w:rsidRPr="004E655E">
        <w:rPr>
          <w:rFonts w:cs="Arial"/>
        </w:rPr>
        <w:t>vhodných, předem připravených nádob.</w:t>
      </w:r>
    </w:p>
    <w:p w14:paraId="249D1D11" w14:textId="47848B24" w:rsidR="00900816" w:rsidRDefault="00295EC9" w:rsidP="00077968">
      <w:pPr>
        <w:numPr>
          <w:ilvl w:val="1"/>
          <w:numId w:val="2"/>
        </w:numPr>
        <w:spacing w:before="120"/>
        <w:jc w:val="both"/>
        <w:rPr>
          <w:rFonts w:cs="Arial"/>
        </w:rPr>
      </w:pPr>
      <w:r w:rsidRPr="004E655E">
        <w:rPr>
          <w:rFonts w:cs="Arial"/>
        </w:rPr>
        <w:t>Zhotovitel je oprávněn provádět dílo společně s poddodavateli (podzhotoviteli), kteří jsou uveden</w:t>
      </w:r>
      <w:r w:rsidR="008445FE" w:rsidRPr="004E655E">
        <w:rPr>
          <w:rFonts w:cs="Arial"/>
        </w:rPr>
        <w:t>i</w:t>
      </w:r>
      <w:r w:rsidRPr="004E655E">
        <w:rPr>
          <w:rFonts w:cs="Arial"/>
        </w:rPr>
        <w:t xml:space="preserve"> v příloze 4 této smlouvy. O změně poddodavatele musí být objednatel předem informován. V případě změny poddodavatele, kterým zhotovitel prokazoval v rámci zadávacího řízení určitou část kvalifikace, musí nový poddodavatel prokázat splnění kvalifikace minimálně ve stejném rozsahu, v</w:t>
      </w:r>
      <w:r w:rsidR="005B0506">
        <w:rPr>
          <w:rFonts w:cs="Arial"/>
        </w:rPr>
        <w:t> </w:t>
      </w:r>
      <w:r w:rsidRPr="004E655E">
        <w:rPr>
          <w:rFonts w:cs="Arial"/>
        </w:rPr>
        <w:t xml:space="preserve">jaké splnění kvalifikace prokazoval původní poddodavatel. Požadované doklady zhotovitel </w:t>
      </w:r>
      <w:proofErr w:type="gramStart"/>
      <w:r w:rsidRPr="004E655E">
        <w:rPr>
          <w:rFonts w:cs="Arial"/>
        </w:rPr>
        <w:t>předloží</w:t>
      </w:r>
      <w:proofErr w:type="gramEnd"/>
      <w:r w:rsidRPr="004E655E">
        <w:rPr>
          <w:rFonts w:cs="Arial"/>
        </w:rPr>
        <w:t xml:space="preserve"> objednateli v dostatečném předstihu. Ke změně takového po</w:t>
      </w:r>
      <w:r w:rsidR="008445FE" w:rsidRPr="004E655E">
        <w:rPr>
          <w:rFonts w:cs="Arial"/>
        </w:rPr>
        <w:t>d</w:t>
      </w:r>
      <w:r w:rsidRPr="004E655E">
        <w:rPr>
          <w:rFonts w:cs="Arial"/>
        </w:rPr>
        <w:t>d</w:t>
      </w:r>
      <w:r w:rsidR="008445FE" w:rsidRPr="004E655E">
        <w:rPr>
          <w:rFonts w:cs="Arial"/>
        </w:rPr>
        <w:t>o</w:t>
      </w:r>
      <w:r w:rsidRPr="004E655E">
        <w:rPr>
          <w:rFonts w:cs="Arial"/>
        </w:rPr>
        <w:t xml:space="preserve">davatele pak není možné přistoupit dříve, než </w:t>
      </w:r>
      <w:r w:rsidR="00425958">
        <w:rPr>
          <w:rFonts w:cs="Arial"/>
        </w:rPr>
        <w:t>objednatel</w:t>
      </w:r>
      <w:r w:rsidRPr="004E655E">
        <w:rPr>
          <w:rFonts w:cs="Arial"/>
        </w:rPr>
        <w:t xml:space="preserve"> posoudí </w:t>
      </w:r>
      <w:r w:rsidR="008445FE" w:rsidRPr="004E655E">
        <w:rPr>
          <w:rFonts w:cs="Arial"/>
        </w:rPr>
        <w:t>splnění požadované kvalifikace</w:t>
      </w:r>
      <w:r w:rsidRPr="004E655E">
        <w:rPr>
          <w:rFonts w:cs="Arial"/>
        </w:rPr>
        <w:t xml:space="preserve"> a písemně tuto změnu neodsouhlasí. </w:t>
      </w:r>
      <w:r w:rsidR="008445FE" w:rsidRPr="004E655E">
        <w:rPr>
          <w:rFonts w:cs="Arial"/>
        </w:rPr>
        <w:t>Objednatel je povinen odsouhlasit změnu poddodavatele, pakliže zhotovitel prokáže, že nový poddodavatel splnil požadovanou část kvalifikace v požadovaném rozsahu.</w:t>
      </w:r>
    </w:p>
    <w:p w14:paraId="42DAC2DD" w14:textId="77777777" w:rsidR="009D64FE" w:rsidRPr="00077968" w:rsidRDefault="009D64FE" w:rsidP="009D64FE">
      <w:pPr>
        <w:spacing w:before="120"/>
        <w:ind w:left="705"/>
        <w:jc w:val="both"/>
        <w:rPr>
          <w:rFonts w:cs="Arial"/>
        </w:rPr>
      </w:pPr>
    </w:p>
    <w:p w14:paraId="37E5A58A" w14:textId="2272FC8A" w:rsidR="002B02AD" w:rsidRPr="004E655E" w:rsidRDefault="002B02AD" w:rsidP="00854431">
      <w:pPr>
        <w:pStyle w:val="Nadpis1"/>
      </w:pPr>
      <w:r w:rsidRPr="004E655E">
        <w:t>Doba plnění</w:t>
      </w:r>
    </w:p>
    <w:p w14:paraId="000C7814" w14:textId="0C02AB20" w:rsidR="002B02AD" w:rsidRPr="004E655E" w:rsidRDefault="002B02AD" w:rsidP="00510C58">
      <w:pPr>
        <w:pStyle w:val="Zkladntext"/>
        <w:numPr>
          <w:ilvl w:val="1"/>
          <w:numId w:val="28"/>
        </w:numPr>
        <w:spacing w:before="120"/>
        <w:ind w:left="709" w:hanging="709"/>
        <w:rPr>
          <w:rFonts w:ascii="Arial" w:hAnsi="Arial" w:cs="Arial"/>
        </w:rPr>
      </w:pPr>
      <w:r w:rsidRPr="004E655E">
        <w:rPr>
          <w:rFonts w:ascii="Arial" w:hAnsi="Arial" w:cs="Arial"/>
        </w:rPr>
        <w:t>Termíny plnění jsou dohodnuty následující:</w:t>
      </w:r>
    </w:p>
    <w:p w14:paraId="79673BAD" w14:textId="176490DF" w:rsidR="005D6E6D" w:rsidRPr="00182F60" w:rsidRDefault="00113ED7" w:rsidP="00617996">
      <w:pPr>
        <w:pStyle w:val="Zkladntext"/>
        <w:spacing w:before="120"/>
        <w:ind w:left="6379" w:hanging="5676"/>
        <w:jc w:val="left"/>
        <w:rPr>
          <w:rFonts w:ascii="Arial" w:hAnsi="Arial" w:cs="Arial"/>
          <w:b/>
        </w:rPr>
      </w:pPr>
      <w:r w:rsidRPr="004E655E">
        <w:rPr>
          <w:rFonts w:ascii="Arial" w:hAnsi="Arial" w:cs="Arial"/>
          <w:b/>
        </w:rPr>
        <w:lastRenderedPageBreak/>
        <w:t>T</w:t>
      </w:r>
      <w:r w:rsidR="0038459E" w:rsidRPr="004E655E">
        <w:rPr>
          <w:rFonts w:ascii="Arial" w:hAnsi="Arial" w:cs="Arial"/>
          <w:b/>
        </w:rPr>
        <w:t>ermín z</w:t>
      </w:r>
      <w:r w:rsidR="002B02AD" w:rsidRPr="004E655E">
        <w:rPr>
          <w:rFonts w:ascii="Arial" w:hAnsi="Arial" w:cs="Arial"/>
          <w:b/>
        </w:rPr>
        <w:t>ahájení</w:t>
      </w:r>
      <w:r w:rsidR="00843D8D" w:rsidRPr="004E655E">
        <w:rPr>
          <w:rFonts w:ascii="Arial" w:hAnsi="Arial" w:cs="Arial"/>
          <w:b/>
        </w:rPr>
        <w:t xml:space="preserve"> stavebních</w:t>
      </w:r>
      <w:r w:rsidR="000B0149" w:rsidRPr="004E655E">
        <w:rPr>
          <w:rFonts w:ascii="Arial" w:hAnsi="Arial" w:cs="Arial"/>
          <w:b/>
        </w:rPr>
        <w:t xml:space="preserve"> prací</w:t>
      </w:r>
      <w:r w:rsidR="002B02AD" w:rsidRPr="004E655E">
        <w:rPr>
          <w:rFonts w:ascii="Arial" w:hAnsi="Arial" w:cs="Arial"/>
          <w:b/>
        </w:rPr>
        <w:t>:</w:t>
      </w:r>
      <w:r w:rsidR="000B0149" w:rsidRPr="004E655E">
        <w:rPr>
          <w:rFonts w:ascii="Arial" w:hAnsi="Arial" w:cs="Arial"/>
          <w:b/>
        </w:rPr>
        <w:tab/>
      </w:r>
      <w:r w:rsidRPr="004E655E">
        <w:rPr>
          <w:rFonts w:ascii="Arial" w:hAnsi="Arial" w:cs="Arial"/>
          <w:b/>
        </w:rPr>
        <w:tab/>
        <w:t>bez zbytečného odkladu po p</w:t>
      </w:r>
      <w:r w:rsidR="005A410C">
        <w:rPr>
          <w:rFonts w:ascii="Arial" w:hAnsi="Arial" w:cs="Arial"/>
          <w:b/>
        </w:rPr>
        <w:t>ředání</w:t>
      </w:r>
      <w:r w:rsidRPr="004E655E">
        <w:rPr>
          <w:rFonts w:ascii="Arial" w:hAnsi="Arial" w:cs="Arial"/>
          <w:b/>
        </w:rPr>
        <w:t xml:space="preserve"> staveniště </w:t>
      </w:r>
    </w:p>
    <w:p w14:paraId="086966B2" w14:textId="1AA2D828" w:rsidR="004E0B85" w:rsidRPr="00182F60" w:rsidRDefault="00843D8D" w:rsidP="00436525">
      <w:pPr>
        <w:pStyle w:val="Zkladntext"/>
        <w:spacing w:before="120"/>
        <w:ind w:left="6373" w:hanging="5670"/>
        <w:jc w:val="left"/>
        <w:rPr>
          <w:rFonts w:ascii="Arial" w:hAnsi="Arial" w:cs="Arial"/>
          <w:b/>
        </w:rPr>
      </w:pPr>
      <w:r w:rsidRPr="00182F60">
        <w:rPr>
          <w:rFonts w:ascii="Arial" w:hAnsi="Arial" w:cs="Arial"/>
          <w:b/>
        </w:rPr>
        <w:t>Termín d</w:t>
      </w:r>
      <w:r w:rsidR="002B02AD" w:rsidRPr="00182F60">
        <w:rPr>
          <w:rFonts w:ascii="Arial" w:hAnsi="Arial" w:cs="Arial"/>
          <w:b/>
        </w:rPr>
        <w:t>okončení</w:t>
      </w:r>
      <w:r w:rsidR="005A410C">
        <w:rPr>
          <w:rFonts w:ascii="Arial" w:hAnsi="Arial" w:cs="Arial"/>
          <w:b/>
        </w:rPr>
        <w:t xml:space="preserve"> díla</w:t>
      </w:r>
      <w:r w:rsidR="009554A2" w:rsidRPr="00182F60">
        <w:rPr>
          <w:rFonts w:ascii="Arial" w:hAnsi="Arial" w:cs="Arial"/>
          <w:b/>
        </w:rPr>
        <w:t>:</w:t>
      </w:r>
      <w:r w:rsidR="0038459E" w:rsidRPr="00182F60">
        <w:rPr>
          <w:rFonts w:ascii="Arial" w:hAnsi="Arial" w:cs="Arial"/>
          <w:b/>
        </w:rPr>
        <w:tab/>
      </w:r>
      <w:r w:rsidR="0071083C" w:rsidRPr="00632B73">
        <w:rPr>
          <w:rFonts w:ascii="Arial" w:hAnsi="Arial" w:cs="Arial"/>
          <w:b/>
        </w:rPr>
        <w:tab/>
      </w:r>
      <w:r w:rsidR="00632B73" w:rsidRPr="00632B73">
        <w:rPr>
          <w:rFonts w:ascii="Arial" w:hAnsi="Arial" w:cs="Arial"/>
          <w:b/>
        </w:rPr>
        <w:t>34</w:t>
      </w:r>
      <w:r w:rsidR="00191B47" w:rsidRPr="00632B73">
        <w:rPr>
          <w:rFonts w:ascii="Arial" w:hAnsi="Arial" w:cs="Arial"/>
          <w:b/>
        </w:rPr>
        <w:t xml:space="preserve"> </w:t>
      </w:r>
      <w:r w:rsidR="00191B47">
        <w:rPr>
          <w:rFonts w:ascii="Arial" w:hAnsi="Arial" w:cs="Arial"/>
          <w:b/>
        </w:rPr>
        <w:t>týdnů od předání staveniště</w:t>
      </w:r>
      <w:r w:rsidR="004F3008" w:rsidRPr="00182F60">
        <w:rPr>
          <w:rFonts w:ascii="Arial" w:hAnsi="Arial" w:cs="Arial"/>
          <w:b/>
        </w:rPr>
        <w:t xml:space="preserve"> </w:t>
      </w:r>
    </w:p>
    <w:p w14:paraId="4E956BBE" w14:textId="0FFA643D" w:rsidR="004E0B85" w:rsidRPr="00182F60" w:rsidRDefault="004E0B85" w:rsidP="006C3447">
      <w:pPr>
        <w:pStyle w:val="Zkladntext"/>
        <w:spacing w:before="120"/>
        <w:ind w:left="2977" w:hanging="2274"/>
        <w:rPr>
          <w:rFonts w:ascii="Arial" w:hAnsi="Arial" w:cs="Arial"/>
        </w:rPr>
      </w:pPr>
      <w:r w:rsidRPr="00182F60">
        <w:rPr>
          <w:rFonts w:ascii="Arial" w:hAnsi="Arial" w:cs="Arial"/>
          <w:b/>
        </w:rPr>
        <w:t xml:space="preserve">Předání </w:t>
      </w:r>
      <w:proofErr w:type="gramStart"/>
      <w:r w:rsidR="00B007A6" w:rsidRPr="00182F60">
        <w:rPr>
          <w:rFonts w:ascii="Arial" w:hAnsi="Arial" w:cs="Arial"/>
          <w:b/>
        </w:rPr>
        <w:t xml:space="preserve">staveniště:  </w:t>
      </w:r>
      <w:r w:rsidR="000E2506" w:rsidRPr="00182F60">
        <w:rPr>
          <w:rFonts w:ascii="Arial" w:hAnsi="Arial" w:cs="Arial"/>
          <w:b/>
        </w:rPr>
        <w:t xml:space="preserve"> </w:t>
      </w:r>
      <w:proofErr w:type="gramEnd"/>
      <w:r w:rsidR="006C3447" w:rsidRPr="00182F60">
        <w:rPr>
          <w:rFonts w:ascii="Arial" w:hAnsi="Arial" w:cs="Arial"/>
        </w:rPr>
        <w:t xml:space="preserve">zhotovitel je povinen převzít staveniště </w:t>
      </w:r>
      <w:r w:rsidR="007312D2" w:rsidRPr="00182F60">
        <w:rPr>
          <w:rFonts w:ascii="Arial" w:hAnsi="Arial" w:cs="Arial"/>
        </w:rPr>
        <w:t>do 10 dnů od písemn</w:t>
      </w:r>
      <w:r w:rsidR="004F3130">
        <w:rPr>
          <w:rFonts w:ascii="Arial" w:hAnsi="Arial" w:cs="Arial"/>
        </w:rPr>
        <w:t>é</w:t>
      </w:r>
      <w:r w:rsidR="007312D2" w:rsidRPr="00182F60">
        <w:rPr>
          <w:rFonts w:ascii="Arial" w:hAnsi="Arial" w:cs="Arial"/>
        </w:rPr>
        <w:t xml:space="preserve"> výzvy objednatele</w:t>
      </w:r>
      <w:r w:rsidR="000032C5" w:rsidRPr="00182F60">
        <w:rPr>
          <w:rFonts w:ascii="Arial" w:hAnsi="Arial" w:cs="Arial"/>
        </w:rPr>
        <w:t xml:space="preserve">. Předání staveniště bude řešeno </w:t>
      </w:r>
      <w:r w:rsidRPr="00182F60">
        <w:rPr>
          <w:rFonts w:ascii="Arial" w:hAnsi="Arial" w:cs="Arial"/>
        </w:rPr>
        <w:t>samostatně protokolem</w:t>
      </w:r>
      <w:r w:rsidR="000032C5" w:rsidRPr="00182F60">
        <w:rPr>
          <w:rFonts w:ascii="Arial" w:hAnsi="Arial" w:cs="Arial"/>
        </w:rPr>
        <w:t xml:space="preserve">. </w:t>
      </w:r>
    </w:p>
    <w:p w14:paraId="77E2EDFC" w14:textId="4B11A48A" w:rsidR="004C3DDE" w:rsidRPr="004C3DDE" w:rsidRDefault="004C3DDE" w:rsidP="004C3DDE">
      <w:pPr>
        <w:pStyle w:val="Zkladntextodsazen"/>
        <w:numPr>
          <w:ilvl w:val="1"/>
          <w:numId w:val="10"/>
        </w:numPr>
        <w:spacing w:before="120"/>
        <w:jc w:val="both"/>
        <w:rPr>
          <w:rFonts w:ascii="Arial" w:hAnsi="Arial" w:cs="Arial"/>
        </w:rPr>
      </w:pPr>
      <w:r w:rsidRPr="004C3DDE">
        <w:rPr>
          <w:rFonts w:ascii="Arial" w:hAnsi="Arial" w:cs="Arial"/>
        </w:rPr>
        <w:t>Realizace díla se bude řídit odsouhlaseným harmonogramem</w:t>
      </w:r>
      <w:r w:rsidR="004864DE">
        <w:rPr>
          <w:rFonts w:ascii="Arial" w:hAnsi="Arial" w:cs="Arial"/>
        </w:rPr>
        <w:t xml:space="preserve"> </w:t>
      </w:r>
      <w:r w:rsidRPr="004C3DDE">
        <w:rPr>
          <w:rFonts w:ascii="Arial" w:hAnsi="Arial" w:cs="Arial"/>
        </w:rPr>
        <w:t xml:space="preserve">průběhu prací </w:t>
      </w:r>
      <w:r w:rsidR="004864DE">
        <w:rPr>
          <w:rFonts w:ascii="Arial" w:hAnsi="Arial" w:cs="Arial"/>
        </w:rPr>
        <w:t xml:space="preserve">dle Přílohy č. 3 této smlouvy </w:t>
      </w:r>
      <w:r w:rsidRPr="004C3DDE">
        <w:rPr>
          <w:rFonts w:ascii="Arial" w:hAnsi="Arial" w:cs="Arial"/>
        </w:rPr>
        <w:t>(dále jen „harmonogram“)</w:t>
      </w:r>
      <w:r w:rsidR="00140C6E">
        <w:rPr>
          <w:rFonts w:ascii="Arial" w:hAnsi="Arial" w:cs="Arial"/>
        </w:rPr>
        <w:t>.</w:t>
      </w:r>
      <w:r w:rsidRPr="004C3DDE">
        <w:rPr>
          <w:rFonts w:ascii="Arial" w:hAnsi="Arial" w:cs="Arial"/>
        </w:rPr>
        <w:t xml:space="preserve"> V harmonogramu musí být uvedeny základní druhy prací a u</w:t>
      </w:r>
      <w:r w:rsidR="005B0506">
        <w:rPr>
          <w:rFonts w:ascii="Arial" w:hAnsi="Arial" w:cs="Arial"/>
        </w:rPr>
        <w:t> </w:t>
      </w:r>
      <w:r w:rsidRPr="004C3DDE">
        <w:rPr>
          <w:rFonts w:ascii="Arial" w:hAnsi="Arial" w:cs="Arial"/>
        </w:rPr>
        <w:t>nich uveden termín realizace.</w:t>
      </w:r>
    </w:p>
    <w:p w14:paraId="541F7851" w14:textId="436090BE" w:rsidR="00ED250F" w:rsidRPr="004C3DDE" w:rsidRDefault="004C3DDE" w:rsidP="004C3DDE">
      <w:pPr>
        <w:pStyle w:val="Zkladntextodsazen"/>
        <w:numPr>
          <w:ilvl w:val="1"/>
          <w:numId w:val="10"/>
        </w:numPr>
        <w:spacing w:before="120"/>
        <w:jc w:val="both"/>
        <w:rPr>
          <w:rFonts w:ascii="Arial" w:hAnsi="Arial" w:cs="Arial"/>
        </w:rPr>
      </w:pPr>
      <w:r w:rsidRPr="004C3DDE">
        <w:rPr>
          <w:rFonts w:ascii="Arial" w:hAnsi="Arial" w:cs="Arial"/>
        </w:rPr>
        <w:t>Termíny plnění uvedené v harmonogramu jsou pro zhotovitele závazné. Dojde-li v průběhu prací u</w:t>
      </w:r>
      <w:r w:rsidR="005B0506">
        <w:rPr>
          <w:rFonts w:ascii="Arial" w:hAnsi="Arial" w:cs="Arial"/>
        </w:rPr>
        <w:t> </w:t>
      </w:r>
      <w:r w:rsidRPr="004C3DDE">
        <w:rPr>
          <w:rFonts w:ascii="Arial" w:hAnsi="Arial" w:cs="Arial"/>
        </w:rPr>
        <w:t>zhotovitele k prodlení v dokončení jednotlivých etap dle harmonogramu delšímu jak 30 dnů, je objednatel oprávněn odstoupit od smlouvy.</w:t>
      </w:r>
    </w:p>
    <w:p w14:paraId="555330E3" w14:textId="24F7DE7F" w:rsidR="002B02AD" w:rsidRPr="00182F60" w:rsidRDefault="002B02AD" w:rsidP="00453FEF">
      <w:pPr>
        <w:pStyle w:val="Zkladntextodsazen"/>
        <w:numPr>
          <w:ilvl w:val="1"/>
          <w:numId w:val="10"/>
        </w:numPr>
        <w:spacing w:before="120"/>
        <w:jc w:val="both"/>
        <w:rPr>
          <w:rFonts w:ascii="Arial" w:hAnsi="Arial" w:cs="Arial"/>
        </w:rPr>
      </w:pPr>
      <w:r w:rsidRPr="00182F60">
        <w:rPr>
          <w:rFonts w:ascii="Arial" w:hAnsi="Arial" w:cs="Arial"/>
        </w:rPr>
        <w:t>Jestliže zhotovitel připraví řádně dokončené dílo nebo jeho dohodnutou část k odevzdání před dohodnutým termínem, zavazuje se objednatel toto dílo převzít i v dřívějším dohodnutém termínu.</w:t>
      </w:r>
    </w:p>
    <w:p w14:paraId="73875EA3" w14:textId="2DF3E79A" w:rsidR="002B02AD" w:rsidRPr="00182F60" w:rsidRDefault="002B02AD" w:rsidP="00453FEF">
      <w:pPr>
        <w:pStyle w:val="Zkladntextodsazen"/>
        <w:numPr>
          <w:ilvl w:val="1"/>
          <w:numId w:val="10"/>
        </w:numPr>
        <w:spacing w:before="120"/>
        <w:jc w:val="both"/>
        <w:rPr>
          <w:rFonts w:ascii="Arial" w:hAnsi="Arial" w:cs="Arial"/>
        </w:rPr>
      </w:pPr>
      <w:r w:rsidRPr="00182F60">
        <w:rPr>
          <w:rFonts w:ascii="Arial" w:hAnsi="Arial" w:cs="Arial"/>
        </w:rPr>
        <w:t>Dodržení doby plnění ze strany zhotovitele je závislé od řádného a včasného spolupůsobení objednatele dohodnutého v této smlouvě</w:t>
      </w:r>
      <w:r w:rsidR="005A410C">
        <w:rPr>
          <w:rFonts w:ascii="Arial" w:hAnsi="Arial" w:cs="Arial"/>
        </w:rPr>
        <w:t>.</w:t>
      </w:r>
    </w:p>
    <w:p w14:paraId="2B467BD1" w14:textId="77777777" w:rsidR="00976C59" w:rsidRPr="00182F60" w:rsidRDefault="00976C59" w:rsidP="00976C59">
      <w:pPr>
        <w:pStyle w:val="Zkladntextodsazen"/>
        <w:numPr>
          <w:ilvl w:val="1"/>
          <w:numId w:val="10"/>
        </w:numPr>
        <w:spacing w:before="120"/>
        <w:jc w:val="both"/>
        <w:rPr>
          <w:rFonts w:ascii="Arial" w:hAnsi="Arial" w:cs="Arial"/>
        </w:rPr>
      </w:pPr>
      <w:r w:rsidRPr="00182F60">
        <w:rPr>
          <w:rFonts w:ascii="Arial" w:hAnsi="Arial" w:cs="Arial"/>
        </w:rPr>
        <w:tab/>
        <w:t>Lhůty provádění budou prodlouženy:</w:t>
      </w:r>
    </w:p>
    <w:p w14:paraId="4A08CA48" w14:textId="77777777" w:rsidR="00976C59" w:rsidRPr="00182F60" w:rsidRDefault="00976C59" w:rsidP="00854431">
      <w:pPr>
        <w:pStyle w:val="Odstavecseseznamem"/>
        <w:numPr>
          <w:ilvl w:val="0"/>
          <w:numId w:val="18"/>
        </w:numPr>
      </w:pPr>
      <w:r w:rsidRPr="00182F60">
        <w:t xml:space="preserve">jestliže překážky v provádění díla zavinil objednatel, </w:t>
      </w:r>
    </w:p>
    <w:p w14:paraId="4E44FF53" w14:textId="77777777" w:rsidR="00976C59" w:rsidRPr="00182F60" w:rsidRDefault="00976C59" w:rsidP="00854431">
      <w:pPr>
        <w:pStyle w:val="Odstavecseseznamem"/>
        <w:numPr>
          <w:ilvl w:val="0"/>
          <w:numId w:val="18"/>
        </w:numPr>
      </w:pPr>
      <w:r w:rsidRPr="00182F60">
        <w:t>jestliže přerušení prací bylo zaviněno vyšší mocí, nebo jinými okolnostmi nezaviněnými zhotovitelem,</w:t>
      </w:r>
    </w:p>
    <w:p w14:paraId="480404D2" w14:textId="77777777" w:rsidR="00827C14" w:rsidRPr="00182F60" w:rsidRDefault="00976C59" w:rsidP="00854431">
      <w:pPr>
        <w:pStyle w:val="Odstavecseseznamem"/>
        <w:numPr>
          <w:ilvl w:val="0"/>
          <w:numId w:val="18"/>
        </w:numPr>
      </w:pPr>
      <w:r w:rsidRPr="00182F60">
        <w:t>za vliv vyšší moci je považována zejm. situace, kdy není, s ohledem na předepsané postupy producentů používaných materiálů, možné provést některé práce z důvodu nízké teploty, vysoké vlhkosti či jiných povětrnostních vlivů. Vychází se při tom zejm. z údajů technických listů a vlastností použitých materiálů,</w:t>
      </w:r>
    </w:p>
    <w:p w14:paraId="6CB40066" w14:textId="3390F306" w:rsidR="002B02AD" w:rsidRPr="00182F60" w:rsidRDefault="002B02AD" w:rsidP="00854431">
      <w:pPr>
        <w:pStyle w:val="Nadpis1"/>
      </w:pPr>
      <w:r w:rsidRPr="00182F60">
        <w:t>Cena</w:t>
      </w:r>
    </w:p>
    <w:p w14:paraId="50803E2B" w14:textId="5AC7F69C" w:rsidR="002B02AD" w:rsidRPr="00182F60" w:rsidRDefault="002B02AD" w:rsidP="00453FEF">
      <w:pPr>
        <w:pStyle w:val="Zkladntextodsazen"/>
        <w:numPr>
          <w:ilvl w:val="1"/>
          <w:numId w:val="11"/>
        </w:numPr>
        <w:spacing w:before="120"/>
        <w:jc w:val="both"/>
        <w:rPr>
          <w:rFonts w:ascii="Arial" w:hAnsi="Arial" w:cs="Arial"/>
        </w:rPr>
      </w:pPr>
      <w:r w:rsidRPr="00182F60">
        <w:rPr>
          <w:rFonts w:ascii="Arial" w:hAnsi="Arial" w:cs="Arial"/>
        </w:rPr>
        <w:t xml:space="preserve">Cena za zhotovení předmětu smlouvy je doložena </w:t>
      </w:r>
      <w:r w:rsidR="005A410C">
        <w:rPr>
          <w:rFonts w:ascii="Arial" w:hAnsi="Arial" w:cs="Arial"/>
        </w:rPr>
        <w:t>položkovým rozpočtem, jež byl součástí nabídky ve VZ</w:t>
      </w:r>
      <w:r w:rsidRPr="00182F60">
        <w:rPr>
          <w:rFonts w:ascii="Arial" w:hAnsi="Arial" w:cs="Arial"/>
        </w:rPr>
        <w:t xml:space="preserve"> (příloha smlouvy č.</w:t>
      </w:r>
      <w:r w:rsidR="00987798" w:rsidRPr="00182F60">
        <w:rPr>
          <w:rFonts w:ascii="Arial" w:hAnsi="Arial" w:cs="Arial"/>
        </w:rPr>
        <w:t xml:space="preserve"> </w:t>
      </w:r>
      <w:r w:rsidRPr="00182F60">
        <w:rPr>
          <w:rFonts w:ascii="Arial" w:hAnsi="Arial" w:cs="Arial"/>
        </w:rPr>
        <w:t xml:space="preserve">2) a je stanovena ve výši: </w:t>
      </w:r>
    </w:p>
    <w:p w14:paraId="62DDCDDD" w14:textId="7471264B" w:rsidR="002B02AD" w:rsidRPr="00182F60" w:rsidRDefault="00453FEF" w:rsidP="001712D8">
      <w:pPr>
        <w:tabs>
          <w:tab w:val="left" w:pos="3828"/>
        </w:tabs>
        <w:spacing w:before="120"/>
        <w:ind w:firstLine="703"/>
        <w:rPr>
          <w:rFonts w:cs="Arial"/>
        </w:rPr>
      </w:pPr>
      <w:r w:rsidRPr="00182F60">
        <w:rPr>
          <w:rFonts w:cs="Arial"/>
        </w:rPr>
        <w:t>Ce</w:t>
      </w:r>
      <w:r w:rsidR="002B02AD" w:rsidRPr="00182F60">
        <w:rPr>
          <w:rFonts w:cs="Arial"/>
        </w:rPr>
        <w:t>lková cena bez DPH</w:t>
      </w:r>
      <w:r w:rsidR="00A43B56">
        <w:rPr>
          <w:rFonts w:cs="Arial"/>
        </w:rPr>
        <w:tab/>
      </w:r>
      <w:r w:rsidR="00771E49">
        <w:rPr>
          <w:rFonts w:cs="Arial"/>
        </w:rPr>
        <w:t>=</w:t>
      </w:r>
      <w:r w:rsidR="00A95492">
        <w:rPr>
          <w:rFonts w:cs="Arial"/>
        </w:rPr>
        <w:tab/>
        <w:t xml:space="preserve">1 393 661,64 </w:t>
      </w:r>
      <w:r w:rsidR="002B02AD" w:rsidRPr="00182F60">
        <w:rPr>
          <w:rFonts w:cs="Arial"/>
        </w:rPr>
        <w:t>Kč</w:t>
      </w:r>
      <w:r w:rsidR="00B3048E" w:rsidRPr="00182F60">
        <w:rPr>
          <w:rFonts w:cs="Arial"/>
        </w:rPr>
        <w:t xml:space="preserve"> </w:t>
      </w:r>
    </w:p>
    <w:p w14:paraId="722F73BE" w14:textId="617A787A" w:rsidR="00713CB7" w:rsidRPr="006413CE" w:rsidRDefault="00713CB7" w:rsidP="001712D8">
      <w:pPr>
        <w:tabs>
          <w:tab w:val="left" w:pos="3828"/>
        </w:tabs>
        <w:spacing w:before="120"/>
        <w:ind w:firstLine="703"/>
        <w:rPr>
          <w:rFonts w:cs="Arial"/>
          <w:u w:val="single"/>
        </w:rPr>
      </w:pPr>
      <w:r w:rsidRPr="005B13EC">
        <w:rPr>
          <w:rFonts w:cs="Arial"/>
          <w:u w:val="single"/>
        </w:rPr>
        <w:t>DPH</w:t>
      </w:r>
      <w:r w:rsidR="00C45A89" w:rsidRPr="006413CE">
        <w:rPr>
          <w:rFonts w:cs="Arial"/>
          <w:u w:val="single"/>
        </w:rPr>
        <w:tab/>
      </w:r>
      <w:r w:rsidR="00655CF1" w:rsidRPr="006413CE">
        <w:rPr>
          <w:rFonts w:cs="Arial"/>
          <w:u w:val="single"/>
        </w:rPr>
        <w:t>=</w:t>
      </w:r>
      <w:r w:rsidR="00A95492">
        <w:rPr>
          <w:rFonts w:cs="Arial"/>
          <w:u w:val="single"/>
        </w:rPr>
        <w:tab/>
        <w:t xml:space="preserve">   292 668,94 </w:t>
      </w:r>
      <w:r w:rsidRPr="006413CE">
        <w:rPr>
          <w:rFonts w:cs="Arial"/>
          <w:u w:val="single"/>
        </w:rPr>
        <w:t>Kč</w:t>
      </w:r>
    </w:p>
    <w:p w14:paraId="217845C6" w14:textId="3709479B" w:rsidR="002B02AD" w:rsidRPr="00182F60" w:rsidRDefault="002B02AD" w:rsidP="001712D8">
      <w:pPr>
        <w:tabs>
          <w:tab w:val="left" w:pos="3828"/>
        </w:tabs>
        <w:spacing w:before="120"/>
        <w:ind w:firstLine="703"/>
        <w:rPr>
          <w:rFonts w:cs="Arial"/>
          <w:b/>
        </w:rPr>
      </w:pPr>
      <w:r w:rsidRPr="005B13EC">
        <w:rPr>
          <w:rFonts w:cs="Arial"/>
          <w:b/>
          <w:szCs w:val="22"/>
        </w:rPr>
        <w:t>C</w:t>
      </w:r>
      <w:r w:rsidR="00DD7F7C" w:rsidRPr="005B13EC">
        <w:rPr>
          <w:rFonts w:cs="Arial"/>
          <w:b/>
          <w:szCs w:val="22"/>
        </w:rPr>
        <w:t>elková cena včetně</w:t>
      </w:r>
      <w:r w:rsidR="00C27D64" w:rsidRPr="005B13EC">
        <w:rPr>
          <w:rFonts w:cs="Arial"/>
          <w:b/>
          <w:szCs w:val="22"/>
        </w:rPr>
        <w:t xml:space="preserve"> </w:t>
      </w:r>
      <w:r w:rsidR="00713CB7" w:rsidRPr="005B13EC">
        <w:rPr>
          <w:rFonts w:cs="Arial"/>
          <w:b/>
          <w:szCs w:val="22"/>
        </w:rPr>
        <w:t>DPH</w:t>
      </w:r>
      <w:r w:rsidR="001712D8" w:rsidRPr="00655CF1">
        <w:rPr>
          <w:rFonts w:cs="Arial"/>
          <w:b/>
          <w:szCs w:val="22"/>
        </w:rPr>
        <w:tab/>
      </w:r>
      <w:r w:rsidR="00864D21" w:rsidRPr="00A95492">
        <w:rPr>
          <w:rFonts w:cs="Arial"/>
          <w:b/>
          <w:bCs/>
        </w:rPr>
        <w:t>=</w:t>
      </w:r>
      <w:r w:rsidR="009A2427" w:rsidRPr="00A95492">
        <w:rPr>
          <w:rFonts w:cs="Arial"/>
          <w:b/>
          <w:bCs/>
        </w:rPr>
        <w:tab/>
      </w:r>
      <w:r w:rsidR="00A95492" w:rsidRPr="00A95492">
        <w:rPr>
          <w:rFonts w:cs="Arial"/>
          <w:b/>
          <w:bCs/>
        </w:rPr>
        <w:t>1 686 330,58</w:t>
      </w:r>
      <w:r w:rsidR="00A95492" w:rsidRPr="00A95492">
        <w:rPr>
          <w:rFonts w:cs="Arial"/>
        </w:rPr>
        <w:t xml:space="preserve"> </w:t>
      </w:r>
      <w:r w:rsidRPr="00655CF1">
        <w:rPr>
          <w:rFonts w:cs="Arial"/>
          <w:b/>
        </w:rPr>
        <w:t>Kč</w:t>
      </w:r>
    </w:p>
    <w:p w14:paraId="1E197940" w14:textId="11215764" w:rsidR="002B02AD" w:rsidRPr="00182F60" w:rsidRDefault="002B02AD" w:rsidP="006413CE">
      <w:pPr>
        <w:numPr>
          <w:ilvl w:val="1"/>
          <w:numId w:val="11"/>
        </w:numPr>
        <w:spacing w:before="240"/>
        <w:ind w:left="709" w:hanging="709"/>
        <w:jc w:val="both"/>
        <w:rPr>
          <w:rFonts w:cs="Arial"/>
        </w:rPr>
      </w:pPr>
      <w:r w:rsidRPr="00182F60">
        <w:rPr>
          <w:rFonts w:cs="Arial"/>
        </w:rPr>
        <w:t xml:space="preserve">Cena díla zahrnuje veškeré </w:t>
      </w:r>
      <w:r w:rsidR="00425958">
        <w:rPr>
          <w:rFonts w:cs="Arial"/>
        </w:rPr>
        <w:t xml:space="preserve">náklady a </w:t>
      </w:r>
      <w:r w:rsidRPr="00182F60">
        <w:rPr>
          <w:rFonts w:cs="Arial"/>
        </w:rPr>
        <w:t>výdaje na straně zhotovitele</w:t>
      </w:r>
      <w:r w:rsidR="00425958">
        <w:rPr>
          <w:rFonts w:cs="Arial"/>
        </w:rPr>
        <w:t>, které jsou nutné k řádnému provedení díla, které jsou</w:t>
      </w:r>
      <w:r w:rsidRPr="00182F60">
        <w:rPr>
          <w:rFonts w:cs="Arial"/>
        </w:rPr>
        <w:t xml:space="preserve"> spojené s realizací předmětu smlouvy</w:t>
      </w:r>
      <w:r w:rsidR="00085333">
        <w:rPr>
          <w:rFonts w:cs="Arial"/>
        </w:rPr>
        <w:t xml:space="preserve"> </w:t>
      </w:r>
      <w:r w:rsidRPr="00182F60">
        <w:rPr>
          <w:rFonts w:cs="Arial"/>
        </w:rPr>
        <w:t xml:space="preserve"> </w:t>
      </w:r>
      <w:r w:rsidR="00085333" w:rsidRPr="00085333">
        <w:rPr>
          <w:rFonts w:cs="Arial"/>
        </w:rPr>
        <w:t xml:space="preserve">(mimo vlastní dílo </w:t>
      </w:r>
      <w:r w:rsidR="00425958">
        <w:rPr>
          <w:rFonts w:cs="Arial"/>
        </w:rPr>
        <w:t xml:space="preserve">zejména </w:t>
      </w:r>
      <w:r w:rsidR="00085333" w:rsidRPr="00085333">
        <w:rPr>
          <w:rFonts w:cs="Arial"/>
        </w:rPr>
        <w:t>i náklady na zařízení místa plnění a jeho provoz, odvoz a likvidaci odpadů, poplatky za skládky, úklid místa plnění a jeho nejbližšího okolí v případě jeho znečištění realizací díla, případné poplatky za zábory veřejných ploch, dopravní značení po dobu provádění prací, uvedení okolí do původního stavu, geodetické práce, projektovou dokumentaci realizační, projektovou dokumentaci skutečného provedení) a zisk zhotovitele</w:t>
      </w:r>
      <w:r w:rsidR="004016C2">
        <w:rPr>
          <w:rFonts w:cs="Arial"/>
        </w:rPr>
        <w:t xml:space="preserve"> </w:t>
      </w:r>
      <w:r w:rsidRPr="00182F60">
        <w:rPr>
          <w:rFonts w:cs="Arial"/>
        </w:rPr>
        <w:t xml:space="preserve">a </w:t>
      </w:r>
      <w:r w:rsidRPr="00182F60">
        <w:rPr>
          <w:rFonts w:cs="Arial"/>
          <w:b/>
        </w:rPr>
        <w:t xml:space="preserve">je </w:t>
      </w:r>
      <w:r w:rsidR="006A5441" w:rsidRPr="00182F60">
        <w:rPr>
          <w:rFonts w:cs="Arial"/>
          <w:b/>
        </w:rPr>
        <w:t>stanovena jako</w:t>
      </w:r>
      <w:r w:rsidRPr="00182F60">
        <w:rPr>
          <w:rFonts w:cs="Arial"/>
          <w:b/>
        </w:rPr>
        <w:t xml:space="preserve"> nejvýše přípustná </w:t>
      </w:r>
      <w:r w:rsidR="00425958">
        <w:rPr>
          <w:rFonts w:cs="Arial"/>
          <w:b/>
        </w:rPr>
        <w:t xml:space="preserve">a nepřekročitelná </w:t>
      </w:r>
      <w:r w:rsidRPr="00182F60">
        <w:rPr>
          <w:rFonts w:cs="Arial"/>
          <w:b/>
        </w:rPr>
        <w:t>včetně DPH</w:t>
      </w:r>
      <w:r w:rsidRPr="00182F60">
        <w:rPr>
          <w:rFonts w:cs="Arial"/>
        </w:rPr>
        <w:t>. Jednotkové ceny uvedené v kalkulaci prací jsou ceny maximální po</w:t>
      </w:r>
      <w:r w:rsidR="005B0506">
        <w:rPr>
          <w:rFonts w:cs="Arial"/>
        </w:rPr>
        <w:t> </w:t>
      </w:r>
      <w:r w:rsidRPr="00182F60">
        <w:rPr>
          <w:rFonts w:cs="Arial"/>
        </w:rPr>
        <w:t>celou dobu realizace díla.</w:t>
      </w:r>
    </w:p>
    <w:p w14:paraId="524D4831" w14:textId="277E5180" w:rsidR="002B02AD" w:rsidRPr="00182F60" w:rsidRDefault="002B02AD" w:rsidP="00453FEF">
      <w:pPr>
        <w:numPr>
          <w:ilvl w:val="1"/>
          <w:numId w:val="11"/>
        </w:numPr>
        <w:spacing w:before="120"/>
        <w:jc w:val="both"/>
        <w:rPr>
          <w:rFonts w:cs="Arial"/>
        </w:rPr>
      </w:pPr>
      <w:r w:rsidRPr="00182F60">
        <w:rPr>
          <w:rFonts w:cs="Arial"/>
        </w:rPr>
        <w:t xml:space="preserve">Cena za dílo může být změněna pouze v případě, že v průběhu realizace dojde na základě požadavku objednatele ke změně předmětu díla či termínu, </w:t>
      </w:r>
      <w:r w:rsidR="004E4439" w:rsidRPr="00182F60">
        <w:rPr>
          <w:rFonts w:cs="Arial"/>
        </w:rPr>
        <w:t>ke změně</w:t>
      </w:r>
      <w:r w:rsidRPr="00182F60">
        <w:rPr>
          <w:rFonts w:cs="Arial"/>
        </w:rPr>
        <w:t xml:space="preserve"> kvality provádění díla</w:t>
      </w:r>
      <w:r w:rsidR="004E4439" w:rsidRPr="00182F60">
        <w:rPr>
          <w:rFonts w:cs="Arial"/>
        </w:rPr>
        <w:t>, při realizaci se zjistí skutečnosti, které nebyly v době podpisu smlouvy známy, a zhotovitel je nezavinil</w:t>
      </w:r>
      <w:r w:rsidR="000824B7" w:rsidRPr="00182F60">
        <w:rPr>
          <w:rFonts w:cs="Arial"/>
        </w:rPr>
        <w:t>,</w:t>
      </w:r>
      <w:r w:rsidR="004E4439" w:rsidRPr="00182F60">
        <w:rPr>
          <w:rFonts w:cs="Arial"/>
        </w:rPr>
        <w:t xml:space="preserve"> ani je nemohl předvídat a mají vliv na cenu, nebo při realizaci se zjistí skutečnosti odlišné od</w:t>
      </w:r>
      <w:r w:rsidR="005B0506">
        <w:rPr>
          <w:rFonts w:cs="Arial"/>
        </w:rPr>
        <w:t> </w:t>
      </w:r>
      <w:r w:rsidR="004E4439" w:rsidRPr="00182F60">
        <w:rPr>
          <w:rFonts w:cs="Arial"/>
        </w:rPr>
        <w:t>dokumentace předané objednatelem</w:t>
      </w:r>
      <w:r w:rsidRPr="00182F60">
        <w:rPr>
          <w:rFonts w:cs="Arial"/>
        </w:rPr>
        <w:t>.</w:t>
      </w:r>
    </w:p>
    <w:p w14:paraId="79D765A0" w14:textId="0E416A48" w:rsidR="002B02AD" w:rsidRPr="00182F60" w:rsidRDefault="002B02AD" w:rsidP="00453FEF">
      <w:pPr>
        <w:numPr>
          <w:ilvl w:val="1"/>
          <w:numId w:val="11"/>
        </w:numPr>
        <w:spacing w:before="120"/>
        <w:jc w:val="both"/>
        <w:rPr>
          <w:rFonts w:cs="Arial"/>
        </w:rPr>
      </w:pPr>
      <w:r w:rsidRPr="00182F60">
        <w:rPr>
          <w:rFonts w:cs="Arial"/>
        </w:rPr>
        <w:t xml:space="preserve">Veškeré možné změny </w:t>
      </w:r>
      <w:r w:rsidR="00C216F5" w:rsidRPr="00182F60">
        <w:rPr>
          <w:rFonts w:cs="Arial"/>
        </w:rPr>
        <w:t xml:space="preserve">či </w:t>
      </w:r>
      <w:r w:rsidR="00FD6F52" w:rsidRPr="00182F60">
        <w:rPr>
          <w:rFonts w:cs="Arial"/>
        </w:rPr>
        <w:t xml:space="preserve">„Práce nad rámec </w:t>
      </w:r>
      <w:proofErr w:type="spellStart"/>
      <w:r w:rsidR="00FD6F52" w:rsidRPr="00182F60">
        <w:rPr>
          <w:rFonts w:cs="Arial"/>
        </w:rPr>
        <w:t>SoD</w:t>
      </w:r>
      <w:proofErr w:type="spellEnd"/>
      <w:r w:rsidR="00FD6F52" w:rsidRPr="00182F60">
        <w:rPr>
          <w:rFonts w:cs="Arial"/>
        </w:rPr>
        <w:t xml:space="preserve"> a PD“</w:t>
      </w:r>
      <w:r w:rsidR="00C216F5" w:rsidRPr="00182F60">
        <w:rPr>
          <w:rFonts w:cs="Arial"/>
        </w:rPr>
        <w:t xml:space="preserve"> </w:t>
      </w:r>
      <w:r w:rsidRPr="00182F60">
        <w:rPr>
          <w:rFonts w:cs="Arial"/>
        </w:rPr>
        <w:t>v návaznosti na změny nebo doplňky rozsahu předmětu smlouvy dle čl.</w:t>
      </w:r>
      <w:r w:rsidR="00307960" w:rsidRPr="00182F60">
        <w:rPr>
          <w:rFonts w:cs="Arial"/>
        </w:rPr>
        <w:t xml:space="preserve"> </w:t>
      </w:r>
      <w:r w:rsidR="00F35D60" w:rsidRPr="00453D66">
        <w:rPr>
          <w:rFonts w:cs="Arial"/>
        </w:rPr>
        <w:fldChar w:fldCharType="begin"/>
      </w:r>
      <w:r w:rsidR="00F35D60" w:rsidRPr="00182F60">
        <w:rPr>
          <w:rFonts w:cs="Arial"/>
        </w:rPr>
        <w:instrText xml:space="preserve"> REF _Ref67157972 \r \h </w:instrText>
      </w:r>
      <w:r w:rsidR="00D60384">
        <w:rPr>
          <w:rFonts w:cs="Arial"/>
        </w:rPr>
        <w:instrText xml:space="preserve"> \* MERGEFORMAT </w:instrText>
      </w:r>
      <w:r w:rsidR="00F35D60" w:rsidRPr="00453D66">
        <w:rPr>
          <w:rFonts w:cs="Arial"/>
        </w:rPr>
      </w:r>
      <w:r w:rsidR="00F35D60" w:rsidRPr="00453D66">
        <w:rPr>
          <w:rFonts w:cs="Arial"/>
        </w:rPr>
        <w:fldChar w:fldCharType="separate"/>
      </w:r>
      <w:r w:rsidR="0015072D">
        <w:rPr>
          <w:rFonts w:cs="Arial"/>
        </w:rPr>
        <w:t>3</w:t>
      </w:r>
      <w:r w:rsidR="00F35D60" w:rsidRPr="00453D66">
        <w:rPr>
          <w:rFonts w:cs="Arial"/>
        </w:rPr>
        <w:fldChar w:fldCharType="end"/>
      </w:r>
      <w:r w:rsidR="00F35D60" w:rsidRPr="00182F60">
        <w:rPr>
          <w:rFonts w:cs="Arial"/>
        </w:rPr>
        <w:t>.</w:t>
      </w:r>
      <w:r w:rsidRPr="00182F60">
        <w:rPr>
          <w:rFonts w:cs="Arial"/>
        </w:rPr>
        <w:t xml:space="preserve"> této smlouvy, musí být před vlastní realizací písemně odsouhlaseny odpovědnými zástupci smluvních stran a následně prov</w:t>
      </w:r>
      <w:r w:rsidR="00782F57" w:rsidRPr="00182F60">
        <w:rPr>
          <w:rFonts w:cs="Arial"/>
        </w:rPr>
        <w:t>edeny písemnou formou dodatku k </w:t>
      </w:r>
      <w:r w:rsidRPr="00182F60">
        <w:rPr>
          <w:rFonts w:cs="Arial"/>
        </w:rPr>
        <w:t xml:space="preserve">této smlouvě. </w:t>
      </w:r>
    </w:p>
    <w:p w14:paraId="5762A58F" w14:textId="68A12FF3" w:rsidR="00BA2D20" w:rsidRPr="00182F60" w:rsidRDefault="00BA2D20" w:rsidP="00854431">
      <w:pPr>
        <w:pStyle w:val="Odstavecseseznamem"/>
      </w:pPr>
      <w:r w:rsidRPr="00182F60">
        <w:t xml:space="preserve">V případě změn u prací, které jsou obsaženy v položkovém rozpočtu, bude změna ceny stanovena na </w:t>
      </w:r>
      <w:r w:rsidRPr="00854431">
        <w:t>základě</w:t>
      </w:r>
      <w:r w:rsidRPr="00182F60">
        <w:t xml:space="preserve"> jednotkové ceny dané práce v položkovém rozpočtu. V případě změn prací, které nejsou </w:t>
      </w:r>
      <w:r w:rsidRPr="00182F60">
        <w:lastRenderedPageBreak/>
        <w:t xml:space="preserve">v položkovém rozpočtu uvedeny, bude </w:t>
      </w:r>
      <w:r w:rsidR="00060B28" w:rsidRPr="00182F60">
        <w:t xml:space="preserve">cena položek stanovena na základě dohody obou stran – maximálně však do ceny dle </w:t>
      </w:r>
      <w:r w:rsidRPr="00182F60">
        <w:t>jednotkové ceny v obecně dostupné cenové soustavě</w:t>
      </w:r>
      <w:r w:rsidR="00060B28" w:rsidRPr="00182F60">
        <w:t xml:space="preserve"> (např. URS</w:t>
      </w:r>
      <w:r w:rsidR="006B5895" w:rsidRPr="00182F60">
        <w:t>)</w:t>
      </w:r>
      <w:r w:rsidR="00060B28" w:rsidRPr="00182F60">
        <w:t xml:space="preserve">. </w:t>
      </w:r>
    </w:p>
    <w:p w14:paraId="174DFBFD" w14:textId="7E0997E6" w:rsidR="002B02AD" w:rsidRPr="00182F60" w:rsidRDefault="002B02AD" w:rsidP="00854431">
      <w:pPr>
        <w:pStyle w:val="Nadpis1"/>
      </w:pPr>
      <w:r w:rsidRPr="00182F60">
        <w:t>Platební podmínky</w:t>
      </w:r>
    </w:p>
    <w:p w14:paraId="25C8E890" w14:textId="76037E62" w:rsidR="002B02AD" w:rsidRPr="00632B73" w:rsidRDefault="00551FD7" w:rsidP="00854431">
      <w:pPr>
        <w:pStyle w:val="Odstavecseseznamem"/>
        <w:numPr>
          <w:ilvl w:val="1"/>
          <w:numId w:val="28"/>
        </w:numPr>
        <w:ind w:left="709"/>
      </w:pPr>
      <w:r w:rsidRPr="00632B73">
        <w:t xml:space="preserve">Fakturace a placení ceny za dílo bude probíhat </w:t>
      </w:r>
      <w:r w:rsidR="008C3794" w:rsidRPr="00632B73">
        <w:t xml:space="preserve">jednou za dva </w:t>
      </w:r>
      <w:r w:rsidR="005A410C" w:rsidRPr="00632B73">
        <w:t xml:space="preserve">kalendářní </w:t>
      </w:r>
      <w:r w:rsidRPr="00632B73">
        <w:t>měsí</w:t>
      </w:r>
      <w:r w:rsidR="008C3794" w:rsidRPr="00632B73">
        <w:t>ce</w:t>
      </w:r>
      <w:r w:rsidRPr="00632B73">
        <w:t xml:space="preserve"> samostatně dle rozsahu skutečně provedených prací. Datem zdanitelného plnění je poslední den příslušného měsíce</w:t>
      </w:r>
      <w:r w:rsidR="005A410C" w:rsidRPr="00632B73">
        <w:t>, v němž nárok na průběžnou dílčí fakturaci vznikl</w:t>
      </w:r>
      <w:r w:rsidRPr="00632B73">
        <w:t xml:space="preserve">. Přehled skutečně provedených prací bude doložen v podrobnosti naplnění jednotlivých položek výkazu výměr. Tyto přehledy budou odsouhlasené a potvrzené technickým dozorem </w:t>
      </w:r>
      <w:r w:rsidR="000A747F" w:rsidRPr="00632B73">
        <w:t>investora</w:t>
      </w:r>
      <w:r w:rsidR="00B02EAB" w:rsidRPr="00632B73">
        <w:t xml:space="preserve"> </w:t>
      </w:r>
      <w:r w:rsidRPr="00632B73">
        <w:t>a</w:t>
      </w:r>
      <w:r w:rsidR="005B0506" w:rsidRPr="00632B73">
        <w:t> </w:t>
      </w:r>
      <w:r w:rsidRPr="00632B73">
        <w:t>budou přílohou jednotlivých faktur.</w:t>
      </w:r>
    </w:p>
    <w:p w14:paraId="3DAB7151" w14:textId="7ADD98BB" w:rsidR="00D44EBB" w:rsidRDefault="00087C78" w:rsidP="00CF0B60">
      <w:pPr>
        <w:pStyle w:val="Odstavecseseznamem"/>
        <w:numPr>
          <w:ilvl w:val="1"/>
          <w:numId w:val="12"/>
        </w:numPr>
      </w:pPr>
      <w:r w:rsidRPr="00087C78">
        <w:t>Objednatel nebude poskytovat zálohy</w:t>
      </w:r>
      <w:r>
        <w:t>.</w:t>
      </w:r>
    </w:p>
    <w:p w14:paraId="278E9303" w14:textId="4C8037F4" w:rsidR="002B02AD" w:rsidRPr="00CF0B60" w:rsidRDefault="00D13ABB" w:rsidP="00CF0B60">
      <w:pPr>
        <w:pStyle w:val="Odstavecseseznamem"/>
        <w:numPr>
          <w:ilvl w:val="1"/>
          <w:numId w:val="12"/>
        </w:numPr>
      </w:pPr>
      <w:r w:rsidRPr="00D13ABB">
        <w:t xml:space="preserve">Splatnost </w:t>
      </w:r>
      <w:proofErr w:type="gramStart"/>
      <w:r w:rsidRPr="00D13ABB">
        <w:t>faktury - daňového</w:t>
      </w:r>
      <w:proofErr w:type="gramEnd"/>
      <w:r w:rsidRPr="00D13ABB">
        <w:t xml:space="preserve"> dokladu je</w:t>
      </w:r>
      <w:r w:rsidR="00E02AE3">
        <w:t xml:space="preserve"> sjednána v délce </w:t>
      </w:r>
      <w:r w:rsidR="000A747F" w:rsidRPr="00632B73">
        <w:t>třicet</w:t>
      </w:r>
      <w:r w:rsidRPr="00632B73">
        <w:t xml:space="preserve"> (</w:t>
      </w:r>
      <w:r w:rsidR="000A747F" w:rsidRPr="00632B73">
        <w:t>30</w:t>
      </w:r>
      <w:r w:rsidRPr="00632B73">
        <w:t xml:space="preserve">) dnů od </w:t>
      </w:r>
      <w:r w:rsidRPr="00D13ABB">
        <w:t xml:space="preserve">doručení řádného daňového dokladu Objednateli. Tuto délku splatnosti považují smluvní strany za přiměřenou i s ohledem na sjednání průběžného hrazení Ceny Díla, kterou se strany odchýlily od </w:t>
      </w:r>
      <w:proofErr w:type="spellStart"/>
      <w:r w:rsidRPr="00D13ABB">
        <w:t>ust</w:t>
      </w:r>
      <w:proofErr w:type="spellEnd"/>
      <w:r w:rsidRPr="00D13ABB">
        <w:t>. § 2610 odst. 1 občanského zákoníku.</w:t>
      </w:r>
    </w:p>
    <w:p w14:paraId="23AAA47F" w14:textId="77777777" w:rsidR="002B02AD" w:rsidRPr="00182F60" w:rsidRDefault="00486E6E" w:rsidP="00490C83">
      <w:pPr>
        <w:numPr>
          <w:ilvl w:val="1"/>
          <w:numId w:val="12"/>
        </w:numPr>
        <w:spacing w:before="120"/>
        <w:jc w:val="both"/>
        <w:rPr>
          <w:rFonts w:cs="Arial"/>
        </w:rPr>
      </w:pPr>
      <w:bookmarkStart w:id="3" w:name="_Ref67158152"/>
      <w:r w:rsidRPr="00182F60">
        <w:rPr>
          <w:rFonts w:cs="Arial"/>
        </w:rPr>
        <w:t>P</w:t>
      </w:r>
      <w:r w:rsidR="002B02AD" w:rsidRPr="00182F60">
        <w:rPr>
          <w:rFonts w:cs="Arial"/>
        </w:rPr>
        <w:t>latební doklad bud</w:t>
      </w:r>
      <w:r w:rsidRPr="00182F60">
        <w:rPr>
          <w:rFonts w:cs="Arial"/>
        </w:rPr>
        <w:t>e</w:t>
      </w:r>
      <w:r w:rsidR="002B02AD" w:rsidRPr="00182F60">
        <w:rPr>
          <w:rFonts w:cs="Arial"/>
        </w:rPr>
        <w:t xml:space="preserve"> obsahovat tyto údaje:</w:t>
      </w:r>
      <w:bookmarkEnd w:id="3"/>
    </w:p>
    <w:p w14:paraId="64755DC6" w14:textId="77777777" w:rsidR="002B02AD" w:rsidRPr="00182F60" w:rsidRDefault="002B02AD" w:rsidP="006413CE">
      <w:pPr>
        <w:numPr>
          <w:ilvl w:val="0"/>
          <w:numId w:val="15"/>
        </w:numPr>
        <w:spacing w:before="120" w:after="0"/>
        <w:ind w:left="1780" w:hanging="357"/>
        <w:jc w:val="both"/>
        <w:rPr>
          <w:rFonts w:cs="Arial"/>
        </w:rPr>
      </w:pPr>
      <w:r w:rsidRPr="00182F60">
        <w:rPr>
          <w:rFonts w:cs="Arial"/>
        </w:rPr>
        <w:t>označení povinné a oprávněné osoby, adresa, sídlo,</w:t>
      </w:r>
      <w:r w:rsidR="00782F57" w:rsidRPr="00182F60">
        <w:rPr>
          <w:rFonts w:cs="Arial"/>
        </w:rPr>
        <w:t xml:space="preserve"> IČO</w:t>
      </w:r>
      <w:r w:rsidRPr="00182F60">
        <w:rPr>
          <w:rFonts w:cs="Arial"/>
        </w:rPr>
        <w:t xml:space="preserve">, DIČ </w:t>
      </w:r>
    </w:p>
    <w:p w14:paraId="059B5345" w14:textId="77777777" w:rsidR="002B02AD" w:rsidRDefault="002B02AD" w:rsidP="006413CE">
      <w:pPr>
        <w:numPr>
          <w:ilvl w:val="0"/>
          <w:numId w:val="15"/>
        </w:numPr>
        <w:spacing w:after="0"/>
        <w:ind w:left="1780" w:hanging="357"/>
        <w:jc w:val="both"/>
        <w:rPr>
          <w:rFonts w:cs="Arial"/>
        </w:rPr>
      </w:pPr>
      <w:r w:rsidRPr="00182F60">
        <w:rPr>
          <w:rFonts w:cs="Arial"/>
        </w:rPr>
        <w:t>název stavby, číslo smlouvy, číslo platebního dokladu</w:t>
      </w:r>
    </w:p>
    <w:p w14:paraId="62453DCC" w14:textId="03BABCAA" w:rsidR="006413CE" w:rsidRPr="00182F60" w:rsidRDefault="006413CE" w:rsidP="006413CE">
      <w:pPr>
        <w:numPr>
          <w:ilvl w:val="0"/>
          <w:numId w:val="15"/>
        </w:numPr>
        <w:spacing w:after="0"/>
        <w:ind w:left="1780" w:hanging="357"/>
        <w:jc w:val="both"/>
        <w:rPr>
          <w:rFonts w:cs="Arial"/>
        </w:rPr>
      </w:pPr>
      <w:r>
        <w:rPr>
          <w:rFonts w:cs="Arial"/>
        </w:rPr>
        <w:t>registrační číslo proje</w:t>
      </w:r>
      <w:r w:rsidRPr="00DF7855">
        <w:rPr>
          <w:rFonts w:cs="Arial"/>
        </w:rPr>
        <w:t xml:space="preserve">ktu: </w:t>
      </w:r>
      <w:r w:rsidR="00C2600D" w:rsidRPr="00C2600D">
        <w:rPr>
          <w:rFonts w:cs="Arial"/>
          <w:iCs/>
        </w:rPr>
        <w:t>CZ.10.02.01/00/23_006/0000277</w:t>
      </w:r>
    </w:p>
    <w:p w14:paraId="32D6257B" w14:textId="77777777" w:rsidR="002B02AD" w:rsidRPr="00182F60" w:rsidRDefault="002B02AD" w:rsidP="006413CE">
      <w:pPr>
        <w:numPr>
          <w:ilvl w:val="0"/>
          <w:numId w:val="15"/>
        </w:numPr>
        <w:spacing w:after="0"/>
        <w:ind w:left="1780" w:hanging="357"/>
        <w:jc w:val="both"/>
        <w:rPr>
          <w:rFonts w:cs="Arial"/>
        </w:rPr>
      </w:pPr>
      <w:r w:rsidRPr="00182F60">
        <w:rPr>
          <w:rFonts w:cs="Arial"/>
        </w:rPr>
        <w:t>den odeslání a den splatnosti faktury</w:t>
      </w:r>
    </w:p>
    <w:p w14:paraId="5C68A7FD" w14:textId="77777777" w:rsidR="002B02AD" w:rsidRPr="00182F60" w:rsidRDefault="002B02AD" w:rsidP="006413CE">
      <w:pPr>
        <w:numPr>
          <w:ilvl w:val="0"/>
          <w:numId w:val="15"/>
        </w:numPr>
        <w:spacing w:after="0"/>
        <w:ind w:left="1780" w:hanging="357"/>
        <w:jc w:val="both"/>
        <w:rPr>
          <w:rFonts w:eastAsia="Arial" w:cs="Arial"/>
        </w:rPr>
      </w:pPr>
      <w:r w:rsidRPr="22788994">
        <w:rPr>
          <w:rFonts w:eastAsia="Arial" w:cs="Arial"/>
        </w:rPr>
        <w:t>označení peněžního ústavu a číslo účtu, na který se má platit</w:t>
      </w:r>
    </w:p>
    <w:p w14:paraId="3601799D" w14:textId="77777777" w:rsidR="002B02AD" w:rsidRPr="00182F60" w:rsidRDefault="002B02AD" w:rsidP="006413CE">
      <w:pPr>
        <w:numPr>
          <w:ilvl w:val="0"/>
          <w:numId w:val="15"/>
        </w:numPr>
        <w:spacing w:after="0"/>
        <w:ind w:left="1780" w:hanging="357"/>
        <w:jc w:val="both"/>
        <w:rPr>
          <w:rFonts w:eastAsia="Arial" w:cs="Arial"/>
        </w:rPr>
      </w:pPr>
      <w:r w:rsidRPr="22788994">
        <w:rPr>
          <w:rFonts w:eastAsia="Arial" w:cs="Arial"/>
        </w:rPr>
        <w:t>účtovanou částku včetně DPH</w:t>
      </w:r>
    </w:p>
    <w:p w14:paraId="71A35AAB" w14:textId="77777777" w:rsidR="002B02AD" w:rsidRPr="00182F60" w:rsidRDefault="002B02AD" w:rsidP="006413CE">
      <w:pPr>
        <w:numPr>
          <w:ilvl w:val="0"/>
          <w:numId w:val="15"/>
        </w:numPr>
        <w:spacing w:after="0"/>
        <w:ind w:left="1780" w:hanging="357"/>
        <w:jc w:val="both"/>
        <w:rPr>
          <w:rFonts w:cs="Arial"/>
        </w:rPr>
      </w:pPr>
      <w:r w:rsidRPr="00182F60">
        <w:rPr>
          <w:rFonts w:cs="Arial"/>
        </w:rPr>
        <w:t>rozpis dosud účtovaných částek</w:t>
      </w:r>
    </w:p>
    <w:p w14:paraId="22DA3BC6" w14:textId="77777777" w:rsidR="002B02AD" w:rsidRPr="00182F60" w:rsidRDefault="002B02AD" w:rsidP="006413CE">
      <w:pPr>
        <w:numPr>
          <w:ilvl w:val="0"/>
          <w:numId w:val="14"/>
        </w:numPr>
        <w:spacing w:after="0"/>
        <w:ind w:left="1780" w:hanging="357"/>
        <w:jc w:val="both"/>
        <w:rPr>
          <w:rFonts w:cs="Arial"/>
        </w:rPr>
      </w:pPr>
      <w:r w:rsidRPr="00182F60">
        <w:rPr>
          <w:rFonts w:cs="Arial"/>
        </w:rPr>
        <w:t>splatnost daňového dokladu v souladu se smlouvou</w:t>
      </w:r>
    </w:p>
    <w:p w14:paraId="2933D2E7" w14:textId="3DA168CD" w:rsidR="00364369" w:rsidRPr="00182F60" w:rsidRDefault="002B02AD" w:rsidP="006413CE">
      <w:pPr>
        <w:numPr>
          <w:ilvl w:val="0"/>
          <w:numId w:val="14"/>
        </w:numPr>
        <w:spacing w:after="0"/>
        <w:ind w:left="1780" w:hanging="357"/>
        <w:jc w:val="both"/>
        <w:rPr>
          <w:rFonts w:cs="Arial"/>
        </w:rPr>
      </w:pPr>
      <w:r w:rsidRPr="00182F60">
        <w:rPr>
          <w:rFonts w:cs="Arial"/>
        </w:rPr>
        <w:t>razítko a podpis</w:t>
      </w:r>
      <w:r w:rsidR="006F3275">
        <w:rPr>
          <w:rFonts w:cs="Arial"/>
        </w:rPr>
        <w:t xml:space="preserve"> případně </w:t>
      </w:r>
      <w:r w:rsidR="00BE0F93">
        <w:rPr>
          <w:rFonts w:cs="Arial"/>
        </w:rPr>
        <w:t>elektronický podpis (kvalifikovaný certi</w:t>
      </w:r>
      <w:r w:rsidR="001D0042">
        <w:rPr>
          <w:rFonts w:cs="Arial"/>
        </w:rPr>
        <w:t>f</w:t>
      </w:r>
      <w:r w:rsidR="00BE0F93">
        <w:rPr>
          <w:rFonts w:cs="Arial"/>
        </w:rPr>
        <w:t>ikát)</w:t>
      </w:r>
      <w:r w:rsidRPr="00182F60">
        <w:rPr>
          <w:rFonts w:cs="Arial"/>
        </w:rPr>
        <w:t xml:space="preserve"> oprávněné osoby</w:t>
      </w:r>
    </w:p>
    <w:p w14:paraId="442EB5B2" w14:textId="77777777" w:rsidR="002B02AD" w:rsidRPr="00182F60" w:rsidRDefault="002B02AD" w:rsidP="006413CE">
      <w:pPr>
        <w:numPr>
          <w:ilvl w:val="0"/>
          <w:numId w:val="14"/>
        </w:numPr>
        <w:spacing w:after="0"/>
        <w:ind w:left="1780" w:hanging="357"/>
        <w:jc w:val="both"/>
        <w:rPr>
          <w:rFonts w:cs="Arial"/>
        </w:rPr>
      </w:pPr>
      <w:r w:rsidRPr="00182F60">
        <w:rPr>
          <w:rFonts w:cs="Arial"/>
        </w:rPr>
        <w:t>podpis oprávněné osoby objednatele na soupisu prací</w:t>
      </w:r>
      <w:r w:rsidR="00FD6F52" w:rsidRPr="00182F60">
        <w:rPr>
          <w:rFonts w:cs="Arial"/>
        </w:rPr>
        <w:t xml:space="preserve"> + TDI</w:t>
      </w:r>
    </w:p>
    <w:p w14:paraId="4EFD35F8" w14:textId="00868ACA" w:rsidR="00713CB7" w:rsidRPr="00182F60" w:rsidRDefault="002B02AD" w:rsidP="00490C83">
      <w:pPr>
        <w:pStyle w:val="Zkladntextodsazen"/>
        <w:numPr>
          <w:ilvl w:val="1"/>
          <w:numId w:val="12"/>
        </w:numPr>
        <w:spacing w:before="120"/>
        <w:jc w:val="both"/>
        <w:rPr>
          <w:rFonts w:ascii="Arial" w:hAnsi="Arial" w:cs="Arial"/>
        </w:rPr>
      </w:pPr>
      <w:r w:rsidRPr="00182F60">
        <w:rPr>
          <w:rFonts w:ascii="Arial" w:hAnsi="Arial" w:cs="Arial"/>
        </w:rPr>
        <w:t xml:space="preserve">V případě, že platební doklad nebude obsahovat náležitosti uvedené </w:t>
      </w:r>
      <w:r w:rsidRPr="00886DDA">
        <w:rPr>
          <w:rFonts w:ascii="Arial" w:hAnsi="Arial" w:cs="Arial"/>
        </w:rPr>
        <w:t xml:space="preserve">v čl. </w:t>
      </w:r>
      <w:r w:rsidR="00FA7F3F" w:rsidRPr="00886DDA">
        <w:rPr>
          <w:rFonts w:ascii="Arial" w:hAnsi="Arial" w:cs="Arial"/>
        </w:rPr>
        <w:fldChar w:fldCharType="begin"/>
      </w:r>
      <w:r w:rsidR="00FA7F3F" w:rsidRPr="00886DDA">
        <w:rPr>
          <w:rFonts w:ascii="Arial" w:hAnsi="Arial" w:cs="Arial"/>
        </w:rPr>
        <w:instrText xml:space="preserve"> REF _Ref67158152 \r \h </w:instrText>
      </w:r>
      <w:r w:rsidR="00D60384" w:rsidRPr="00886DDA">
        <w:rPr>
          <w:rFonts w:ascii="Arial" w:hAnsi="Arial" w:cs="Arial"/>
        </w:rPr>
        <w:instrText xml:space="preserve"> \* MERGEFORMAT </w:instrText>
      </w:r>
      <w:r w:rsidR="00FA7F3F" w:rsidRPr="00886DDA">
        <w:rPr>
          <w:rFonts w:ascii="Arial" w:hAnsi="Arial" w:cs="Arial"/>
        </w:rPr>
      </w:r>
      <w:r w:rsidR="00FA7F3F" w:rsidRPr="00886DDA">
        <w:rPr>
          <w:rFonts w:ascii="Arial" w:hAnsi="Arial" w:cs="Arial"/>
        </w:rPr>
        <w:fldChar w:fldCharType="separate"/>
      </w:r>
      <w:r w:rsidR="0015072D">
        <w:rPr>
          <w:rFonts w:ascii="Arial" w:hAnsi="Arial" w:cs="Arial"/>
        </w:rPr>
        <w:t>7.4</w:t>
      </w:r>
      <w:r w:rsidR="00FA7F3F" w:rsidRPr="00886DDA">
        <w:rPr>
          <w:rFonts w:ascii="Arial" w:hAnsi="Arial" w:cs="Arial"/>
        </w:rPr>
        <w:fldChar w:fldCharType="end"/>
      </w:r>
      <w:r w:rsidRPr="00182F60">
        <w:rPr>
          <w:rFonts w:ascii="Arial" w:hAnsi="Arial" w:cs="Arial"/>
        </w:rPr>
        <w:t xml:space="preserve"> této smlouvy, objednavatel je oprávněn vrátit ji </w:t>
      </w:r>
      <w:r w:rsidR="00AD7D0C">
        <w:rPr>
          <w:rFonts w:ascii="Arial" w:hAnsi="Arial" w:cs="Arial"/>
        </w:rPr>
        <w:t xml:space="preserve">ve lhůtě splatnosti </w:t>
      </w:r>
      <w:r w:rsidRPr="00182F60">
        <w:rPr>
          <w:rFonts w:ascii="Arial" w:hAnsi="Arial" w:cs="Arial"/>
        </w:rPr>
        <w:t xml:space="preserve">zhotoviteli k doplnění. V takovém případě se </w:t>
      </w:r>
      <w:proofErr w:type="gramStart"/>
      <w:r w:rsidRPr="00182F60">
        <w:rPr>
          <w:rFonts w:ascii="Arial" w:hAnsi="Arial" w:cs="Arial"/>
        </w:rPr>
        <w:t>přeruší</w:t>
      </w:r>
      <w:proofErr w:type="gramEnd"/>
      <w:r w:rsidRPr="00182F60">
        <w:rPr>
          <w:rFonts w:ascii="Arial" w:hAnsi="Arial" w:cs="Arial"/>
        </w:rPr>
        <w:t xml:space="preserve"> lhůta splatnosti a nová lhůta splatnosti začne plynout doručením opraveného platebního dokladu objednavateli.</w:t>
      </w:r>
    </w:p>
    <w:p w14:paraId="630C4FCC" w14:textId="6EDEDB5A" w:rsidR="007312D2" w:rsidRPr="008F2C70" w:rsidRDefault="002B02AD" w:rsidP="00490C83">
      <w:pPr>
        <w:pStyle w:val="Zkladntextodsazen"/>
        <w:numPr>
          <w:ilvl w:val="1"/>
          <w:numId w:val="12"/>
        </w:numPr>
        <w:spacing w:before="120"/>
        <w:jc w:val="both"/>
        <w:rPr>
          <w:rFonts w:ascii="Arial" w:hAnsi="Arial" w:cs="Arial"/>
          <w:bCs/>
          <w:iCs/>
          <w:highlight w:val="black"/>
        </w:rPr>
      </w:pPr>
      <w:r w:rsidRPr="00182F60">
        <w:rPr>
          <w:rFonts w:ascii="Arial" w:hAnsi="Arial" w:cs="Arial"/>
        </w:rPr>
        <w:t xml:space="preserve">Daňové doklady k proplacení bude zhotovitel předkládat objednateli </w:t>
      </w:r>
      <w:r w:rsidR="00583953">
        <w:rPr>
          <w:rFonts w:ascii="Arial" w:hAnsi="Arial" w:cs="Arial"/>
        </w:rPr>
        <w:t xml:space="preserve">do jeho datové schránky, </w:t>
      </w:r>
      <w:r w:rsidR="00583953" w:rsidRPr="008F2C70">
        <w:rPr>
          <w:rFonts w:ascii="Arial" w:hAnsi="Arial" w:cs="Arial"/>
          <w:highlight w:val="black"/>
        </w:rPr>
        <w:t>IDDS: d2k34p</w:t>
      </w:r>
      <w:proofErr w:type="gramStart"/>
      <w:r w:rsidR="00583953" w:rsidRPr="008F2C70">
        <w:rPr>
          <w:rFonts w:ascii="Arial" w:hAnsi="Arial" w:cs="Arial"/>
          <w:highlight w:val="black"/>
        </w:rPr>
        <w:t>5</w:t>
      </w:r>
      <w:r w:rsidR="001D0042" w:rsidRPr="008F2C70">
        <w:rPr>
          <w:rFonts w:ascii="Arial" w:hAnsi="Arial" w:cs="Arial"/>
          <w:highlight w:val="black"/>
        </w:rPr>
        <w:t xml:space="preserve"> </w:t>
      </w:r>
      <w:r w:rsidR="00FD6F52" w:rsidRPr="008F2C70">
        <w:rPr>
          <w:rFonts w:ascii="Arial" w:hAnsi="Arial" w:cs="Arial"/>
          <w:highlight w:val="black"/>
        </w:rPr>
        <w:t>.</w:t>
      </w:r>
      <w:proofErr w:type="gramEnd"/>
    </w:p>
    <w:p w14:paraId="6A5E23BE" w14:textId="64C6DC12" w:rsidR="002B02AD" w:rsidRPr="00182F60" w:rsidRDefault="002B02AD" w:rsidP="00490C83">
      <w:pPr>
        <w:pStyle w:val="Zkladntextodsazen"/>
        <w:numPr>
          <w:ilvl w:val="1"/>
          <w:numId w:val="12"/>
        </w:numPr>
        <w:spacing w:before="120"/>
        <w:jc w:val="both"/>
        <w:rPr>
          <w:rFonts w:ascii="Arial" w:hAnsi="Arial" w:cs="Arial"/>
        </w:rPr>
      </w:pPr>
      <w:r w:rsidRPr="00182F60">
        <w:rPr>
          <w:rFonts w:ascii="Arial" w:hAnsi="Arial" w:cs="Arial"/>
        </w:rPr>
        <w:t>Celkové vyúčtování ceny díla bude provedeno do 5 dnů po splnění závazku řádného provedení a</w:t>
      </w:r>
      <w:r w:rsidR="005B0506">
        <w:rPr>
          <w:rFonts w:ascii="Arial" w:hAnsi="Arial" w:cs="Arial"/>
        </w:rPr>
        <w:t> </w:t>
      </w:r>
      <w:r w:rsidRPr="00182F60">
        <w:rPr>
          <w:rFonts w:ascii="Arial" w:hAnsi="Arial" w:cs="Arial"/>
        </w:rPr>
        <w:t xml:space="preserve">splnění díla konečným daňovým dokladem vystaveným zhotovitelem a potvrzeným </w:t>
      </w:r>
      <w:r w:rsidR="005A410C">
        <w:rPr>
          <w:rFonts w:ascii="Arial" w:hAnsi="Arial" w:cs="Arial"/>
        </w:rPr>
        <w:t xml:space="preserve">technickým dozorem </w:t>
      </w:r>
      <w:proofErr w:type="gramStart"/>
      <w:r w:rsidR="005A410C">
        <w:rPr>
          <w:rFonts w:ascii="Arial" w:hAnsi="Arial" w:cs="Arial"/>
        </w:rPr>
        <w:t xml:space="preserve">investora </w:t>
      </w:r>
      <w:r w:rsidRPr="00632B73">
        <w:rPr>
          <w:rFonts w:ascii="Arial" w:hAnsi="Arial" w:cs="Arial"/>
        </w:rPr>
        <w:t>.</w:t>
      </w:r>
      <w:proofErr w:type="gramEnd"/>
      <w:r w:rsidRPr="00632B73">
        <w:rPr>
          <w:rFonts w:ascii="Arial" w:hAnsi="Arial" w:cs="Arial"/>
        </w:rPr>
        <w:t xml:space="preserve"> Z dokladu bude zřejmá celková cena, odpočet již provedené </w:t>
      </w:r>
      <w:r w:rsidR="005A410C" w:rsidRPr="00632B73">
        <w:rPr>
          <w:rFonts w:ascii="Arial" w:hAnsi="Arial" w:cs="Arial"/>
        </w:rPr>
        <w:t xml:space="preserve">dvou </w:t>
      </w:r>
      <w:r w:rsidRPr="00632B73">
        <w:rPr>
          <w:rFonts w:ascii="Arial" w:hAnsi="Arial" w:cs="Arial"/>
        </w:rPr>
        <w:t>měsíční fakturace a částka zbývající k proplacení.</w:t>
      </w:r>
    </w:p>
    <w:p w14:paraId="388E19AC" w14:textId="331538C3" w:rsidR="00E50E8E" w:rsidRPr="00820FB0" w:rsidRDefault="00E50E8E" w:rsidP="00490C83">
      <w:pPr>
        <w:pStyle w:val="Zkladntextodsazen"/>
        <w:numPr>
          <w:ilvl w:val="1"/>
          <w:numId w:val="12"/>
        </w:numPr>
        <w:spacing w:before="120"/>
        <w:jc w:val="both"/>
        <w:rPr>
          <w:rFonts w:ascii="Arial" w:hAnsi="Arial" w:cs="Arial"/>
        </w:rPr>
      </w:pPr>
      <w:r w:rsidRPr="00182F60">
        <w:rPr>
          <w:rFonts w:ascii="Arial" w:hAnsi="Arial" w:cs="Arial"/>
        </w:rPr>
        <w:t>V p</w:t>
      </w:r>
      <w:r w:rsidRPr="00453D66">
        <w:rPr>
          <w:rFonts w:ascii="Arial" w:hAnsi="Arial" w:cs="Arial"/>
        </w:rPr>
        <w:t>řípadě</w:t>
      </w:r>
      <w:r w:rsidRPr="00820FB0">
        <w:rPr>
          <w:rFonts w:ascii="Arial" w:hAnsi="Arial" w:cs="Arial"/>
        </w:rPr>
        <w:t>, že při předávání a přebírání díla budou zjištěny drobné vady či nedodělky nebránící řádnému užívání díla, bude celková cena díla uhrazena pouze do výše 90 %. Zbylých 10 % z</w:t>
      </w:r>
      <w:r w:rsidR="003B50D6">
        <w:rPr>
          <w:rFonts w:ascii="Arial" w:hAnsi="Arial" w:cs="Arial"/>
        </w:rPr>
        <w:t> </w:t>
      </w:r>
      <w:r w:rsidRPr="00820FB0">
        <w:rPr>
          <w:rFonts w:ascii="Arial" w:hAnsi="Arial" w:cs="Arial"/>
        </w:rPr>
        <w:t>celkové ceny díla bude uhrazeno ve lhůtě do 5 pracovních dnů ode dne odstranění poslední drobné vady či nedodělku.</w:t>
      </w:r>
    </w:p>
    <w:p w14:paraId="3E7BB9AB" w14:textId="3BF5978C" w:rsidR="00E50E8E" w:rsidRDefault="00E50E8E" w:rsidP="00490C83">
      <w:pPr>
        <w:pStyle w:val="Zkladntextodsazen"/>
        <w:numPr>
          <w:ilvl w:val="1"/>
          <w:numId w:val="12"/>
        </w:numPr>
        <w:spacing w:before="120"/>
        <w:jc w:val="both"/>
        <w:rPr>
          <w:rFonts w:ascii="Arial" w:hAnsi="Arial" w:cs="Arial"/>
        </w:rPr>
      </w:pPr>
      <w:r w:rsidRPr="00820FB0">
        <w:rPr>
          <w:rFonts w:ascii="Arial" w:hAnsi="Arial" w:cs="Arial"/>
        </w:rPr>
        <w:t>V případě, že předávané a přebírané dílo bude bez drobných vad či nedodělků, bude celková cena díla (resp. její dosud neuhrazená část) uhrazena v plné výši.</w:t>
      </w:r>
    </w:p>
    <w:p w14:paraId="1DB52FB4" w14:textId="34A792E2" w:rsidR="002B02AD" w:rsidRPr="00820FB0" w:rsidRDefault="002B02AD" w:rsidP="00854431">
      <w:pPr>
        <w:pStyle w:val="Nadpis1"/>
      </w:pPr>
      <w:r w:rsidRPr="00820FB0">
        <w:t>Záruční doba a odpovědnost za vady</w:t>
      </w:r>
    </w:p>
    <w:p w14:paraId="4AF3C9FB" w14:textId="1D695119" w:rsidR="002B02AD" w:rsidRPr="00820FB0" w:rsidRDefault="002B02AD" w:rsidP="00453FEF">
      <w:pPr>
        <w:numPr>
          <w:ilvl w:val="1"/>
          <w:numId w:val="3"/>
        </w:numPr>
        <w:spacing w:before="120"/>
        <w:jc w:val="both"/>
        <w:rPr>
          <w:rFonts w:cs="Arial"/>
        </w:rPr>
      </w:pPr>
      <w:r w:rsidRPr="00820FB0">
        <w:rPr>
          <w:rFonts w:cs="Arial"/>
        </w:rPr>
        <w:t xml:space="preserve">Zhotovitel zodpovídá za to, že předmět díla bude proveden v souladu s touto smlouvou, </w:t>
      </w:r>
      <w:r w:rsidR="005A410C">
        <w:rPr>
          <w:rFonts w:cs="Arial"/>
        </w:rPr>
        <w:t xml:space="preserve">projektovou dokumentací, </w:t>
      </w:r>
      <w:r w:rsidRPr="00820FB0">
        <w:rPr>
          <w:rFonts w:cs="Arial"/>
        </w:rPr>
        <w:t>platnými českými normami a předpisy a požadavky objednatele.</w:t>
      </w:r>
    </w:p>
    <w:p w14:paraId="059887DD" w14:textId="77777777" w:rsidR="002B02AD" w:rsidRPr="00820FB0" w:rsidRDefault="002B02AD" w:rsidP="00453FEF">
      <w:pPr>
        <w:numPr>
          <w:ilvl w:val="1"/>
          <w:numId w:val="3"/>
        </w:numPr>
        <w:spacing w:before="120"/>
        <w:jc w:val="both"/>
        <w:rPr>
          <w:rFonts w:cs="Arial"/>
        </w:rPr>
      </w:pPr>
      <w:r w:rsidRPr="00820FB0">
        <w:rPr>
          <w:rFonts w:cs="Arial"/>
        </w:rPr>
        <w:t>Záruka počíná běžet dnem předání a převzetí poslední předávané části díla.</w:t>
      </w:r>
    </w:p>
    <w:p w14:paraId="47A0EF6B" w14:textId="740CA3E6" w:rsidR="002B02AD" w:rsidRPr="00E71E9C" w:rsidRDefault="002B02AD" w:rsidP="00453FEF">
      <w:pPr>
        <w:numPr>
          <w:ilvl w:val="1"/>
          <w:numId w:val="3"/>
        </w:numPr>
        <w:spacing w:before="120"/>
        <w:jc w:val="both"/>
        <w:rPr>
          <w:rFonts w:cs="Arial"/>
        </w:rPr>
      </w:pPr>
      <w:r w:rsidRPr="00820FB0">
        <w:rPr>
          <w:rFonts w:cs="Arial"/>
        </w:rPr>
        <w:t xml:space="preserve">Zhotovitel zodpovídá </w:t>
      </w:r>
      <w:r w:rsidRPr="001F197A">
        <w:rPr>
          <w:rFonts w:cs="Arial"/>
        </w:rPr>
        <w:t>za jakost provedených prací a dodávek</w:t>
      </w:r>
      <w:r w:rsidRPr="00820FB0">
        <w:rPr>
          <w:rFonts w:cs="Arial"/>
        </w:rPr>
        <w:t xml:space="preserve"> </w:t>
      </w:r>
      <w:r w:rsidRPr="006413CE">
        <w:rPr>
          <w:rFonts w:cs="Arial"/>
        </w:rPr>
        <w:t>po dobu</w:t>
      </w:r>
      <w:r w:rsidR="00DD7F7C" w:rsidRPr="006413CE">
        <w:rPr>
          <w:rFonts w:cs="Arial"/>
        </w:rPr>
        <w:t xml:space="preserve"> </w:t>
      </w:r>
      <w:r w:rsidR="00983AF5" w:rsidRPr="006413CE">
        <w:rPr>
          <w:rFonts w:cs="Arial"/>
        </w:rPr>
        <w:t>60</w:t>
      </w:r>
      <w:r w:rsidRPr="006413CE">
        <w:rPr>
          <w:rFonts w:cs="Arial"/>
        </w:rPr>
        <w:t xml:space="preserve"> měsíců</w:t>
      </w:r>
      <w:r w:rsidRPr="00820FB0">
        <w:rPr>
          <w:rFonts w:cs="Arial"/>
          <w:b/>
          <w:bCs/>
        </w:rPr>
        <w:t>.</w:t>
      </w:r>
      <w:r w:rsidR="00E71E9C">
        <w:rPr>
          <w:rFonts w:cs="Arial"/>
          <w:b/>
          <w:bCs/>
        </w:rPr>
        <w:t xml:space="preserve"> </w:t>
      </w:r>
      <w:r w:rsidR="00E71E9C" w:rsidRPr="006413CE">
        <w:rPr>
          <w:rFonts w:cs="Arial"/>
        </w:rPr>
        <w:t>Záruční doba na</w:t>
      </w:r>
      <w:r w:rsidR="003B50D6">
        <w:rPr>
          <w:rFonts w:cs="Arial"/>
        </w:rPr>
        <w:t> </w:t>
      </w:r>
      <w:r w:rsidR="00E71E9C" w:rsidRPr="006413CE">
        <w:rPr>
          <w:rFonts w:cs="Arial"/>
        </w:rPr>
        <w:t>technologické části, které jsou oddělitelné, činí 3 roky. V případě dodávky technologií, technického vybavení, materiálů a výrobků, které mají vlastní záruční listy se záruční dobou odlišnou, platí tato záruční doba, o které je zhotovitel povinen předat záruční listy objednateli spolu s</w:t>
      </w:r>
      <w:r w:rsidR="003B50D6">
        <w:rPr>
          <w:rFonts w:cs="Arial"/>
        </w:rPr>
        <w:t> </w:t>
      </w:r>
      <w:r w:rsidR="00E71E9C" w:rsidRPr="006413CE">
        <w:rPr>
          <w:rFonts w:cs="Arial"/>
        </w:rPr>
        <w:t xml:space="preserve">průvodní dokumentací. V případě, že bude záruční doba uvedená v kterémkoliv takovém záručním listu kratší 36 měsíců, platí, že záruční doba je 36 měsíců od okamžiku protokolárního převzetí díla. Zhotovitel je </w:t>
      </w:r>
      <w:r w:rsidR="00E71E9C" w:rsidRPr="006413CE">
        <w:rPr>
          <w:rFonts w:cs="Arial"/>
        </w:rPr>
        <w:lastRenderedPageBreak/>
        <w:t>povinen zajistit, aby na objednatele přešly záruky k plnění, které v rámci plnění smlouvy pořídil. Po</w:t>
      </w:r>
      <w:r w:rsidR="003B50D6">
        <w:rPr>
          <w:rFonts w:cs="Arial"/>
        </w:rPr>
        <w:t> </w:t>
      </w:r>
      <w:r w:rsidR="00E71E9C" w:rsidRPr="006413CE">
        <w:rPr>
          <w:rFonts w:cs="Arial"/>
        </w:rPr>
        <w:t>tuto dobu odpovídá za vady, které objednatel zjistil a které včas oznámil.</w:t>
      </w:r>
    </w:p>
    <w:p w14:paraId="040DB650" w14:textId="0318180D" w:rsidR="002B02AD" w:rsidRPr="0084162E" w:rsidRDefault="1C8AD7AD" w:rsidP="1C8AD7AD">
      <w:pPr>
        <w:numPr>
          <w:ilvl w:val="1"/>
          <w:numId w:val="3"/>
        </w:numPr>
        <w:spacing w:before="120"/>
        <w:jc w:val="both"/>
        <w:rPr>
          <w:rFonts w:eastAsia="Arial" w:cs="Arial"/>
        </w:rPr>
      </w:pPr>
      <w:r w:rsidRPr="1C8AD7AD">
        <w:rPr>
          <w:rFonts w:cs="Arial"/>
        </w:rPr>
        <w:t>Smluvní strany se dohodly pro případ vady díla, že po dobu záruční lhůty má objednatel právo požadovat a zhotovitel povinnost bezplatně odst</w:t>
      </w:r>
      <w:r w:rsidRPr="006413CE">
        <w:rPr>
          <w:rFonts w:eastAsia="Arial" w:cs="Arial"/>
        </w:rPr>
        <w:t>ranit vady dodáním náhradního plnění (u vad materiálů apod.), odstranění vady opravou, je-li vada opravitelná, přiměřenou slevu ze sjednané ceny.</w:t>
      </w:r>
    </w:p>
    <w:p w14:paraId="1D17D7C2" w14:textId="0CE71675" w:rsidR="00753877" w:rsidRPr="00453D66" w:rsidRDefault="1C8AD7AD" w:rsidP="1C8AD7AD">
      <w:pPr>
        <w:numPr>
          <w:ilvl w:val="1"/>
          <w:numId w:val="3"/>
        </w:numPr>
        <w:spacing w:before="120"/>
        <w:jc w:val="both"/>
        <w:rPr>
          <w:rFonts w:eastAsia="Arial" w:cs="Arial"/>
        </w:rPr>
      </w:pPr>
      <w:bookmarkStart w:id="4" w:name="_Ref67158464"/>
      <w:r w:rsidRPr="006413CE">
        <w:rPr>
          <w:rFonts w:eastAsia="Arial" w:cs="Arial"/>
        </w:rPr>
        <w:t xml:space="preserve">Zhotovitel je povinen odstranit vady reklamované v záruční době do </w:t>
      </w:r>
      <w:r w:rsidR="00455791">
        <w:rPr>
          <w:rFonts w:eastAsia="Arial" w:cs="Arial"/>
        </w:rPr>
        <w:t>15</w:t>
      </w:r>
      <w:r w:rsidRPr="006413CE">
        <w:rPr>
          <w:rFonts w:eastAsia="Arial" w:cs="Arial"/>
        </w:rPr>
        <w:t xml:space="preserve"> pracovních dnů ode dne jejich písemného nahlášení objednatelem, pokud se smluvní strany nedohodnou jinak. Toto ustanovení neplatí po dobu, kdy trvají klimatické podmínky, neumožňující odstranění vady při dodržení technologických postupů.</w:t>
      </w:r>
      <w:bookmarkEnd w:id="4"/>
    </w:p>
    <w:p w14:paraId="36BCE5E6" w14:textId="77777777" w:rsidR="00713CB7" w:rsidRPr="00453D66" w:rsidRDefault="002B02AD" w:rsidP="00453FEF">
      <w:pPr>
        <w:numPr>
          <w:ilvl w:val="1"/>
          <w:numId w:val="3"/>
        </w:numPr>
        <w:spacing w:before="120"/>
        <w:jc w:val="both"/>
        <w:rPr>
          <w:rFonts w:cs="Arial"/>
        </w:rPr>
      </w:pPr>
      <w:r w:rsidRPr="00453D66">
        <w:rPr>
          <w:rFonts w:cs="Arial"/>
        </w:rPr>
        <w:t xml:space="preserve">Objednatel se zavazuje, že případnou reklamaci vady </w:t>
      </w:r>
      <w:r w:rsidR="00307960" w:rsidRPr="00453D66">
        <w:rPr>
          <w:rFonts w:cs="Arial"/>
        </w:rPr>
        <w:t>díla uplatní</w:t>
      </w:r>
      <w:r w:rsidRPr="00453D66">
        <w:rPr>
          <w:rFonts w:cs="Arial"/>
        </w:rPr>
        <w:t xml:space="preserve"> bezodkladně po jejím zjištění písemnou formou do rukou oprávněného pracovníka zhotovitele podle 1. článku této smlouvy.</w:t>
      </w:r>
    </w:p>
    <w:p w14:paraId="4A689D3C" w14:textId="6CD14230" w:rsidR="004F08F5" w:rsidRDefault="002B02AD" w:rsidP="00453FEF">
      <w:pPr>
        <w:numPr>
          <w:ilvl w:val="1"/>
          <w:numId w:val="3"/>
        </w:numPr>
        <w:spacing w:before="120"/>
        <w:jc w:val="both"/>
        <w:rPr>
          <w:rFonts w:cs="Arial"/>
        </w:rPr>
      </w:pPr>
      <w:r w:rsidRPr="00453D66">
        <w:rPr>
          <w:rFonts w:cs="Arial"/>
        </w:rPr>
        <w:t>Odpovědnost zhotovitele za vady, na něž se vztahuje záruka</w:t>
      </w:r>
      <w:r w:rsidR="00307960" w:rsidRPr="00453D66">
        <w:rPr>
          <w:rFonts w:cs="Arial"/>
        </w:rPr>
        <w:t>,</w:t>
      </w:r>
      <w:r w:rsidRPr="00453D66">
        <w:rPr>
          <w:rFonts w:cs="Arial"/>
        </w:rPr>
        <w:t xml:space="preserve"> nevzniká, jestliže tyto vady byly způsobeny pracovníky třetích stran, vyšší mocí. </w:t>
      </w:r>
    </w:p>
    <w:p w14:paraId="655B926E" w14:textId="77777777" w:rsidR="0095680A" w:rsidRPr="0095680A" w:rsidRDefault="0095680A" w:rsidP="0095680A">
      <w:pPr>
        <w:numPr>
          <w:ilvl w:val="1"/>
          <w:numId w:val="3"/>
        </w:numPr>
        <w:spacing w:before="120"/>
        <w:jc w:val="both"/>
        <w:rPr>
          <w:rFonts w:cs="Arial"/>
        </w:rPr>
      </w:pPr>
      <w:r w:rsidRPr="0095680A">
        <w:rPr>
          <w:rFonts w:cs="Arial"/>
        </w:rPr>
        <w:t>Nenastoupí-li zhotovitel k odstranění reklamované vady ani do 15 dnů po obdržení reklamace, je objednatel oprávněn pověřit odstraněním vady jinou odbornou právnickou nebo fyzickou osobu. Veškeré takto vzniklé náklady uhradí objednateli zhotovitel.</w:t>
      </w:r>
    </w:p>
    <w:p w14:paraId="32E52379" w14:textId="3AC97AD3" w:rsidR="0095680A" w:rsidRDefault="00425958" w:rsidP="00C201B9">
      <w:pPr>
        <w:numPr>
          <w:ilvl w:val="1"/>
          <w:numId w:val="3"/>
        </w:numPr>
        <w:spacing w:before="120"/>
        <w:jc w:val="both"/>
        <w:rPr>
          <w:rFonts w:cs="Arial"/>
        </w:rPr>
      </w:pPr>
      <w:r w:rsidRPr="00425958">
        <w:rPr>
          <w:rFonts w:cs="Arial"/>
        </w:rPr>
        <w:t>Zhotovitel je povinen vadu odstranit, i když ji neuznává</w:t>
      </w:r>
      <w:r>
        <w:rPr>
          <w:rFonts w:cs="Arial"/>
        </w:rPr>
        <w:t xml:space="preserve">. </w:t>
      </w:r>
      <w:r w:rsidR="0095680A" w:rsidRPr="0095680A">
        <w:rPr>
          <w:rFonts w:cs="Arial"/>
        </w:rPr>
        <w:t>Prokáže-li se ve sporných případech, že objednatel reklamoval neoprávněně, tzn., že jím reklamovaná vada nevznikla vinou zhotovitele a že se na ni nevztahuje záruční lhůty resp., že vadu způsobil nevhodným užíváním díla objednatel apod., je objednatel povinen uhradit zhotoviteli veškeré jemu, v souvislosti s odstraněním vady prokazatelně vzniklé a doložené náklady.</w:t>
      </w:r>
    </w:p>
    <w:p w14:paraId="7D01A840" w14:textId="1750E06A" w:rsidR="002B02AD" w:rsidRPr="00453D66" w:rsidRDefault="002B02AD" w:rsidP="00854431">
      <w:pPr>
        <w:pStyle w:val="Nadpis1"/>
      </w:pPr>
      <w:r w:rsidRPr="00453D66">
        <w:t>Spolupůsobení objednatele</w:t>
      </w:r>
    </w:p>
    <w:p w14:paraId="43A0A6B8" w14:textId="77777777" w:rsidR="002B02AD" w:rsidRPr="00453D66" w:rsidRDefault="002B02AD" w:rsidP="00453FEF">
      <w:pPr>
        <w:numPr>
          <w:ilvl w:val="1"/>
          <w:numId w:val="9"/>
        </w:numPr>
        <w:spacing w:before="120"/>
        <w:jc w:val="both"/>
        <w:rPr>
          <w:rFonts w:cs="Arial"/>
        </w:rPr>
      </w:pPr>
      <w:r w:rsidRPr="00453D66">
        <w:rPr>
          <w:rFonts w:cs="Arial"/>
        </w:rPr>
        <w:t>Objednatel je povinen poskytnout zhotoviteli potřebné informace, týkající se zhotovitelem realizovaného předmětu díla a součinnost při získávání různých souhlasů a povolení.</w:t>
      </w:r>
    </w:p>
    <w:p w14:paraId="08E4825A" w14:textId="2061C5C9" w:rsidR="00FD6F52" w:rsidRPr="00453D66" w:rsidRDefault="004E4439" w:rsidP="00883414">
      <w:pPr>
        <w:numPr>
          <w:ilvl w:val="1"/>
          <w:numId w:val="9"/>
        </w:numPr>
        <w:spacing w:before="120"/>
        <w:jc w:val="both"/>
        <w:rPr>
          <w:rFonts w:cs="Arial"/>
        </w:rPr>
      </w:pPr>
      <w:r w:rsidRPr="00453D66">
        <w:rPr>
          <w:rFonts w:cs="Arial"/>
        </w:rPr>
        <w:t>Objednatel je povinen, pokud to vyplývá ze zvláštních předpisů, jmenovat koordinátora bezpečnosti práce na staveništi.</w:t>
      </w:r>
    </w:p>
    <w:p w14:paraId="020FC333" w14:textId="1728FB5B" w:rsidR="002B02AD" w:rsidRPr="00453D66" w:rsidRDefault="002B02AD" w:rsidP="00854431">
      <w:pPr>
        <w:pStyle w:val="Nadpis1"/>
      </w:pPr>
      <w:r w:rsidRPr="00453D66">
        <w:t>Spolupůsobení zhotovitele</w:t>
      </w:r>
    </w:p>
    <w:p w14:paraId="31C01D52" w14:textId="5745CA19" w:rsidR="002B02AD" w:rsidRPr="00453D66" w:rsidRDefault="002B02AD" w:rsidP="00453FEF">
      <w:pPr>
        <w:numPr>
          <w:ilvl w:val="1"/>
          <w:numId w:val="4"/>
        </w:numPr>
        <w:spacing w:before="120"/>
        <w:jc w:val="both"/>
        <w:rPr>
          <w:rFonts w:cs="Arial"/>
        </w:rPr>
      </w:pPr>
      <w:r w:rsidRPr="00453D66">
        <w:rPr>
          <w:rFonts w:cs="Arial"/>
        </w:rPr>
        <w:t xml:space="preserve">Zhotovitel bude dodržovat zákon </w:t>
      </w:r>
      <w:r w:rsidR="00425958">
        <w:rPr>
          <w:rFonts w:cs="Arial"/>
        </w:rPr>
        <w:t>541/2020</w:t>
      </w:r>
      <w:r w:rsidR="000824B7" w:rsidRPr="00453D66">
        <w:rPr>
          <w:rFonts w:cs="Arial"/>
        </w:rPr>
        <w:t xml:space="preserve"> Sb</w:t>
      </w:r>
      <w:r w:rsidRPr="00453D66">
        <w:rPr>
          <w:rFonts w:cs="Arial"/>
        </w:rPr>
        <w:t>.</w:t>
      </w:r>
      <w:r w:rsidR="00425958">
        <w:rPr>
          <w:rFonts w:cs="Arial"/>
        </w:rPr>
        <w:t>, o odpadech,</w:t>
      </w:r>
      <w:r w:rsidRPr="00453D66">
        <w:rPr>
          <w:rFonts w:cs="Arial"/>
        </w:rPr>
        <w:t xml:space="preserve"> ve znění pozdějších novelizací a veškeré předpisy platné pro nakládání s odpady. Případné sankce ze strany kontrolních orgánů při nedodržení těchto předpisů bude hradit zhotovitel.</w:t>
      </w:r>
      <w:r w:rsidR="00FD6F52" w:rsidRPr="00453D66">
        <w:rPr>
          <w:rFonts w:cs="Arial"/>
        </w:rPr>
        <w:t xml:space="preserve"> Zhotovitel bude na konci každého pracovního dne staveniště a</w:t>
      </w:r>
      <w:r w:rsidR="003B50D6">
        <w:rPr>
          <w:rFonts w:cs="Arial"/>
        </w:rPr>
        <w:t> </w:t>
      </w:r>
      <w:r w:rsidR="00FD6F52" w:rsidRPr="00453D66">
        <w:rPr>
          <w:rFonts w:cs="Arial"/>
        </w:rPr>
        <w:t>odpady ukládat do vhodných nádob</w:t>
      </w:r>
      <w:r w:rsidR="00111272" w:rsidRPr="00453D66">
        <w:rPr>
          <w:rFonts w:cs="Arial"/>
        </w:rPr>
        <w:t>.</w:t>
      </w:r>
    </w:p>
    <w:p w14:paraId="3231A98F" w14:textId="77777777" w:rsidR="001F21DE" w:rsidRPr="00453D66" w:rsidRDefault="002B02AD" w:rsidP="00453FEF">
      <w:pPr>
        <w:numPr>
          <w:ilvl w:val="1"/>
          <w:numId w:val="4"/>
        </w:numPr>
        <w:spacing w:before="120"/>
        <w:jc w:val="both"/>
        <w:rPr>
          <w:rFonts w:cs="Arial"/>
        </w:rPr>
      </w:pPr>
      <w:r w:rsidRPr="00453D66">
        <w:rPr>
          <w:rFonts w:cs="Arial"/>
        </w:rPr>
        <w:t xml:space="preserve">Zhotovitel bude při plnění předmětu této </w:t>
      </w:r>
      <w:r w:rsidR="00307960" w:rsidRPr="00453D66">
        <w:rPr>
          <w:rFonts w:cs="Arial"/>
        </w:rPr>
        <w:t>smlouvy postupovat</w:t>
      </w:r>
      <w:r w:rsidRPr="00453D66">
        <w:rPr>
          <w:rFonts w:cs="Arial"/>
        </w:rPr>
        <w:t xml:space="preserve"> s odbornou péčí. Zavazuje se </w:t>
      </w:r>
      <w:r w:rsidR="00307960" w:rsidRPr="00453D66">
        <w:rPr>
          <w:rFonts w:cs="Arial"/>
        </w:rPr>
        <w:t>dodržovat všeobecné</w:t>
      </w:r>
      <w:r w:rsidRPr="00453D66">
        <w:rPr>
          <w:rFonts w:cs="Arial"/>
        </w:rPr>
        <w:t xml:space="preserve"> závazné směrnice, předpisy, technické </w:t>
      </w:r>
      <w:r w:rsidR="00307960" w:rsidRPr="00453D66">
        <w:rPr>
          <w:rFonts w:cs="Arial"/>
        </w:rPr>
        <w:t>normy a podmínky</w:t>
      </w:r>
      <w:r w:rsidRPr="00453D66">
        <w:rPr>
          <w:rFonts w:cs="Arial"/>
        </w:rPr>
        <w:t xml:space="preserve"> této smlouvy. Zhotovitel se bude </w:t>
      </w:r>
      <w:r w:rsidR="00307960" w:rsidRPr="00453D66">
        <w:rPr>
          <w:rFonts w:cs="Arial"/>
        </w:rPr>
        <w:t>řídit výchozími</w:t>
      </w:r>
      <w:r w:rsidRPr="00453D66">
        <w:rPr>
          <w:rFonts w:cs="Arial"/>
        </w:rPr>
        <w:t xml:space="preserve"> podklady objednatele, jeho pokyny, </w:t>
      </w:r>
      <w:r w:rsidR="00782F57" w:rsidRPr="00453D66">
        <w:rPr>
          <w:rFonts w:cs="Arial"/>
        </w:rPr>
        <w:t>zápisy a </w:t>
      </w:r>
      <w:r w:rsidR="00307960" w:rsidRPr="00453D66">
        <w:rPr>
          <w:rFonts w:cs="Arial"/>
        </w:rPr>
        <w:t>dohodami</w:t>
      </w:r>
      <w:r w:rsidRPr="00453D66">
        <w:rPr>
          <w:rFonts w:cs="Arial"/>
        </w:rPr>
        <w:t xml:space="preserve"> oprávněných pracovníků smluvních </w:t>
      </w:r>
      <w:r w:rsidR="00307960" w:rsidRPr="00453D66">
        <w:rPr>
          <w:rFonts w:cs="Arial"/>
        </w:rPr>
        <w:t>stran a rozhodnutími</w:t>
      </w:r>
      <w:r w:rsidRPr="00453D66">
        <w:rPr>
          <w:rFonts w:cs="Arial"/>
        </w:rPr>
        <w:t xml:space="preserve"> a vyjádřeními dotčených orgánů státní správy </w:t>
      </w:r>
      <w:r w:rsidRPr="00453D66">
        <w:rPr>
          <w:rFonts w:cs="Arial"/>
          <w:color w:val="000000"/>
        </w:rPr>
        <w:t>a státního odborného dozoru.</w:t>
      </w:r>
    </w:p>
    <w:p w14:paraId="3642AA77" w14:textId="77777777" w:rsidR="002B02AD" w:rsidRPr="00453D66" w:rsidRDefault="002B02AD" w:rsidP="00453FEF">
      <w:pPr>
        <w:numPr>
          <w:ilvl w:val="1"/>
          <w:numId w:val="4"/>
        </w:numPr>
        <w:spacing w:before="120"/>
        <w:jc w:val="both"/>
        <w:rPr>
          <w:rFonts w:cs="Arial"/>
        </w:rPr>
      </w:pPr>
      <w:r w:rsidRPr="00453D66">
        <w:rPr>
          <w:rFonts w:cs="Arial"/>
          <w:color w:val="000000"/>
        </w:rPr>
        <w:t>Zhotovitel bude dodržovat v místě staveniště zákaz kon</w:t>
      </w:r>
      <w:r w:rsidR="00782F57" w:rsidRPr="00453D66">
        <w:rPr>
          <w:rFonts w:cs="Arial"/>
          <w:color w:val="000000"/>
        </w:rPr>
        <w:t>zumování jakéhokoliv alkoholu a </w:t>
      </w:r>
      <w:r w:rsidRPr="00453D66">
        <w:rPr>
          <w:rFonts w:cs="Arial"/>
          <w:color w:val="000000"/>
        </w:rPr>
        <w:t>omamných látek.</w:t>
      </w:r>
    </w:p>
    <w:p w14:paraId="36927711" w14:textId="04F29CCB" w:rsidR="004E4439" w:rsidRPr="00693CB4" w:rsidRDefault="004E4439" w:rsidP="00453FEF">
      <w:pPr>
        <w:numPr>
          <w:ilvl w:val="1"/>
          <w:numId w:val="4"/>
        </w:numPr>
        <w:spacing w:before="120"/>
        <w:jc w:val="both"/>
        <w:rPr>
          <w:rFonts w:cs="Arial"/>
        </w:rPr>
      </w:pPr>
      <w:r w:rsidRPr="00453D66">
        <w:rPr>
          <w:rFonts w:cs="Arial"/>
          <w:color w:val="000000"/>
        </w:rPr>
        <w:t xml:space="preserve">Zhotovitel je povinen umožnit výkon technického dozoru </w:t>
      </w:r>
      <w:r w:rsidR="005C2EDA">
        <w:rPr>
          <w:rFonts w:cs="Arial"/>
          <w:color w:val="000000"/>
        </w:rPr>
        <w:t xml:space="preserve">investora, </w:t>
      </w:r>
      <w:r w:rsidRPr="00453D66">
        <w:rPr>
          <w:rFonts w:cs="Arial"/>
          <w:color w:val="000000"/>
        </w:rPr>
        <w:t>autorského dozoru projektanta,</w:t>
      </w:r>
      <w:r w:rsidR="001D0042">
        <w:rPr>
          <w:rFonts w:cs="Arial"/>
          <w:color w:val="000000"/>
        </w:rPr>
        <w:t xml:space="preserve"> případ</w:t>
      </w:r>
      <w:r w:rsidRPr="00453D66">
        <w:rPr>
          <w:rFonts w:cs="Arial"/>
          <w:color w:val="000000"/>
        </w:rPr>
        <w:t>ně i výkon činnosti koordinátora bezpečnosti a ochrany zdraví při práci na</w:t>
      </w:r>
      <w:r w:rsidR="003B50D6">
        <w:rPr>
          <w:rFonts w:cs="Arial"/>
          <w:color w:val="000000"/>
        </w:rPr>
        <w:t> </w:t>
      </w:r>
      <w:r w:rsidRPr="00453D66">
        <w:rPr>
          <w:rFonts w:cs="Arial"/>
          <w:color w:val="000000"/>
        </w:rPr>
        <w:t>staveništi, pokud to stanoví jiný právní předpis.</w:t>
      </w:r>
    </w:p>
    <w:p w14:paraId="36829AB6" w14:textId="21466159" w:rsidR="00E44DC2" w:rsidRPr="00693CB4" w:rsidRDefault="00E44DC2" w:rsidP="00A5059A">
      <w:pPr>
        <w:numPr>
          <w:ilvl w:val="1"/>
          <w:numId w:val="4"/>
        </w:numPr>
        <w:spacing w:before="120"/>
        <w:jc w:val="both"/>
        <w:rPr>
          <w:rFonts w:cs="Arial"/>
          <w:color w:val="000000"/>
        </w:rPr>
      </w:pPr>
      <w:r w:rsidRPr="00693CB4">
        <w:rPr>
          <w:rFonts w:cs="Arial"/>
          <w:color w:val="000000"/>
        </w:rPr>
        <w:t>Zhotovitel je povinen uchovávat veškerou dokumentaci související s realizací projektu včetně účetních dokladů minimálně do konce roku 203</w:t>
      </w:r>
      <w:r w:rsidR="00BB4BF3">
        <w:rPr>
          <w:rFonts w:cs="Arial"/>
          <w:color w:val="000000"/>
        </w:rPr>
        <w:t>4</w:t>
      </w:r>
      <w:r w:rsidRPr="00693CB4">
        <w:rPr>
          <w:rFonts w:cs="Arial"/>
          <w:color w:val="000000"/>
        </w:rPr>
        <w:t>. Pokud je v českých právních předpisech stanovena lhůta delší, musí ji žadatel/příjemce použít.</w:t>
      </w:r>
    </w:p>
    <w:p w14:paraId="4B761986" w14:textId="572BF311" w:rsidR="00E44DC2" w:rsidRPr="00693CB4" w:rsidRDefault="00E44DC2" w:rsidP="00A5059A">
      <w:pPr>
        <w:numPr>
          <w:ilvl w:val="1"/>
          <w:numId w:val="4"/>
        </w:numPr>
        <w:spacing w:before="120"/>
        <w:jc w:val="both"/>
        <w:rPr>
          <w:rFonts w:cs="Arial"/>
          <w:color w:val="000000"/>
        </w:rPr>
      </w:pPr>
      <w:r w:rsidRPr="00693CB4">
        <w:rPr>
          <w:rFonts w:cs="Arial"/>
          <w:color w:val="000000"/>
        </w:rPr>
        <w:t>Zhotovitel je povinen minimálně do konce roku 203</w:t>
      </w:r>
      <w:r w:rsidR="00BB4BF3">
        <w:rPr>
          <w:rFonts w:cs="Arial"/>
          <w:color w:val="000000"/>
        </w:rPr>
        <w:t>4</w:t>
      </w:r>
      <w:r w:rsidRPr="00693CB4">
        <w:rPr>
          <w:rFonts w:cs="Arial"/>
          <w:color w:val="000000"/>
        </w:rPr>
        <w:t xml:space="preserve"> poskytovat požadované informace a</w:t>
      </w:r>
      <w:r w:rsidR="003B50D6">
        <w:rPr>
          <w:rFonts w:cs="Arial"/>
          <w:color w:val="000000"/>
        </w:rPr>
        <w:t> </w:t>
      </w:r>
      <w:r w:rsidRPr="00693CB4">
        <w:rPr>
          <w:rFonts w:cs="Arial"/>
          <w:color w:val="000000"/>
        </w:rPr>
        <w:t xml:space="preserve">dokumentaci související s realizací projektu zaměstnancům nebo zmocněncům pověřených orgánů </w:t>
      </w:r>
      <w:r w:rsidR="00BB4BF3">
        <w:rPr>
          <w:rFonts w:cs="Arial"/>
          <w:color w:val="000000"/>
        </w:rPr>
        <w:t>(poskytovatel dotace</w:t>
      </w:r>
      <w:r w:rsidRPr="00693CB4">
        <w:rPr>
          <w:rFonts w:cs="Arial"/>
          <w:color w:val="000000"/>
        </w:rPr>
        <w:t xml:space="preserve">, Evropské komise, Evropského účetního dvora, Nejvyššího kontrolního úřadu, příslušného orgánu finanční správy a dalších oprávněných orgánů státní správy) a je povinen vytvořit výše </w:t>
      </w:r>
      <w:r w:rsidRPr="00693CB4">
        <w:rPr>
          <w:rFonts w:cs="Arial"/>
          <w:color w:val="000000"/>
        </w:rPr>
        <w:lastRenderedPageBreak/>
        <w:t>uvedeným osobám podmínky k provedení kontroly vztahující se k realizaci projektu a</w:t>
      </w:r>
      <w:r w:rsidR="003B50D6">
        <w:rPr>
          <w:rFonts w:cs="Arial"/>
          <w:color w:val="000000"/>
        </w:rPr>
        <w:t> </w:t>
      </w:r>
      <w:r w:rsidRPr="00693CB4">
        <w:rPr>
          <w:rFonts w:cs="Arial"/>
          <w:color w:val="000000"/>
        </w:rPr>
        <w:t>poskytnout jim při provádění kontroly součinnost.</w:t>
      </w:r>
    </w:p>
    <w:p w14:paraId="0CBE089E" w14:textId="77777777" w:rsidR="00E44DC2" w:rsidRPr="00693CB4" w:rsidRDefault="00E44DC2" w:rsidP="00A5059A">
      <w:pPr>
        <w:numPr>
          <w:ilvl w:val="1"/>
          <w:numId w:val="4"/>
        </w:numPr>
        <w:spacing w:before="120"/>
        <w:jc w:val="both"/>
        <w:rPr>
          <w:rFonts w:cs="Arial"/>
          <w:color w:val="000000"/>
        </w:rPr>
      </w:pPr>
      <w:r w:rsidRPr="00693CB4">
        <w:rPr>
          <w:rFonts w:cs="Arial"/>
          <w:color w:val="000000"/>
        </w:rPr>
        <w:t>Zhotovitel se zavazuje, že v souladu s § 2 písm. e) zákona č. 320/2001 Sb., o finanční kontrole, je osobou povinnou spolupůsobit při výkonu finanční kontroly.</w:t>
      </w:r>
    </w:p>
    <w:p w14:paraId="610E912C" w14:textId="12121FCA" w:rsidR="002B02AD" w:rsidRPr="00453D66" w:rsidRDefault="002B02AD" w:rsidP="00854431">
      <w:pPr>
        <w:pStyle w:val="Nadpis1"/>
      </w:pPr>
      <w:r w:rsidRPr="00453D66">
        <w:t>Kontrola provádění díla</w:t>
      </w:r>
    </w:p>
    <w:p w14:paraId="06E429EB" w14:textId="6513A5CC" w:rsidR="002B02AD" w:rsidRPr="00453D66" w:rsidRDefault="002B02AD" w:rsidP="00453FEF">
      <w:pPr>
        <w:numPr>
          <w:ilvl w:val="1"/>
          <w:numId w:val="5"/>
        </w:numPr>
        <w:spacing w:before="120"/>
        <w:jc w:val="both"/>
        <w:rPr>
          <w:rFonts w:cs="Arial"/>
        </w:rPr>
      </w:pPr>
      <w:r w:rsidRPr="00453D66">
        <w:rPr>
          <w:rFonts w:cs="Arial"/>
        </w:rPr>
        <w:t>Objednatel má právo kontrolovat provádění díla během činnosti zhotovitele z hlediska kvality, bezpečnosti práce, dodržování technické do</w:t>
      </w:r>
      <w:r w:rsidR="00782F57" w:rsidRPr="00453D66">
        <w:rPr>
          <w:rFonts w:cs="Arial"/>
        </w:rPr>
        <w:t>kumentace, harmonogramu prací a </w:t>
      </w:r>
      <w:r w:rsidRPr="00453D66">
        <w:rPr>
          <w:rFonts w:cs="Arial"/>
        </w:rPr>
        <w:t>udržování úklidu formou inspekce, a to jen prostřednictvím svých zástupců, které k tomu pověřil v této smlouvě</w:t>
      </w:r>
      <w:r w:rsidR="00782F57" w:rsidRPr="00453D66">
        <w:rPr>
          <w:rFonts w:cs="Arial"/>
        </w:rPr>
        <w:t>.</w:t>
      </w:r>
      <w:r w:rsidR="0072510C" w:rsidRPr="00453D66">
        <w:rPr>
          <w:rFonts w:cs="Arial"/>
        </w:rPr>
        <w:t xml:space="preserve"> </w:t>
      </w:r>
    </w:p>
    <w:p w14:paraId="7A28C32E" w14:textId="3DCC6A10" w:rsidR="002B02AD" w:rsidRPr="00453D66" w:rsidRDefault="002B02AD" w:rsidP="00453FEF">
      <w:pPr>
        <w:numPr>
          <w:ilvl w:val="1"/>
          <w:numId w:val="5"/>
        </w:numPr>
        <w:spacing w:before="120"/>
        <w:jc w:val="both"/>
        <w:rPr>
          <w:rFonts w:cs="Arial"/>
        </w:rPr>
      </w:pPr>
      <w:r w:rsidRPr="00453D66">
        <w:rPr>
          <w:rFonts w:cs="Arial"/>
        </w:rPr>
        <w:t>Jestliže během inspekce objednatel zjistí, že činnost zhotovitele není v souladu s touto smlouvou, technologickými a technickými předpisy, ČSN, bezpečnostními předpisy nebo realizační projektovou dokumentací,</w:t>
      </w:r>
      <w:r w:rsidR="00111272" w:rsidRPr="00453D66">
        <w:rPr>
          <w:rFonts w:cs="Arial"/>
        </w:rPr>
        <w:t xml:space="preserve"> </w:t>
      </w:r>
      <w:r w:rsidRPr="00453D66">
        <w:rPr>
          <w:rFonts w:cs="Arial"/>
        </w:rPr>
        <w:t xml:space="preserve">je zhotovitel povinen neprodleně odstranit vady vzniklé vadným konáním a dílo provádět řádným způsobem. Pokud tak zhotovitel neprodleně neučiní, je objednatel </w:t>
      </w:r>
      <w:r w:rsidR="00111272" w:rsidRPr="00453D66">
        <w:rPr>
          <w:rFonts w:cs="Arial"/>
        </w:rPr>
        <w:t xml:space="preserve">nebo jeho zástupce TDI </w:t>
      </w:r>
      <w:r w:rsidRPr="00453D66">
        <w:rPr>
          <w:rFonts w:cs="Arial"/>
        </w:rPr>
        <w:t>oprávněn zastavit práce do provedení nápravy.</w:t>
      </w:r>
    </w:p>
    <w:p w14:paraId="08D4BF5D" w14:textId="77777777" w:rsidR="002B02AD" w:rsidRPr="00453D66" w:rsidRDefault="002B02AD" w:rsidP="00453FEF">
      <w:pPr>
        <w:numPr>
          <w:ilvl w:val="1"/>
          <w:numId w:val="5"/>
        </w:numPr>
        <w:spacing w:before="120"/>
        <w:jc w:val="both"/>
        <w:rPr>
          <w:rFonts w:cs="Arial"/>
        </w:rPr>
      </w:pPr>
      <w:r w:rsidRPr="00453D66">
        <w:rPr>
          <w:rFonts w:cs="Arial"/>
        </w:rPr>
        <w:t>Zhotovitel je povinen připomínky akceptovat a zjednat nápravu v souladu se smlouvou nebo realizačním projektem.</w:t>
      </w:r>
    </w:p>
    <w:p w14:paraId="64BE0BCE" w14:textId="5B9E411C" w:rsidR="002B02AD" w:rsidRPr="00453D66" w:rsidRDefault="002B02AD" w:rsidP="00453FEF">
      <w:pPr>
        <w:numPr>
          <w:ilvl w:val="1"/>
          <w:numId w:val="5"/>
        </w:numPr>
        <w:spacing w:before="120"/>
        <w:jc w:val="both"/>
        <w:rPr>
          <w:rFonts w:cs="Arial"/>
        </w:rPr>
      </w:pPr>
      <w:r w:rsidRPr="00453D66">
        <w:rPr>
          <w:rFonts w:cs="Arial"/>
        </w:rPr>
        <w:t>Připomínky objednatele</w:t>
      </w:r>
      <w:r w:rsidR="00111272" w:rsidRPr="00453D66">
        <w:rPr>
          <w:rFonts w:cs="Arial"/>
        </w:rPr>
        <w:t>, zástupce BOZP nebo TDI</w:t>
      </w:r>
      <w:r w:rsidRPr="00453D66">
        <w:rPr>
          <w:rFonts w:cs="Arial"/>
        </w:rPr>
        <w:t xml:space="preserve">, které se týkají bezpečnosti provozu </w:t>
      </w:r>
      <w:r w:rsidR="00307960" w:rsidRPr="00453D66">
        <w:rPr>
          <w:rFonts w:cs="Arial"/>
        </w:rPr>
        <w:t>zařízení, a</w:t>
      </w:r>
      <w:r w:rsidR="003B50D6">
        <w:rPr>
          <w:rFonts w:cs="Arial"/>
        </w:rPr>
        <w:t> </w:t>
      </w:r>
      <w:r w:rsidR="00307960" w:rsidRPr="00453D66">
        <w:rPr>
          <w:rFonts w:cs="Arial"/>
        </w:rPr>
        <w:t>bezpečnosti</w:t>
      </w:r>
      <w:r w:rsidRPr="00453D66">
        <w:rPr>
          <w:rFonts w:cs="Arial"/>
        </w:rPr>
        <w:t xml:space="preserve"> pracovníků </w:t>
      </w:r>
      <w:r w:rsidR="00C2600D">
        <w:rPr>
          <w:rFonts w:cs="Arial"/>
        </w:rPr>
        <w:t>školy a žáků školy</w:t>
      </w:r>
      <w:r w:rsidRPr="00453D66">
        <w:rPr>
          <w:rFonts w:cs="Arial"/>
        </w:rPr>
        <w:t xml:space="preserve"> bude zhotovitel respektovat neprodleně.</w:t>
      </w:r>
    </w:p>
    <w:p w14:paraId="69D7C070" w14:textId="77777777" w:rsidR="002B02AD" w:rsidRPr="00453D66" w:rsidRDefault="002B02AD" w:rsidP="00453FEF">
      <w:pPr>
        <w:numPr>
          <w:ilvl w:val="1"/>
          <w:numId w:val="5"/>
        </w:numPr>
        <w:spacing w:before="120"/>
        <w:jc w:val="both"/>
        <w:rPr>
          <w:rFonts w:cs="Arial"/>
        </w:rPr>
      </w:pPr>
      <w:r w:rsidRPr="00453D66">
        <w:rPr>
          <w:rFonts w:cs="Arial"/>
        </w:rPr>
        <w:t>Inspekce prováděná objednatelem v průběhu provádění prací nezbavuje zhotovitele vlastní zákonné odpovědnosti a odpovědnosti z plnění smluvních povinností podle této smlouvy.</w:t>
      </w:r>
    </w:p>
    <w:p w14:paraId="14FE8A64" w14:textId="32C2C846" w:rsidR="002B02AD" w:rsidRPr="00453D66" w:rsidRDefault="002B02AD" w:rsidP="00453FEF">
      <w:pPr>
        <w:numPr>
          <w:ilvl w:val="1"/>
          <w:numId w:val="5"/>
        </w:numPr>
        <w:spacing w:before="120"/>
        <w:jc w:val="both"/>
        <w:rPr>
          <w:rFonts w:cs="Arial"/>
        </w:rPr>
      </w:pPr>
      <w:r w:rsidRPr="00453D66">
        <w:rPr>
          <w:rFonts w:cs="Arial"/>
        </w:rPr>
        <w:t>Zhotovitel je povinen zabezpečit účast svých zaměstnanců</w:t>
      </w:r>
      <w:r w:rsidR="00782F57" w:rsidRPr="00453D66">
        <w:rPr>
          <w:rFonts w:cs="Arial"/>
        </w:rPr>
        <w:t xml:space="preserve"> na prověřování svých dodávek a </w:t>
      </w:r>
      <w:r w:rsidRPr="00453D66">
        <w:rPr>
          <w:rFonts w:cs="Arial"/>
        </w:rPr>
        <w:t xml:space="preserve">prací, které provádí technický dozor </w:t>
      </w:r>
      <w:r w:rsidR="0041218A">
        <w:rPr>
          <w:rFonts w:cs="Arial"/>
        </w:rPr>
        <w:t>investora</w:t>
      </w:r>
      <w:r w:rsidRPr="00453D66">
        <w:rPr>
          <w:rFonts w:cs="Arial"/>
        </w:rPr>
        <w:t xml:space="preserve"> a učinit neprodleně opatření k odstranění zjištěných závad.</w:t>
      </w:r>
    </w:p>
    <w:p w14:paraId="040FE1EB" w14:textId="77777777" w:rsidR="002B02AD" w:rsidRPr="00453D66" w:rsidRDefault="002B02AD" w:rsidP="00453FEF">
      <w:pPr>
        <w:numPr>
          <w:ilvl w:val="1"/>
          <w:numId w:val="5"/>
        </w:numPr>
        <w:spacing w:before="120"/>
        <w:jc w:val="both"/>
        <w:rPr>
          <w:rFonts w:cs="Arial"/>
        </w:rPr>
      </w:pPr>
      <w:r w:rsidRPr="00453D66">
        <w:rPr>
          <w:rFonts w:cs="Arial"/>
        </w:rPr>
        <w:t>Zhotovitel se zavazuje vyzvat s třídenním předstihem objednatele</w:t>
      </w:r>
      <w:r w:rsidR="00111272" w:rsidRPr="00453D66">
        <w:rPr>
          <w:rFonts w:cs="Arial"/>
        </w:rPr>
        <w:t xml:space="preserve"> </w:t>
      </w:r>
      <w:r w:rsidR="00A71732" w:rsidRPr="00453D66">
        <w:rPr>
          <w:rFonts w:cs="Arial"/>
        </w:rPr>
        <w:t>a</w:t>
      </w:r>
      <w:r w:rsidR="00111272" w:rsidRPr="00453D66">
        <w:rPr>
          <w:rFonts w:cs="Arial"/>
        </w:rPr>
        <w:t xml:space="preserve"> TDI</w:t>
      </w:r>
      <w:r w:rsidRPr="00453D66">
        <w:rPr>
          <w:rFonts w:cs="Arial"/>
        </w:rPr>
        <w:t xml:space="preserve"> k prověření jím provedených prací, které budou v dalším průběhu prací zakryty.</w:t>
      </w:r>
    </w:p>
    <w:p w14:paraId="705AA1B3" w14:textId="39C43D26" w:rsidR="002B02AD" w:rsidRPr="00453D66" w:rsidRDefault="002B02AD" w:rsidP="00453FEF">
      <w:pPr>
        <w:numPr>
          <w:ilvl w:val="1"/>
          <w:numId w:val="5"/>
        </w:numPr>
        <w:spacing w:before="120"/>
        <w:jc w:val="both"/>
        <w:rPr>
          <w:rFonts w:cs="Arial"/>
        </w:rPr>
      </w:pPr>
      <w:r w:rsidRPr="00453D66">
        <w:rPr>
          <w:rFonts w:cs="Arial"/>
        </w:rPr>
        <w:t>Nevyzve-li zhotovitel objednatele ke kontrole takových prací, bude povinen na žádost zakryté práce odkrýt na vlastní náklad. Pokud se objednatel</w:t>
      </w:r>
      <w:r w:rsidR="00111272" w:rsidRPr="00453D66">
        <w:rPr>
          <w:rFonts w:cs="Arial"/>
        </w:rPr>
        <w:t xml:space="preserve"> nebo TDI</w:t>
      </w:r>
      <w:r w:rsidRPr="00453D66">
        <w:rPr>
          <w:rFonts w:cs="Arial"/>
        </w:rPr>
        <w:t>, ač řádně vyzván 3 dny předem, nedostaví k prohlídce prací, zhotovitel může pokra</w:t>
      </w:r>
      <w:r w:rsidR="00782F57" w:rsidRPr="00453D66">
        <w:rPr>
          <w:rFonts w:cs="Arial"/>
        </w:rPr>
        <w:t>čovat v další realizaci prací a </w:t>
      </w:r>
      <w:r w:rsidRPr="00453D66">
        <w:rPr>
          <w:rFonts w:cs="Arial"/>
        </w:rPr>
        <w:t>příslušné práce zakrýt, objednatel pak hradí zhotoviteli, mimo smluvní cenu, náklady spojené s pozdějším odkrytím a</w:t>
      </w:r>
      <w:r w:rsidR="003B50D6">
        <w:rPr>
          <w:rFonts w:cs="Arial"/>
        </w:rPr>
        <w:t> </w:t>
      </w:r>
      <w:r w:rsidRPr="00453D66">
        <w:rPr>
          <w:rFonts w:cs="Arial"/>
        </w:rPr>
        <w:t xml:space="preserve">zakrytím prací v případě, že se neprokáže vada zakrytých prací. </w:t>
      </w:r>
    </w:p>
    <w:p w14:paraId="5FFA4C1B" w14:textId="77777777" w:rsidR="002B02AD" w:rsidRPr="00453D66" w:rsidRDefault="002B02AD" w:rsidP="00453FEF">
      <w:pPr>
        <w:numPr>
          <w:ilvl w:val="1"/>
          <w:numId w:val="5"/>
        </w:numPr>
        <w:spacing w:before="120"/>
        <w:jc w:val="both"/>
        <w:rPr>
          <w:rFonts w:cs="Arial"/>
        </w:rPr>
      </w:pPr>
      <w:r w:rsidRPr="00453D66">
        <w:rPr>
          <w:rFonts w:cs="Arial"/>
        </w:rPr>
        <w:t>O dobu provádění těchto prací se prodlužuje termín sjednaný pro provedení díla.</w:t>
      </w:r>
    </w:p>
    <w:p w14:paraId="507D5A36" w14:textId="164F9E96" w:rsidR="002B02AD" w:rsidRPr="00453D66" w:rsidRDefault="002B02AD" w:rsidP="00453FEF">
      <w:pPr>
        <w:numPr>
          <w:ilvl w:val="1"/>
          <w:numId w:val="5"/>
        </w:numPr>
        <w:spacing w:before="120"/>
        <w:jc w:val="both"/>
        <w:rPr>
          <w:rFonts w:cs="Arial"/>
        </w:rPr>
      </w:pPr>
      <w:r w:rsidRPr="00453D66">
        <w:rPr>
          <w:rFonts w:cs="Arial"/>
        </w:rPr>
        <w:t>Dílo musí splňovat všechny podmínky dané příslušnými ČSN, platnými pro daný typ díla v době jeho</w:t>
      </w:r>
      <w:r w:rsidR="00E717F5" w:rsidRPr="00453D66">
        <w:rPr>
          <w:rFonts w:cs="Arial"/>
        </w:rPr>
        <w:t xml:space="preserve"> </w:t>
      </w:r>
      <w:r w:rsidRPr="00453D66">
        <w:rPr>
          <w:rFonts w:cs="Arial"/>
        </w:rPr>
        <w:t>realizace.</w:t>
      </w:r>
    </w:p>
    <w:p w14:paraId="72494691" w14:textId="641BB771" w:rsidR="00617996" w:rsidRPr="00453D66" w:rsidRDefault="002B02AD" w:rsidP="00AF7F85">
      <w:pPr>
        <w:numPr>
          <w:ilvl w:val="1"/>
          <w:numId w:val="5"/>
        </w:numPr>
        <w:spacing w:before="120"/>
        <w:jc w:val="both"/>
        <w:rPr>
          <w:rFonts w:cs="Arial"/>
        </w:rPr>
      </w:pPr>
      <w:r w:rsidRPr="00453D66">
        <w:rPr>
          <w:rFonts w:cs="Arial"/>
        </w:rPr>
        <w:t>Zhotovitel provede na díle, včetně případů odsouhlasených změn, všechny zkoušky předepsané ČSN. Úspěšnost těchto předepsaných zkoušek zdokumentuje zhotovitel formou vyžadovanou ČSN.</w:t>
      </w:r>
    </w:p>
    <w:p w14:paraId="2DA68597" w14:textId="60232F60" w:rsidR="00617996" w:rsidRPr="00453D66" w:rsidRDefault="00617996" w:rsidP="00854431">
      <w:pPr>
        <w:pStyle w:val="Nadpis1"/>
      </w:pPr>
      <w:r w:rsidRPr="00453D66">
        <w:t>Technické a kvalitativní parametry garantované zhotovitelem</w:t>
      </w:r>
    </w:p>
    <w:p w14:paraId="3DFED2B6" w14:textId="2EE14666" w:rsidR="00617996" w:rsidRPr="00453D66" w:rsidRDefault="00617996" w:rsidP="00C433ED">
      <w:pPr>
        <w:numPr>
          <w:ilvl w:val="1"/>
          <w:numId w:val="29"/>
        </w:numPr>
        <w:spacing w:before="240" w:after="0"/>
        <w:jc w:val="both"/>
        <w:rPr>
          <w:rFonts w:cs="Arial"/>
        </w:rPr>
      </w:pPr>
      <w:bookmarkStart w:id="5" w:name="_Ref67158314"/>
      <w:r w:rsidRPr="00453D66">
        <w:rPr>
          <w:rFonts w:cs="Arial"/>
        </w:rPr>
        <w:t>Kvalitativní podmínky rozhodné pro plnění předmětu díla jsou vymezeny:</w:t>
      </w:r>
      <w:bookmarkEnd w:id="5"/>
    </w:p>
    <w:p w14:paraId="73E65712" w14:textId="77777777" w:rsidR="00617996" w:rsidRPr="00453D66" w:rsidRDefault="00617996" w:rsidP="00C433ED">
      <w:pPr>
        <w:pStyle w:val="Prosttext"/>
        <w:numPr>
          <w:ilvl w:val="0"/>
          <w:numId w:val="21"/>
        </w:numPr>
        <w:spacing w:after="0"/>
        <w:rPr>
          <w:rFonts w:ascii="Arial" w:hAnsi="Arial" w:cs="Arial"/>
        </w:rPr>
      </w:pPr>
      <w:r w:rsidRPr="00453D66">
        <w:rPr>
          <w:rFonts w:ascii="Arial" w:hAnsi="Arial" w:cs="Arial"/>
        </w:rPr>
        <w:t xml:space="preserve">příslušnými </w:t>
      </w:r>
      <w:r w:rsidR="00FA43EA" w:rsidRPr="00453D66">
        <w:rPr>
          <w:rFonts w:ascii="Arial" w:hAnsi="Arial" w:cs="Arial"/>
        </w:rPr>
        <w:t xml:space="preserve">českými </w:t>
      </w:r>
      <w:r w:rsidRPr="00453D66">
        <w:rPr>
          <w:rFonts w:ascii="Arial" w:hAnsi="Arial" w:cs="Arial"/>
        </w:rPr>
        <w:t>technickými normami</w:t>
      </w:r>
      <w:r w:rsidRPr="00453D66">
        <w:rPr>
          <w:rFonts w:ascii="Arial" w:hAnsi="Arial" w:cs="Arial"/>
          <w:lang w:val="en-US"/>
        </w:rPr>
        <w:t>;</w:t>
      </w:r>
    </w:p>
    <w:p w14:paraId="66A74E44" w14:textId="77777777" w:rsidR="00617996" w:rsidRPr="00453D66" w:rsidRDefault="005F6213" w:rsidP="00C433ED">
      <w:pPr>
        <w:pStyle w:val="Prosttext"/>
        <w:numPr>
          <w:ilvl w:val="0"/>
          <w:numId w:val="21"/>
        </w:numPr>
        <w:spacing w:after="0"/>
        <w:rPr>
          <w:rFonts w:ascii="Arial" w:hAnsi="Arial" w:cs="Arial"/>
        </w:rPr>
      </w:pPr>
      <w:r w:rsidRPr="00453D66">
        <w:rPr>
          <w:rFonts w:ascii="Arial" w:hAnsi="Arial" w:cs="Arial"/>
        </w:rPr>
        <w:t xml:space="preserve">určeným použitím výrobků dle funkce ve stavbě </w:t>
      </w:r>
    </w:p>
    <w:p w14:paraId="3B7262F1" w14:textId="77777777" w:rsidR="00617996" w:rsidRPr="00453D66" w:rsidRDefault="00617996" w:rsidP="00C433ED">
      <w:pPr>
        <w:pStyle w:val="Prosttext"/>
        <w:numPr>
          <w:ilvl w:val="0"/>
          <w:numId w:val="21"/>
        </w:numPr>
        <w:spacing w:after="0"/>
        <w:rPr>
          <w:rFonts w:ascii="Arial" w:hAnsi="Arial" w:cs="Arial"/>
        </w:rPr>
      </w:pPr>
      <w:r w:rsidRPr="00453D66">
        <w:rPr>
          <w:rFonts w:ascii="Arial" w:hAnsi="Arial" w:cs="Arial"/>
        </w:rPr>
        <w:t>zadávacími podmínkami</w:t>
      </w:r>
      <w:r w:rsidRPr="00453D66">
        <w:rPr>
          <w:rFonts w:ascii="Arial" w:hAnsi="Arial" w:cs="Arial"/>
          <w:lang w:val="pl-PL"/>
        </w:rPr>
        <w:t>;</w:t>
      </w:r>
    </w:p>
    <w:p w14:paraId="2E4A8208" w14:textId="77777777" w:rsidR="00617996" w:rsidRPr="00453D66" w:rsidRDefault="00617996" w:rsidP="00C433ED">
      <w:pPr>
        <w:pStyle w:val="Prosttext"/>
        <w:numPr>
          <w:ilvl w:val="0"/>
          <w:numId w:val="21"/>
        </w:numPr>
        <w:spacing w:after="0"/>
        <w:rPr>
          <w:rFonts w:ascii="Arial" w:hAnsi="Arial" w:cs="Arial"/>
        </w:rPr>
      </w:pPr>
      <w:r w:rsidRPr="00453D66">
        <w:rPr>
          <w:rFonts w:ascii="Arial" w:hAnsi="Arial" w:cs="Arial"/>
          <w:lang w:val="pl-PL"/>
        </w:rPr>
        <w:t>projektovou dokumentací a nabídkou zhotovitele;</w:t>
      </w:r>
    </w:p>
    <w:p w14:paraId="7B6B3582" w14:textId="77777777" w:rsidR="00617996" w:rsidRPr="00453D66" w:rsidRDefault="00617996" w:rsidP="00C433ED">
      <w:pPr>
        <w:pStyle w:val="Prosttext"/>
        <w:numPr>
          <w:ilvl w:val="0"/>
          <w:numId w:val="21"/>
        </w:numPr>
        <w:spacing w:after="0"/>
        <w:rPr>
          <w:rFonts w:ascii="Arial" w:hAnsi="Arial" w:cs="Arial"/>
        </w:rPr>
      </w:pPr>
      <w:r w:rsidRPr="00453D66">
        <w:rPr>
          <w:rFonts w:ascii="Arial" w:hAnsi="Arial" w:cs="Arial"/>
        </w:rPr>
        <w:t>ostatními pokyny objednatele</w:t>
      </w:r>
      <w:r w:rsidR="00595301" w:rsidRPr="00453D66">
        <w:rPr>
          <w:rFonts w:ascii="Arial" w:hAnsi="Arial" w:cs="Arial"/>
        </w:rPr>
        <w:t xml:space="preserve"> </w:t>
      </w:r>
      <w:r w:rsidR="00083AED" w:rsidRPr="00453D66">
        <w:rPr>
          <w:rFonts w:ascii="Arial" w:hAnsi="Arial" w:cs="Arial"/>
        </w:rPr>
        <w:t>a/</w:t>
      </w:r>
      <w:r w:rsidR="00111272" w:rsidRPr="00453D66">
        <w:rPr>
          <w:rFonts w:ascii="Arial" w:hAnsi="Arial" w:cs="Arial"/>
        </w:rPr>
        <w:t>nebo jeho zástupce TDI</w:t>
      </w:r>
      <w:r w:rsidRPr="00453D66">
        <w:rPr>
          <w:rFonts w:ascii="Arial" w:hAnsi="Arial" w:cs="Arial"/>
        </w:rPr>
        <w:t>.</w:t>
      </w:r>
    </w:p>
    <w:p w14:paraId="5AF0BCCD" w14:textId="0C2FD1D8" w:rsidR="00617996" w:rsidRPr="00453D66" w:rsidRDefault="00617996" w:rsidP="00A07131">
      <w:pPr>
        <w:numPr>
          <w:ilvl w:val="1"/>
          <w:numId w:val="29"/>
        </w:numPr>
        <w:spacing w:before="120"/>
        <w:ind w:left="703" w:hanging="703"/>
        <w:jc w:val="both"/>
        <w:rPr>
          <w:rFonts w:cs="Arial"/>
        </w:rPr>
      </w:pPr>
      <w:r w:rsidRPr="00453D66">
        <w:rPr>
          <w:rFonts w:cs="Arial"/>
        </w:rPr>
        <w:t>Vlastnosti všech výrobků a sestav, které mohou ohrozit plnění obecných technických požadavků na</w:t>
      </w:r>
      <w:r w:rsidR="003B50D6">
        <w:rPr>
          <w:rFonts w:cs="Arial"/>
        </w:rPr>
        <w:t> </w:t>
      </w:r>
      <w:r w:rsidRPr="00453D66">
        <w:rPr>
          <w:rFonts w:cs="Arial"/>
        </w:rPr>
        <w:t xml:space="preserve">stavby dle právních předpisů a budou použity při provádění stavby, musí odpovídat požadavkům </w:t>
      </w:r>
      <w:r w:rsidR="00431BF3" w:rsidRPr="00453D66">
        <w:rPr>
          <w:rFonts w:cs="Arial"/>
        </w:rPr>
        <w:t xml:space="preserve">odstavce </w:t>
      </w:r>
      <w:r w:rsidR="00431BF3" w:rsidRPr="00A07850">
        <w:rPr>
          <w:rFonts w:cs="Arial"/>
        </w:rPr>
        <w:fldChar w:fldCharType="begin"/>
      </w:r>
      <w:r w:rsidR="00431BF3" w:rsidRPr="00453D66">
        <w:rPr>
          <w:rFonts w:cs="Arial"/>
        </w:rPr>
        <w:instrText xml:space="preserve"> REF _Ref67158314 \r \h </w:instrText>
      </w:r>
      <w:r w:rsidR="00D60384">
        <w:rPr>
          <w:rFonts w:cs="Arial"/>
        </w:rPr>
        <w:instrText xml:space="preserve"> \* MERGEFORMAT </w:instrText>
      </w:r>
      <w:r w:rsidR="00431BF3" w:rsidRPr="00A07850">
        <w:rPr>
          <w:rFonts w:cs="Arial"/>
        </w:rPr>
      </w:r>
      <w:r w:rsidR="00431BF3" w:rsidRPr="00A07850">
        <w:rPr>
          <w:rFonts w:cs="Arial"/>
        </w:rPr>
        <w:fldChar w:fldCharType="separate"/>
      </w:r>
      <w:r w:rsidR="0015072D">
        <w:rPr>
          <w:rFonts w:cs="Arial"/>
        </w:rPr>
        <w:t>12.1</w:t>
      </w:r>
      <w:r w:rsidR="00431BF3" w:rsidRPr="00A07850">
        <w:rPr>
          <w:rFonts w:cs="Arial"/>
        </w:rPr>
        <w:fldChar w:fldCharType="end"/>
      </w:r>
      <w:r w:rsidRPr="00453D66">
        <w:rPr>
          <w:rFonts w:cs="Arial"/>
        </w:rPr>
        <w:t xml:space="preserve">. </w:t>
      </w:r>
    </w:p>
    <w:p w14:paraId="6087F8FC" w14:textId="77928B3B" w:rsidR="00617996" w:rsidRPr="00453D66" w:rsidRDefault="00617996" w:rsidP="00A07131">
      <w:pPr>
        <w:numPr>
          <w:ilvl w:val="1"/>
          <w:numId w:val="29"/>
        </w:numPr>
        <w:spacing w:before="120"/>
        <w:ind w:left="703" w:hanging="703"/>
        <w:jc w:val="both"/>
        <w:rPr>
          <w:rFonts w:cs="Arial"/>
        </w:rPr>
      </w:pPr>
      <w:r w:rsidRPr="00453D66">
        <w:rPr>
          <w:rFonts w:cs="Arial"/>
        </w:rPr>
        <w:t xml:space="preserve">Kvalitativní podmínky dle odstavce </w:t>
      </w:r>
      <w:r w:rsidR="00E61F60" w:rsidRPr="00A07850">
        <w:rPr>
          <w:rFonts w:cs="Arial"/>
        </w:rPr>
        <w:fldChar w:fldCharType="begin"/>
      </w:r>
      <w:r w:rsidR="00E61F60" w:rsidRPr="00453D66">
        <w:rPr>
          <w:rFonts w:cs="Arial"/>
        </w:rPr>
        <w:instrText xml:space="preserve"> REF _Ref67158314 \r \h </w:instrText>
      </w:r>
      <w:r w:rsidR="00D60384">
        <w:rPr>
          <w:rFonts w:cs="Arial"/>
        </w:rPr>
        <w:instrText xml:space="preserve"> \* MERGEFORMAT </w:instrText>
      </w:r>
      <w:r w:rsidR="00E61F60" w:rsidRPr="00A07850">
        <w:rPr>
          <w:rFonts w:cs="Arial"/>
        </w:rPr>
      </w:r>
      <w:r w:rsidR="00E61F60" w:rsidRPr="00A07850">
        <w:rPr>
          <w:rFonts w:cs="Arial"/>
        </w:rPr>
        <w:fldChar w:fldCharType="separate"/>
      </w:r>
      <w:r w:rsidR="0015072D">
        <w:rPr>
          <w:rFonts w:cs="Arial"/>
        </w:rPr>
        <w:t>12.1</w:t>
      </w:r>
      <w:r w:rsidR="00E61F60" w:rsidRPr="00A07850">
        <w:rPr>
          <w:rFonts w:cs="Arial"/>
        </w:rPr>
        <w:fldChar w:fldCharType="end"/>
      </w:r>
      <w:r w:rsidRPr="00453D66">
        <w:rPr>
          <w:rFonts w:cs="Arial"/>
        </w:rPr>
        <w:t xml:space="preserve"> jsou zárukou toho, že předmět díla bude mít po stanovenou dobu vlastnosti nutné k jeho užívání k účelu, ke kterému má být provozován, popř. vlastnosti lepší.</w:t>
      </w:r>
    </w:p>
    <w:p w14:paraId="5B67C6B1" w14:textId="77777777" w:rsidR="00617996" w:rsidRPr="00453D66" w:rsidRDefault="00617996" w:rsidP="00A07131">
      <w:pPr>
        <w:numPr>
          <w:ilvl w:val="1"/>
          <w:numId w:val="29"/>
        </w:numPr>
        <w:spacing w:before="120"/>
        <w:ind w:left="703" w:hanging="703"/>
        <w:jc w:val="both"/>
        <w:rPr>
          <w:rFonts w:cs="Arial"/>
        </w:rPr>
      </w:pPr>
      <w:r w:rsidRPr="00453D66">
        <w:rPr>
          <w:rFonts w:cs="Arial"/>
        </w:rPr>
        <w:lastRenderedPageBreak/>
        <w:t>Zhotovitel potvrzuje, že se v plném rozsahu seznámil s rozsahem a povahou díla, že mu jsou známy veškeré technické, kvalitativní a jiné podmínky nezbytné k realizaci díla a že disponuje takovými kapacitami a odbornými znalostmi</w:t>
      </w:r>
      <w:r w:rsidR="00FA43EA" w:rsidRPr="00453D66">
        <w:rPr>
          <w:rFonts w:cs="Arial"/>
        </w:rPr>
        <w:t xml:space="preserve"> a technickým vybavením</w:t>
      </w:r>
      <w:r w:rsidRPr="00453D66">
        <w:rPr>
          <w:rFonts w:cs="Arial"/>
        </w:rPr>
        <w:t>, které j</w:t>
      </w:r>
      <w:r w:rsidR="00FA43EA" w:rsidRPr="00453D66">
        <w:rPr>
          <w:rFonts w:cs="Arial"/>
        </w:rPr>
        <w:t>e</w:t>
      </w:r>
      <w:r w:rsidRPr="00453D66">
        <w:rPr>
          <w:rFonts w:cs="Arial"/>
        </w:rPr>
        <w:t xml:space="preserve"> k provedení díla nezbytné.</w:t>
      </w:r>
    </w:p>
    <w:p w14:paraId="373E6AC3" w14:textId="77777777" w:rsidR="00617996" w:rsidRPr="00453D66" w:rsidRDefault="00617996" w:rsidP="00A07131">
      <w:pPr>
        <w:numPr>
          <w:ilvl w:val="1"/>
          <w:numId w:val="29"/>
        </w:numPr>
        <w:spacing w:before="120"/>
        <w:ind w:left="703" w:hanging="703"/>
        <w:jc w:val="both"/>
        <w:rPr>
          <w:rFonts w:cs="Arial"/>
        </w:rPr>
      </w:pPr>
      <w:r w:rsidRPr="00453D66">
        <w:rPr>
          <w:rFonts w:cs="Arial"/>
        </w:rPr>
        <w:t>Zhotovitel je povinen umožnit objednateli provedení dodavatelského auditu nad vybranými procesy provádění stavby u zhotovitele a jeho poddodavatelů – kontroly systému řízení výroby u dodavatelů výrobků na stavbu a zkontrolovat, zda je prováděn dle příslušných norem a že výrobky mají požadované technické vlastnosti.</w:t>
      </w:r>
    </w:p>
    <w:p w14:paraId="70929B58" w14:textId="77777777" w:rsidR="00617996" w:rsidRPr="00453D66" w:rsidRDefault="00617996" w:rsidP="00A07131">
      <w:pPr>
        <w:numPr>
          <w:ilvl w:val="1"/>
          <w:numId w:val="29"/>
        </w:numPr>
        <w:spacing w:before="120"/>
        <w:ind w:left="703" w:hanging="703"/>
        <w:jc w:val="both"/>
        <w:rPr>
          <w:rFonts w:cs="Arial"/>
        </w:rPr>
      </w:pPr>
      <w:r w:rsidRPr="00453D66">
        <w:rPr>
          <w:rFonts w:cs="Arial"/>
        </w:rPr>
        <w:t xml:space="preserve">Zhotovitel je povinen předložit objednateli </w:t>
      </w:r>
      <w:r w:rsidR="00682934" w:rsidRPr="00453D66">
        <w:rPr>
          <w:rFonts w:cs="Arial"/>
        </w:rPr>
        <w:t xml:space="preserve">zkušební </w:t>
      </w:r>
      <w:r w:rsidRPr="00453D66">
        <w:rPr>
          <w:rFonts w:cs="Arial"/>
        </w:rPr>
        <w:t xml:space="preserve">protokoly o předepsaných zkouškách </w:t>
      </w:r>
      <w:r w:rsidR="00682934" w:rsidRPr="00453D66">
        <w:rPr>
          <w:rFonts w:cs="Arial"/>
        </w:rPr>
        <w:t xml:space="preserve">stavebních </w:t>
      </w:r>
      <w:r w:rsidRPr="00453D66">
        <w:rPr>
          <w:rFonts w:cs="Arial"/>
        </w:rPr>
        <w:t xml:space="preserve">výrobků zabudovaných do díla. </w:t>
      </w:r>
    </w:p>
    <w:p w14:paraId="1AFC8FD6" w14:textId="02005B01" w:rsidR="00617996" w:rsidRPr="00453D66" w:rsidRDefault="00617996" w:rsidP="00A07131">
      <w:pPr>
        <w:numPr>
          <w:ilvl w:val="1"/>
          <w:numId w:val="29"/>
        </w:numPr>
        <w:spacing w:before="120"/>
        <w:ind w:left="703" w:hanging="703"/>
        <w:jc w:val="both"/>
        <w:rPr>
          <w:rFonts w:cs="Arial"/>
        </w:rPr>
      </w:pPr>
      <w:r w:rsidRPr="00453D66">
        <w:rPr>
          <w:rFonts w:cs="Arial"/>
        </w:rPr>
        <w:t xml:space="preserve">Objednatel a jeho pověřený zástupce, TDI a </w:t>
      </w:r>
      <w:r w:rsidR="0041218A">
        <w:rPr>
          <w:rFonts w:cs="Arial"/>
        </w:rPr>
        <w:t>AD</w:t>
      </w:r>
      <w:r w:rsidRPr="00453D66">
        <w:rPr>
          <w:rFonts w:cs="Arial"/>
        </w:rPr>
        <w:t xml:space="preserve"> jsou také oprávněni zúčastnit se přejímky výrobků na stavbě společně se zhotovitelem za účelem identifikace výrobku a </w:t>
      </w:r>
      <w:r w:rsidR="00840C52" w:rsidRPr="00453D66">
        <w:rPr>
          <w:rFonts w:cs="Arial"/>
        </w:rPr>
        <w:t>kontroly,</w:t>
      </w:r>
      <w:r w:rsidRPr="00453D66">
        <w:rPr>
          <w:rFonts w:cs="Arial"/>
        </w:rPr>
        <w:t xml:space="preserve"> zda výrobky odpovídají technické specifikace dle projektové dokumentace. </w:t>
      </w:r>
    </w:p>
    <w:p w14:paraId="7AC2FC7B" w14:textId="493A313F" w:rsidR="00E717F5" w:rsidRPr="00453D66" w:rsidRDefault="00617996" w:rsidP="00A07131">
      <w:pPr>
        <w:numPr>
          <w:ilvl w:val="1"/>
          <w:numId w:val="29"/>
        </w:numPr>
        <w:spacing w:before="120"/>
        <w:ind w:left="703" w:hanging="703"/>
        <w:jc w:val="both"/>
        <w:rPr>
          <w:rFonts w:cs="Arial"/>
        </w:rPr>
      </w:pPr>
      <w:r w:rsidRPr="00453D66">
        <w:rPr>
          <w:rFonts w:cs="Arial"/>
        </w:rPr>
        <w:t xml:space="preserve">Zhotovitel bere na vědomí, že objednatel má právo u každého výrobku požadovat odebrání vzorku </w:t>
      </w:r>
      <w:r w:rsidR="00E271A0" w:rsidRPr="00453D66">
        <w:rPr>
          <w:rFonts w:cs="Arial"/>
        </w:rPr>
        <w:t xml:space="preserve">výrobků </w:t>
      </w:r>
      <w:r w:rsidRPr="00453D66">
        <w:rPr>
          <w:rFonts w:cs="Arial"/>
        </w:rPr>
        <w:t xml:space="preserve">k provedení revizní zkoušky. V případě, že výrobek vyhoví, hradí tento vzorek výrobku včetně </w:t>
      </w:r>
      <w:r w:rsidR="00E271A0" w:rsidRPr="00453D66">
        <w:rPr>
          <w:rFonts w:cs="Arial"/>
        </w:rPr>
        <w:t xml:space="preserve">ceny </w:t>
      </w:r>
      <w:r w:rsidRPr="00453D66">
        <w:rPr>
          <w:rFonts w:cs="Arial"/>
        </w:rPr>
        <w:t xml:space="preserve">provedené zkoušky objednatel. V případě, že výrobek nevyhoví, hradí jej včetně provedené zkoušky </w:t>
      </w:r>
      <w:r w:rsidR="00065094" w:rsidRPr="00453D66">
        <w:rPr>
          <w:rFonts w:cs="Arial"/>
        </w:rPr>
        <w:t>zhotovitel</w:t>
      </w:r>
      <w:r w:rsidRPr="00453D66">
        <w:rPr>
          <w:rFonts w:cs="Arial"/>
        </w:rPr>
        <w:t xml:space="preserve">. </w:t>
      </w:r>
    </w:p>
    <w:p w14:paraId="7A2E925A" w14:textId="70CBF7E8" w:rsidR="002B02AD" w:rsidRPr="00453D66" w:rsidRDefault="002B02AD" w:rsidP="00854431">
      <w:pPr>
        <w:pStyle w:val="Nadpis1"/>
      </w:pPr>
      <w:r w:rsidRPr="00453D66">
        <w:t xml:space="preserve">Vyklizení </w:t>
      </w:r>
      <w:r w:rsidR="005A410C">
        <w:t>staveniště</w:t>
      </w:r>
    </w:p>
    <w:p w14:paraId="67B172BD" w14:textId="5BF28195" w:rsidR="002B02AD" w:rsidRPr="00E65B02" w:rsidRDefault="002B02AD" w:rsidP="003F5529">
      <w:pPr>
        <w:pStyle w:val="Odstavecseseznamem"/>
        <w:numPr>
          <w:ilvl w:val="1"/>
          <w:numId w:val="28"/>
        </w:numPr>
        <w:ind w:left="709"/>
      </w:pPr>
      <w:r w:rsidRPr="00E65B02">
        <w:t xml:space="preserve">Zhotovitel vyklidí </w:t>
      </w:r>
      <w:r w:rsidR="005A410C">
        <w:t>staveniště</w:t>
      </w:r>
      <w:r w:rsidRPr="00E65B02">
        <w:t xml:space="preserve"> max. do </w:t>
      </w:r>
      <w:r w:rsidR="00E717F5" w:rsidRPr="00E65B02">
        <w:t>10</w:t>
      </w:r>
      <w:r w:rsidRPr="00E65B02">
        <w:t xml:space="preserve"> dnů po předá</w:t>
      </w:r>
      <w:r w:rsidRPr="7883DB92">
        <w:rPr>
          <w:rFonts w:eastAsia="Arial"/>
        </w:rPr>
        <w:t>n</w:t>
      </w:r>
      <w:r w:rsidR="00AE4400" w:rsidRPr="7883DB92">
        <w:rPr>
          <w:rFonts w:eastAsia="Arial"/>
        </w:rPr>
        <w:t>í díla a odstranění všech vad a</w:t>
      </w:r>
      <w:r w:rsidR="00AE4400" w:rsidRPr="00E65B02">
        <w:t> </w:t>
      </w:r>
      <w:r w:rsidRPr="00E65B02">
        <w:t>nedodělků.</w:t>
      </w:r>
    </w:p>
    <w:p w14:paraId="1471C09E" w14:textId="719BBE83" w:rsidR="002B02AD" w:rsidRPr="00453D66" w:rsidRDefault="002B02AD" w:rsidP="00854431">
      <w:pPr>
        <w:pStyle w:val="Nadpis1"/>
      </w:pPr>
      <w:r w:rsidRPr="00453D66">
        <w:t>Vedení stavebního deníku</w:t>
      </w:r>
    </w:p>
    <w:p w14:paraId="4BE820D7" w14:textId="6974FCB9" w:rsidR="002B02AD" w:rsidRPr="00453D66" w:rsidRDefault="002B02AD" w:rsidP="000E2B17">
      <w:pPr>
        <w:numPr>
          <w:ilvl w:val="1"/>
          <w:numId w:val="6"/>
        </w:numPr>
        <w:spacing w:before="120"/>
        <w:jc w:val="both"/>
        <w:rPr>
          <w:rFonts w:cs="Arial"/>
        </w:rPr>
      </w:pPr>
      <w:r w:rsidRPr="00453D66">
        <w:rPr>
          <w:rFonts w:cs="Arial"/>
        </w:rPr>
        <w:t xml:space="preserve">Zhotovitel povede vlastní stavební deník </w:t>
      </w:r>
      <w:r w:rsidR="001E6E49" w:rsidRPr="00453D66">
        <w:rPr>
          <w:rFonts w:cs="Arial"/>
        </w:rPr>
        <w:t xml:space="preserve">v písemné formě </w:t>
      </w:r>
      <w:r w:rsidRPr="00453D66">
        <w:rPr>
          <w:rFonts w:cs="Arial"/>
        </w:rPr>
        <w:t xml:space="preserve">v obvyklém obsahu, jehož první kopii bude předávat </w:t>
      </w:r>
      <w:r w:rsidR="0041218A">
        <w:rPr>
          <w:rFonts w:cs="Arial"/>
        </w:rPr>
        <w:t>TDI</w:t>
      </w:r>
      <w:r w:rsidRPr="00453D66">
        <w:rPr>
          <w:rFonts w:cs="Arial"/>
        </w:rPr>
        <w:t>. Oprávnění psát do deníku mají zástupci objednatele a zhotovitele, uvedení v této smlouvě nebo pracovníci jimi pověření zápisem v tomto deníku</w:t>
      </w:r>
      <w:r w:rsidR="0041218A">
        <w:rPr>
          <w:rFonts w:cs="Arial"/>
        </w:rPr>
        <w:t>. Objednatel připouští vedení stavebního deníku zhotovitelem i v elektronické formě v obvyklém rozsahu s tím, že jeho kopie (relevantní výstup ze softwaru/programu) bude předávat TDI. Oprávnění k zápisu do elektronicky vedeného deníku zůstává shodný jako u listinné podoby.</w:t>
      </w:r>
    </w:p>
    <w:p w14:paraId="2340B0F9" w14:textId="77777777" w:rsidR="002B02AD" w:rsidRPr="00453D66" w:rsidRDefault="002B02AD" w:rsidP="00453FEF">
      <w:pPr>
        <w:numPr>
          <w:ilvl w:val="1"/>
          <w:numId w:val="6"/>
        </w:numPr>
        <w:spacing w:before="120"/>
        <w:jc w:val="both"/>
        <w:rPr>
          <w:rFonts w:cs="Arial"/>
        </w:rPr>
      </w:pPr>
      <w:r w:rsidRPr="00453D66">
        <w:rPr>
          <w:rFonts w:cs="Arial"/>
        </w:rPr>
        <w:t>Zápis v deníku nemá charakter smluvního ujednání.</w:t>
      </w:r>
    </w:p>
    <w:p w14:paraId="03D20445" w14:textId="56138222" w:rsidR="002B02AD" w:rsidRPr="00453D66" w:rsidRDefault="002B02AD" w:rsidP="00453FEF">
      <w:pPr>
        <w:numPr>
          <w:ilvl w:val="1"/>
          <w:numId w:val="6"/>
        </w:numPr>
        <w:spacing w:before="120"/>
        <w:jc w:val="both"/>
        <w:rPr>
          <w:rFonts w:cs="Arial"/>
        </w:rPr>
      </w:pPr>
      <w:r w:rsidRPr="00453D66">
        <w:rPr>
          <w:rFonts w:cs="Arial"/>
        </w:rPr>
        <w:t>V případě, že jedna ze stran nebude se zápisem souhlasit, je povinna se písemně na základě upozornění o existenci zápisu vyjádřit nejpozději do 3 pracovních dnů, jinak se má za to, že s</w:t>
      </w:r>
      <w:r w:rsidR="003B50D6">
        <w:rPr>
          <w:rFonts w:cs="Arial"/>
        </w:rPr>
        <w:t> </w:t>
      </w:r>
      <w:r w:rsidRPr="00453D66">
        <w:rPr>
          <w:rFonts w:cs="Arial"/>
        </w:rPr>
        <w:t>obsahem zápisu souhlasí.</w:t>
      </w:r>
    </w:p>
    <w:p w14:paraId="2AFA8D4E" w14:textId="037E26D4" w:rsidR="002B02AD" w:rsidRPr="00453D66" w:rsidRDefault="002B02AD" w:rsidP="00453FEF">
      <w:pPr>
        <w:numPr>
          <w:ilvl w:val="1"/>
          <w:numId w:val="6"/>
        </w:numPr>
        <w:spacing w:before="120"/>
        <w:jc w:val="both"/>
        <w:rPr>
          <w:rFonts w:cs="Arial"/>
        </w:rPr>
      </w:pPr>
      <w:r w:rsidRPr="00453D66">
        <w:rPr>
          <w:rFonts w:cs="Arial"/>
        </w:rPr>
        <w:t>Stavební deník bude uložen u vedoucího stavby a bude kdykoliv přístupný odpovědnému zástupci objednatele pro provádění zápisů či k nahlédnutí.</w:t>
      </w:r>
      <w:r w:rsidR="00D8642E">
        <w:rPr>
          <w:rFonts w:cs="Arial"/>
        </w:rPr>
        <w:t xml:space="preserve"> </w:t>
      </w:r>
    </w:p>
    <w:p w14:paraId="690BB2B0" w14:textId="77777777" w:rsidR="00111272" w:rsidRPr="007A753A" w:rsidRDefault="00111272" w:rsidP="001A0DF5">
      <w:pPr>
        <w:numPr>
          <w:ilvl w:val="1"/>
          <w:numId w:val="6"/>
        </w:numPr>
        <w:spacing w:before="120"/>
        <w:jc w:val="both"/>
        <w:rPr>
          <w:rFonts w:cs="Arial"/>
        </w:rPr>
      </w:pPr>
      <w:r w:rsidRPr="00453D66">
        <w:rPr>
          <w:rFonts w:cs="Arial"/>
        </w:rPr>
        <w:t>V p</w:t>
      </w:r>
      <w:r w:rsidRPr="007A753A">
        <w:rPr>
          <w:rFonts w:cs="Arial"/>
        </w:rPr>
        <w:t xml:space="preserve">řípadě, že v průběhu zhotovení díla bude třeba provést </w:t>
      </w:r>
      <w:r w:rsidR="00502A9D" w:rsidRPr="007A753A">
        <w:rPr>
          <w:rFonts w:cs="Arial"/>
        </w:rPr>
        <w:t xml:space="preserve">kontrolní </w:t>
      </w:r>
      <w:r w:rsidRPr="007A753A">
        <w:rPr>
          <w:rFonts w:cs="Arial"/>
        </w:rPr>
        <w:t xml:space="preserve">zkoušky, či měření k </w:t>
      </w:r>
      <w:r w:rsidR="008C328F" w:rsidRPr="007A753A">
        <w:rPr>
          <w:rFonts w:cs="Arial"/>
        </w:rPr>
        <w:t>ověření,</w:t>
      </w:r>
      <w:r w:rsidRPr="007A753A">
        <w:rPr>
          <w:rFonts w:cs="Arial"/>
        </w:rPr>
        <w:t xml:space="preserve"> zda dílo nebo jeho část splňuje technické požadavky nebo kvalitativní parametry </w:t>
      </w:r>
      <w:r w:rsidR="004C186D" w:rsidRPr="007A753A">
        <w:rPr>
          <w:rFonts w:cs="Arial"/>
        </w:rPr>
        <w:t xml:space="preserve">dle příslušných českých technických norem, nebo parametry </w:t>
      </w:r>
      <w:r w:rsidRPr="007A753A">
        <w:rPr>
          <w:rFonts w:cs="Arial"/>
        </w:rPr>
        <w:t>předepsané projektantem, garantovaných zhotovitelem v nabídce či požadovaných zadavatelem jako vlastnost díla je zhotovitel povinen obratem předložit objednateli protokol o provedené zkoušce, či měření. V případě, že výsledky těchto zkoušek či měření prokážou, že dílo nemá potřebné vlastnosti či nedosahuje požadovaných parametrů, je zhotovitel povinen ve lhůtě do 5 dnů ode dne vyhodnocení výsledků zkoušek či měření navrhnout řešení této situace. Tato situace je považována za vadu díla, kterou je zhotovitel povinen odstranit na svůj náklad, tak aby dílo tuto vadu nem</w:t>
      </w:r>
      <w:r w:rsidR="00D555F9" w:rsidRPr="007A753A">
        <w:rPr>
          <w:rFonts w:cs="Arial"/>
        </w:rPr>
        <w:t>ě</w:t>
      </w:r>
      <w:r w:rsidRPr="007A753A">
        <w:rPr>
          <w:rFonts w:cs="Arial"/>
        </w:rPr>
        <w:t>lo p</w:t>
      </w:r>
      <w:r w:rsidR="00D555F9" w:rsidRPr="007A753A">
        <w:rPr>
          <w:rFonts w:cs="Arial"/>
        </w:rPr>
        <w:t>o</w:t>
      </w:r>
      <w:r w:rsidRPr="007A753A">
        <w:rPr>
          <w:rFonts w:cs="Arial"/>
        </w:rPr>
        <w:t xml:space="preserve"> svém dokon</w:t>
      </w:r>
      <w:r w:rsidR="00D555F9" w:rsidRPr="007A753A">
        <w:rPr>
          <w:rFonts w:cs="Arial"/>
        </w:rPr>
        <w:t>č</w:t>
      </w:r>
      <w:r w:rsidRPr="007A753A">
        <w:rPr>
          <w:rFonts w:cs="Arial"/>
        </w:rPr>
        <w:t>e</w:t>
      </w:r>
      <w:r w:rsidR="00D555F9" w:rsidRPr="007A753A">
        <w:rPr>
          <w:rFonts w:cs="Arial"/>
        </w:rPr>
        <w:t>ní.</w:t>
      </w:r>
    </w:p>
    <w:p w14:paraId="63614951" w14:textId="14012C72" w:rsidR="00852014" w:rsidRPr="000A5F8F" w:rsidRDefault="00111272" w:rsidP="00453FEF">
      <w:pPr>
        <w:numPr>
          <w:ilvl w:val="1"/>
          <w:numId w:val="6"/>
        </w:numPr>
        <w:spacing w:before="120"/>
        <w:jc w:val="both"/>
        <w:rPr>
          <w:rFonts w:cs="Arial"/>
        </w:rPr>
      </w:pPr>
      <w:r w:rsidRPr="007A753A">
        <w:rPr>
          <w:rFonts w:cs="Arial"/>
        </w:rPr>
        <w:t>Zhotovitel je povinen po provedení</w:t>
      </w:r>
      <w:r w:rsidRPr="000A5F8F">
        <w:rPr>
          <w:rFonts w:cs="Arial"/>
        </w:rPr>
        <w:t xml:space="preserve"> z</w:t>
      </w:r>
      <w:r w:rsidRPr="007A753A">
        <w:rPr>
          <w:rFonts w:cs="Arial"/>
        </w:rPr>
        <w:t>á</w:t>
      </w:r>
      <w:r w:rsidRPr="000A5F8F">
        <w:rPr>
          <w:rFonts w:cs="Arial"/>
        </w:rPr>
        <w:t>pisu do stavebn</w:t>
      </w:r>
      <w:r w:rsidRPr="007A753A">
        <w:rPr>
          <w:rFonts w:cs="Arial"/>
        </w:rPr>
        <w:t>í</w:t>
      </w:r>
      <w:r w:rsidRPr="000A5F8F">
        <w:rPr>
          <w:rFonts w:cs="Arial"/>
        </w:rPr>
        <w:t>ho den</w:t>
      </w:r>
      <w:r w:rsidRPr="007A753A">
        <w:rPr>
          <w:rFonts w:cs="Arial"/>
        </w:rPr>
        <w:t>í</w:t>
      </w:r>
      <w:r w:rsidRPr="000A5F8F">
        <w:rPr>
          <w:rFonts w:cs="Arial"/>
        </w:rPr>
        <w:t>ku ud</w:t>
      </w:r>
      <w:r w:rsidRPr="007A753A">
        <w:rPr>
          <w:rFonts w:cs="Arial"/>
        </w:rPr>
        <w:t>ě</w:t>
      </w:r>
      <w:r w:rsidRPr="000A5F8F">
        <w:rPr>
          <w:rFonts w:cs="Arial"/>
        </w:rPr>
        <w:t>lat kopii</w:t>
      </w:r>
      <w:r w:rsidR="0041218A">
        <w:rPr>
          <w:rFonts w:cs="Arial"/>
        </w:rPr>
        <w:t>/výpis</w:t>
      </w:r>
      <w:r w:rsidRPr="000A5F8F">
        <w:rPr>
          <w:rFonts w:cs="Arial"/>
        </w:rPr>
        <w:t xml:space="preserve"> (fotokopie nebo sken) a</w:t>
      </w:r>
      <w:r w:rsidR="009F16D2">
        <w:rPr>
          <w:rFonts w:cs="Arial"/>
        </w:rPr>
        <w:t> </w:t>
      </w:r>
      <w:r w:rsidRPr="000A5F8F">
        <w:rPr>
          <w:rFonts w:cs="Arial"/>
        </w:rPr>
        <w:t>tu odeslat bez zbyte</w:t>
      </w:r>
      <w:r w:rsidRPr="007A753A">
        <w:rPr>
          <w:rFonts w:cs="Arial"/>
        </w:rPr>
        <w:t>č</w:t>
      </w:r>
      <w:r w:rsidRPr="000A5F8F">
        <w:rPr>
          <w:rFonts w:cs="Arial"/>
        </w:rPr>
        <w:t>n</w:t>
      </w:r>
      <w:r w:rsidRPr="007A753A">
        <w:rPr>
          <w:rFonts w:cs="Arial"/>
        </w:rPr>
        <w:t>é</w:t>
      </w:r>
      <w:r w:rsidRPr="000A5F8F">
        <w:rPr>
          <w:rFonts w:cs="Arial"/>
        </w:rPr>
        <w:t xml:space="preserve">ho odkladu na email TDI, </w:t>
      </w:r>
      <w:r w:rsidR="0041218A">
        <w:rPr>
          <w:rFonts w:cs="Arial"/>
        </w:rPr>
        <w:t>AD</w:t>
      </w:r>
      <w:r w:rsidRPr="000A5F8F">
        <w:rPr>
          <w:rFonts w:cs="Arial"/>
        </w:rPr>
        <w:t xml:space="preserve"> a </w:t>
      </w:r>
      <w:proofErr w:type="gramStart"/>
      <w:r w:rsidRPr="000A5F8F">
        <w:rPr>
          <w:rFonts w:cs="Arial"/>
        </w:rPr>
        <w:t>objednatele - z</w:t>
      </w:r>
      <w:r w:rsidRPr="007A753A">
        <w:rPr>
          <w:rFonts w:cs="Arial"/>
        </w:rPr>
        <w:t>á</w:t>
      </w:r>
      <w:r w:rsidRPr="000A5F8F">
        <w:rPr>
          <w:rFonts w:cs="Arial"/>
        </w:rPr>
        <w:t>stupce</w:t>
      </w:r>
      <w:proofErr w:type="gramEnd"/>
      <w:r w:rsidRPr="000A5F8F">
        <w:rPr>
          <w:rFonts w:cs="Arial"/>
        </w:rPr>
        <w:t xml:space="preserve"> ve v</w:t>
      </w:r>
      <w:r w:rsidRPr="007A753A">
        <w:rPr>
          <w:rFonts w:cs="Arial"/>
        </w:rPr>
        <w:t>ě</w:t>
      </w:r>
      <w:r w:rsidRPr="000A5F8F">
        <w:rPr>
          <w:rFonts w:cs="Arial"/>
        </w:rPr>
        <w:t>cech technick</w:t>
      </w:r>
      <w:r w:rsidRPr="007A753A">
        <w:rPr>
          <w:rFonts w:cs="Arial"/>
        </w:rPr>
        <w:t>ý</w:t>
      </w:r>
      <w:r w:rsidRPr="000A5F8F">
        <w:rPr>
          <w:rFonts w:cs="Arial"/>
        </w:rPr>
        <w:t>ch, nejpozd</w:t>
      </w:r>
      <w:r w:rsidRPr="007A753A">
        <w:rPr>
          <w:rFonts w:cs="Arial"/>
        </w:rPr>
        <w:t>ě</w:t>
      </w:r>
      <w:r w:rsidRPr="000A5F8F">
        <w:rPr>
          <w:rFonts w:cs="Arial"/>
        </w:rPr>
        <w:t>ji v</w:t>
      </w:r>
      <w:r w:rsidRPr="007A753A">
        <w:rPr>
          <w:rFonts w:cs="Arial"/>
        </w:rPr>
        <w:t>š</w:t>
      </w:r>
      <w:r w:rsidRPr="000A5F8F">
        <w:rPr>
          <w:rFonts w:cs="Arial"/>
        </w:rPr>
        <w:t>ak n</w:t>
      </w:r>
      <w:r w:rsidRPr="007A753A">
        <w:rPr>
          <w:rFonts w:cs="Arial"/>
        </w:rPr>
        <w:t>á</w:t>
      </w:r>
      <w:r w:rsidRPr="000A5F8F">
        <w:rPr>
          <w:rFonts w:cs="Arial"/>
        </w:rPr>
        <w:t>sleduj</w:t>
      </w:r>
      <w:r w:rsidRPr="007A753A">
        <w:rPr>
          <w:rFonts w:cs="Arial"/>
        </w:rPr>
        <w:t>í</w:t>
      </w:r>
      <w:r w:rsidRPr="000A5F8F">
        <w:rPr>
          <w:rFonts w:cs="Arial"/>
        </w:rPr>
        <w:t>c</w:t>
      </w:r>
      <w:r w:rsidRPr="007A753A">
        <w:rPr>
          <w:rFonts w:cs="Arial"/>
        </w:rPr>
        <w:t>í</w:t>
      </w:r>
      <w:r w:rsidRPr="000A5F8F">
        <w:rPr>
          <w:rFonts w:cs="Arial"/>
        </w:rPr>
        <w:t xml:space="preserve"> den tak, aby se mohl objednatel k z</w:t>
      </w:r>
      <w:r w:rsidRPr="007A753A">
        <w:rPr>
          <w:rFonts w:cs="Arial"/>
        </w:rPr>
        <w:t>á</w:t>
      </w:r>
      <w:r w:rsidRPr="000A5F8F">
        <w:rPr>
          <w:rFonts w:cs="Arial"/>
        </w:rPr>
        <w:t>pis</w:t>
      </w:r>
      <w:r w:rsidRPr="007A753A">
        <w:rPr>
          <w:rFonts w:cs="Arial"/>
        </w:rPr>
        <w:t>ů</w:t>
      </w:r>
      <w:r w:rsidRPr="000A5F8F">
        <w:rPr>
          <w:rFonts w:cs="Arial"/>
        </w:rPr>
        <w:t>m vyj</w:t>
      </w:r>
      <w:r w:rsidRPr="007A753A">
        <w:rPr>
          <w:rFonts w:cs="Arial"/>
        </w:rPr>
        <w:t>á</w:t>
      </w:r>
      <w:r w:rsidRPr="000A5F8F">
        <w:rPr>
          <w:rFonts w:cs="Arial"/>
        </w:rPr>
        <w:t>d</w:t>
      </w:r>
      <w:r w:rsidRPr="007A753A">
        <w:rPr>
          <w:rFonts w:cs="Arial"/>
        </w:rPr>
        <w:t>ř</w:t>
      </w:r>
      <w:r w:rsidRPr="000A5F8F">
        <w:rPr>
          <w:rFonts w:cs="Arial"/>
        </w:rPr>
        <w:t>it. Text mus</w:t>
      </w:r>
      <w:r w:rsidRPr="007A753A">
        <w:rPr>
          <w:rFonts w:cs="Arial"/>
        </w:rPr>
        <w:t>í</w:t>
      </w:r>
      <w:r w:rsidRPr="000A5F8F">
        <w:rPr>
          <w:rFonts w:cs="Arial"/>
        </w:rPr>
        <w:t xml:space="preserve"> b</w:t>
      </w:r>
      <w:r w:rsidRPr="007A753A">
        <w:rPr>
          <w:rFonts w:cs="Arial"/>
        </w:rPr>
        <w:t>ý</w:t>
      </w:r>
      <w:r w:rsidRPr="000A5F8F">
        <w:rPr>
          <w:rFonts w:cs="Arial"/>
        </w:rPr>
        <w:t xml:space="preserve">t </w:t>
      </w:r>
      <w:r w:rsidRPr="007A753A">
        <w:rPr>
          <w:rFonts w:cs="Arial"/>
        </w:rPr>
        <w:t>č</w:t>
      </w:r>
      <w:r w:rsidRPr="000A5F8F">
        <w:rPr>
          <w:rFonts w:cs="Arial"/>
        </w:rPr>
        <w:t>iteln</w:t>
      </w:r>
      <w:r w:rsidRPr="007A753A">
        <w:rPr>
          <w:rFonts w:cs="Arial"/>
        </w:rPr>
        <w:t>ý</w:t>
      </w:r>
      <w:r w:rsidRPr="000A5F8F">
        <w:rPr>
          <w:rFonts w:cs="Arial"/>
        </w:rPr>
        <w:t>.</w:t>
      </w:r>
    </w:p>
    <w:p w14:paraId="0CAAAB13" w14:textId="2ACF89BC" w:rsidR="003F5529" w:rsidRPr="006413CE" w:rsidRDefault="009A194C" w:rsidP="006413CE">
      <w:pPr>
        <w:numPr>
          <w:ilvl w:val="1"/>
          <w:numId w:val="6"/>
        </w:numPr>
        <w:spacing w:before="120"/>
        <w:jc w:val="both"/>
        <w:rPr>
          <w:rFonts w:cs="Arial"/>
        </w:rPr>
      </w:pPr>
      <w:r>
        <w:rPr>
          <w:rFonts w:cs="Arial"/>
        </w:rPr>
        <w:t>Stavební d</w:t>
      </w:r>
      <w:r w:rsidR="00852014" w:rsidRPr="00181017">
        <w:rPr>
          <w:rFonts w:cs="Arial"/>
        </w:rPr>
        <w:t>eník bude předán objednateli po ukončení díla ke dni předání a převzetí díla, a to v</w:t>
      </w:r>
      <w:r w:rsidR="009F16D2">
        <w:rPr>
          <w:rFonts w:cs="Arial"/>
        </w:rPr>
        <w:t> </w:t>
      </w:r>
      <w:r w:rsidR="00852014" w:rsidRPr="00181017">
        <w:rPr>
          <w:rFonts w:cs="Arial"/>
        </w:rPr>
        <w:t>jednom originále a jedné kopii</w:t>
      </w:r>
      <w:r w:rsidR="0080791B">
        <w:rPr>
          <w:rFonts w:cs="Arial"/>
        </w:rPr>
        <w:t xml:space="preserve"> (v případě jeho vedení elektronickou formou v jedné elektronické kopii)</w:t>
      </w:r>
      <w:r>
        <w:rPr>
          <w:rFonts w:cs="Arial"/>
        </w:rPr>
        <w:t>.</w:t>
      </w:r>
    </w:p>
    <w:p w14:paraId="205CB7B9" w14:textId="020B7596" w:rsidR="002B02AD" w:rsidRPr="000A5F8F" w:rsidRDefault="002B02AD" w:rsidP="00854431">
      <w:pPr>
        <w:pStyle w:val="Nadpis1"/>
      </w:pPr>
      <w:r w:rsidRPr="000A5F8F">
        <w:t>Předání díla</w:t>
      </w:r>
    </w:p>
    <w:p w14:paraId="5BC56709" w14:textId="30D7BCD9" w:rsidR="002B02AD" w:rsidRPr="000A5F8F" w:rsidRDefault="002B02AD" w:rsidP="00617996">
      <w:pPr>
        <w:numPr>
          <w:ilvl w:val="1"/>
          <w:numId w:val="7"/>
        </w:numPr>
        <w:spacing w:before="120"/>
        <w:jc w:val="both"/>
        <w:rPr>
          <w:rFonts w:cs="Arial"/>
        </w:rPr>
      </w:pPr>
      <w:r w:rsidRPr="000A5F8F">
        <w:rPr>
          <w:rFonts w:cs="Arial"/>
        </w:rPr>
        <w:lastRenderedPageBreak/>
        <w:t>Objednatel se zavazuje, že řádně dokončené dílo</w:t>
      </w:r>
      <w:r w:rsidR="00425958">
        <w:rPr>
          <w:rFonts w:cs="Arial"/>
        </w:rPr>
        <w:t>, tj. dílo bez vad a nedodělků,</w:t>
      </w:r>
      <w:r w:rsidRPr="000A5F8F">
        <w:rPr>
          <w:rFonts w:cs="Arial"/>
        </w:rPr>
        <w:t xml:space="preserve"> převezme a zaplatí za jeho zhotovení dohodnutou cenu.</w:t>
      </w:r>
    </w:p>
    <w:p w14:paraId="3F0EB7A9" w14:textId="01BFDEA6" w:rsidR="002B02AD" w:rsidRPr="000A5F8F" w:rsidRDefault="002B02AD" w:rsidP="00453FEF">
      <w:pPr>
        <w:numPr>
          <w:ilvl w:val="1"/>
          <w:numId w:val="7"/>
        </w:numPr>
        <w:spacing w:before="120"/>
        <w:jc w:val="both"/>
        <w:rPr>
          <w:rFonts w:cs="Arial"/>
        </w:rPr>
      </w:pPr>
      <w:r w:rsidRPr="000A5F8F">
        <w:rPr>
          <w:rFonts w:cs="Arial"/>
        </w:rPr>
        <w:t xml:space="preserve">O předání a převzetí ukončeného díla bude proveden zápis mezi smluvními stranami, formou protokolu o </w:t>
      </w:r>
      <w:r w:rsidR="00790159" w:rsidRPr="000A5F8F">
        <w:rPr>
          <w:rFonts w:cs="Arial"/>
        </w:rPr>
        <w:t>předání</w:t>
      </w:r>
      <w:r w:rsidRPr="000A5F8F">
        <w:rPr>
          <w:rFonts w:cs="Arial"/>
        </w:rPr>
        <w:t xml:space="preserve"> a převzetí</w:t>
      </w:r>
      <w:r w:rsidR="00E57DA4" w:rsidRPr="000A5F8F">
        <w:rPr>
          <w:rFonts w:cs="Arial"/>
        </w:rPr>
        <w:t xml:space="preserve"> zhotoveného díla. </w:t>
      </w:r>
      <w:r w:rsidRPr="000A5F8F">
        <w:rPr>
          <w:rFonts w:cs="Arial"/>
        </w:rPr>
        <w:t xml:space="preserve"> Dokončení díla oznámí zhotovitel </w:t>
      </w:r>
      <w:r w:rsidR="00307960" w:rsidRPr="000A5F8F">
        <w:rPr>
          <w:rFonts w:cs="Arial"/>
        </w:rPr>
        <w:t xml:space="preserve">min. </w:t>
      </w:r>
      <w:r w:rsidR="00161F65">
        <w:rPr>
          <w:rFonts w:cs="Arial"/>
        </w:rPr>
        <w:t>10</w:t>
      </w:r>
      <w:r w:rsidR="00161F65" w:rsidRPr="000A5F8F">
        <w:rPr>
          <w:rFonts w:cs="Arial"/>
        </w:rPr>
        <w:t xml:space="preserve"> </w:t>
      </w:r>
      <w:r w:rsidR="00307960" w:rsidRPr="000A5F8F">
        <w:rPr>
          <w:rFonts w:cs="Arial"/>
        </w:rPr>
        <w:t>dní</w:t>
      </w:r>
      <w:r w:rsidRPr="000A5F8F">
        <w:rPr>
          <w:rFonts w:cs="Arial"/>
        </w:rPr>
        <w:t xml:space="preserve"> předem formou písemné žádosti na svolání jednání o </w:t>
      </w:r>
      <w:r w:rsidR="00E57DA4" w:rsidRPr="000A5F8F">
        <w:rPr>
          <w:rFonts w:cs="Arial"/>
        </w:rPr>
        <w:t xml:space="preserve">předání </w:t>
      </w:r>
      <w:r w:rsidRPr="000A5F8F">
        <w:rPr>
          <w:rFonts w:cs="Arial"/>
        </w:rPr>
        <w:t>a převzetí</w:t>
      </w:r>
      <w:r w:rsidR="00E57DA4" w:rsidRPr="000A5F8F">
        <w:rPr>
          <w:rFonts w:cs="Arial"/>
        </w:rPr>
        <w:t xml:space="preserve"> zhotoveného díla, zaslané objednateli formou doporučeného dopisu či převzaté odpovědnou osobou objednatele na základě jejího podpisu.</w:t>
      </w:r>
      <w:r w:rsidRPr="000A5F8F">
        <w:rPr>
          <w:rFonts w:cs="Arial"/>
        </w:rPr>
        <w:t xml:space="preserve"> </w:t>
      </w:r>
      <w:r w:rsidR="00AD1969" w:rsidRPr="00AD1969">
        <w:rPr>
          <w:rFonts w:cs="Arial"/>
        </w:rPr>
        <w:t>Objednatel je pak povinen nejpozději do 3 pracovních dnů od termínu stanoveného zhotovitelem zahájit přejímací řízení a řádně v něm pokračovat</w:t>
      </w:r>
      <w:r w:rsidR="00F55191">
        <w:rPr>
          <w:rFonts w:cs="Arial"/>
        </w:rPr>
        <w:t>.</w:t>
      </w:r>
    </w:p>
    <w:p w14:paraId="220F3F17" w14:textId="4E8B02C4" w:rsidR="00DE1F6B" w:rsidRPr="00DE1F6B" w:rsidRDefault="00DE1F6B" w:rsidP="00DE1F6B">
      <w:pPr>
        <w:numPr>
          <w:ilvl w:val="1"/>
          <w:numId w:val="7"/>
        </w:numPr>
        <w:spacing w:before="120"/>
        <w:jc w:val="both"/>
        <w:rPr>
          <w:rFonts w:cs="Arial"/>
        </w:rPr>
      </w:pPr>
      <w:r w:rsidRPr="00DE1F6B">
        <w:rPr>
          <w:rFonts w:cs="Arial"/>
        </w:rPr>
        <w:t xml:space="preserve">Oznámí-li zhotovitel objednateli, že dílo je připraveno k předání a při přejímacím řízení se zjistí, že dílo není podle podmínek </w:t>
      </w:r>
      <w:r w:rsidR="005653DB">
        <w:rPr>
          <w:rFonts w:cs="Arial"/>
        </w:rPr>
        <w:t>této s</w:t>
      </w:r>
      <w:r w:rsidR="00DC47D6">
        <w:rPr>
          <w:rFonts w:cs="Arial"/>
        </w:rPr>
        <w:t>mlouvy</w:t>
      </w:r>
      <w:r w:rsidRPr="00DE1F6B">
        <w:rPr>
          <w:rFonts w:cs="Arial"/>
        </w:rPr>
        <w:t xml:space="preserve"> ukončeno či připraveno k odevzdání, je zhotovitel povinen uhradit objednateli veškeré náklady s tím vzniklé.</w:t>
      </w:r>
    </w:p>
    <w:p w14:paraId="3DF42CF2" w14:textId="3647319F" w:rsidR="00DE1F6B" w:rsidRPr="00DE1F6B" w:rsidRDefault="00DE1F6B" w:rsidP="00DE1F6B">
      <w:pPr>
        <w:numPr>
          <w:ilvl w:val="1"/>
          <w:numId w:val="7"/>
        </w:numPr>
        <w:spacing w:before="120"/>
        <w:jc w:val="both"/>
        <w:rPr>
          <w:rFonts w:cs="Arial"/>
        </w:rPr>
      </w:pPr>
      <w:r w:rsidRPr="00DE1F6B">
        <w:rPr>
          <w:rFonts w:cs="Arial"/>
        </w:rPr>
        <w:t>O průběhu přejímacího řízení pořídí objednatel zápis, ve kterém se mimo jiné uvede i soupis vad a</w:t>
      </w:r>
      <w:r w:rsidR="009F16D2">
        <w:rPr>
          <w:rFonts w:cs="Arial"/>
        </w:rPr>
        <w:t> </w:t>
      </w:r>
      <w:r w:rsidRPr="00DE1F6B">
        <w:rPr>
          <w:rFonts w:cs="Arial"/>
        </w:rPr>
        <w:t>nedodělků, pokud je dílo obsahuje, s termínem jejich odstranění. Pokud objednatel odmítne dílo převzít, je povinen uvést do zápisu svoje důvody.</w:t>
      </w:r>
    </w:p>
    <w:p w14:paraId="5B6D26B7" w14:textId="77985DCA" w:rsidR="00DE1F6B" w:rsidRPr="00DE1F6B" w:rsidRDefault="00DE1F6B" w:rsidP="00DE1F6B">
      <w:pPr>
        <w:numPr>
          <w:ilvl w:val="1"/>
          <w:numId w:val="7"/>
        </w:numPr>
        <w:spacing w:before="120"/>
        <w:jc w:val="both"/>
        <w:rPr>
          <w:rFonts w:cs="Arial"/>
        </w:rPr>
      </w:pPr>
      <w:r w:rsidRPr="00DE1F6B">
        <w:rPr>
          <w:rFonts w:cs="Arial"/>
        </w:rPr>
        <w:t xml:space="preserve">Dílo je považováno za ukončené po ukončení všech prací uvedených v čl. </w:t>
      </w:r>
      <w:r w:rsidR="00436E61">
        <w:rPr>
          <w:rFonts w:cs="Arial"/>
        </w:rPr>
        <w:fldChar w:fldCharType="begin"/>
      </w:r>
      <w:r w:rsidR="00436E61">
        <w:rPr>
          <w:rFonts w:cs="Arial"/>
        </w:rPr>
        <w:instrText xml:space="preserve"> REF _Ref67157972 \r \h </w:instrText>
      </w:r>
      <w:r w:rsidR="00436E61">
        <w:rPr>
          <w:rFonts w:cs="Arial"/>
        </w:rPr>
      </w:r>
      <w:r w:rsidR="00436E61">
        <w:rPr>
          <w:rFonts w:cs="Arial"/>
        </w:rPr>
        <w:fldChar w:fldCharType="separate"/>
      </w:r>
      <w:r w:rsidR="0015072D">
        <w:rPr>
          <w:rFonts w:cs="Arial"/>
        </w:rPr>
        <w:t>3</w:t>
      </w:r>
      <w:r w:rsidR="00436E61">
        <w:rPr>
          <w:rFonts w:cs="Arial"/>
        </w:rPr>
        <w:fldChar w:fldCharType="end"/>
      </w:r>
      <w:r w:rsidRPr="00DE1F6B">
        <w:rPr>
          <w:rFonts w:cs="Arial"/>
        </w:rPr>
        <w:t xml:space="preserve"> této smlouvy, pokud jsou ukončeny řádně a včas a povrch všech pozemků tvořících místo plnění je vyčištěn a uveden do předepsaného stavu. Pokud jsou v této smlouvě použity termíny ukončení díla nebo předání, rozumí se tím den, ve kterém dojde k oboustrannému podpisu předávacího protokolu.</w:t>
      </w:r>
    </w:p>
    <w:p w14:paraId="05731C6A" w14:textId="13B4B2A2" w:rsidR="00DE1F6B" w:rsidRPr="00DE1F6B" w:rsidRDefault="00DE1F6B" w:rsidP="00DE1F6B">
      <w:pPr>
        <w:numPr>
          <w:ilvl w:val="1"/>
          <w:numId w:val="7"/>
        </w:numPr>
        <w:spacing w:before="120"/>
        <w:jc w:val="both"/>
        <w:rPr>
          <w:rFonts w:cs="Arial"/>
        </w:rPr>
      </w:pPr>
      <w:r w:rsidRPr="00DE1F6B">
        <w:rPr>
          <w:rFonts w:cs="Arial"/>
        </w:rPr>
        <w:t xml:space="preserve">Objednatel má právo převzít i dílo, které vykazuje drobné vady a nedodělky, které samy o sobě ani ve spojení s jinými nebrání řádnému užívaní díla. V tom případě je zhotovitel povinen odstranit tyto vady a nedodělky v termínu uvedeném v zápise o předání a převzetí díla. </w:t>
      </w:r>
    </w:p>
    <w:p w14:paraId="2C15D17F" w14:textId="77777777" w:rsidR="00DE1F6B" w:rsidRPr="00DE1F6B" w:rsidRDefault="00DE1F6B" w:rsidP="00DE1F6B">
      <w:pPr>
        <w:numPr>
          <w:ilvl w:val="1"/>
          <w:numId w:val="7"/>
        </w:numPr>
        <w:spacing w:before="120"/>
        <w:jc w:val="both"/>
        <w:rPr>
          <w:rFonts w:cs="Arial"/>
        </w:rPr>
      </w:pPr>
      <w:r w:rsidRPr="00DE1F6B">
        <w:rPr>
          <w:rFonts w:cs="Arial"/>
        </w:rPr>
        <w:t>Vadou se pro účely této smlouvy rozumí odchylka v kvalitě, rozsahu nebo parametrech díla, stanovených projektem díla, touto smlouvou a obecně závaznými předpisy. Nedodělkem se rozumí nedokončená práce oproti projektu díla.</w:t>
      </w:r>
    </w:p>
    <w:p w14:paraId="42759824" w14:textId="08EE0160" w:rsidR="00876820" w:rsidRPr="00876820" w:rsidRDefault="00DE1F6B" w:rsidP="006413CE">
      <w:pPr>
        <w:numPr>
          <w:ilvl w:val="1"/>
          <w:numId w:val="7"/>
        </w:numPr>
        <w:spacing w:before="120"/>
        <w:jc w:val="both"/>
        <w:rPr>
          <w:rFonts w:cs="Arial"/>
        </w:rPr>
      </w:pPr>
      <w:r w:rsidRPr="00876820">
        <w:rPr>
          <w:rFonts w:cs="Arial"/>
        </w:rPr>
        <w:t>Zhotovitel je povinen v přiměřené lhůtě odstranit vady a nedodělky, i když tvrdí, že za uvedené vady a nedodělky neodpovídá. Náklady na odstranění v těchto sporných případech nese až do rozhodnutí soudu zhotovitel.</w:t>
      </w:r>
    </w:p>
    <w:p w14:paraId="09B86994" w14:textId="77777777" w:rsidR="002B02AD" w:rsidRPr="000A5F8F" w:rsidRDefault="002B02AD" w:rsidP="00453FEF">
      <w:pPr>
        <w:numPr>
          <w:ilvl w:val="1"/>
          <w:numId w:val="7"/>
        </w:numPr>
        <w:spacing w:before="120"/>
        <w:jc w:val="both"/>
        <w:rPr>
          <w:rFonts w:cs="Arial"/>
        </w:rPr>
      </w:pPr>
      <w:r w:rsidRPr="000A5F8F">
        <w:rPr>
          <w:rFonts w:cs="Arial"/>
        </w:rPr>
        <w:t xml:space="preserve">Na základě vyžádání objednatele je zhotovitel povinen předat </w:t>
      </w:r>
      <w:r w:rsidR="00307960" w:rsidRPr="000A5F8F">
        <w:rPr>
          <w:rFonts w:cs="Arial"/>
        </w:rPr>
        <w:t>zejména:</w:t>
      </w:r>
    </w:p>
    <w:p w14:paraId="02B7074B" w14:textId="77777777" w:rsidR="002B02AD" w:rsidRPr="000A5F8F" w:rsidRDefault="002B02AD" w:rsidP="00490C83">
      <w:pPr>
        <w:numPr>
          <w:ilvl w:val="0"/>
          <w:numId w:val="14"/>
        </w:numPr>
        <w:spacing w:before="120"/>
        <w:jc w:val="both"/>
        <w:rPr>
          <w:rFonts w:cs="Arial"/>
        </w:rPr>
      </w:pPr>
      <w:r w:rsidRPr="000A5F8F">
        <w:rPr>
          <w:rFonts w:cs="Arial"/>
        </w:rPr>
        <w:t>doklady a atesty o použitém materiálu</w:t>
      </w:r>
      <w:r w:rsidR="00234203" w:rsidRPr="000A5F8F">
        <w:rPr>
          <w:rFonts w:cs="Arial"/>
        </w:rPr>
        <w:t xml:space="preserve"> a revizní zprávy</w:t>
      </w:r>
    </w:p>
    <w:p w14:paraId="429F8863" w14:textId="77777777" w:rsidR="002B02AD" w:rsidRPr="000A5F8F" w:rsidRDefault="002B02AD" w:rsidP="00490C83">
      <w:pPr>
        <w:numPr>
          <w:ilvl w:val="0"/>
          <w:numId w:val="14"/>
        </w:numPr>
        <w:ind w:left="1780" w:hanging="357"/>
        <w:jc w:val="both"/>
        <w:rPr>
          <w:rFonts w:cs="Arial"/>
        </w:rPr>
      </w:pPr>
      <w:r w:rsidRPr="000A5F8F">
        <w:rPr>
          <w:rFonts w:cs="Arial"/>
        </w:rPr>
        <w:t xml:space="preserve">kompletní </w:t>
      </w:r>
      <w:r w:rsidR="00307960" w:rsidRPr="000A5F8F">
        <w:rPr>
          <w:rFonts w:cs="Arial"/>
        </w:rPr>
        <w:t>zápisy ve</w:t>
      </w:r>
      <w:r w:rsidRPr="000A5F8F">
        <w:rPr>
          <w:rFonts w:cs="Arial"/>
        </w:rPr>
        <w:t xml:space="preserve"> stavebním deníku</w:t>
      </w:r>
    </w:p>
    <w:p w14:paraId="7D400406" w14:textId="77777777" w:rsidR="002B02AD" w:rsidRPr="000A5F8F" w:rsidRDefault="002B02AD" w:rsidP="00490C83">
      <w:pPr>
        <w:numPr>
          <w:ilvl w:val="0"/>
          <w:numId w:val="14"/>
        </w:numPr>
        <w:ind w:left="1780" w:hanging="357"/>
        <w:jc w:val="both"/>
        <w:rPr>
          <w:rFonts w:cs="Arial"/>
        </w:rPr>
      </w:pPr>
      <w:r w:rsidRPr="000A5F8F">
        <w:rPr>
          <w:rFonts w:cs="Arial"/>
        </w:rPr>
        <w:t xml:space="preserve">prohlášení zhotovitele o jakosti a kompletnosti </w:t>
      </w:r>
      <w:r w:rsidR="00307960" w:rsidRPr="000A5F8F">
        <w:rPr>
          <w:rFonts w:cs="Arial"/>
        </w:rPr>
        <w:t>celého díla</w:t>
      </w:r>
    </w:p>
    <w:p w14:paraId="1BE744A8" w14:textId="6F3C06F8" w:rsidR="002B02AD" w:rsidRPr="000A5F8F" w:rsidRDefault="002B02AD" w:rsidP="00490C83">
      <w:pPr>
        <w:numPr>
          <w:ilvl w:val="0"/>
          <w:numId w:val="14"/>
        </w:numPr>
        <w:ind w:left="1780" w:hanging="357"/>
        <w:jc w:val="both"/>
        <w:rPr>
          <w:rFonts w:cs="Arial"/>
        </w:rPr>
      </w:pPr>
      <w:r w:rsidRPr="000A5F8F">
        <w:rPr>
          <w:rFonts w:cs="Arial"/>
        </w:rPr>
        <w:t>prohlášení o shodě použitých výrobků dle zákona č. 22/1997 Sb.</w:t>
      </w:r>
      <w:r w:rsidR="00425958" w:rsidRPr="00425958">
        <w:rPr>
          <w:rFonts w:cs="Arial"/>
        </w:rPr>
        <w:t>, o technických požadavcích na výrobky a o změně a doplnění některých zákonů, ve znění pozdějších předpisů</w:t>
      </w:r>
      <w:r w:rsidR="00425958">
        <w:rPr>
          <w:rFonts w:cs="Arial"/>
        </w:rPr>
        <w:t xml:space="preserve">, </w:t>
      </w:r>
      <w:r w:rsidRPr="000A5F8F">
        <w:rPr>
          <w:rFonts w:cs="Arial"/>
        </w:rPr>
        <w:t>včetně dalších dokladů daných prováděcími předpisy a nařízeními, které prokazují, že výrobek nemůže ohrožovat bezpečnost osob, majetek n</w:t>
      </w:r>
      <w:r w:rsidR="00AE4400" w:rsidRPr="000A5F8F">
        <w:rPr>
          <w:rFonts w:cs="Arial"/>
        </w:rPr>
        <w:t>ebo přírodní prostředí</w:t>
      </w:r>
      <w:r w:rsidR="0080791B">
        <w:rPr>
          <w:rFonts w:cs="Arial"/>
        </w:rPr>
        <w:t>.</w:t>
      </w:r>
    </w:p>
    <w:p w14:paraId="124198DB" w14:textId="77777777" w:rsidR="002B02AD" w:rsidRDefault="002B02AD" w:rsidP="00490C83">
      <w:pPr>
        <w:numPr>
          <w:ilvl w:val="0"/>
          <w:numId w:val="14"/>
        </w:numPr>
        <w:ind w:left="1780" w:hanging="357"/>
        <w:jc w:val="both"/>
        <w:rPr>
          <w:rFonts w:cs="Arial"/>
        </w:rPr>
      </w:pPr>
      <w:r w:rsidRPr="000A5F8F">
        <w:rPr>
          <w:rFonts w:cs="Arial"/>
        </w:rPr>
        <w:t>doklady o uložení stavebního odpadu na skládku</w:t>
      </w:r>
      <w:r w:rsidR="005D6E6D" w:rsidRPr="000A5F8F">
        <w:rPr>
          <w:rFonts w:cs="Arial"/>
        </w:rPr>
        <w:t xml:space="preserve"> – pokud bylo zapotřebí </w:t>
      </w:r>
    </w:p>
    <w:p w14:paraId="4592103A" w14:textId="58695B9B" w:rsidR="00C26CDC" w:rsidRPr="005C2EDA" w:rsidRDefault="00C26CDC" w:rsidP="00490C83">
      <w:pPr>
        <w:numPr>
          <w:ilvl w:val="0"/>
          <w:numId w:val="14"/>
        </w:numPr>
        <w:ind w:left="1780" w:hanging="357"/>
        <w:jc w:val="both"/>
        <w:rPr>
          <w:rFonts w:cs="Arial"/>
        </w:rPr>
      </w:pPr>
      <w:r w:rsidRPr="005C2EDA">
        <w:rPr>
          <w:rFonts w:cs="Arial"/>
        </w:rPr>
        <w:t>fotodokumentace z průběhu realizace stavby</w:t>
      </w:r>
    </w:p>
    <w:p w14:paraId="7991C965" w14:textId="77777777" w:rsidR="00713CB7" w:rsidRPr="000A5F8F" w:rsidRDefault="002B02AD" w:rsidP="00453FEF">
      <w:pPr>
        <w:numPr>
          <w:ilvl w:val="1"/>
          <w:numId w:val="7"/>
        </w:numPr>
        <w:spacing w:before="120"/>
        <w:jc w:val="both"/>
        <w:rPr>
          <w:rFonts w:cs="Arial"/>
        </w:rPr>
      </w:pPr>
      <w:r w:rsidRPr="000A5F8F">
        <w:rPr>
          <w:rFonts w:cs="Arial"/>
        </w:rPr>
        <w:t>Přílohou zápisu o předání a převzetí bude soupis předávaných nebo již předaných dokladů.</w:t>
      </w:r>
    </w:p>
    <w:p w14:paraId="2BEADDFA" w14:textId="2684A89E" w:rsidR="00E717F5" w:rsidRPr="000A5F8F" w:rsidRDefault="002B02AD" w:rsidP="00AF7F85">
      <w:pPr>
        <w:numPr>
          <w:ilvl w:val="1"/>
          <w:numId w:val="7"/>
        </w:numPr>
        <w:spacing w:before="120"/>
        <w:jc w:val="both"/>
        <w:rPr>
          <w:rFonts w:cs="Arial"/>
        </w:rPr>
      </w:pPr>
      <w:r w:rsidRPr="000A5F8F">
        <w:rPr>
          <w:rFonts w:cs="Arial"/>
        </w:rPr>
        <w:t xml:space="preserve">Všechny dokumenty budou předány v českém jazyce a </w:t>
      </w:r>
      <w:r w:rsidR="00307960" w:rsidRPr="000A5F8F">
        <w:rPr>
          <w:rFonts w:cs="Arial"/>
        </w:rPr>
        <w:t>budou v souladu</w:t>
      </w:r>
      <w:r w:rsidRPr="000A5F8F">
        <w:rPr>
          <w:rFonts w:cs="Arial"/>
        </w:rPr>
        <w:t xml:space="preserve"> s ČSN, uvedenými v</w:t>
      </w:r>
      <w:r w:rsidR="009F16D2">
        <w:rPr>
          <w:rFonts w:cs="Arial"/>
        </w:rPr>
        <w:t> </w:t>
      </w:r>
      <w:r w:rsidRPr="000A5F8F">
        <w:rPr>
          <w:rFonts w:cs="Arial"/>
        </w:rPr>
        <w:t>seznamu českých norem, zveřejněných Českým normalizačním institutem v seznamech, vydávaných každý rok.</w:t>
      </w:r>
    </w:p>
    <w:p w14:paraId="34EF7BD2" w14:textId="02ED25CD" w:rsidR="002B02AD" w:rsidRPr="000A5F8F" w:rsidRDefault="002B02AD" w:rsidP="00854431">
      <w:pPr>
        <w:pStyle w:val="Nadpis1"/>
      </w:pPr>
      <w:r w:rsidRPr="000A5F8F">
        <w:t>Vlastnické právo, škody na zhotovované věci</w:t>
      </w:r>
    </w:p>
    <w:p w14:paraId="5B946C15" w14:textId="6E93DEB8" w:rsidR="00827C14" w:rsidRDefault="00BB3B7F" w:rsidP="00AF7F85">
      <w:pPr>
        <w:numPr>
          <w:ilvl w:val="1"/>
          <w:numId w:val="8"/>
        </w:numPr>
        <w:spacing w:before="120"/>
        <w:jc w:val="both"/>
        <w:rPr>
          <w:rFonts w:cs="Arial"/>
        </w:rPr>
      </w:pPr>
      <w:r w:rsidRPr="00BB3B7F">
        <w:rPr>
          <w:rFonts w:cs="Arial"/>
        </w:rPr>
        <w:t>Vlastnické právo k zhotovované věci zůstává po celou dobu provádění prací na díle objednateli, na</w:t>
      </w:r>
      <w:r w:rsidR="009F16D2">
        <w:rPr>
          <w:rFonts w:cs="Arial"/>
        </w:rPr>
        <w:t> </w:t>
      </w:r>
      <w:r w:rsidRPr="00BB3B7F">
        <w:rPr>
          <w:rFonts w:cs="Arial"/>
        </w:rPr>
        <w:t>zhotovitele po tuto dobu přechází nebezpečí škody na ní. Vlastnické právo k jednotlivým součástem stavby a materiálům přechází na objednatele okamžikem jejich provedení či zabudování</w:t>
      </w:r>
      <w:r w:rsidR="002B02AD" w:rsidRPr="000A5F8F">
        <w:rPr>
          <w:rFonts w:cs="Arial"/>
        </w:rPr>
        <w:t>.</w:t>
      </w:r>
    </w:p>
    <w:p w14:paraId="7E81D54C" w14:textId="31F1B9E0" w:rsidR="00BB3B7F" w:rsidRPr="000A5F8F" w:rsidRDefault="00D32BA8" w:rsidP="00AF7F85">
      <w:pPr>
        <w:numPr>
          <w:ilvl w:val="1"/>
          <w:numId w:val="8"/>
        </w:numPr>
        <w:spacing w:before="120"/>
        <w:jc w:val="both"/>
        <w:rPr>
          <w:rFonts w:cs="Arial"/>
        </w:rPr>
      </w:pPr>
      <w:r w:rsidRPr="00D32BA8">
        <w:rPr>
          <w:rFonts w:cs="Arial"/>
        </w:rPr>
        <w:t xml:space="preserve">Zhotovitel na sebe přejímá zodpovědnost za škody způsobené všemi osobami a subjekty (včetně poddodavatelů) podílejícími se na provádění předmětného díla, a to po celou dobu realizace, tzn. do převzetí díla objednatelem bez vad a nedodělků, stejně tak za škody způsobené svou činností </w:t>
      </w:r>
      <w:r w:rsidRPr="00D32BA8">
        <w:rPr>
          <w:rFonts w:cs="Arial"/>
        </w:rPr>
        <w:lastRenderedPageBreak/>
        <w:t xml:space="preserve">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 </w:t>
      </w:r>
    </w:p>
    <w:p w14:paraId="610CE53E" w14:textId="0C20B408" w:rsidR="002B02AD" w:rsidRPr="000A5F8F" w:rsidRDefault="002B02AD" w:rsidP="00854431">
      <w:pPr>
        <w:pStyle w:val="Nadpis1"/>
      </w:pPr>
      <w:r w:rsidRPr="000A5F8F">
        <w:t>Smluvní pokuty</w:t>
      </w:r>
    </w:p>
    <w:p w14:paraId="5EBAE359" w14:textId="5ECE21E1" w:rsidR="00753877" w:rsidRPr="000A5F8F" w:rsidRDefault="00753877" w:rsidP="00490C83">
      <w:pPr>
        <w:numPr>
          <w:ilvl w:val="1"/>
          <w:numId w:val="13"/>
        </w:numPr>
        <w:tabs>
          <w:tab w:val="clear" w:pos="375"/>
        </w:tabs>
        <w:spacing w:before="120"/>
        <w:ind w:left="567" w:hanging="567"/>
        <w:jc w:val="both"/>
        <w:rPr>
          <w:rFonts w:cs="Arial"/>
        </w:rPr>
      </w:pPr>
      <w:bookmarkStart w:id="6" w:name="_Ref67158543"/>
      <w:r w:rsidRPr="000A5F8F">
        <w:rPr>
          <w:rFonts w:cs="Arial"/>
        </w:rPr>
        <w:t xml:space="preserve">Zhotovitel zaplatí smluvní pokutu ve výši </w:t>
      </w:r>
      <w:proofErr w:type="gramStart"/>
      <w:r w:rsidRPr="000A5F8F">
        <w:rPr>
          <w:rFonts w:cs="Arial"/>
        </w:rPr>
        <w:t>0,</w:t>
      </w:r>
      <w:r w:rsidR="00BE4F27">
        <w:rPr>
          <w:rFonts w:cs="Arial"/>
        </w:rPr>
        <w:t>05</w:t>
      </w:r>
      <w:r w:rsidRPr="000A5F8F">
        <w:rPr>
          <w:rFonts w:cs="Arial"/>
        </w:rPr>
        <w:t>%</w:t>
      </w:r>
      <w:proofErr w:type="gramEnd"/>
      <w:r w:rsidRPr="000A5F8F">
        <w:rPr>
          <w:rFonts w:cs="Arial"/>
        </w:rPr>
        <w:t xml:space="preserve"> z ceny díla za každý i započatý den, po který je v prodlení se splněním závazků vyplývajícím z předmětu díla, vůči konečnému termínu sjednanému v</w:t>
      </w:r>
      <w:r w:rsidR="008B7EA7">
        <w:rPr>
          <w:rFonts w:cs="Arial"/>
        </w:rPr>
        <w:t> </w:t>
      </w:r>
      <w:r w:rsidRPr="000A5F8F">
        <w:rPr>
          <w:rFonts w:cs="Arial"/>
        </w:rPr>
        <w:t>této smlouvě o dílo i vůči ostatním termínům stanovených v příloze č. 3 této smlouvy.</w:t>
      </w:r>
      <w:bookmarkEnd w:id="6"/>
    </w:p>
    <w:p w14:paraId="42B0A872" w14:textId="2AE51384" w:rsidR="00753877" w:rsidRPr="000A5F8F" w:rsidRDefault="00753877" w:rsidP="00490C83">
      <w:pPr>
        <w:numPr>
          <w:ilvl w:val="1"/>
          <w:numId w:val="13"/>
        </w:numPr>
        <w:tabs>
          <w:tab w:val="clear" w:pos="375"/>
          <w:tab w:val="num" w:pos="567"/>
        </w:tabs>
        <w:spacing w:before="120"/>
        <w:ind w:left="567" w:hanging="567"/>
        <w:jc w:val="both"/>
        <w:rPr>
          <w:rFonts w:cs="Arial"/>
        </w:rPr>
      </w:pPr>
      <w:bookmarkStart w:id="7" w:name="_Ref67158547"/>
      <w:r w:rsidRPr="000A5F8F">
        <w:rPr>
          <w:rFonts w:cs="Arial"/>
        </w:rPr>
        <w:t xml:space="preserve">Při prodlení s odstraněním vad a nedodělků z přejímky stavebních prací zaplatí zhotovitel objednateli smluvní pokutu za vadné plnění ve výši 5 000,- Kč za každý den prodlení s jejich odstraněním. Tuto smluvní pokutu uhradí zhotovitel i v případě nedodržení dohodnutého termínu pro odstranění záručních vad v souladu </w:t>
      </w:r>
      <w:proofErr w:type="gramStart"/>
      <w:r w:rsidRPr="000A5F8F">
        <w:rPr>
          <w:rFonts w:cs="Arial"/>
        </w:rPr>
        <w:t>s  odst.</w:t>
      </w:r>
      <w:proofErr w:type="gramEnd"/>
      <w:r w:rsidRPr="000A5F8F">
        <w:rPr>
          <w:rFonts w:cs="Arial"/>
        </w:rPr>
        <w:t xml:space="preserve"> </w:t>
      </w:r>
      <w:r w:rsidR="00C66811" w:rsidRPr="000A5F8F">
        <w:rPr>
          <w:rFonts w:cs="Arial"/>
        </w:rPr>
        <w:fldChar w:fldCharType="begin"/>
      </w:r>
      <w:r w:rsidR="00C66811" w:rsidRPr="000A5F8F">
        <w:rPr>
          <w:rFonts w:cs="Arial"/>
        </w:rPr>
        <w:instrText xml:space="preserve"> REF _Ref67158464 \r \h </w:instrText>
      </w:r>
      <w:r w:rsidR="00D60384">
        <w:rPr>
          <w:rFonts w:cs="Arial"/>
        </w:rPr>
        <w:instrText xml:space="preserve"> \* MERGEFORMAT </w:instrText>
      </w:r>
      <w:r w:rsidR="00C66811" w:rsidRPr="000A5F8F">
        <w:rPr>
          <w:rFonts w:cs="Arial"/>
        </w:rPr>
      </w:r>
      <w:r w:rsidR="00C66811" w:rsidRPr="000A5F8F">
        <w:rPr>
          <w:rFonts w:cs="Arial"/>
        </w:rPr>
        <w:fldChar w:fldCharType="separate"/>
      </w:r>
      <w:r w:rsidR="0015072D">
        <w:rPr>
          <w:rFonts w:cs="Arial"/>
        </w:rPr>
        <w:t>8.5</w:t>
      </w:r>
      <w:r w:rsidR="00C66811" w:rsidRPr="000A5F8F">
        <w:rPr>
          <w:rFonts w:cs="Arial"/>
        </w:rPr>
        <w:fldChar w:fldCharType="end"/>
      </w:r>
      <w:r w:rsidRPr="000A5F8F">
        <w:rPr>
          <w:rFonts w:cs="Arial"/>
        </w:rPr>
        <w:t xml:space="preserve"> této smlouvy.</w:t>
      </w:r>
      <w:bookmarkEnd w:id="7"/>
    </w:p>
    <w:p w14:paraId="46986033" w14:textId="555F86EF" w:rsidR="00A21EB0" w:rsidRPr="000A5F8F" w:rsidRDefault="00A21EB0" w:rsidP="00490C83">
      <w:pPr>
        <w:numPr>
          <w:ilvl w:val="1"/>
          <w:numId w:val="13"/>
        </w:numPr>
        <w:tabs>
          <w:tab w:val="clear" w:pos="375"/>
          <w:tab w:val="num" w:pos="567"/>
        </w:tabs>
        <w:spacing w:before="120"/>
        <w:ind w:left="567" w:hanging="567"/>
        <w:jc w:val="both"/>
        <w:rPr>
          <w:rFonts w:cs="Arial"/>
        </w:rPr>
      </w:pPr>
      <w:r w:rsidRPr="00A21EB0">
        <w:rPr>
          <w:rFonts w:cs="Arial"/>
        </w:rPr>
        <w:t xml:space="preserve">Pro případ ztráty či zničení deníku prací sjednávají strany smluvní pokutu pro zhotovitele </w:t>
      </w:r>
      <w:r w:rsidR="00F27228">
        <w:rPr>
          <w:rFonts w:cs="Arial"/>
        </w:rPr>
        <w:br/>
      </w:r>
      <w:r w:rsidR="009B2E76">
        <w:rPr>
          <w:rFonts w:cs="Arial"/>
        </w:rPr>
        <w:t>5</w:t>
      </w:r>
      <w:r w:rsidRPr="00A21EB0">
        <w:rPr>
          <w:rFonts w:cs="Arial"/>
        </w:rPr>
        <w:t>0 000,- Kč, ledaže k ní dojde v důsledku okolností vylučujících odpovědnost zhotovitele.</w:t>
      </w:r>
    </w:p>
    <w:p w14:paraId="06745291" w14:textId="77777777" w:rsidR="00E50E8E" w:rsidRPr="000A5F8F" w:rsidRDefault="00E50E8E" w:rsidP="00490C83">
      <w:pPr>
        <w:numPr>
          <w:ilvl w:val="1"/>
          <w:numId w:val="13"/>
        </w:numPr>
        <w:tabs>
          <w:tab w:val="clear" w:pos="375"/>
          <w:tab w:val="num" w:pos="567"/>
        </w:tabs>
        <w:spacing w:before="120"/>
        <w:ind w:left="567" w:hanging="567"/>
        <w:jc w:val="both"/>
        <w:rPr>
          <w:rFonts w:cs="Arial"/>
        </w:rPr>
      </w:pPr>
      <w:bookmarkStart w:id="8" w:name="_Ref67158551"/>
      <w:r w:rsidRPr="000A5F8F">
        <w:rPr>
          <w:rFonts w:cs="Arial"/>
        </w:rPr>
        <w:t>V případě prokázaného nedodržení provádění stavby v souladu s projektovou dokumentací je zhotovitel povinen uhradit objednateli smluvní pokutu ve výši 5 000,-Kč za každý zjištěný rozpor s projektovou dokumentací.</w:t>
      </w:r>
      <w:bookmarkEnd w:id="8"/>
      <w:r w:rsidRPr="000A5F8F">
        <w:rPr>
          <w:rFonts w:cs="Arial"/>
        </w:rPr>
        <w:t xml:space="preserve"> </w:t>
      </w:r>
    </w:p>
    <w:p w14:paraId="379032E8" w14:textId="77777777" w:rsidR="00E50E8E" w:rsidRPr="000A5F8F" w:rsidRDefault="00E50E8E" w:rsidP="00490C83">
      <w:pPr>
        <w:numPr>
          <w:ilvl w:val="1"/>
          <w:numId w:val="13"/>
        </w:numPr>
        <w:tabs>
          <w:tab w:val="clear" w:pos="375"/>
          <w:tab w:val="num" w:pos="567"/>
        </w:tabs>
        <w:spacing w:before="120"/>
        <w:ind w:left="567" w:hanging="567"/>
        <w:jc w:val="both"/>
        <w:rPr>
          <w:rFonts w:cs="Arial"/>
        </w:rPr>
      </w:pPr>
      <w:r w:rsidRPr="000A5F8F">
        <w:rPr>
          <w:rFonts w:cs="Arial"/>
        </w:rPr>
        <w:t>Zhotovitel uhradí objednateli smluvní pokutu ve výši 5 000,- Kč i za každý den prodlení s vyklizením staveniště.</w:t>
      </w:r>
    </w:p>
    <w:p w14:paraId="31FDCAE5" w14:textId="77777777" w:rsidR="00E50E8E" w:rsidRPr="000A5F8F" w:rsidRDefault="00E50E8E" w:rsidP="00490C83">
      <w:pPr>
        <w:numPr>
          <w:ilvl w:val="1"/>
          <w:numId w:val="13"/>
        </w:numPr>
        <w:tabs>
          <w:tab w:val="clear" w:pos="375"/>
          <w:tab w:val="num" w:pos="567"/>
        </w:tabs>
        <w:spacing w:before="120"/>
        <w:ind w:left="567" w:hanging="567"/>
        <w:jc w:val="both"/>
        <w:rPr>
          <w:rFonts w:cs="Arial"/>
        </w:rPr>
      </w:pPr>
      <w:r w:rsidRPr="000A5F8F">
        <w:rPr>
          <w:rFonts w:cs="Arial"/>
        </w:rPr>
        <w:t>V případě nedodržení termínu splatnosti faktury je objednatel povinen uhradit zhotoviteli smluvní pokutu ve výši 0,05 % z dlužné částky za každý i započatý den prodlení.</w:t>
      </w:r>
    </w:p>
    <w:p w14:paraId="705D7A25" w14:textId="3CBF0646" w:rsidR="00D26C89" w:rsidRPr="008D6675" w:rsidRDefault="1C8AD7AD" w:rsidP="1C8AD7AD">
      <w:pPr>
        <w:pStyle w:val="Odstavecseseznamem"/>
        <w:numPr>
          <w:ilvl w:val="1"/>
          <w:numId w:val="13"/>
        </w:numPr>
        <w:tabs>
          <w:tab w:val="clear" w:pos="375"/>
          <w:tab w:val="num" w:pos="567"/>
        </w:tabs>
        <w:ind w:left="567" w:hanging="567"/>
        <w:rPr>
          <w:rFonts w:eastAsia="Arial"/>
        </w:rPr>
      </w:pPr>
      <w:bookmarkStart w:id="9" w:name="_Ref67158556"/>
      <w:r w:rsidRPr="006413CE">
        <w:rPr>
          <w:rFonts w:eastAsia="Arial"/>
        </w:rPr>
        <w:t>V případě změny poddodavatele (podzhotovitele) prokazujícího kvalifikační způsobilost za zhotovitele v zadávacím řízení oproti Seznamu předpokládaných poddodavatelů dle nabídky Zhotovitele na</w:t>
      </w:r>
      <w:r w:rsidR="008B7EA7">
        <w:rPr>
          <w:rFonts w:eastAsia="Arial"/>
        </w:rPr>
        <w:t> </w:t>
      </w:r>
      <w:r w:rsidRPr="006413CE">
        <w:rPr>
          <w:rFonts w:eastAsia="Arial"/>
        </w:rPr>
        <w:t xml:space="preserve">zakázku (Příloha č. 4 této smlouvy) provedených bez souhlasu Objednatele má objednatel nárok na smluvní pokutu ve výši </w:t>
      </w:r>
      <w:proofErr w:type="gramStart"/>
      <w:r w:rsidR="009B2E76">
        <w:rPr>
          <w:rFonts w:eastAsia="Arial"/>
        </w:rPr>
        <w:t>2</w:t>
      </w:r>
      <w:r w:rsidRPr="006413CE">
        <w:rPr>
          <w:rFonts w:eastAsia="Arial"/>
        </w:rPr>
        <w:t>0.000,-</w:t>
      </w:r>
      <w:proofErr w:type="gramEnd"/>
      <w:r w:rsidRPr="006413CE">
        <w:rPr>
          <w:rFonts w:eastAsia="Arial"/>
        </w:rPr>
        <w:t xml:space="preserve"> Kč za každý jednotlivý případ porušení této povinnosti.</w:t>
      </w:r>
      <w:bookmarkEnd w:id="9"/>
    </w:p>
    <w:p w14:paraId="4D23DE2B" w14:textId="6B97777E" w:rsidR="00C0234F" w:rsidRPr="008D6675" w:rsidRDefault="00C0234F" w:rsidP="00490C83">
      <w:pPr>
        <w:numPr>
          <w:ilvl w:val="1"/>
          <w:numId w:val="13"/>
        </w:numPr>
        <w:tabs>
          <w:tab w:val="clear" w:pos="375"/>
          <w:tab w:val="num" w:pos="567"/>
        </w:tabs>
        <w:spacing w:before="120"/>
        <w:ind w:left="567" w:hanging="567"/>
        <w:jc w:val="both"/>
        <w:rPr>
          <w:rFonts w:cs="Arial"/>
        </w:rPr>
      </w:pPr>
      <w:r w:rsidRPr="008D6675">
        <w:rPr>
          <w:rFonts w:cs="Arial"/>
        </w:rPr>
        <w:t xml:space="preserve">V případě, že Zhotovitel nesplní kteroukoliv z povinností či poruší jakoukoli povinnost vyplývající mu z této smlouvy o dílo, vyjma povinností sankcionovaných dle odst. </w:t>
      </w:r>
      <w:r w:rsidR="00692A0A" w:rsidRPr="008D6675">
        <w:rPr>
          <w:rFonts w:cs="Arial"/>
        </w:rPr>
        <w:fldChar w:fldCharType="begin"/>
      </w:r>
      <w:r w:rsidR="00692A0A" w:rsidRPr="008D6675">
        <w:rPr>
          <w:rFonts w:cs="Arial"/>
        </w:rPr>
        <w:instrText xml:space="preserve"> REF _Ref67158543 \r \h </w:instrText>
      </w:r>
      <w:r w:rsidR="00692A0A" w:rsidRPr="008D6675">
        <w:rPr>
          <w:rFonts w:cs="Arial"/>
        </w:rPr>
      </w:r>
      <w:r w:rsidR="00692A0A" w:rsidRPr="008D6675">
        <w:rPr>
          <w:rFonts w:cs="Arial"/>
        </w:rPr>
        <w:fldChar w:fldCharType="separate"/>
      </w:r>
      <w:r w:rsidR="0015072D">
        <w:rPr>
          <w:rFonts w:cs="Arial"/>
        </w:rPr>
        <w:t>17.1</w:t>
      </w:r>
      <w:r w:rsidR="00692A0A" w:rsidRPr="008D6675">
        <w:rPr>
          <w:rFonts w:cs="Arial"/>
        </w:rPr>
        <w:fldChar w:fldCharType="end"/>
      </w:r>
      <w:r w:rsidR="00A007AE" w:rsidRPr="008D6675">
        <w:rPr>
          <w:rFonts w:cs="Arial"/>
        </w:rPr>
        <w:t xml:space="preserve">, </w:t>
      </w:r>
      <w:r w:rsidR="00A007AE" w:rsidRPr="008D6675">
        <w:rPr>
          <w:rFonts w:cs="Arial"/>
        </w:rPr>
        <w:fldChar w:fldCharType="begin"/>
      </w:r>
      <w:r w:rsidR="00A007AE" w:rsidRPr="008D6675">
        <w:rPr>
          <w:rFonts w:cs="Arial"/>
        </w:rPr>
        <w:instrText xml:space="preserve"> REF _Ref67158547 \r \h </w:instrText>
      </w:r>
      <w:r w:rsidR="00A007AE" w:rsidRPr="008D6675">
        <w:rPr>
          <w:rFonts w:cs="Arial"/>
        </w:rPr>
      </w:r>
      <w:r w:rsidR="00A007AE" w:rsidRPr="008D6675">
        <w:rPr>
          <w:rFonts w:cs="Arial"/>
        </w:rPr>
        <w:fldChar w:fldCharType="separate"/>
      </w:r>
      <w:r w:rsidR="0015072D">
        <w:rPr>
          <w:rFonts w:cs="Arial"/>
        </w:rPr>
        <w:t>17.2</w:t>
      </w:r>
      <w:r w:rsidR="00A007AE" w:rsidRPr="008D6675">
        <w:rPr>
          <w:rFonts w:cs="Arial"/>
        </w:rPr>
        <w:fldChar w:fldCharType="end"/>
      </w:r>
      <w:r w:rsidR="00A007AE" w:rsidRPr="008D6675">
        <w:rPr>
          <w:rFonts w:cs="Arial"/>
        </w:rPr>
        <w:t>,</w:t>
      </w:r>
      <w:r w:rsidR="001003C5">
        <w:rPr>
          <w:rFonts w:cs="Arial"/>
        </w:rPr>
        <w:t xml:space="preserve"> 17.4</w:t>
      </w:r>
      <w:r w:rsidR="00A007AE" w:rsidRPr="008D6675">
        <w:rPr>
          <w:rFonts w:cs="Arial"/>
        </w:rPr>
        <w:t xml:space="preserve"> až </w:t>
      </w:r>
      <w:r w:rsidR="005A441A">
        <w:rPr>
          <w:rFonts w:cs="Arial"/>
        </w:rPr>
        <w:t>17.</w:t>
      </w:r>
      <w:r w:rsidR="001003C5">
        <w:rPr>
          <w:rFonts w:cs="Arial"/>
        </w:rPr>
        <w:t>7</w:t>
      </w:r>
      <w:r w:rsidR="005A441A">
        <w:rPr>
          <w:rFonts w:cs="Arial"/>
        </w:rPr>
        <w:t>.</w:t>
      </w:r>
      <w:r w:rsidRPr="008D6675">
        <w:rPr>
          <w:rFonts w:cs="Arial"/>
        </w:rPr>
        <w:t xml:space="preserve">, je Objednatel oprávněn vyúčtovat Zhotoviteli smluvní pokutu ve výši </w:t>
      </w:r>
      <w:proofErr w:type="gramStart"/>
      <w:r w:rsidRPr="008D6675">
        <w:rPr>
          <w:rFonts w:cs="Arial"/>
        </w:rPr>
        <w:t>5.000,-</w:t>
      </w:r>
      <w:proofErr w:type="gramEnd"/>
      <w:r w:rsidRPr="008D6675">
        <w:rPr>
          <w:rFonts w:cs="Arial"/>
        </w:rPr>
        <w:t>Kč za každý jednotlivý zjištěný případ porušení povinností.</w:t>
      </w:r>
    </w:p>
    <w:p w14:paraId="740EF3DB" w14:textId="2C548AC1" w:rsidR="00E50E8E" w:rsidRPr="008D6675" w:rsidRDefault="00E50E8E" w:rsidP="00490C83">
      <w:pPr>
        <w:numPr>
          <w:ilvl w:val="1"/>
          <w:numId w:val="13"/>
        </w:numPr>
        <w:tabs>
          <w:tab w:val="clear" w:pos="375"/>
          <w:tab w:val="num" w:pos="567"/>
        </w:tabs>
        <w:spacing w:before="120"/>
        <w:ind w:left="567" w:hanging="567"/>
        <w:jc w:val="both"/>
        <w:rPr>
          <w:rFonts w:cs="Arial"/>
        </w:rPr>
      </w:pPr>
      <w:r w:rsidRPr="008D6675">
        <w:rPr>
          <w:rFonts w:cs="Arial"/>
        </w:rPr>
        <w:t>Smluvní strana, které vznikne právo na smluvní pokutu, může od ní na základě své vůle ustoupit</w:t>
      </w:r>
      <w:r w:rsidR="00A04433">
        <w:rPr>
          <w:rFonts w:cs="Arial"/>
        </w:rPr>
        <w:t>, resp. se svého práva na smluvní pokutu vzdát</w:t>
      </w:r>
      <w:r w:rsidRPr="008D6675">
        <w:rPr>
          <w:rFonts w:cs="Arial"/>
        </w:rPr>
        <w:t>.</w:t>
      </w:r>
    </w:p>
    <w:p w14:paraId="3BAB7D2D" w14:textId="33784390" w:rsidR="002B02AD" w:rsidRPr="008D6675" w:rsidRDefault="1C8AD7AD" w:rsidP="1C8AD7AD">
      <w:pPr>
        <w:numPr>
          <w:ilvl w:val="1"/>
          <w:numId w:val="13"/>
        </w:numPr>
        <w:tabs>
          <w:tab w:val="clear" w:pos="375"/>
          <w:tab w:val="num" w:pos="567"/>
        </w:tabs>
        <w:spacing w:before="120"/>
        <w:ind w:left="567" w:hanging="567"/>
        <w:jc w:val="both"/>
        <w:rPr>
          <w:rFonts w:eastAsia="Arial" w:cs="Arial"/>
        </w:rPr>
      </w:pPr>
      <w:r w:rsidRPr="006413CE">
        <w:rPr>
          <w:rFonts w:eastAsia="Arial" w:cs="Arial"/>
        </w:rPr>
        <w:t xml:space="preserve">Úhrada smluvní pokuty nezbavuje smluvní stranu práva vymáhat škodu, která jí vznikla v důsledku porušení či nedodržení této smlouvy, které je postiženo smluvní pokutou. </w:t>
      </w:r>
    </w:p>
    <w:p w14:paraId="0E18897F" w14:textId="2A46F870" w:rsidR="002B02AD" w:rsidRPr="008D6675" w:rsidRDefault="002B02AD" w:rsidP="00854431">
      <w:pPr>
        <w:pStyle w:val="Nadpis1"/>
      </w:pPr>
      <w:r w:rsidRPr="008D6675">
        <w:t>Vyšší moc</w:t>
      </w:r>
    </w:p>
    <w:p w14:paraId="12EC80A8" w14:textId="3860F8D1" w:rsidR="002B02AD" w:rsidRPr="00AC7F43" w:rsidRDefault="002B02AD" w:rsidP="006413CE">
      <w:pPr>
        <w:pStyle w:val="Odstavecseseznamem"/>
        <w:numPr>
          <w:ilvl w:val="1"/>
          <w:numId w:val="28"/>
        </w:numPr>
        <w:ind w:left="567" w:hanging="567"/>
      </w:pPr>
      <w:r w:rsidRPr="00AC7F43">
        <w:t xml:space="preserve">Smluvní strany se dohodly, že pokud by v průběhu realizace díla došlo k prodlení s plněním z důvodu vyšší moci, </w:t>
      </w:r>
      <w:proofErr w:type="gramStart"/>
      <w:r w:rsidRPr="00AC7F43">
        <w:t>prodlouží</w:t>
      </w:r>
      <w:proofErr w:type="gramEnd"/>
      <w:r w:rsidRPr="00AC7F43">
        <w:t xml:space="preserve"> termín plnění úměrně okolnostem bránícím dodržení původního termínu. Vyšší moc znamená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požáry, záplavy, epidemie, karanténní omezení, dopravní embarga, generální stávky nebo stávky celého průmyslového odvětví.</w:t>
      </w:r>
      <w:r w:rsidR="00983AF5" w:rsidRPr="00AC7F43">
        <w:t xml:space="preserve"> Za vliv vyšší moci je považována také situace, kdy není, s ohledem na</w:t>
      </w:r>
      <w:r w:rsidR="008B7EA7">
        <w:t> </w:t>
      </w:r>
      <w:r w:rsidR="00983AF5" w:rsidRPr="00AC7F43">
        <w:t>předepsané postupy producentů používaných materiálů, možné provést některé práce z důvodu nízké teploty, vysoké vlhkosti či jiných povětrnostních vlivů. Vychází se při tom zejm. z údajů technických listů a vlastností použitých materiálů.</w:t>
      </w:r>
      <w:r w:rsidRPr="00AC7F43">
        <w:t xml:space="preserve"> Za okolnost vyšší moci se nepovažují chyby nebo zanedbání ze strany zhotovitele, zpožděné dodávky </w:t>
      </w:r>
      <w:r w:rsidR="00AC0517" w:rsidRPr="00AC7F43">
        <w:t>pod</w:t>
      </w:r>
      <w:r w:rsidRPr="00AC7F43">
        <w:t>dodavatelů, výpadky ve výrobě a dodávce energie, místní a podnikové stávky</w:t>
      </w:r>
      <w:r w:rsidR="005A410C">
        <w:t>, onemocnění COV-SARS 2,</w:t>
      </w:r>
      <w:r w:rsidRPr="00AC7F43">
        <w:t xml:space="preserve"> apod.</w:t>
      </w:r>
    </w:p>
    <w:p w14:paraId="0D5EAC62" w14:textId="7701F683" w:rsidR="00054B0D" w:rsidRPr="008D6675" w:rsidRDefault="00453FEF" w:rsidP="00854431">
      <w:pPr>
        <w:pStyle w:val="Nadpis1"/>
      </w:pPr>
      <w:r w:rsidRPr="008D6675">
        <w:t>Odstoupení od smlouvy</w:t>
      </w:r>
    </w:p>
    <w:p w14:paraId="564AC44E" w14:textId="77777777" w:rsidR="002B02AD" w:rsidRPr="008D6675" w:rsidRDefault="002B02AD" w:rsidP="00490C83">
      <w:pPr>
        <w:widowControl w:val="0"/>
        <w:numPr>
          <w:ilvl w:val="1"/>
          <w:numId w:val="17"/>
        </w:numPr>
        <w:spacing w:before="120"/>
        <w:jc w:val="both"/>
        <w:rPr>
          <w:rFonts w:cs="Arial"/>
        </w:rPr>
      </w:pPr>
      <w:r w:rsidRPr="008D6675">
        <w:rPr>
          <w:rFonts w:cs="Arial"/>
        </w:rPr>
        <w:t xml:space="preserve">Nastanou-li u některé ze smluvních stran skutečnosti bránící řádnému plnění této smlouvy, je povinna to ihned bez zbytečného odkladu oznámit druhé straně a vyvolat jednání zástupců oprávněných </w:t>
      </w:r>
      <w:r w:rsidRPr="008D6675">
        <w:rPr>
          <w:rFonts w:cs="Arial"/>
        </w:rPr>
        <w:lastRenderedPageBreak/>
        <w:t>k podpisu této smlouvy.</w:t>
      </w:r>
    </w:p>
    <w:p w14:paraId="0D59D0FC" w14:textId="73EC9DD6" w:rsidR="002B02AD" w:rsidRPr="008D6675" w:rsidRDefault="002B02AD" w:rsidP="00490C83">
      <w:pPr>
        <w:widowControl w:val="0"/>
        <w:numPr>
          <w:ilvl w:val="1"/>
          <w:numId w:val="17"/>
        </w:numPr>
        <w:spacing w:before="120"/>
        <w:jc w:val="both"/>
        <w:rPr>
          <w:rFonts w:cs="Arial"/>
        </w:rPr>
      </w:pPr>
      <w:r w:rsidRPr="008D6675">
        <w:rPr>
          <w:rFonts w:cs="Arial"/>
        </w:rPr>
        <w:t>Chce-li některá ze stran od této smlouvy odstoupit, na základě ujednání vyplývajících z této smlouvy, je povinna svoje odstoupení písemně oznámit druhé straně, s uvedením termínu, ke kterému se od</w:t>
      </w:r>
      <w:r w:rsidR="008B7EA7">
        <w:rPr>
          <w:rFonts w:cs="Arial"/>
        </w:rPr>
        <w:t> </w:t>
      </w:r>
      <w:r w:rsidRPr="008D6675">
        <w:rPr>
          <w:rFonts w:cs="Arial"/>
        </w:rPr>
        <w:t xml:space="preserve">smlouvy odstupuje. V odstoupení musí být dále uveden </w:t>
      </w:r>
      <w:r w:rsidR="00307960" w:rsidRPr="008D6675">
        <w:rPr>
          <w:rFonts w:cs="Arial"/>
        </w:rPr>
        <w:t>důvod, pro</w:t>
      </w:r>
      <w:r w:rsidRPr="008D6675">
        <w:rPr>
          <w:rFonts w:cs="Arial"/>
        </w:rPr>
        <w:t xml:space="preserve"> který strana od smlouvy odstupuje a přesná citace toho bodu smlouvy, který ji k takovému kroku opravňuje. Bez těchto náležitostí je odstoupení neplatné.</w:t>
      </w:r>
    </w:p>
    <w:p w14:paraId="49B3158F" w14:textId="77777777" w:rsidR="002B02AD" w:rsidRPr="008D6675" w:rsidRDefault="002B02AD" w:rsidP="00490C83">
      <w:pPr>
        <w:widowControl w:val="0"/>
        <w:numPr>
          <w:ilvl w:val="1"/>
          <w:numId w:val="17"/>
        </w:numPr>
        <w:spacing w:before="120"/>
        <w:jc w:val="both"/>
        <w:rPr>
          <w:rFonts w:cs="Arial"/>
        </w:rPr>
      </w:pPr>
      <w:r w:rsidRPr="008D6675">
        <w:rPr>
          <w:rFonts w:cs="Arial"/>
        </w:rPr>
        <w:t>Objednatel má dále právo odstoupit od smlouvy v případě podstatného porušení smlouvy zhotovitelem. Za podstatné porušení smlouvy se považuje:</w:t>
      </w:r>
    </w:p>
    <w:p w14:paraId="764EE9C2" w14:textId="425BCDCD" w:rsidR="002B02AD" w:rsidRPr="008D6675" w:rsidRDefault="002B02AD" w:rsidP="00453FEF">
      <w:pPr>
        <w:pStyle w:val="Zkladntext21"/>
        <w:widowControl w:val="0"/>
        <w:tabs>
          <w:tab w:val="left" w:pos="284"/>
          <w:tab w:val="left" w:pos="567"/>
        </w:tabs>
        <w:spacing w:before="120"/>
        <w:rPr>
          <w:rFonts w:cs="Arial"/>
        </w:rPr>
      </w:pPr>
      <w:r w:rsidRPr="008D6675">
        <w:rPr>
          <w:rFonts w:cs="Arial"/>
        </w:rPr>
        <w:tab/>
      </w:r>
      <w:r w:rsidRPr="008D6675">
        <w:rPr>
          <w:rFonts w:cs="Arial"/>
        </w:rPr>
        <w:tab/>
        <w:t>-</w:t>
      </w:r>
      <w:r w:rsidRPr="008D6675">
        <w:rPr>
          <w:rFonts w:cs="Arial"/>
        </w:rPr>
        <w:tab/>
        <w:t>neplnění sjednaných termínů;</w:t>
      </w:r>
    </w:p>
    <w:p w14:paraId="4C6ABD5F" w14:textId="4C85AED1" w:rsidR="002B02AD" w:rsidRPr="008D6675" w:rsidRDefault="002B02AD" w:rsidP="00453FEF">
      <w:pPr>
        <w:pStyle w:val="Zkladntext21"/>
        <w:widowControl w:val="0"/>
        <w:tabs>
          <w:tab w:val="left" w:pos="284"/>
          <w:tab w:val="left" w:pos="567"/>
        </w:tabs>
        <w:spacing w:before="120"/>
        <w:ind w:left="567" w:hanging="567"/>
        <w:rPr>
          <w:rFonts w:cs="Arial"/>
        </w:rPr>
      </w:pPr>
      <w:r w:rsidRPr="008D6675">
        <w:rPr>
          <w:rFonts w:cs="Arial"/>
        </w:rPr>
        <w:tab/>
      </w:r>
      <w:r w:rsidRPr="008D6675">
        <w:rPr>
          <w:rFonts w:cs="Arial"/>
        </w:rPr>
        <w:tab/>
        <w:t>-</w:t>
      </w:r>
      <w:r w:rsidRPr="008D6675">
        <w:rPr>
          <w:rFonts w:cs="Arial"/>
        </w:rPr>
        <w:tab/>
        <w:t>jestliže zhotovitel provádí dílo nekvalitně či vadně nebo nerespektuje požadavky objednatele (rozhodnutí o tom, že zhotovitel plní nekvalitně či vadně, je na straně objednatele a bude doloženo zápisem do stavebního deníku)</w:t>
      </w:r>
      <w:r w:rsidR="005A410C">
        <w:rPr>
          <w:rFonts w:cs="Arial"/>
        </w:rPr>
        <w:t>, a to ani poté, co byl na nekvalitně či vadně prováděné dílo písemně upozorněn a vyzván k nápravě</w:t>
      </w:r>
      <w:r w:rsidRPr="008D6675">
        <w:rPr>
          <w:rFonts w:cs="Arial"/>
        </w:rPr>
        <w:t>.</w:t>
      </w:r>
    </w:p>
    <w:p w14:paraId="35EFD621" w14:textId="77777777" w:rsidR="002B02AD" w:rsidRPr="008D6675" w:rsidRDefault="00307960" w:rsidP="00490C83">
      <w:pPr>
        <w:widowControl w:val="0"/>
        <w:numPr>
          <w:ilvl w:val="1"/>
          <w:numId w:val="17"/>
        </w:numPr>
        <w:spacing w:before="120"/>
        <w:jc w:val="both"/>
        <w:rPr>
          <w:rFonts w:cs="Arial"/>
        </w:rPr>
      </w:pPr>
      <w:r w:rsidRPr="008D6675">
        <w:rPr>
          <w:rFonts w:cs="Arial"/>
        </w:rPr>
        <w:t xml:space="preserve">Zhotovitel </w:t>
      </w:r>
      <w:r w:rsidR="002B02AD" w:rsidRPr="008D6675">
        <w:rPr>
          <w:rFonts w:cs="Arial"/>
        </w:rPr>
        <w:t>má právo odstoupit od smlouvy v případě podstatného porušení smlouvy ze strany objednatele. Za podstatné porušení smlouvy se považuje:</w:t>
      </w:r>
    </w:p>
    <w:p w14:paraId="4CF68A0D" w14:textId="77777777" w:rsidR="002B02AD" w:rsidRPr="008D6675" w:rsidRDefault="002B02AD" w:rsidP="00453FEF">
      <w:pPr>
        <w:widowControl w:val="0"/>
        <w:spacing w:before="120"/>
        <w:ind w:left="570"/>
        <w:jc w:val="both"/>
        <w:rPr>
          <w:rFonts w:cs="Arial"/>
        </w:rPr>
      </w:pPr>
      <w:r w:rsidRPr="008D6675">
        <w:rPr>
          <w:rFonts w:cs="Arial"/>
        </w:rPr>
        <w:t>- nesplnění finančních závazků v daných termínech nebo dohodnutých náhradních termínech.</w:t>
      </w:r>
    </w:p>
    <w:p w14:paraId="291AFB4D" w14:textId="7F4E4FB2" w:rsidR="002B02AD" w:rsidRPr="008D6675" w:rsidRDefault="002B02AD" w:rsidP="00490C83">
      <w:pPr>
        <w:widowControl w:val="0"/>
        <w:numPr>
          <w:ilvl w:val="1"/>
          <w:numId w:val="17"/>
        </w:numPr>
        <w:spacing w:before="120"/>
        <w:jc w:val="both"/>
        <w:rPr>
          <w:rFonts w:cs="Arial"/>
        </w:rPr>
      </w:pPr>
      <w:r w:rsidRPr="008D6675">
        <w:rPr>
          <w:rFonts w:cs="Arial"/>
        </w:rPr>
        <w:t>V případě odstoupení objednatele od této smlouvy náleží zhotoviteli cena již provedených prací a</w:t>
      </w:r>
      <w:r w:rsidR="008B7EA7">
        <w:rPr>
          <w:rFonts w:cs="Arial"/>
        </w:rPr>
        <w:t> </w:t>
      </w:r>
      <w:r w:rsidRPr="008D6675">
        <w:rPr>
          <w:rFonts w:cs="Arial"/>
        </w:rPr>
        <w:t>dodávek na místě plnění.</w:t>
      </w:r>
    </w:p>
    <w:p w14:paraId="0B278601" w14:textId="77777777" w:rsidR="002B02AD" w:rsidRPr="008D6675" w:rsidRDefault="002B02AD" w:rsidP="00490C83">
      <w:pPr>
        <w:widowControl w:val="0"/>
        <w:numPr>
          <w:ilvl w:val="1"/>
          <w:numId w:val="17"/>
        </w:numPr>
        <w:spacing w:before="120"/>
        <w:jc w:val="both"/>
        <w:rPr>
          <w:rFonts w:cs="Arial"/>
        </w:rPr>
      </w:pPr>
      <w:r w:rsidRPr="008D6675">
        <w:rPr>
          <w:rFonts w:cs="Arial"/>
        </w:rPr>
        <w:t>Odstoupení od smlouvy oznámí objednatel (zhotovitel) zhotoviteli</w:t>
      </w:r>
      <w:r w:rsidR="00054B0D" w:rsidRPr="008D6675">
        <w:rPr>
          <w:rFonts w:cs="Arial"/>
        </w:rPr>
        <w:t xml:space="preserve"> </w:t>
      </w:r>
      <w:r w:rsidRPr="008D6675">
        <w:rPr>
          <w:rFonts w:cs="Arial"/>
        </w:rPr>
        <w:t xml:space="preserve">(objednateli) formou doporučeného dopisu s doručenkou. </w:t>
      </w:r>
    </w:p>
    <w:p w14:paraId="3F71A6E2" w14:textId="7D8C981D" w:rsidR="00983AF5" w:rsidRPr="008D6675" w:rsidRDefault="002B02AD" w:rsidP="003D2E3B">
      <w:pPr>
        <w:widowControl w:val="0"/>
        <w:numPr>
          <w:ilvl w:val="1"/>
          <w:numId w:val="17"/>
        </w:numPr>
        <w:spacing w:before="120"/>
        <w:jc w:val="both"/>
        <w:rPr>
          <w:rFonts w:cs="Arial"/>
        </w:rPr>
      </w:pPr>
      <w:r w:rsidRPr="008D6675">
        <w:rPr>
          <w:rFonts w:cs="Arial"/>
        </w:rPr>
        <w:t xml:space="preserve">Odstoupení od smlouvy se řídí </w:t>
      </w:r>
      <w:r w:rsidR="005144E1" w:rsidRPr="008D6675">
        <w:rPr>
          <w:rFonts w:cs="Arial"/>
        </w:rPr>
        <w:t xml:space="preserve">příslušným ustanovením </w:t>
      </w:r>
      <w:r w:rsidR="00586388" w:rsidRPr="00586388">
        <w:rPr>
          <w:rFonts w:cs="Arial"/>
        </w:rPr>
        <w:t>Občansk</w:t>
      </w:r>
      <w:r w:rsidR="00586388">
        <w:rPr>
          <w:rFonts w:cs="Arial"/>
        </w:rPr>
        <w:t>ého</w:t>
      </w:r>
      <w:r w:rsidR="00586388" w:rsidRPr="00586388">
        <w:rPr>
          <w:rFonts w:cs="Arial"/>
        </w:rPr>
        <w:t xml:space="preserve"> zákoník</w:t>
      </w:r>
      <w:r w:rsidR="00586388">
        <w:rPr>
          <w:rFonts w:cs="Arial"/>
        </w:rPr>
        <w:t>u</w:t>
      </w:r>
      <w:r w:rsidR="00586388" w:rsidRPr="00586388">
        <w:rPr>
          <w:rFonts w:cs="Arial"/>
        </w:rPr>
        <w:t xml:space="preserve"> </w:t>
      </w:r>
      <w:r w:rsidR="005144E1" w:rsidRPr="008D6675">
        <w:rPr>
          <w:rFonts w:cs="Arial"/>
        </w:rPr>
        <w:t>v platném znění.</w:t>
      </w:r>
    </w:p>
    <w:p w14:paraId="7C44FE69" w14:textId="4A277E81" w:rsidR="002B02AD" w:rsidRPr="008D6675" w:rsidRDefault="002B02AD" w:rsidP="00854431">
      <w:pPr>
        <w:pStyle w:val="Nadpis1"/>
      </w:pPr>
      <w:r w:rsidRPr="008D6675">
        <w:t>Ostatní ujednání</w:t>
      </w:r>
    </w:p>
    <w:p w14:paraId="0F07C691" w14:textId="77777777" w:rsidR="002B02AD" w:rsidRPr="00BE4F27" w:rsidRDefault="002B02AD" w:rsidP="00BE4F27">
      <w:pPr>
        <w:pStyle w:val="Nadpis1"/>
        <w:numPr>
          <w:ilvl w:val="1"/>
          <w:numId w:val="28"/>
        </w:numPr>
        <w:spacing w:before="120"/>
        <w:ind w:left="567" w:hanging="567"/>
        <w:jc w:val="both"/>
        <w:rPr>
          <w:b w:val="0"/>
          <w:bCs/>
        </w:rPr>
      </w:pPr>
      <w:r w:rsidRPr="00BE4F27">
        <w:rPr>
          <w:b w:val="0"/>
          <w:bCs/>
        </w:rPr>
        <w:t xml:space="preserve">Zhotovitel </w:t>
      </w:r>
      <w:r w:rsidR="00D555F9" w:rsidRPr="00BE4F27">
        <w:rPr>
          <w:b w:val="0"/>
          <w:bCs/>
        </w:rPr>
        <w:t xml:space="preserve">nebo TDI </w:t>
      </w:r>
      <w:r w:rsidRPr="00BE4F27">
        <w:rPr>
          <w:b w:val="0"/>
          <w:bCs/>
        </w:rPr>
        <w:t>se bude zúčastňovat jednání (kontrolních dnů) ke sledování průběhu realizace, která bude realizovat objednatel. Termíny kontrolních dnů budou dohodnuty samostatně dohodou smluvních stran. Z jednání bude pořízen písemný zápis.</w:t>
      </w:r>
    </w:p>
    <w:p w14:paraId="38596392" w14:textId="77777777" w:rsidR="0030746A" w:rsidRPr="00BE4F27" w:rsidRDefault="002B02AD" w:rsidP="00BE4F27">
      <w:pPr>
        <w:pStyle w:val="Nadpis1"/>
        <w:numPr>
          <w:ilvl w:val="1"/>
          <w:numId w:val="28"/>
        </w:numPr>
        <w:spacing w:before="120"/>
        <w:ind w:left="567" w:hanging="567"/>
        <w:jc w:val="both"/>
        <w:rPr>
          <w:b w:val="0"/>
          <w:bCs/>
        </w:rPr>
      </w:pPr>
      <w:r w:rsidRPr="00BE4F27">
        <w:rPr>
          <w:b w:val="0"/>
          <w:bCs/>
        </w:rPr>
        <w:t>Objednatel a zhotovitel se zavazují, že obchodní a technické informace, které jim byly svěřeny smluvním partnerem</w:t>
      </w:r>
      <w:r w:rsidR="00307960" w:rsidRPr="00BE4F27">
        <w:rPr>
          <w:b w:val="0"/>
          <w:bCs/>
        </w:rPr>
        <w:t>,</w:t>
      </w:r>
      <w:r w:rsidRPr="00BE4F27">
        <w:rPr>
          <w:b w:val="0"/>
          <w:bCs/>
        </w:rPr>
        <w:t xml:space="preserve"> nezpřístupní třetím osobám bez písemného souhlasu druhé strany a tyto informace nepoužijí pro jiné účely než pro plnění podmínek této smlouvy.</w:t>
      </w:r>
    </w:p>
    <w:p w14:paraId="584DA909" w14:textId="27FAA38D" w:rsidR="00C852F4" w:rsidRPr="00632B73" w:rsidRDefault="00AC0517" w:rsidP="00BE4F27">
      <w:pPr>
        <w:pStyle w:val="Nadpis1"/>
        <w:numPr>
          <w:ilvl w:val="1"/>
          <w:numId w:val="28"/>
        </w:numPr>
        <w:spacing w:before="120"/>
        <w:ind w:left="567" w:hanging="567"/>
        <w:jc w:val="both"/>
        <w:rPr>
          <w:b w:val="0"/>
          <w:bCs/>
        </w:rPr>
      </w:pPr>
      <w:r w:rsidRPr="00632B73">
        <w:rPr>
          <w:b w:val="0"/>
          <w:bCs/>
        </w:rPr>
        <w:t xml:space="preserve">Zhotovitel </w:t>
      </w:r>
      <w:r w:rsidR="0030746A" w:rsidRPr="00632B73">
        <w:rPr>
          <w:b w:val="0"/>
          <w:bCs/>
        </w:rPr>
        <w:t xml:space="preserve">viditelně umístí při realizaci stavby informativní ceduli o prováděné stavbě, kde uvede investora, </w:t>
      </w:r>
      <w:r w:rsidRPr="00632B73">
        <w:rPr>
          <w:b w:val="0"/>
          <w:bCs/>
        </w:rPr>
        <w:t>zhotovitele</w:t>
      </w:r>
      <w:r w:rsidR="0030746A" w:rsidRPr="00632B73">
        <w:rPr>
          <w:b w:val="0"/>
          <w:bCs/>
        </w:rPr>
        <w:t>, technickou pomoc, termíny realizace, finanční náročnost celé akce včetně všech potřebných znače</w:t>
      </w:r>
      <w:r w:rsidR="00632B73" w:rsidRPr="00632B73">
        <w:rPr>
          <w:b w:val="0"/>
          <w:bCs/>
        </w:rPr>
        <w:t>k</w:t>
      </w:r>
      <w:r w:rsidR="0030746A" w:rsidRPr="00632B73">
        <w:rPr>
          <w:b w:val="0"/>
          <w:bCs/>
        </w:rPr>
        <w:t xml:space="preserve"> a log.</w:t>
      </w:r>
    </w:p>
    <w:p w14:paraId="51D70225" w14:textId="77777777" w:rsidR="00B637E8" w:rsidRPr="00BE4F27" w:rsidRDefault="00AC0517" w:rsidP="00BE4F27">
      <w:pPr>
        <w:pStyle w:val="Nadpis1"/>
        <w:numPr>
          <w:ilvl w:val="1"/>
          <w:numId w:val="28"/>
        </w:numPr>
        <w:spacing w:before="120"/>
        <w:ind w:left="567" w:hanging="567"/>
        <w:jc w:val="both"/>
        <w:rPr>
          <w:b w:val="0"/>
          <w:bCs/>
        </w:rPr>
      </w:pPr>
      <w:r w:rsidRPr="00BE4F27">
        <w:rPr>
          <w:b w:val="0"/>
          <w:bCs/>
        </w:rPr>
        <w:t xml:space="preserve">Zhotovitel </w:t>
      </w:r>
      <w:r w:rsidR="00B637E8" w:rsidRPr="00BE4F27">
        <w:rPr>
          <w:b w:val="0"/>
          <w:bCs/>
        </w:rPr>
        <w:t>se zavazuje, že v souladu s § 2 písm. e) zákona č. 320/2001 Sb., o finanční kontrole, je osobou povinnou spolupůsobit při výkonu finanční kontroly.</w:t>
      </w:r>
    </w:p>
    <w:p w14:paraId="38D14108" w14:textId="4ED40894" w:rsidR="00D26C89" w:rsidRPr="0046179B" w:rsidRDefault="00D26C89" w:rsidP="00854431">
      <w:pPr>
        <w:pStyle w:val="Nadpis1"/>
      </w:pPr>
      <w:r w:rsidRPr="0046179B">
        <w:t xml:space="preserve">Sociální a environmentální odpovědnost, inovace </w:t>
      </w:r>
    </w:p>
    <w:p w14:paraId="7120A3E3" w14:textId="15C2B7EA" w:rsidR="00D26C89" w:rsidRPr="00BE4F27" w:rsidRDefault="00D26C89" w:rsidP="00BE4F27">
      <w:pPr>
        <w:pStyle w:val="Nadpis1"/>
        <w:numPr>
          <w:ilvl w:val="1"/>
          <w:numId w:val="28"/>
        </w:numPr>
        <w:spacing w:before="120"/>
        <w:ind w:left="567" w:hanging="567"/>
        <w:jc w:val="both"/>
        <w:rPr>
          <w:b w:val="0"/>
          <w:bCs/>
        </w:rPr>
      </w:pPr>
      <w:r w:rsidRPr="00BE4F27">
        <w:rPr>
          <w:b w:val="0"/>
          <w:bCs/>
        </w:rPr>
        <w:t>Objednatel požaduje, aby Zhotovitel a jeho poddodavatelé prováděli dílo v souladu s mezinárodními úmluvami týkající</w:t>
      </w:r>
      <w:r w:rsidR="001003C5" w:rsidRPr="00BE4F27">
        <w:rPr>
          <w:b w:val="0"/>
          <w:bCs/>
        </w:rPr>
        <w:t>mi</w:t>
      </w:r>
      <w:r w:rsidRPr="00BE4F27">
        <w:rPr>
          <w:b w:val="0"/>
          <w:bCs/>
        </w:rPr>
        <w:t xml:space="preserve"> se organizace práce (ILO) přijatými Českou republikou.</w:t>
      </w:r>
    </w:p>
    <w:p w14:paraId="0C3C2198" w14:textId="77777777" w:rsidR="00D26C89" w:rsidRPr="00BE4F27" w:rsidRDefault="00D26C89" w:rsidP="00BE4F27">
      <w:pPr>
        <w:pStyle w:val="Nadpis1"/>
        <w:numPr>
          <w:ilvl w:val="1"/>
          <w:numId w:val="28"/>
        </w:numPr>
        <w:spacing w:before="120"/>
        <w:ind w:left="567" w:hanging="567"/>
        <w:jc w:val="both"/>
        <w:rPr>
          <w:b w:val="0"/>
          <w:bCs/>
        </w:rPr>
      </w:pPr>
      <w:r w:rsidRPr="00BE4F27">
        <w:rPr>
          <w:b w:val="0"/>
          <w:bCs/>
        </w:rPr>
        <w:t>Zhotovitel se zavazuje dodržovat minimálně následující základní pracovní standardy:</w:t>
      </w:r>
    </w:p>
    <w:p w14:paraId="79E18DDF"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87 o svobodě sdružování a ochraně práva organizovat se</w:t>
      </w:r>
    </w:p>
    <w:p w14:paraId="5D0C930E"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98 o právu organizovat se a kolektivně vyjednávat</w:t>
      </w:r>
    </w:p>
    <w:p w14:paraId="4672616B"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29 o nucené práci</w:t>
      </w:r>
    </w:p>
    <w:p w14:paraId="2D101DD7"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105 o odstranění nucené práce</w:t>
      </w:r>
    </w:p>
    <w:p w14:paraId="5E557E05"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138 o minimálním věku</w:t>
      </w:r>
    </w:p>
    <w:p w14:paraId="10D07982"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182 o nejhorších formách dětské práce</w:t>
      </w:r>
    </w:p>
    <w:p w14:paraId="28D23516"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100 o rovnosti v odměňování</w:t>
      </w:r>
    </w:p>
    <w:p w14:paraId="234B6410"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111 o diskriminaci v zaměstnání a povolání</w:t>
      </w:r>
    </w:p>
    <w:p w14:paraId="1E4A6FD7"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155 o bezpečnosti a zdraví pracovníků a pracovním prostředí</w:t>
      </w:r>
    </w:p>
    <w:p w14:paraId="28B13D29" w14:textId="77777777" w:rsidR="00D26C89" w:rsidRPr="00BE4F27" w:rsidRDefault="00D26C89" w:rsidP="00BE4F27">
      <w:pPr>
        <w:pStyle w:val="Nadpis1"/>
        <w:numPr>
          <w:ilvl w:val="1"/>
          <w:numId w:val="28"/>
        </w:numPr>
        <w:spacing w:before="120"/>
        <w:ind w:left="567" w:hanging="567"/>
        <w:jc w:val="both"/>
        <w:rPr>
          <w:b w:val="0"/>
          <w:bCs/>
        </w:rPr>
      </w:pPr>
      <w:r w:rsidRPr="00BE4F27">
        <w:rPr>
          <w:b w:val="0"/>
          <w:bCs/>
        </w:rPr>
        <w:lastRenderedPageBreak/>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32840E42" w14:textId="77777777" w:rsidR="00D26C89" w:rsidRPr="00BE4F27" w:rsidRDefault="00D26C89" w:rsidP="00BE4F27">
      <w:pPr>
        <w:pStyle w:val="Nadpis1"/>
        <w:numPr>
          <w:ilvl w:val="1"/>
          <w:numId w:val="28"/>
        </w:numPr>
        <w:spacing w:before="120"/>
        <w:ind w:left="567" w:hanging="567"/>
        <w:jc w:val="both"/>
        <w:rPr>
          <w:b w:val="0"/>
          <w:bCs/>
        </w:rPr>
      </w:pPr>
      <w:r w:rsidRPr="00BE4F27">
        <w:rPr>
          <w:b w:val="0"/>
          <w:bCs/>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F23D4F1" w14:textId="77777777" w:rsidR="00D26C89" w:rsidRPr="00BE4F27" w:rsidRDefault="00D26C89" w:rsidP="00BE4F27">
      <w:pPr>
        <w:pStyle w:val="Nadpis1"/>
        <w:numPr>
          <w:ilvl w:val="1"/>
          <w:numId w:val="28"/>
        </w:numPr>
        <w:spacing w:before="120"/>
        <w:ind w:left="567" w:hanging="567"/>
        <w:jc w:val="both"/>
        <w:rPr>
          <w:b w:val="0"/>
          <w:bCs/>
        </w:rPr>
      </w:pPr>
      <w:r w:rsidRPr="00BE4F27">
        <w:rPr>
          <w:b w:val="0"/>
          <w:bCs/>
        </w:rP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6CACE8A8" w14:textId="77777777" w:rsidR="00D26C89" w:rsidRPr="00BE4F27" w:rsidRDefault="00D26C89" w:rsidP="00BE4F27">
      <w:pPr>
        <w:pStyle w:val="Nadpis1"/>
        <w:numPr>
          <w:ilvl w:val="1"/>
          <w:numId w:val="28"/>
        </w:numPr>
        <w:spacing w:before="120"/>
        <w:ind w:left="567" w:hanging="567"/>
        <w:jc w:val="both"/>
        <w:rPr>
          <w:b w:val="0"/>
          <w:bCs/>
        </w:rPr>
      </w:pPr>
      <w:r w:rsidRPr="00BE4F27">
        <w:rPr>
          <w:b w:val="0"/>
          <w:bCs/>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40665D55" w14:textId="77777777" w:rsidR="00C0234F" w:rsidRPr="00BE4F27" w:rsidRDefault="00C0234F" w:rsidP="00BE4F27">
      <w:pPr>
        <w:pStyle w:val="Nadpis1"/>
        <w:numPr>
          <w:ilvl w:val="1"/>
          <w:numId w:val="28"/>
        </w:numPr>
        <w:spacing w:before="120"/>
        <w:ind w:left="567" w:hanging="567"/>
        <w:jc w:val="both"/>
        <w:rPr>
          <w:b w:val="0"/>
          <w:bCs/>
        </w:rPr>
      </w:pPr>
      <w:r w:rsidRPr="00BE4F27">
        <w:rPr>
          <w:b w:val="0"/>
          <w:bCs/>
        </w:rPr>
        <w:t xml:space="preserve">Dodavatel je povinen předkládat na konci každého čtvrtletí čestné prohlášení, že všechny platby svým poddodavatelům provedl řádně a včas. Zadavatel si vyhrazuje právo ověřit pravdivost poskytnutý informací u jednotlivých poddodavatelů. </w:t>
      </w:r>
    </w:p>
    <w:p w14:paraId="44D9F1DD" w14:textId="4AE91042" w:rsidR="00D26C89" w:rsidRPr="00BE4F27" w:rsidRDefault="1C8AD7AD" w:rsidP="00BE4F27">
      <w:pPr>
        <w:pStyle w:val="Nadpis1"/>
        <w:numPr>
          <w:ilvl w:val="1"/>
          <w:numId w:val="28"/>
        </w:numPr>
        <w:spacing w:before="120"/>
        <w:ind w:left="567" w:hanging="567"/>
        <w:jc w:val="both"/>
        <w:rPr>
          <w:b w:val="0"/>
          <w:bCs/>
        </w:rPr>
      </w:pPr>
      <w:r w:rsidRPr="00BE4F27">
        <w:rPr>
          <w:b w:val="0"/>
          <w:bCs/>
        </w:rPr>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sidR="008B7EA7" w:rsidRPr="00BE4F27">
        <w:rPr>
          <w:b w:val="0"/>
          <w:bCs/>
        </w:rPr>
        <w:t> </w:t>
      </w:r>
      <w:r w:rsidRPr="00BE4F27">
        <w:rPr>
          <w:b w:val="0"/>
          <w:bCs/>
        </w:rPr>
        <w:t xml:space="preserve">ochrany zdraví při práci, jakož i předpisy související s ochranou životního prostředí. V případě zjištění porušení této povinnosti bude ze strany Objednatele uplatněna sankce dle čl. 17 odst. </w:t>
      </w:r>
      <w:r w:rsidR="00BE4F27">
        <w:rPr>
          <w:b w:val="0"/>
          <w:bCs/>
        </w:rPr>
        <w:t>8</w:t>
      </w:r>
      <w:r w:rsidRPr="00BE4F27">
        <w:rPr>
          <w:b w:val="0"/>
          <w:bCs/>
        </w:rPr>
        <w:t xml:space="preserve"> této Smlouvy, a to za každý jednotlivý případ takovéhoto porušení.</w:t>
      </w:r>
    </w:p>
    <w:p w14:paraId="1038C9FA" w14:textId="72827833" w:rsidR="002B02AD" w:rsidRPr="0046179B" w:rsidRDefault="002B02AD" w:rsidP="00854431">
      <w:pPr>
        <w:pStyle w:val="Nadpis1"/>
      </w:pPr>
      <w:r w:rsidRPr="0046179B">
        <w:t>Závěrečná ujednání</w:t>
      </w:r>
    </w:p>
    <w:p w14:paraId="638715C4" w14:textId="21AB8FBC" w:rsidR="009F003C" w:rsidRPr="00BE4F27" w:rsidRDefault="009F003C" w:rsidP="00BE4F27">
      <w:pPr>
        <w:pStyle w:val="Nadpis1"/>
        <w:numPr>
          <w:ilvl w:val="1"/>
          <w:numId w:val="28"/>
        </w:numPr>
        <w:spacing w:before="120"/>
        <w:ind w:left="567" w:hanging="567"/>
        <w:jc w:val="both"/>
        <w:rPr>
          <w:b w:val="0"/>
          <w:bCs/>
        </w:rPr>
      </w:pPr>
      <w:r w:rsidRPr="00BE4F27">
        <w:rPr>
          <w:b w:val="0"/>
          <w:bCs/>
        </w:rPr>
        <w:t xml:space="preserve">Smlouva je vypracována v elektronické podobě. </w:t>
      </w:r>
    </w:p>
    <w:p w14:paraId="4DB5E9DA" w14:textId="4D6A0AF6" w:rsidR="009F003C" w:rsidRPr="00BE4F27" w:rsidRDefault="009F003C" w:rsidP="00BE4F27">
      <w:pPr>
        <w:pStyle w:val="Nadpis1"/>
        <w:numPr>
          <w:ilvl w:val="1"/>
          <w:numId w:val="28"/>
        </w:numPr>
        <w:spacing w:before="120"/>
        <w:ind w:left="567" w:hanging="567"/>
        <w:jc w:val="both"/>
        <w:rPr>
          <w:b w:val="0"/>
          <w:bCs/>
        </w:rPr>
      </w:pPr>
      <w:r w:rsidRPr="00BE4F27">
        <w:rPr>
          <w:b w:val="0"/>
          <w:bCs/>
        </w:rPr>
        <w:t>Veškeré změny a dodatky k této smlouvě o dílo musí být provedeny písemnou formou s uvedením, že se jedná o dodatek k této smlouvě. Dodatky musí být postupně číslovány a vstupují v platnost a v účinnost dnem podpisu obou stran.</w:t>
      </w:r>
    </w:p>
    <w:p w14:paraId="125BF896" w14:textId="31EB35CE" w:rsidR="009F003C" w:rsidRPr="00BE4F27" w:rsidRDefault="009F003C" w:rsidP="00BE4F27">
      <w:pPr>
        <w:pStyle w:val="Nadpis1"/>
        <w:numPr>
          <w:ilvl w:val="1"/>
          <w:numId w:val="28"/>
        </w:numPr>
        <w:spacing w:before="120"/>
        <w:ind w:left="567" w:hanging="567"/>
        <w:jc w:val="both"/>
        <w:rPr>
          <w:b w:val="0"/>
          <w:bCs/>
        </w:rPr>
      </w:pPr>
      <w:r w:rsidRPr="00BE4F27">
        <w:rPr>
          <w:b w:val="0"/>
          <w:bCs/>
        </w:rPr>
        <w:t xml:space="preserve">Pokud touto smlouvou není stanoveno jinak, řídí se vztahy účastníků obecně závaznými předpisy zejména </w:t>
      </w:r>
      <w:r w:rsidR="008D6019" w:rsidRPr="00BE4F27">
        <w:rPr>
          <w:b w:val="0"/>
          <w:bCs/>
        </w:rPr>
        <w:t>Občanským zákoníkem v platném znění</w:t>
      </w:r>
      <w:r w:rsidRPr="00BE4F27">
        <w:rPr>
          <w:b w:val="0"/>
          <w:bCs/>
        </w:rPr>
        <w:t>.</w:t>
      </w:r>
    </w:p>
    <w:p w14:paraId="0B848565" w14:textId="09FC536D" w:rsidR="001453D9" w:rsidRPr="00BE4F27" w:rsidRDefault="002B02AD" w:rsidP="00BE4F27">
      <w:pPr>
        <w:pStyle w:val="Nadpis1"/>
        <w:numPr>
          <w:ilvl w:val="1"/>
          <w:numId w:val="28"/>
        </w:numPr>
        <w:spacing w:before="120"/>
        <w:ind w:left="567" w:hanging="567"/>
        <w:jc w:val="both"/>
        <w:rPr>
          <w:b w:val="0"/>
          <w:bCs/>
        </w:rPr>
      </w:pPr>
      <w:r w:rsidRPr="00BE4F27">
        <w:rPr>
          <w:b w:val="0"/>
          <w:bCs/>
        </w:rPr>
        <w:t>Smlouva vzniká projevením souhlasu s celým jejím obsahem. Souhlas musí být písemný, řádně potvrzený a podepsaný opráv</w:t>
      </w:r>
      <w:r w:rsidR="00453FEF" w:rsidRPr="00BE4F27">
        <w:rPr>
          <w:b w:val="0"/>
          <w:bCs/>
        </w:rPr>
        <w:t>něným zástupcem smluvní strany.</w:t>
      </w:r>
    </w:p>
    <w:p w14:paraId="75FE3B3F" w14:textId="7357D49E" w:rsidR="001453D9" w:rsidRPr="00BE4F27" w:rsidRDefault="002B02AD" w:rsidP="00BE4F27">
      <w:pPr>
        <w:pStyle w:val="Nadpis1"/>
        <w:numPr>
          <w:ilvl w:val="1"/>
          <w:numId w:val="28"/>
        </w:numPr>
        <w:spacing w:before="120"/>
        <w:ind w:left="567" w:hanging="567"/>
        <w:jc w:val="both"/>
        <w:rPr>
          <w:b w:val="0"/>
          <w:bCs/>
        </w:rPr>
      </w:pPr>
      <w:r w:rsidRPr="00BE4F27">
        <w:rPr>
          <w:b w:val="0"/>
          <w:bCs/>
        </w:rPr>
        <w:t>Pro platnost dodatků k této smlouvě se vyžaduje dohoda o celém t</w:t>
      </w:r>
      <w:r w:rsidR="00713CB7" w:rsidRPr="00BE4F27">
        <w:rPr>
          <w:b w:val="0"/>
          <w:bCs/>
        </w:rPr>
        <w:t>extu.</w:t>
      </w:r>
    </w:p>
    <w:p w14:paraId="3533CBA2" w14:textId="1D7AD5F0" w:rsidR="001453D9" w:rsidRPr="00BE4F27" w:rsidRDefault="00AE4400" w:rsidP="00BE4F27">
      <w:pPr>
        <w:pStyle w:val="Nadpis1"/>
        <w:numPr>
          <w:ilvl w:val="1"/>
          <w:numId w:val="28"/>
        </w:numPr>
        <w:spacing w:before="120"/>
        <w:ind w:left="567" w:hanging="567"/>
        <w:jc w:val="both"/>
        <w:rPr>
          <w:b w:val="0"/>
          <w:bCs/>
        </w:rPr>
      </w:pPr>
      <w:r w:rsidRPr="00BE4F27">
        <w:rPr>
          <w:b w:val="0"/>
          <w:bCs/>
        </w:rPr>
        <w:t>Smluvní</w:t>
      </w:r>
      <w:r w:rsidR="002B02AD" w:rsidRPr="00BE4F27">
        <w:rPr>
          <w:b w:val="0"/>
          <w:bCs/>
        </w:rPr>
        <w:t xml:space="preserve"> strany prohlašují, že si tuto smlouvu před jejím podpisem přečetly, že obsahuje jejich pravou</w:t>
      </w:r>
      <w:r w:rsidR="00713CB7" w:rsidRPr="00BE4F27">
        <w:rPr>
          <w:b w:val="0"/>
          <w:bCs/>
        </w:rPr>
        <w:t xml:space="preserve"> </w:t>
      </w:r>
      <w:r w:rsidR="002B02AD" w:rsidRPr="00BE4F27">
        <w:rPr>
          <w:b w:val="0"/>
          <w:bCs/>
        </w:rPr>
        <w:t xml:space="preserve">a skutečnou vůli, prostou omylu, </w:t>
      </w:r>
      <w:r w:rsidR="00925662" w:rsidRPr="00BE4F27">
        <w:rPr>
          <w:b w:val="0"/>
          <w:bCs/>
        </w:rPr>
        <w:t>nátlaku, a že</w:t>
      </w:r>
      <w:r w:rsidR="002B02AD" w:rsidRPr="00BE4F27">
        <w:rPr>
          <w:b w:val="0"/>
          <w:bCs/>
        </w:rPr>
        <w:t xml:space="preserve"> nebyla uzavřena</w:t>
      </w:r>
      <w:r w:rsidR="00E253D2" w:rsidRPr="00BE4F27">
        <w:rPr>
          <w:b w:val="0"/>
          <w:bCs/>
        </w:rPr>
        <w:t xml:space="preserve"> v tísni za nápadně nevýhodných p</w:t>
      </w:r>
      <w:r w:rsidR="002B02AD" w:rsidRPr="00BE4F27">
        <w:rPr>
          <w:b w:val="0"/>
          <w:bCs/>
        </w:rPr>
        <w:t>odmínek, což svými podpisy stvrzují.</w:t>
      </w:r>
    </w:p>
    <w:p w14:paraId="27FBBDF4" w14:textId="0E29432F" w:rsidR="00DC3463" w:rsidRDefault="00DC3463" w:rsidP="005B7472">
      <w:pPr>
        <w:pStyle w:val="Nadpis1"/>
        <w:numPr>
          <w:ilvl w:val="1"/>
          <w:numId w:val="28"/>
        </w:numPr>
        <w:spacing w:before="120"/>
        <w:ind w:left="567" w:hanging="567"/>
        <w:jc w:val="both"/>
        <w:rPr>
          <w:b w:val="0"/>
          <w:bCs/>
        </w:rPr>
      </w:pPr>
      <w:r w:rsidRPr="00DC3463">
        <w:rPr>
          <w:b w:val="0"/>
          <w:bCs/>
        </w:rPr>
        <w:t xml:space="preserve">Tato smlouva podléhá uveřejnění v registru smluv dle zákona č. 340/2015 Sb., o zvláštních podmínkách účinnosti některých smluv, uveřejňování těchto smluv a o registru smluv (zákon o registru smluv). </w:t>
      </w:r>
      <w:r>
        <w:rPr>
          <w:b w:val="0"/>
          <w:bCs/>
        </w:rPr>
        <w:t>Zhotovitel</w:t>
      </w:r>
      <w:r w:rsidRPr="00DC3463">
        <w:rPr>
          <w:b w:val="0"/>
          <w:bCs/>
        </w:rPr>
        <w:t xml:space="preserve"> souhlasí se zveřejněním plného znění této smlouvy v souladu s výše uvedeným zákonem. Smluvní strany se dohodly, že smlouvu v souladu s tímto zákonem uveřejní </w:t>
      </w:r>
      <w:r>
        <w:rPr>
          <w:b w:val="0"/>
          <w:bCs/>
        </w:rPr>
        <w:t>objednatel</w:t>
      </w:r>
      <w:r w:rsidRPr="00DC3463">
        <w:rPr>
          <w:b w:val="0"/>
          <w:bCs/>
        </w:rPr>
        <w:t xml:space="preserve"> (jakožto povinný subjekt), a to nejpozději do 30 dnů od podpisu smlouvy. Po uveřejnění v registru smluv </w:t>
      </w:r>
      <w:proofErr w:type="gramStart"/>
      <w:r w:rsidRPr="00DC3463">
        <w:rPr>
          <w:b w:val="0"/>
          <w:bCs/>
        </w:rPr>
        <w:t>obdrží</w:t>
      </w:r>
      <w:proofErr w:type="gramEnd"/>
      <w:r w:rsidRPr="00DC3463">
        <w:rPr>
          <w:b w:val="0"/>
          <w:bCs/>
        </w:rPr>
        <w:t xml:space="preserve"> </w:t>
      </w:r>
      <w:r>
        <w:rPr>
          <w:b w:val="0"/>
          <w:bCs/>
        </w:rPr>
        <w:t>zhotovitel</w:t>
      </w:r>
      <w:r w:rsidRPr="00DC3463">
        <w:rPr>
          <w:b w:val="0"/>
          <w:bCs/>
        </w:rPr>
        <w:t xml:space="preserve"> do datové schránky/e-mailem potvrzení z registru smluv. Potvrzení obsahuje metadata, je ve formátu .</w:t>
      </w:r>
      <w:proofErr w:type="spellStart"/>
      <w:r w:rsidRPr="00DC3463">
        <w:rPr>
          <w:b w:val="0"/>
          <w:bCs/>
        </w:rPr>
        <w:t>pdf</w:t>
      </w:r>
      <w:proofErr w:type="spellEnd"/>
      <w:r w:rsidRPr="00DC3463">
        <w:rPr>
          <w:b w:val="0"/>
          <w:bCs/>
        </w:rPr>
        <w:t xml:space="preserve"> a je označeno uznávanou elektronickou značkou a opatřeno kvalifikovaným časovým razítkem. Smluvní strany se dohodly, že </w:t>
      </w:r>
      <w:r>
        <w:rPr>
          <w:b w:val="0"/>
          <w:bCs/>
        </w:rPr>
        <w:t>zhotovitel</w:t>
      </w:r>
      <w:r w:rsidRPr="00DC3463">
        <w:rPr>
          <w:b w:val="0"/>
          <w:bCs/>
        </w:rPr>
        <w:t xml:space="preserve"> nebude, kromě potvrzení o uveřejnění smlouvy v registru smluv, nijak dále o této skutečnosti informován. </w:t>
      </w:r>
    </w:p>
    <w:p w14:paraId="73184D85" w14:textId="11A686D5" w:rsidR="00B661D0" w:rsidRPr="00BE4F27" w:rsidRDefault="00B661D0" w:rsidP="005B7472">
      <w:pPr>
        <w:pStyle w:val="Nadpis1"/>
        <w:numPr>
          <w:ilvl w:val="1"/>
          <w:numId w:val="28"/>
        </w:numPr>
        <w:spacing w:before="120"/>
        <w:ind w:left="567" w:hanging="567"/>
        <w:jc w:val="both"/>
        <w:rPr>
          <w:b w:val="0"/>
          <w:bCs/>
        </w:rPr>
      </w:pPr>
      <w:r w:rsidRPr="00BE4F27">
        <w:rPr>
          <w:b w:val="0"/>
          <w:bCs/>
        </w:rPr>
        <w:t xml:space="preserve">Tato smlouva nabývá platnosti dnem </w:t>
      </w:r>
      <w:r w:rsidR="001453D9" w:rsidRPr="00BE4F27">
        <w:rPr>
          <w:b w:val="0"/>
          <w:bCs/>
        </w:rPr>
        <w:t>podpisu oběma smluvním</w:t>
      </w:r>
      <w:r w:rsidR="00AA4905" w:rsidRPr="00BE4F27">
        <w:rPr>
          <w:b w:val="0"/>
          <w:bCs/>
        </w:rPr>
        <w:t>i</w:t>
      </w:r>
      <w:r w:rsidR="001453D9" w:rsidRPr="00BE4F27">
        <w:rPr>
          <w:b w:val="0"/>
          <w:bCs/>
        </w:rPr>
        <w:t xml:space="preserve"> stranam</w:t>
      </w:r>
      <w:r w:rsidR="00AA4905" w:rsidRPr="00BE4F27">
        <w:rPr>
          <w:b w:val="0"/>
          <w:bCs/>
        </w:rPr>
        <w:t>i</w:t>
      </w:r>
      <w:r w:rsidR="00DC3463">
        <w:rPr>
          <w:b w:val="0"/>
          <w:bCs/>
        </w:rPr>
        <w:t xml:space="preserve"> a účinnosti dnem zveřejnění v registru smluv.</w:t>
      </w:r>
    </w:p>
    <w:p w14:paraId="1A4A7739" w14:textId="4BA2F285" w:rsidR="002E2B1B" w:rsidRPr="0046179B" w:rsidRDefault="002E2B1B" w:rsidP="00453FEF">
      <w:pPr>
        <w:spacing w:before="120"/>
        <w:jc w:val="both"/>
        <w:rPr>
          <w:rFonts w:cs="Arial"/>
        </w:rPr>
      </w:pPr>
      <w:r w:rsidRPr="0046179B">
        <w:rPr>
          <w:rFonts w:cs="Arial"/>
        </w:rPr>
        <w:t>Nedílnou součástí této smlouvy jsou následující přílohy:</w:t>
      </w:r>
    </w:p>
    <w:p w14:paraId="35CC8373" w14:textId="14C85CAA" w:rsidR="0030713A" w:rsidRPr="0046179B" w:rsidRDefault="002E2B1B" w:rsidP="00BE2875">
      <w:pPr>
        <w:spacing w:before="120"/>
        <w:ind w:left="1418" w:hanging="1418"/>
        <w:jc w:val="both"/>
        <w:rPr>
          <w:rFonts w:cs="Arial"/>
        </w:rPr>
      </w:pPr>
      <w:r w:rsidRPr="0046179B">
        <w:rPr>
          <w:rFonts w:cs="Arial"/>
        </w:rPr>
        <w:lastRenderedPageBreak/>
        <w:t xml:space="preserve">Příloha č. 1 – </w:t>
      </w:r>
      <w:r w:rsidR="004F3008" w:rsidRPr="0046179B">
        <w:rPr>
          <w:rFonts w:cs="Arial"/>
        </w:rPr>
        <w:tab/>
      </w:r>
      <w:r w:rsidR="00A87584">
        <w:rPr>
          <w:rFonts w:cs="Arial"/>
        </w:rPr>
        <w:t>P</w:t>
      </w:r>
      <w:r w:rsidR="00A87584" w:rsidRPr="00A87584">
        <w:rPr>
          <w:rFonts w:cs="Arial"/>
        </w:rPr>
        <w:t>rojektov</w:t>
      </w:r>
      <w:r w:rsidR="00A87584">
        <w:rPr>
          <w:rFonts w:cs="Arial"/>
        </w:rPr>
        <w:t>á</w:t>
      </w:r>
      <w:r w:rsidR="00A87584" w:rsidRPr="00A87584">
        <w:rPr>
          <w:rFonts w:cs="Arial"/>
        </w:rPr>
        <w:t xml:space="preserve"> dokumentace ve stupni DPS-dokumentace pro provedení stavby s názvem „Venkovní učebna na </w:t>
      </w:r>
      <w:proofErr w:type="spellStart"/>
      <w:r w:rsidR="00A87584" w:rsidRPr="00A87584">
        <w:rPr>
          <w:rFonts w:cs="Arial"/>
        </w:rPr>
        <w:t>p.p.č</w:t>
      </w:r>
      <w:proofErr w:type="spellEnd"/>
      <w:r w:rsidR="00A87584" w:rsidRPr="00A87584">
        <w:rPr>
          <w:rFonts w:cs="Arial"/>
        </w:rPr>
        <w:t xml:space="preserve">. 3151/1, </w:t>
      </w:r>
      <w:proofErr w:type="spellStart"/>
      <w:r w:rsidR="00A87584" w:rsidRPr="00A87584">
        <w:rPr>
          <w:rFonts w:cs="Arial"/>
        </w:rPr>
        <w:t>k.ú</w:t>
      </w:r>
      <w:proofErr w:type="spellEnd"/>
      <w:r w:rsidR="00A87584" w:rsidRPr="00A87584">
        <w:rPr>
          <w:rFonts w:cs="Arial"/>
        </w:rPr>
        <w:t>. Chomutov II" vypracovan</w:t>
      </w:r>
      <w:r w:rsidR="00A87584">
        <w:rPr>
          <w:rFonts w:cs="Arial"/>
        </w:rPr>
        <w:t>á</w:t>
      </w:r>
      <w:r w:rsidR="00A87584" w:rsidRPr="00A87584">
        <w:rPr>
          <w:rFonts w:cs="Arial"/>
        </w:rPr>
        <w:t xml:space="preserve"> v dubnu 2024, zpracovatel: KAP ATELIER s.r.o., Projektová a inženýrská činnost ve výstavbě, Patočkova 2472/</w:t>
      </w:r>
      <w:proofErr w:type="gramStart"/>
      <w:r w:rsidR="00A87584" w:rsidRPr="00A87584">
        <w:rPr>
          <w:rFonts w:cs="Arial"/>
        </w:rPr>
        <w:t>81a</w:t>
      </w:r>
      <w:proofErr w:type="gramEnd"/>
      <w:r w:rsidR="00A87584" w:rsidRPr="00A87584">
        <w:rPr>
          <w:rFonts w:cs="Arial"/>
        </w:rPr>
        <w:t>, Břevnov 169 00 Praha 6, IČO: 27338614</w:t>
      </w:r>
    </w:p>
    <w:p w14:paraId="01DBA008" w14:textId="29DFBF20" w:rsidR="00956E7B" w:rsidRPr="0046179B" w:rsidRDefault="00956E7B" w:rsidP="00BE2875">
      <w:pPr>
        <w:tabs>
          <w:tab w:val="left" w:pos="1701"/>
        </w:tabs>
        <w:spacing w:before="120"/>
        <w:ind w:left="1418" w:hanging="1418"/>
        <w:jc w:val="both"/>
        <w:rPr>
          <w:rFonts w:cs="Arial"/>
        </w:rPr>
      </w:pPr>
      <w:r w:rsidRPr="0046179B">
        <w:rPr>
          <w:rFonts w:cs="Arial"/>
        </w:rPr>
        <w:t xml:space="preserve">Příloha č. 2 – </w:t>
      </w:r>
      <w:r w:rsidR="00AC0517" w:rsidRPr="0046179B">
        <w:rPr>
          <w:rFonts w:cs="Arial"/>
        </w:rPr>
        <w:tab/>
      </w:r>
      <w:r w:rsidRPr="0046179B">
        <w:rPr>
          <w:rFonts w:cs="Arial"/>
        </w:rPr>
        <w:t>Položkov</w:t>
      </w:r>
      <w:r w:rsidR="00D36726" w:rsidRPr="0046179B">
        <w:rPr>
          <w:rFonts w:cs="Arial"/>
        </w:rPr>
        <w:t>ý</w:t>
      </w:r>
      <w:r w:rsidRPr="0046179B">
        <w:rPr>
          <w:rFonts w:cs="Arial"/>
        </w:rPr>
        <w:t xml:space="preserve"> rozpoč</w:t>
      </w:r>
      <w:r w:rsidR="00D36726" w:rsidRPr="0046179B">
        <w:rPr>
          <w:rFonts w:cs="Arial"/>
        </w:rPr>
        <w:t>et</w:t>
      </w:r>
      <w:r w:rsidRPr="0046179B">
        <w:rPr>
          <w:rFonts w:cs="Arial"/>
        </w:rPr>
        <w:t xml:space="preserve"> z nabídky </w:t>
      </w:r>
      <w:r w:rsidR="00AC0517" w:rsidRPr="0046179B">
        <w:rPr>
          <w:rFonts w:cs="Arial"/>
          <w:bCs/>
        </w:rPr>
        <w:t>zhotovitele</w:t>
      </w:r>
    </w:p>
    <w:p w14:paraId="619710CC" w14:textId="4C3AC27F" w:rsidR="00BC45D2" w:rsidRPr="00DF7855" w:rsidRDefault="00BC45D2" w:rsidP="00BE2875">
      <w:pPr>
        <w:tabs>
          <w:tab w:val="left" w:pos="1701"/>
        </w:tabs>
        <w:spacing w:before="120"/>
        <w:ind w:left="1418" w:hanging="1418"/>
        <w:jc w:val="both"/>
        <w:rPr>
          <w:rFonts w:cs="Arial"/>
        </w:rPr>
      </w:pPr>
      <w:r w:rsidRPr="0046179B">
        <w:rPr>
          <w:rFonts w:cs="Arial"/>
        </w:rPr>
        <w:t xml:space="preserve">Příloha č. 3 – </w:t>
      </w:r>
      <w:r w:rsidRPr="0046179B">
        <w:rPr>
          <w:rFonts w:cs="Arial"/>
        </w:rPr>
        <w:tab/>
        <w:t>Harmonogram prací v </w:t>
      </w:r>
      <w:r w:rsidRPr="00DF7855">
        <w:rPr>
          <w:rFonts w:cs="Arial"/>
        </w:rPr>
        <w:t>týdnech</w:t>
      </w:r>
    </w:p>
    <w:p w14:paraId="7B6C3D4C" w14:textId="6038F87D" w:rsidR="00A436E7" w:rsidRPr="00323815" w:rsidRDefault="00A436E7" w:rsidP="00A436E7">
      <w:pPr>
        <w:tabs>
          <w:tab w:val="left" w:pos="1701"/>
        </w:tabs>
        <w:spacing w:before="120"/>
        <w:ind w:left="1418" w:hanging="1418"/>
        <w:jc w:val="both"/>
        <w:rPr>
          <w:rFonts w:cs="Arial"/>
          <w:iCs/>
        </w:rPr>
      </w:pPr>
      <w:r w:rsidRPr="00323815">
        <w:rPr>
          <w:rFonts w:cs="Arial"/>
        </w:rPr>
        <w:t xml:space="preserve">Příloha č. 4 – </w:t>
      </w:r>
      <w:r w:rsidRPr="00323815">
        <w:rPr>
          <w:rFonts w:cs="Arial"/>
        </w:rPr>
        <w:tab/>
        <w:t>Seznam poddodavatelů</w:t>
      </w:r>
    </w:p>
    <w:p w14:paraId="63C4F012" w14:textId="60638706" w:rsidR="00BC45D2" w:rsidRPr="00DF7855" w:rsidRDefault="00113F4F" w:rsidP="00A5059A">
      <w:pPr>
        <w:tabs>
          <w:tab w:val="left" w:pos="1701"/>
        </w:tabs>
        <w:spacing w:before="120"/>
        <w:ind w:left="1418" w:hanging="1418"/>
        <w:jc w:val="both"/>
        <w:rPr>
          <w:rFonts w:cs="Arial"/>
          <w:i/>
        </w:rPr>
      </w:pPr>
      <w:r w:rsidRPr="00323815">
        <w:rPr>
          <w:rFonts w:cs="Arial"/>
        </w:rPr>
        <w:t xml:space="preserve">Příloha č. </w:t>
      </w:r>
      <w:r w:rsidR="00E35795" w:rsidRPr="00323815">
        <w:rPr>
          <w:rFonts w:cs="Arial"/>
        </w:rPr>
        <w:t xml:space="preserve">5 – </w:t>
      </w:r>
      <w:r w:rsidR="00E35795" w:rsidRPr="00323815">
        <w:rPr>
          <w:rFonts w:cs="Arial"/>
        </w:rPr>
        <w:tab/>
        <w:t xml:space="preserve">Plán organizace </w:t>
      </w:r>
      <w:r w:rsidR="00E35795" w:rsidRPr="00DF7855">
        <w:rPr>
          <w:rFonts w:cs="Arial"/>
        </w:rPr>
        <w:t>díla</w:t>
      </w:r>
    </w:p>
    <w:p w14:paraId="1842C6E9" w14:textId="77777777" w:rsidR="005B7472" w:rsidRPr="005B7472" w:rsidRDefault="005B7472" w:rsidP="00A5059A">
      <w:pPr>
        <w:tabs>
          <w:tab w:val="left" w:pos="1701"/>
        </w:tabs>
        <w:spacing w:before="120"/>
        <w:ind w:left="1418" w:hanging="1418"/>
        <w:jc w:val="both"/>
        <w:rPr>
          <w:rFonts w:cs="Arial"/>
          <w:iCs/>
          <w:color w:val="FF0000"/>
        </w:rPr>
      </w:pPr>
    </w:p>
    <w:p w14:paraId="2255D171" w14:textId="77777777" w:rsidR="005B7472" w:rsidRPr="005B7472" w:rsidRDefault="005B7472" w:rsidP="00A5059A">
      <w:pPr>
        <w:tabs>
          <w:tab w:val="left" w:pos="1701"/>
        </w:tabs>
        <w:spacing w:before="120"/>
        <w:ind w:left="1418" w:hanging="1418"/>
        <w:jc w:val="both"/>
        <w:rPr>
          <w:rFonts w:cs="Arial"/>
          <w:i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765"/>
      </w:tblGrid>
      <w:tr w:rsidR="003E2579" w:rsidRPr="003E2579" w14:paraId="54EA8B9B" w14:textId="77777777" w:rsidTr="00A95492">
        <w:trPr>
          <w:trHeight w:val="531"/>
        </w:trPr>
        <w:tc>
          <w:tcPr>
            <w:tcW w:w="4928" w:type="dxa"/>
          </w:tcPr>
          <w:p w14:paraId="5444D9F9" w14:textId="393B839C" w:rsidR="003E2579" w:rsidRPr="003E2579" w:rsidRDefault="003E2579" w:rsidP="00A95492">
            <w:pPr>
              <w:pStyle w:val="Zhlav"/>
              <w:tabs>
                <w:tab w:val="center" w:pos="1985"/>
                <w:tab w:val="center" w:pos="7655"/>
              </w:tabs>
              <w:jc w:val="center"/>
              <w:rPr>
                <w:rFonts w:ascii="Arial" w:hAnsi="Arial" w:cs="Arial"/>
                <w:sz w:val="20"/>
              </w:rPr>
            </w:pPr>
            <w:r w:rsidRPr="003E2579">
              <w:rPr>
                <w:rFonts w:ascii="Arial" w:hAnsi="Arial" w:cs="Arial"/>
                <w:sz w:val="20"/>
              </w:rPr>
              <w:t>V</w:t>
            </w:r>
            <w:r w:rsidR="005B7472">
              <w:rPr>
                <w:rFonts w:ascii="Arial" w:hAnsi="Arial" w:cs="Arial"/>
                <w:sz w:val="20"/>
              </w:rPr>
              <w:t> </w:t>
            </w:r>
            <w:r w:rsidR="00A87584">
              <w:rPr>
                <w:rFonts w:ascii="Arial" w:hAnsi="Arial" w:cs="Arial"/>
                <w:sz w:val="20"/>
              </w:rPr>
              <w:t>Chomutově</w:t>
            </w:r>
            <w:r w:rsidR="005B7472">
              <w:rPr>
                <w:rFonts w:ascii="Arial" w:hAnsi="Arial" w:cs="Arial"/>
                <w:sz w:val="20"/>
              </w:rPr>
              <w:t xml:space="preserve"> </w:t>
            </w:r>
            <w:r w:rsidRPr="003E2579">
              <w:rPr>
                <w:rFonts w:ascii="Arial" w:hAnsi="Arial" w:cs="Arial"/>
                <w:sz w:val="20"/>
              </w:rPr>
              <w:t>dne</w:t>
            </w:r>
            <w:r w:rsidR="005B7472">
              <w:rPr>
                <w:rFonts w:ascii="Arial" w:hAnsi="Arial" w:cs="Arial"/>
                <w:sz w:val="20"/>
              </w:rPr>
              <w:t xml:space="preserve"> ……</w:t>
            </w:r>
            <w:proofErr w:type="gramStart"/>
            <w:r w:rsidR="005B7472">
              <w:rPr>
                <w:rFonts w:ascii="Arial" w:hAnsi="Arial" w:cs="Arial"/>
                <w:sz w:val="20"/>
              </w:rPr>
              <w:t>…….</w:t>
            </w:r>
            <w:proofErr w:type="gramEnd"/>
            <w:r w:rsidR="005B7472">
              <w:rPr>
                <w:rFonts w:ascii="Arial" w:hAnsi="Arial" w:cs="Arial"/>
                <w:sz w:val="20"/>
              </w:rPr>
              <w:t>.</w:t>
            </w:r>
          </w:p>
        </w:tc>
        <w:tc>
          <w:tcPr>
            <w:tcW w:w="4819" w:type="dxa"/>
          </w:tcPr>
          <w:p w14:paraId="706B06A3" w14:textId="5150B365" w:rsidR="003E2579" w:rsidRPr="003E2579" w:rsidRDefault="003E2579" w:rsidP="00A95492">
            <w:pPr>
              <w:jc w:val="center"/>
            </w:pPr>
            <w:r w:rsidRPr="003E2579">
              <w:t>V</w:t>
            </w:r>
            <w:r w:rsidR="00EE2D87">
              <w:t xml:space="preserve"> </w:t>
            </w:r>
            <w:r w:rsidR="00A95492">
              <w:t>Praze</w:t>
            </w:r>
            <w:r w:rsidR="00EE2D87">
              <w:t xml:space="preserve"> </w:t>
            </w:r>
            <w:proofErr w:type="gramStart"/>
            <w:r w:rsidRPr="003E2579">
              <w:t xml:space="preserve">dne  </w:t>
            </w:r>
            <w:r w:rsidR="005B7472">
              <w:t>…</w:t>
            </w:r>
            <w:proofErr w:type="gramEnd"/>
            <w:r w:rsidR="005B7472">
              <w:t>……………</w:t>
            </w:r>
          </w:p>
        </w:tc>
      </w:tr>
      <w:tr w:rsidR="003E2579" w:rsidRPr="003E2579" w14:paraId="2D78C1E8" w14:textId="77777777" w:rsidTr="00A95492">
        <w:trPr>
          <w:trHeight w:val="1104"/>
        </w:trPr>
        <w:tc>
          <w:tcPr>
            <w:tcW w:w="4928" w:type="dxa"/>
          </w:tcPr>
          <w:p w14:paraId="44FAA4D5" w14:textId="77777777" w:rsidR="003E2579" w:rsidRPr="003E2579" w:rsidRDefault="003E2579" w:rsidP="001074EE">
            <w:pPr>
              <w:pStyle w:val="Zhlav"/>
              <w:tabs>
                <w:tab w:val="center" w:pos="1985"/>
                <w:tab w:val="center" w:pos="7655"/>
              </w:tabs>
              <w:rPr>
                <w:rFonts w:ascii="Arial" w:hAnsi="Arial" w:cs="Arial"/>
                <w:sz w:val="20"/>
              </w:rPr>
            </w:pPr>
          </w:p>
        </w:tc>
        <w:tc>
          <w:tcPr>
            <w:tcW w:w="4819" w:type="dxa"/>
          </w:tcPr>
          <w:p w14:paraId="5E924BF4" w14:textId="77777777" w:rsidR="003E2579" w:rsidRPr="003E2579" w:rsidRDefault="003E2579" w:rsidP="001074EE">
            <w:pPr>
              <w:pStyle w:val="Zhlav"/>
              <w:tabs>
                <w:tab w:val="center" w:pos="1985"/>
                <w:tab w:val="center" w:pos="7655"/>
              </w:tabs>
              <w:rPr>
                <w:rFonts w:ascii="Arial" w:hAnsi="Arial" w:cs="Arial"/>
                <w:sz w:val="20"/>
              </w:rPr>
            </w:pPr>
          </w:p>
        </w:tc>
      </w:tr>
      <w:tr w:rsidR="003E2579" w:rsidRPr="003E2579" w14:paraId="257FC51B" w14:textId="77777777" w:rsidTr="00A95492">
        <w:tc>
          <w:tcPr>
            <w:tcW w:w="4928" w:type="dxa"/>
          </w:tcPr>
          <w:p w14:paraId="0CB3BB33" w14:textId="77777777" w:rsidR="003E2579" w:rsidRPr="003E2579" w:rsidRDefault="003E2579" w:rsidP="001074EE">
            <w:pPr>
              <w:pStyle w:val="Zhlav"/>
              <w:tabs>
                <w:tab w:val="center" w:pos="1985"/>
                <w:tab w:val="center" w:pos="7655"/>
              </w:tabs>
              <w:jc w:val="center"/>
              <w:rPr>
                <w:rFonts w:ascii="Arial" w:hAnsi="Arial" w:cs="Arial"/>
                <w:sz w:val="20"/>
              </w:rPr>
            </w:pPr>
            <w:r w:rsidRPr="003E2579">
              <w:rPr>
                <w:rFonts w:ascii="Arial" w:hAnsi="Arial" w:cs="Arial"/>
                <w:sz w:val="20"/>
              </w:rPr>
              <w:t>za objednatele:</w:t>
            </w:r>
          </w:p>
        </w:tc>
        <w:tc>
          <w:tcPr>
            <w:tcW w:w="4819" w:type="dxa"/>
          </w:tcPr>
          <w:p w14:paraId="662145CD" w14:textId="77777777" w:rsidR="003E2579" w:rsidRPr="003E2579" w:rsidRDefault="003E2579" w:rsidP="00151348">
            <w:pPr>
              <w:jc w:val="center"/>
            </w:pPr>
            <w:r w:rsidRPr="003E2579">
              <w:t>za zhotovitele:</w:t>
            </w:r>
          </w:p>
        </w:tc>
      </w:tr>
      <w:tr w:rsidR="003E2579" w:rsidRPr="003E2579" w14:paraId="73A3379C" w14:textId="77777777" w:rsidTr="00A95492">
        <w:tc>
          <w:tcPr>
            <w:tcW w:w="4928" w:type="dxa"/>
          </w:tcPr>
          <w:p w14:paraId="31B96B69" w14:textId="3B34CCCB" w:rsidR="003E2579" w:rsidRPr="003E2579" w:rsidRDefault="003E2579" w:rsidP="001074EE">
            <w:pPr>
              <w:pStyle w:val="Zhlav"/>
              <w:tabs>
                <w:tab w:val="center" w:pos="1985"/>
                <w:tab w:val="center" w:pos="7655"/>
              </w:tabs>
              <w:jc w:val="center"/>
              <w:rPr>
                <w:rFonts w:ascii="Arial" w:hAnsi="Arial" w:cs="Arial"/>
                <w:sz w:val="20"/>
              </w:rPr>
            </w:pPr>
          </w:p>
        </w:tc>
        <w:tc>
          <w:tcPr>
            <w:tcW w:w="4819" w:type="dxa"/>
          </w:tcPr>
          <w:p w14:paraId="315A6360" w14:textId="6139E637" w:rsidR="003E2579" w:rsidRPr="00FE56EF" w:rsidRDefault="003E2579" w:rsidP="00EE2D87">
            <w:pPr>
              <w:jc w:val="center"/>
              <w:rPr>
                <w:b/>
                <w:bCs/>
              </w:rPr>
            </w:pPr>
          </w:p>
        </w:tc>
      </w:tr>
      <w:tr w:rsidR="003E2579" w:rsidRPr="003E2579" w14:paraId="781F4075" w14:textId="77777777" w:rsidTr="00A95492">
        <w:tc>
          <w:tcPr>
            <w:tcW w:w="4928" w:type="dxa"/>
          </w:tcPr>
          <w:p w14:paraId="57993E6D" w14:textId="73A14868" w:rsidR="003E2579" w:rsidRPr="003E2579" w:rsidRDefault="003E2579" w:rsidP="001074EE">
            <w:pPr>
              <w:pStyle w:val="Zhlav"/>
              <w:tabs>
                <w:tab w:val="center" w:pos="1985"/>
                <w:tab w:val="center" w:pos="7655"/>
              </w:tabs>
              <w:jc w:val="center"/>
              <w:rPr>
                <w:rFonts w:ascii="Arial" w:hAnsi="Arial" w:cs="Arial"/>
                <w:sz w:val="20"/>
              </w:rPr>
            </w:pPr>
          </w:p>
        </w:tc>
        <w:tc>
          <w:tcPr>
            <w:tcW w:w="4819" w:type="dxa"/>
          </w:tcPr>
          <w:p w14:paraId="2CFCC506" w14:textId="23A22CCC" w:rsidR="003E2579" w:rsidRPr="003E2579" w:rsidRDefault="003E2579" w:rsidP="00EE2D87">
            <w:pPr>
              <w:jc w:val="center"/>
            </w:pPr>
          </w:p>
        </w:tc>
      </w:tr>
    </w:tbl>
    <w:p w14:paraId="153ABF4E" w14:textId="28144AAB" w:rsidR="00713CB7" w:rsidRDefault="00713CB7" w:rsidP="00453FEF">
      <w:pPr>
        <w:spacing w:before="120"/>
        <w:jc w:val="both"/>
        <w:rPr>
          <w:rFonts w:cs="Arial"/>
        </w:rPr>
      </w:pPr>
    </w:p>
    <w:sectPr w:rsidR="00713CB7" w:rsidSect="0052351A">
      <w:footerReference w:type="even" r:id="rId11"/>
      <w:footerReference w:type="default" r:id="rId12"/>
      <w:pgSz w:w="11906" w:h="16838" w:code="9"/>
      <w:pgMar w:top="1560" w:right="1134" w:bottom="567" w:left="1134"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E36A1" w14:textId="77777777" w:rsidR="00956EBA" w:rsidRDefault="00956EBA">
      <w:r>
        <w:separator/>
      </w:r>
    </w:p>
  </w:endnote>
  <w:endnote w:type="continuationSeparator" w:id="0">
    <w:p w14:paraId="28DA9A0A" w14:textId="77777777" w:rsidR="00956EBA" w:rsidRDefault="00956EBA">
      <w:r>
        <w:continuationSeparator/>
      </w:r>
    </w:p>
  </w:endnote>
  <w:endnote w:type="continuationNotice" w:id="1">
    <w:p w14:paraId="69DB20ED" w14:textId="77777777" w:rsidR="00956EBA" w:rsidRDefault="00956E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witzerlandCondBlack">
    <w:altName w:val="Times New Roman"/>
    <w:charset w:val="01"/>
    <w:family w:val="roman"/>
    <w:pitch w:val="variable"/>
  </w:font>
  <w:font w:name="FujiyamaLight">
    <w:charset w:val="01"/>
    <w:family w:val="roman"/>
    <w:pitch w:val="variable"/>
  </w:font>
  <w:font w:name="Fujiyama">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witzerlandCondLight">
    <w:altName w:val="Times New Roman"/>
    <w:charset w:val="01"/>
    <w:family w:val="roman"/>
    <w:pitch w:val="variable"/>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7A84" w14:textId="77777777" w:rsidR="002B02AD" w:rsidRDefault="002B02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7B1D27" w14:textId="77777777" w:rsidR="002B02AD" w:rsidRDefault="002B02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09C7" w14:textId="77777777" w:rsidR="002B02AD" w:rsidRDefault="002B02AD">
    <w:pPr>
      <w:pStyle w:val="Zpat"/>
      <w:framePr w:w="516" w:h="947" w:wrap="notBeside" w:vAnchor="page" w:hAnchor="page" w:x="1441" w:y="15409"/>
    </w:pPr>
  </w:p>
  <w:p w14:paraId="052EF063" w14:textId="33422EE5" w:rsidR="002B02AD" w:rsidRDefault="002B02AD" w:rsidP="00DD7F7C">
    <w:pPr>
      <w:pStyle w:val="Zpat"/>
      <w:jc w:val="right"/>
      <w:rPr>
        <w:rFonts w:ascii="Arial" w:hAnsi="Arial"/>
        <w:sz w:val="16"/>
      </w:rPr>
    </w:pPr>
    <w:r>
      <w:rPr>
        <w:rStyle w:val="slostrnky"/>
        <w:rFonts w:ascii="Arial" w:hAnsi="Arial"/>
        <w:sz w:val="16"/>
      </w:rPr>
      <w:t xml:space="preserve">strana </w:t>
    </w:r>
    <w:r>
      <w:rPr>
        <w:rStyle w:val="slostrnky"/>
        <w:rFonts w:ascii="Arial" w:hAnsi="Arial"/>
        <w:sz w:val="16"/>
      </w:rPr>
      <w:fldChar w:fldCharType="begin"/>
    </w:r>
    <w:r>
      <w:rPr>
        <w:rStyle w:val="slostrnky"/>
        <w:rFonts w:ascii="Arial" w:hAnsi="Arial"/>
        <w:sz w:val="16"/>
      </w:rPr>
      <w:instrText xml:space="preserve"> PAGE </w:instrText>
    </w:r>
    <w:r>
      <w:rPr>
        <w:rStyle w:val="slostrnky"/>
        <w:rFonts w:ascii="Arial" w:hAnsi="Arial"/>
        <w:sz w:val="16"/>
      </w:rPr>
      <w:fldChar w:fldCharType="separate"/>
    </w:r>
    <w:r w:rsidR="00646EC2">
      <w:rPr>
        <w:rStyle w:val="slostrnky"/>
        <w:rFonts w:ascii="Arial" w:hAnsi="Arial"/>
        <w:sz w:val="16"/>
      </w:rPr>
      <w:t>2</w:t>
    </w:r>
    <w:r>
      <w:rPr>
        <w:rStyle w:val="slostrnky"/>
        <w:rFonts w:ascii="Arial" w:hAnsi="Arial"/>
        <w:sz w:val="16"/>
      </w:rPr>
      <w:fldChar w:fldCharType="end"/>
    </w:r>
    <w:r>
      <w:rPr>
        <w:rStyle w:val="slostrnky"/>
        <w:rFonts w:ascii="Arial" w:hAnsi="Arial"/>
        <w:sz w:val="16"/>
      </w:rPr>
      <w:t>/</w:t>
    </w:r>
    <w:r>
      <w:rPr>
        <w:rStyle w:val="slostrnky"/>
        <w:rFonts w:ascii="Arial" w:hAnsi="Arial"/>
        <w:sz w:val="16"/>
      </w:rPr>
      <w:fldChar w:fldCharType="begin"/>
    </w:r>
    <w:r>
      <w:rPr>
        <w:rStyle w:val="slostrnky"/>
        <w:rFonts w:ascii="Arial" w:hAnsi="Arial"/>
        <w:sz w:val="16"/>
      </w:rPr>
      <w:instrText xml:space="preserve"> NUMPAGES </w:instrText>
    </w:r>
    <w:r>
      <w:rPr>
        <w:rStyle w:val="slostrnky"/>
        <w:rFonts w:ascii="Arial" w:hAnsi="Arial"/>
        <w:sz w:val="16"/>
      </w:rPr>
      <w:fldChar w:fldCharType="separate"/>
    </w:r>
    <w:r w:rsidR="00646EC2">
      <w:rPr>
        <w:rStyle w:val="slostrnky"/>
        <w:rFonts w:ascii="Arial" w:hAnsi="Arial"/>
        <w:sz w:val="16"/>
      </w:rPr>
      <w:t>13</w:t>
    </w:r>
    <w:r>
      <w:rPr>
        <w:rStyle w:val="slostrnky"/>
        <w:rFonts w:ascii="Arial" w:hAnsi="Arial"/>
        <w:sz w:val="16"/>
      </w:rPr>
      <w:fldChar w:fldCharType="end"/>
    </w:r>
  </w:p>
  <w:p w14:paraId="74C8B850" w14:textId="77777777" w:rsidR="002B02AD" w:rsidRDefault="002B02AD">
    <w:pPr>
      <w:pStyle w:val="Zpat"/>
    </w:pPr>
  </w:p>
  <w:p w14:paraId="5353D7A9" w14:textId="77777777" w:rsidR="002B02AD" w:rsidRDefault="002B02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6BB63" w14:textId="77777777" w:rsidR="00956EBA" w:rsidRDefault="00956EBA">
      <w:r>
        <w:separator/>
      </w:r>
    </w:p>
  </w:footnote>
  <w:footnote w:type="continuationSeparator" w:id="0">
    <w:p w14:paraId="46A6ADC9" w14:textId="77777777" w:rsidR="00956EBA" w:rsidRDefault="00956EBA">
      <w:r>
        <w:continuationSeparator/>
      </w:r>
    </w:p>
  </w:footnote>
  <w:footnote w:type="continuationNotice" w:id="1">
    <w:p w14:paraId="760DE11F" w14:textId="77777777" w:rsidR="00956EBA" w:rsidRDefault="00956E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0"/>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0658FC"/>
    <w:multiLevelType w:val="multilevel"/>
    <w:tmpl w:val="EC9E0DF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4F471C"/>
    <w:multiLevelType w:val="multilevel"/>
    <w:tmpl w:val="8D9077FC"/>
    <w:lvl w:ilvl="0">
      <w:start w:val="19"/>
      <w:numFmt w:val="decimal"/>
      <w:lvlText w:val="%1"/>
      <w:lvlJc w:val="left"/>
      <w:pPr>
        <w:tabs>
          <w:tab w:val="num" w:pos="375"/>
        </w:tabs>
        <w:ind w:left="375" w:hanging="375"/>
      </w:pPr>
      <w:rPr>
        <w:rFonts w:hint="default"/>
      </w:rPr>
    </w:lvl>
    <w:lvl w:ilvl="1">
      <w:start w:val="1"/>
      <w:numFmt w:val="decimal"/>
      <w:lvlText w:val="20.%2"/>
      <w:lvlJc w:val="left"/>
      <w:pPr>
        <w:tabs>
          <w:tab w:val="num" w:pos="4345"/>
        </w:tabs>
        <w:ind w:left="434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5D7735"/>
    <w:multiLevelType w:val="multilevel"/>
    <w:tmpl w:val="565EECAC"/>
    <w:lvl w:ilvl="0">
      <w:start w:val="2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F72BB"/>
    <w:multiLevelType w:val="multilevel"/>
    <w:tmpl w:val="2C0ACEBC"/>
    <w:lvl w:ilvl="0">
      <w:start w:val="6"/>
      <w:numFmt w:val="decimal"/>
      <w:lvlText w:val="%1"/>
      <w:lvlJc w:val="left"/>
      <w:pPr>
        <w:tabs>
          <w:tab w:val="num" w:pos="705"/>
        </w:tabs>
        <w:ind w:left="705" w:hanging="705"/>
      </w:pPr>
      <w:rPr>
        <w:rFonts w:hint="default"/>
      </w:rPr>
    </w:lvl>
    <w:lvl w:ilvl="1">
      <w:start w:val="1"/>
      <w:numFmt w:val="decimal"/>
      <w:pStyle w:val="Odstavecseseznamem"/>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237E08"/>
    <w:multiLevelType w:val="multilevel"/>
    <w:tmpl w:val="B5AE676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8F1E38"/>
    <w:multiLevelType w:val="multilevel"/>
    <w:tmpl w:val="9E02280C"/>
    <w:lvl w:ilvl="0">
      <w:start w:val="16"/>
      <w:numFmt w:val="decimal"/>
      <w:lvlText w:val="%1"/>
      <w:lvlJc w:val="left"/>
      <w:pPr>
        <w:tabs>
          <w:tab w:val="num" w:pos="375"/>
        </w:tabs>
        <w:ind w:left="375" w:hanging="375"/>
      </w:pPr>
      <w:rPr>
        <w:rFonts w:hint="default"/>
        <w:sz w:val="20"/>
      </w:rPr>
    </w:lvl>
    <w:lvl w:ilvl="1">
      <w:start w:val="1"/>
      <w:numFmt w:val="decimal"/>
      <w:lvlText w:val="17.%2"/>
      <w:lvlJc w:val="left"/>
      <w:pPr>
        <w:tabs>
          <w:tab w:val="num" w:pos="375"/>
        </w:tabs>
        <w:ind w:left="375" w:hanging="375"/>
      </w:pPr>
      <w:rPr>
        <w:rFonts w:hint="default"/>
        <w:sz w:val="20"/>
      </w:rPr>
    </w:lvl>
    <w:lvl w:ilvl="2">
      <w:start w:val="1"/>
      <w:numFmt w:val="decimal"/>
      <w:lvlText w:val="%1.%2.%3"/>
      <w:lvlJc w:val="left"/>
      <w:pPr>
        <w:tabs>
          <w:tab w:val="num" w:pos="1145"/>
        </w:tabs>
        <w:ind w:left="1145"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7" w15:restartNumberingAfterBreak="0">
    <w:nsid w:val="112F6E9D"/>
    <w:multiLevelType w:val="multilevel"/>
    <w:tmpl w:val="03C0270A"/>
    <w:lvl w:ilvl="0">
      <w:start w:val="13"/>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431CF9"/>
    <w:multiLevelType w:val="multilevel"/>
    <w:tmpl w:val="4E58DD48"/>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A37436"/>
    <w:multiLevelType w:val="multilevel"/>
    <w:tmpl w:val="27AA1AC2"/>
    <w:lvl w:ilvl="0">
      <w:start w:val="19"/>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5330029"/>
    <w:multiLevelType w:val="multilevel"/>
    <w:tmpl w:val="8BA24D62"/>
    <w:lvl w:ilvl="0">
      <w:start w:val="1"/>
      <w:numFmt w:val="decimal"/>
      <w:pStyle w:val="Nadpis1"/>
      <w:lvlText w:val="%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136"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684459"/>
    <w:multiLevelType w:val="multilevel"/>
    <w:tmpl w:val="535E936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DE14E1"/>
    <w:multiLevelType w:val="hybridMultilevel"/>
    <w:tmpl w:val="3B84837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1F1E7B7E"/>
    <w:multiLevelType w:val="multilevel"/>
    <w:tmpl w:val="E41EFDA4"/>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F94390"/>
    <w:multiLevelType w:val="multilevel"/>
    <w:tmpl w:val="FE42D57A"/>
    <w:lvl w:ilvl="0">
      <w:start w:val="1"/>
      <w:numFmt w:val="decimal"/>
      <w:lvlText w:val="%1"/>
      <w:lvlJc w:val="left"/>
      <w:pPr>
        <w:ind w:left="432" w:hanging="432"/>
      </w:pPr>
      <w:rPr>
        <w:rFonts w:hint="default"/>
      </w:rPr>
    </w:lvl>
    <w:lvl w:ilvl="1">
      <w:start w:val="1"/>
      <w:numFmt w:val="decimal"/>
      <w:lvlText w:val="2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A04E54"/>
    <w:multiLevelType w:val="singleLevel"/>
    <w:tmpl w:val="6430FF46"/>
    <w:lvl w:ilvl="0">
      <w:start w:val="1"/>
      <w:numFmt w:val="bullet"/>
      <w:lvlText w:val="-"/>
      <w:lvlJc w:val="left"/>
      <w:pPr>
        <w:tabs>
          <w:tab w:val="num" w:pos="1065"/>
        </w:tabs>
        <w:ind w:left="1065" w:hanging="360"/>
      </w:pPr>
    </w:lvl>
  </w:abstractNum>
  <w:abstractNum w:abstractNumId="17" w15:restartNumberingAfterBreak="0">
    <w:nsid w:val="317E705F"/>
    <w:multiLevelType w:val="multilevel"/>
    <w:tmpl w:val="B094AEC2"/>
    <w:lvl w:ilvl="0">
      <w:start w:val="19"/>
      <w:numFmt w:val="decimal"/>
      <w:lvlText w:val="%1"/>
      <w:lvlJc w:val="left"/>
      <w:pPr>
        <w:tabs>
          <w:tab w:val="num" w:pos="375"/>
        </w:tabs>
        <w:ind w:left="375" w:hanging="375"/>
      </w:pPr>
      <w:rPr>
        <w:rFonts w:hint="default"/>
      </w:rPr>
    </w:lvl>
    <w:lvl w:ilvl="1">
      <w:start w:val="1"/>
      <w:numFmt w:val="decimal"/>
      <w:lvlText w:val="22.%2"/>
      <w:lvlJc w:val="left"/>
      <w:pPr>
        <w:tabs>
          <w:tab w:val="num" w:pos="4345"/>
        </w:tabs>
        <w:ind w:left="434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3C2EA3"/>
    <w:multiLevelType w:val="hybridMultilevel"/>
    <w:tmpl w:val="BD365F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637574"/>
    <w:multiLevelType w:val="multilevel"/>
    <w:tmpl w:val="5EDC8C3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A115CA"/>
    <w:multiLevelType w:val="multilevel"/>
    <w:tmpl w:val="71CACB44"/>
    <w:lvl w:ilvl="0">
      <w:start w:val="15"/>
      <w:numFmt w:val="decimal"/>
      <w:lvlText w:val="%1"/>
      <w:lvlJc w:val="left"/>
      <w:pPr>
        <w:tabs>
          <w:tab w:val="num" w:pos="705"/>
        </w:tabs>
        <w:ind w:left="705" w:hanging="705"/>
      </w:pPr>
      <w:rPr>
        <w:rFonts w:hint="default"/>
      </w:rPr>
    </w:lvl>
    <w:lvl w:ilvl="1">
      <w:start w:val="1"/>
      <w:numFmt w:val="decimal"/>
      <w:lvlText w:val="16.%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491C8C"/>
    <w:multiLevelType w:val="multilevel"/>
    <w:tmpl w:val="9D6CD42E"/>
    <w:lvl w:ilvl="0">
      <w:start w:val="19"/>
      <w:numFmt w:val="decimal"/>
      <w:lvlText w:val="%1"/>
      <w:lvlJc w:val="left"/>
      <w:pPr>
        <w:tabs>
          <w:tab w:val="num" w:pos="375"/>
        </w:tabs>
        <w:ind w:left="375" w:hanging="375"/>
      </w:pPr>
      <w:rPr>
        <w:rFonts w:hint="default"/>
      </w:rPr>
    </w:lvl>
    <w:lvl w:ilvl="1">
      <w:start w:val="1"/>
      <w:numFmt w:val="decimal"/>
      <w:lvlText w:val="21.%2"/>
      <w:lvlJc w:val="left"/>
      <w:pPr>
        <w:tabs>
          <w:tab w:val="num" w:pos="4345"/>
        </w:tabs>
        <w:ind w:left="434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C61E7E"/>
    <w:multiLevelType w:val="multilevel"/>
    <w:tmpl w:val="C49AEE08"/>
    <w:lvl w:ilvl="0">
      <w:start w:val="18"/>
      <w:numFmt w:val="decimal"/>
      <w:lvlText w:val="%1"/>
      <w:lvlJc w:val="left"/>
      <w:pPr>
        <w:tabs>
          <w:tab w:val="num" w:pos="570"/>
        </w:tabs>
        <w:ind w:left="570" w:hanging="570"/>
      </w:pPr>
      <w:rPr>
        <w:rFonts w:hint="default"/>
      </w:rPr>
    </w:lvl>
    <w:lvl w:ilvl="1">
      <w:start w:val="1"/>
      <w:numFmt w:val="decimal"/>
      <w:lvlText w:val="19.%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40F38D2"/>
    <w:multiLevelType w:val="multilevel"/>
    <w:tmpl w:val="460211C4"/>
    <w:lvl w:ilvl="0">
      <w:start w:val="11"/>
      <w:numFmt w:val="decimal"/>
      <w:lvlText w:val="%1"/>
      <w:lvlJc w:val="left"/>
      <w:pPr>
        <w:tabs>
          <w:tab w:val="num" w:pos="705"/>
        </w:tabs>
        <w:ind w:left="705" w:hanging="705"/>
      </w:pPr>
      <w:rPr>
        <w:rFonts w:hint="default"/>
      </w:rPr>
    </w:lvl>
    <w:lvl w:ilvl="1">
      <w:start w:val="1"/>
      <w:numFmt w:val="decimal"/>
      <w:lvlText w:val="1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B7C0ECD"/>
    <w:multiLevelType w:val="singleLevel"/>
    <w:tmpl w:val="273EB858"/>
    <w:lvl w:ilvl="0">
      <w:start w:val="7"/>
      <w:numFmt w:val="bullet"/>
      <w:lvlText w:val="-"/>
      <w:lvlJc w:val="left"/>
      <w:pPr>
        <w:tabs>
          <w:tab w:val="num" w:pos="1785"/>
        </w:tabs>
        <w:ind w:left="1785" w:hanging="360"/>
      </w:pPr>
      <w:rPr>
        <w:rFonts w:ascii="Times New Roman" w:hAnsi="Times New Roman" w:hint="default"/>
      </w:rPr>
    </w:lvl>
  </w:abstractNum>
  <w:abstractNum w:abstractNumId="25" w15:restartNumberingAfterBreak="0">
    <w:nsid w:val="4FC21D91"/>
    <w:multiLevelType w:val="multilevel"/>
    <w:tmpl w:val="DC566668"/>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17D664A"/>
    <w:multiLevelType w:val="hybridMultilevel"/>
    <w:tmpl w:val="E3468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9B5161"/>
    <w:multiLevelType w:val="singleLevel"/>
    <w:tmpl w:val="982C5C68"/>
    <w:lvl w:ilvl="0">
      <w:start w:val="7"/>
      <w:numFmt w:val="bullet"/>
      <w:lvlText w:val="-"/>
      <w:lvlJc w:val="left"/>
      <w:pPr>
        <w:tabs>
          <w:tab w:val="num" w:pos="1785"/>
        </w:tabs>
        <w:ind w:left="1785" w:hanging="360"/>
      </w:pPr>
      <w:rPr>
        <w:rFonts w:ascii="Times New Roman" w:hAnsi="Times New Roman" w:hint="default"/>
      </w:rPr>
    </w:lvl>
  </w:abstractNum>
  <w:abstractNum w:abstractNumId="28" w15:restartNumberingAfterBreak="0">
    <w:nsid w:val="5C696B51"/>
    <w:multiLevelType w:val="multilevel"/>
    <w:tmpl w:val="A2C03BE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9B7854"/>
    <w:multiLevelType w:val="multilevel"/>
    <w:tmpl w:val="A372F9B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E74293"/>
    <w:multiLevelType w:val="multilevel"/>
    <w:tmpl w:val="82A45914"/>
    <w:lvl w:ilvl="0">
      <w:start w:val="14"/>
      <w:numFmt w:val="decimal"/>
      <w:lvlText w:val="%1"/>
      <w:lvlJc w:val="left"/>
      <w:pPr>
        <w:tabs>
          <w:tab w:val="num" w:pos="705"/>
        </w:tabs>
        <w:ind w:left="705" w:hanging="705"/>
      </w:pPr>
      <w:rPr>
        <w:rFonts w:hint="default"/>
      </w:rPr>
    </w:lvl>
    <w:lvl w:ilvl="1">
      <w:start w:val="1"/>
      <w:numFmt w:val="decimal"/>
      <w:lvlText w:val="1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0857C9"/>
    <w:multiLevelType w:val="multilevel"/>
    <w:tmpl w:val="DC566668"/>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B8519CD"/>
    <w:multiLevelType w:val="multilevel"/>
    <w:tmpl w:val="8C3E8D12"/>
    <w:lvl w:ilvl="0">
      <w:start w:val="1"/>
      <w:numFmt w:val="decimal"/>
      <w:lvlText w:val="%1"/>
      <w:lvlJc w:val="left"/>
      <w:pPr>
        <w:ind w:left="432" w:hanging="432"/>
      </w:pPr>
      <w:rPr>
        <w:rFonts w:hint="default"/>
      </w:rPr>
    </w:lvl>
    <w:lvl w:ilvl="1">
      <w:start w:val="1"/>
      <w:numFmt w:val="decimal"/>
      <w:lvlText w:val="2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13269D9"/>
    <w:multiLevelType w:val="multilevel"/>
    <w:tmpl w:val="10FACE7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3F544F9"/>
    <w:multiLevelType w:val="multilevel"/>
    <w:tmpl w:val="A5E8295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CE5F56"/>
    <w:multiLevelType w:val="multilevel"/>
    <w:tmpl w:val="AE9C1844"/>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93630874">
    <w:abstractNumId w:val="11"/>
  </w:num>
  <w:num w:numId="2" w16cid:durableId="1318652989">
    <w:abstractNumId w:val="5"/>
  </w:num>
  <w:num w:numId="3" w16cid:durableId="1217400364">
    <w:abstractNumId w:val="34"/>
  </w:num>
  <w:num w:numId="4" w16cid:durableId="332607947">
    <w:abstractNumId w:val="8"/>
  </w:num>
  <w:num w:numId="5" w16cid:durableId="149752406">
    <w:abstractNumId w:val="25"/>
  </w:num>
  <w:num w:numId="6" w16cid:durableId="1785540151">
    <w:abstractNumId w:val="7"/>
  </w:num>
  <w:num w:numId="7" w16cid:durableId="942148667">
    <w:abstractNumId w:val="30"/>
  </w:num>
  <w:num w:numId="8" w16cid:durableId="153843355">
    <w:abstractNumId w:val="20"/>
  </w:num>
  <w:num w:numId="9" w16cid:durableId="1602225389">
    <w:abstractNumId w:val="28"/>
  </w:num>
  <w:num w:numId="10" w16cid:durableId="989090261">
    <w:abstractNumId w:val="13"/>
  </w:num>
  <w:num w:numId="11" w16cid:durableId="1363437472">
    <w:abstractNumId w:val="4"/>
  </w:num>
  <w:num w:numId="12" w16cid:durableId="1708722804">
    <w:abstractNumId w:val="35"/>
  </w:num>
  <w:num w:numId="13" w16cid:durableId="501430834">
    <w:abstractNumId w:val="6"/>
  </w:num>
  <w:num w:numId="14" w16cid:durableId="1599027106">
    <w:abstractNumId w:val="27"/>
  </w:num>
  <w:num w:numId="15" w16cid:durableId="1893347652">
    <w:abstractNumId w:val="24"/>
  </w:num>
  <w:num w:numId="16" w16cid:durableId="43869380">
    <w:abstractNumId w:val="2"/>
  </w:num>
  <w:num w:numId="17" w16cid:durableId="1446653481">
    <w:abstractNumId w:val="22"/>
  </w:num>
  <w:num w:numId="18" w16cid:durableId="1379933356">
    <w:abstractNumId w:val="26"/>
  </w:num>
  <w:num w:numId="19" w16cid:durableId="82184599">
    <w:abstractNumId w:val="1"/>
  </w:num>
  <w:num w:numId="20" w16cid:durableId="2048487106">
    <w:abstractNumId w:val="33"/>
  </w:num>
  <w:num w:numId="21" w16cid:durableId="1115364912">
    <w:abstractNumId w:val="16"/>
  </w:num>
  <w:num w:numId="22" w16cid:durableId="2045010422">
    <w:abstractNumId w:val="31"/>
  </w:num>
  <w:num w:numId="23" w16cid:durableId="1697847716">
    <w:abstractNumId w:val="29"/>
  </w:num>
  <w:num w:numId="24" w16cid:durableId="178933533">
    <w:abstractNumId w:val="15"/>
  </w:num>
  <w:num w:numId="25" w16cid:durableId="1217397609">
    <w:abstractNumId w:val="3"/>
  </w:num>
  <w:num w:numId="26" w16cid:durableId="1254124071">
    <w:abstractNumId w:val="32"/>
  </w:num>
  <w:num w:numId="27" w16cid:durableId="987514659">
    <w:abstractNumId w:val="18"/>
  </w:num>
  <w:num w:numId="28" w16cid:durableId="667247524">
    <w:abstractNumId w:val="10"/>
  </w:num>
  <w:num w:numId="29" w16cid:durableId="991520932">
    <w:abstractNumId w:val="23"/>
  </w:num>
  <w:num w:numId="30" w16cid:durableId="1479566887">
    <w:abstractNumId w:val="19"/>
  </w:num>
  <w:num w:numId="31" w16cid:durableId="1912613599">
    <w:abstractNumId w:val="17"/>
  </w:num>
  <w:num w:numId="32" w16cid:durableId="1342316614">
    <w:abstractNumId w:val="21"/>
  </w:num>
  <w:num w:numId="33" w16cid:durableId="808287105">
    <w:abstractNumId w:val="14"/>
  </w:num>
  <w:num w:numId="34" w16cid:durableId="236132620">
    <w:abstractNumId w:val="9"/>
  </w:num>
  <w:num w:numId="35" w16cid:durableId="120528990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cs-CZ" w:vendorID="7" w:dllVersion="514" w:checkStyle="1"/>
  <w:proofState w:spelling="clean" w:grammar="clean"/>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D34"/>
    <w:rsid w:val="000032C5"/>
    <w:rsid w:val="0000615D"/>
    <w:rsid w:val="00010376"/>
    <w:rsid w:val="00014809"/>
    <w:rsid w:val="00017345"/>
    <w:rsid w:val="000227AD"/>
    <w:rsid w:val="00023961"/>
    <w:rsid w:val="00027583"/>
    <w:rsid w:val="00032DEA"/>
    <w:rsid w:val="00036354"/>
    <w:rsid w:val="00042AD0"/>
    <w:rsid w:val="00044D69"/>
    <w:rsid w:val="000519CD"/>
    <w:rsid w:val="00051C73"/>
    <w:rsid w:val="00054B0D"/>
    <w:rsid w:val="00056118"/>
    <w:rsid w:val="0005721F"/>
    <w:rsid w:val="00060B28"/>
    <w:rsid w:val="00065094"/>
    <w:rsid w:val="00071799"/>
    <w:rsid w:val="00073FA0"/>
    <w:rsid w:val="00077968"/>
    <w:rsid w:val="000824B7"/>
    <w:rsid w:val="00083AED"/>
    <w:rsid w:val="000846FD"/>
    <w:rsid w:val="00085333"/>
    <w:rsid w:val="00087B54"/>
    <w:rsid w:val="00087C78"/>
    <w:rsid w:val="0009197E"/>
    <w:rsid w:val="00091FD1"/>
    <w:rsid w:val="000952B3"/>
    <w:rsid w:val="000959B6"/>
    <w:rsid w:val="000A0D66"/>
    <w:rsid w:val="000A123F"/>
    <w:rsid w:val="000A5F8F"/>
    <w:rsid w:val="000A747F"/>
    <w:rsid w:val="000A7BF9"/>
    <w:rsid w:val="000B0149"/>
    <w:rsid w:val="000B0A35"/>
    <w:rsid w:val="000B31F1"/>
    <w:rsid w:val="000B6077"/>
    <w:rsid w:val="000B72B7"/>
    <w:rsid w:val="000B766C"/>
    <w:rsid w:val="000B79DE"/>
    <w:rsid w:val="000C338B"/>
    <w:rsid w:val="000C44FE"/>
    <w:rsid w:val="000C67D4"/>
    <w:rsid w:val="000D056F"/>
    <w:rsid w:val="000D2628"/>
    <w:rsid w:val="000E2506"/>
    <w:rsid w:val="000E2583"/>
    <w:rsid w:val="000E26DE"/>
    <w:rsid w:val="000E2B17"/>
    <w:rsid w:val="000E3FE2"/>
    <w:rsid w:val="000E736B"/>
    <w:rsid w:val="000E7A74"/>
    <w:rsid w:val="000E7FC1"/>
    <w:rsid w:val="000F29CF"/>
    <w:rsid w:val="000F47AF"/>
    <w:rsid w:val="000F7B51"/>
    <w:rsid w:val="0010002E"/>
    <w:rsid w:val="001003C5"/>
    <w:rsid w:val="001004E9"/>
    <w:rsid w:val="00100710"/>
    <w:rsid w:val="001007C3"/>
    <w:rsid w:val="00103F37"/>
    <w:rsid w:val="00105AA4"/>
    <w:rsid w:val="00111272"/>
    <w:rsid w:val="001123E1"/>
    <w:rsid w:val="00113ED7"/>
    <w:rsid w:val="00113F4F"/>
    <w:rsid w:val="001148DA"/>
    <w:rsid w:val="00117BF7"/>
    <w:rsid w:val="001206E2"/>
    <w:rsid w:val="00126D93"/>
    <w:rsid w:val="001278D3"/>
    <w:rsid w:val="001301FA"/>
    <w:rsid w:val="001316EE"/>
    <w:rsid w:val="00131D72"/>
    <w:rsid w:val="001327E1"/>
    <w:rsid w:val="00136A3F"/>
    <w:rsid w:val="00136D51"/>
    <w:rsid w:val="00136FD3"/>
    <w:rsid w:val="00140828"/>
    <w:rsid w:val="00140C6E"/>
    <w:rsid w:val="0014106F"/>
    <w:rsid w:val="00142F6A"/>
    <w:rsid w:val="00143816"/>
    <w:rsid w:val="001453D9"/>
    <w:rsid w:val="001472D7"/>
    <w:rsid w:val="0015072D"/>
    <w:rsid w:val="00151348"/>
    <w:rsid w:val="001517E4"/>
    <w:rsid w:val="00156F6A"/>
    <w:rsid w:val="00161F65"/>
    <w:rsid w:val="00162143"/>
    <w:rsid w:val="00163C06"/>
    <w:rsid w:val="0016489E"/>
    <w:rsid w:val="00167297"/>
    <w:rsid w:val="001712D8"/>
    <w:rsid w:val="001719AB"/>
    <w:rsid w:val="00171BF8"/>
    <w:rsid w:val="001739E6"/>
    <w:rsid w:val="00176F84"/>
    <w:rsid w:val="00181017"/>
    <w:rsid w:val="00181DDB"/>
    <w:rsid w:val="00181DF4"/>
    <w:rsid w:val="00182F60"/>
    <w:rsid w:val="00185679"/>
    <w:rsid w:val="00185B6F"/>
    <w:rsid w:val="00186000"/>
    <w:rsid w:val="00187319"/>
    <w:rsid w:val="00191B47"/>
    <w:rsid w:val="001938F6"/>
    <w:rsid w:val="0019493E"/>
    <w:rsid w:val="001958E4"/>
    <w:rsid w:val="001A57F2"/>
    <w:rsid w:val="001A5B77"/>
    <w:rsid w:val="001A689F"/>
    <w:rsid w:val="001A6B8A"/>
    <w:rsid w:val="001B08B4"/>
    <w:rsid w:val="001B5137"/>
    <w:rsid w:val="001B5F5B"/>
    <w:rsid w:val="001B7F3D"/>
    <w:rsid w:val="001C761A"/>
    <w:rsid w:val="001D0042"/>
    <w:rsid w:val="001D37A4"/>
    <w:rsid w:val="001D3DAA"/>
    <w:rsid w:val="001D3E28"/>
    <w:rsid w:val="001D6795"/>
    <w:rsid w:val="001D78CF"/>
    <w:rsid w:val="001E5E5C"/>
    <w:rsid w:val="001E6E49"/>
    <w:rsid w:val="001F197A"/>
    <w:rsid w:val="001F21DE"/>
    <w:rsid w:val="001F4807"/>
    <w:rsid w:val="001F574E"/>
    <w:rsid w:val="001F5A15"/>
    <w:rsid w:val="001F5B17"/>
    <w:rsid w:val="001F6FC0"/>
    <w:rsid w:val="0020575C"/>
    <w:rsid w:val="002078AE"/>
    <w:rsid w:val="0021028B"/>
    <w:rsid w:val="00214CA8"/>
    <w:rsid w:val="0022790C"/>
    <w:rsid w:val="00234203"/>
    <w:rsid w:val="0023579A"/>
    <w:rsid w:val="00236B22"/>
    <w:rsid w:val="0023722C"/>
    <w:rsid w:val="00242EA8"/>
    <w:rsid w:val="00243496"/>
    <w:rsid w:val="00244B66"/>
    <w:rsid w:val="00245AB3"/>
    <w:rsid w:val="002463C7"/>
    <w:rsid w:val="00252670"/>
    <w:rsid w:val="00254947"/>
    <w:rsid w:val="00256C58"/>
    <w:rsid w:val="00260FC3"/>
    <w:rsid w:val="00264D23"/>
    <w:rsid w:val="00264F83"/>
    <w:rsid w:val="002667C9"/>
    <w:rsid w:val="00266946"/>
    <w:rsid w:val="002723ED"/>
    <w:rsid w:val="002724F1"/>
    <w:rsid w:val="0027588F"/>
    <w:rsid w:val="00276006"/>
    <w:rsid w:val="002817E4"/>
    <w:rsid w:val="002848BD"/>
    <w:rsid w:val="00286828"/>
    <w:rsid w:val="00286D51"/>
    <w:rsid w:val="0028779B"/>
    <w:rsid w:val="00287D97"/>
    <w:rsid w:val="00290512"/>
    <w:rsid w:val="00295EC9"/>
    <w:rsid w:val="002A5D2E"/>
    <w:rsid w:val="002B02AD"/>
    <w:rsid w:val="002B7E46"/>
    <w:rsid w:val="002C055F"/>
    <w:rsid w:val="002C323C"/>
    <w:rsid w:val="002D04FB"/>
    <w:rsid w:val="002D0817"/>
    <w:rsid w:val="002D1956"/>
    <w:rsid w:val="002D3A29"/>
    <w:rsid w:val="002D63EC"/>
    <w:rsid w:val="002D6726"/>
    <w:rsid w:val="002D6D8F"/>
    <w:rsid w:val="002D7F97"/>
    <w:rsid w:val="002E127B"/>
    <w:rsid w:val="002E2822"/>
    <w:rsid w:val="002E2B1B"/>
    <w:rsid w:val="002E72E4"/>
    <w:rsid w:val="002F1A33"/>
    <w:rsid w:val="00302FCE"/>
    <w:rsid w:val="00303DEC"/>
    <w:rsid w:val="003046CD"/>
    <w:rsid w:val="003059DC"/>
    <w:rsid w:val="0030713A"/>
    <w:rsid w:val="0030746A"/>
    <w:rsid w:val="00307960"/>
    <w:rsid w:val="0031099A"/>
    <w:rsid w:val="00313FA6"/>
    <w:rsid w:val="003164EE"/>
    <w:rsid w:val="003168BD"/>
    <w:rsid w:val="00316E41"/>
    <w:rsid w:val="00322649"/>
    <w:rsid w:val="00323815"/>
    <w:rsid w:val="00324A20"/>
    <w:rsid w:val="00331A27"/>
    <w:rsid w:val="0033430C"/>
    <w:rsid w:val="00340DD9"/>
    <w:rsid w:val="00345DD4"/>
    <w:rsid w:val="003460E4"/>
    <w:rsid w:val="00355278"/>
    <w:rsid w:val="00355390"/>
    <w:rsid w:val="00355827"/>
    <w:rsid w:val="003561DA"/>
    <w:rsid w:val="00364369"/>
    <w:rsid w:val="00365CD6"/>
    <w:rsid w:val="00367197"/>
    <w:rsid w:val="00371E8F"/>
    <w:rsid w:val="00372E74"/>
    <w:rsid w:val="00372F92"/>
    <w:rsid w:val="00382291"/>
    <w:rsid w:val="0038459E"/>
    <w:rsid w:val="00385B2C"/>
    <w:rsid w:val="003867FF"/>
    <w:rsid w:val="00391482"/>
    <w:rsid w:val="00395C1A"/>
    <w:rsid w:val="00395EA0"/>
    <w:rsid w:val="003A0C99"/>
    <w:rsid w:val="003A3406"/>
    <w:rsid w:val="003B3470"/>
    <w:rsid w:val="003B4041"/>
    <w:rsid w:val="003B50D6"/>
    <w:rsid w:val="003B6EA6"/>
    <w:rsid w:val="003C40F9"/>
    <w:rsid w:val="003D146F"/>
    <w:rsid w:val="003D17A9"/>
    <w:rsid w:val="003D2E3B"/>
    <w:rsid w:val="003D4780"/>
    <w:rsid w:val="003D6089"/>
    <w:rsid w:val="003D6AC6"/>
    <w:rsid w:val="003E17AB"/>
    <w:rsid w:val="003E2579"/>
    <w:rsid w:val="003E33DF"/>
    <w:rsid w:val="003E406C"/>
    <w:rsid w:val="003E701C"/>
    <w:rsid w:val="003F1104"/>
    <w:rsid w:val="003F5529"/>
    <w:rsid w:val="004016C2"/>
    <w:rsid w:val="00402E39"/>
    <w:rsid w:val="00403417"/>
    <w:rsid w:val="00407661"/>
    <w:rsid w:val="0041182B"/>
    <w:rsid w:val="0041218A"/>
    <w:rsid w:val="0041594A"/>
    <w:rsid w:val="00415BCE"/>
    <w:rsid w:val="004168C0"/>
    <w:rsid w:val="00421620"/>
    <w:rsid w:val="004243CB"/>
    <w:rsid w:val="00425958"/>
    <w:rsid w:val="00431071"/>
    <w:rsid w:val="00431BF3"/>
    <w:rsid w:val="004363D1"/>
    <w:rsid w:val="00436525"/>
    <w:rsid w:val="00436E61"/>
    <w:rsid w:val="00437DF9"/>
    <w:rsid w:val="00443DA6"/>
    <w:rsid w:val="004446A0"/>
    <w:rsid w:val="00445908"/>
    <w:rsid w:val="0044600C"/>
    <w:rsid w:val="004464F3"/>
    <w:rsid w:val="004514C2"/>
    <w:rsid w:val="00451A0D"/>
    <w:rsid w:val="00451BB2"/>
    <w:rsid w:val="00453D66"/>
    <w:rsid w:val="00453FEF"/>
    <w:rsid w:val="00455791"/>
    <w:rsid w:val="00455D09"/>
    <w:rsid w:val="00457B8E"/>
    <w:rsid w:val="0046179B"/>
    <w:rsid w:val="00462EAC"/>
    <w:rsid w:val="00464AD2"/>
    <w:rsid w:val="00465413"/>
    <w:rsid w:val="00465699"/>
    <w:rsid w:val="00470B95"/>
    <w:rsid w:val="00471AFB"/>
    <w:rsid w:val="00475F23"/>
    <w:rsid w:val="00477B7E"/>
    <w:rsid w:val="00481676"/>
    <w:rsid w:val="00481F7F"/>
    <w:rsid w:val="004825AB"/>
    <w:rsid w:val="0048448E"/>
    <w:rsid w:val="00485A04"/>
    <w:rsid w:val="004864DE"/>
    <w:rsid w:val="00486614"/>
    <w:rsid w:val="00486E6E"/>
    <w:rsid w:val="00490C83"/>
    <w:rsid w:val="004918F0"/>
    <w:rsid w:val="00492073"/>
    <w:rsid w:val="00493351"/>
    <w:rsid w:val="004A07B8"/>
    <w:rsid w:val="004A093B"/>
    <w:rsid w:val="004A0C0A"/>
    <w:rsid w:val="004A15C2"/>
    <w:rsid w:val="004A2A9E"/>
    <w:rsid w:val="004A2F94"/>
    <w:rsid w:val="004A4B55"/>
    <w:rsid w:val="004A4F5D"/>
    <w:rsid w:val="004A7616"/>
    <w:rsid w:val="004B231E"/>
    <w:rsid w:val="004B4856"/>
    <w:rsid w:val="004B4C92"/>
    <w:rsid w:val="004B5CAF"/>
    <w:rsid w:val="004B62D9"/>
    <w:rsid w:val="004B74A3"/>
    <w:rsid w:val="004C05AE"/>
    <w:rsid w:val="004C186D"/>
    <w:rsid w:val="004C3DAB"/>
    <w:rsid w:val="004C3DDE"/>
    <w:rsid w:val="004C57AE"/>
    <w:rsid w:val="004D0027"/>
    <w:rsid w:val="004D26FA"/>
    <w:rsid w:val="004D2DAB"/>
    <w:rsid w:val="004D6626"/>
    <w:rsid w:val="004D7B11"/>
    <w:rsid w:val="004E0B85"/>
    <w:rsid w:val="004E1099"/>
    <w:rsid w:val="004E1645"/>
    <w:rsid w:val="004E2C14"/>
    <w:rsid w:val="004E37B9"/>
    <w:rsid w:val="004E3FA2"/>
    <w:rsid w:val="004E4439"/>
    <w:rsid w:val="004E5132"/>
    <w:rsid w:val="004E6558"/>
    <w:rsid w:val="004E655E"/>
    <w:rsid w:val="004E6A3E"/>
    <w:rsid w:val="004F08F5"/>
    <w:rsid w:val="004F3008"/>
    <w:rsid w:val="004F3130"/>
    <w:rsid w:val="004F59CF"/>
    <w:rsid w:val="004F76C5"/>
    <w:rsid w:val="005025E1"/>
    <w:rsid w:val="00502A9D"/>
    <w:rsid w:val="0050389E"/>
    <w:rsid w:val="0050595E"/>
    <w:rsid w:val="00506C5D"/>
    <w:rsid w:val="00510C58"/>
    <w:rsid w:val="005136E1"/>
    <w:rsid w:val="005144E1"/>
    <w:rsid w:val="00514713"/>
    <w:rsid w:val="0051634E"/>
    <w:rsid w:val="005203BE"/>
    <w:rsid w:val="00521811"/>
    <w:rsid w:val="00521E56"/>
    <w:rsid w:val="0052351A"/>
    <w:rsid w:val="00524E61"/>
    <w:rsid w:val="00525DF5"/>
    <w:rsid w:val="0053514A"/>
    <w:rsid w:val="005356EE"/>
    <w:rsid w:val="00535B83"/>
    <w:rsid w:val="005368BD"/>
    <w:rsid w:val="00537A92"/>
    <w:rsid w:val="00545D52"/>
    <w:rsid w:val="00547CD1"/>
    <w:rsid w:val="00550A2F"/>
    <w:rsid w:val="00550DEB"/>
    <w:rsid w:val="00551805"/>
    <w:rsid w:val="00551FD7"/>
    <w:rsid w:val="005539AB"/>
    <w:rsid w:val="00553B47"/>
    <w:rsid w:val="00553D05"/>
    <w:rsid w:val="00554FDA"/>
    <w:rsid w:val="00556631"/>
    <w:rsid w:val="00561FA1"/>
    <w:rsid w:val="00564247"/>
    <w:rsid w:val="005653DB"/>
    <w:rsid w:val="005655B9"/>
    <w:rsid w:val="00565984"/>
    <w:rsid w:val="0057081D"/>
    <w:rsid w:val="0057137F"/>
    <w:rsid w:val="00573E07"/>
    <w:rsid w:val="00574F28"/>
    <w:rsid w:val="0057673D"/>
    <w:rsid w:val="00577E9D"/>
    <w:rsid w:val="00581574"/>
    <w:rsid w:val="00583412"/>
    <w:rsid w:val="00583953"/>
    <w:rsid w:val="005842CA"/>
    <w:rsid w:val="00586388"/>
    <w:rsid w:val="00586B0B"/>
    <w:rsid w:val="00590CD5"/>
    <w:rsid w:val="0059329E"/>
    <w:rsid w:val="00593421"/>
    <w:rsid w:val="0059350B"/>
    <w:rsid w:val="00594E5E"/>
    <w:rsid w:val="0059506B"/>
    <w:rsid w:val="00595301"/>
    <w:rsid w:val="00595948"/>
    <w:rsid w:val="005A410C"/>
    <w:rsid w:val="005A441A"/>
    <w:rsid w:val="005A5D47"/>
    <w:rsid w:val="005A6EB0"/>
    <w:rsid w:val="005B0506"/>
    <w:rsid w:val="005B13EC"/>
    <w:rsid w:val="005B7472"/>
    <w:rsid w:val="005C2EDA"/>
    <w:rsid w:val="005C53ED"/>
    <w:rsid w:val="005C692C"/>
    <w:rsid w:val="005C6D16"/>
    <w:rsid w:val="005C6DAC"/>
    <w:rsid w:val="005D2B36"/>
    <w:rsid w:val="005D57D2"/>
    <w:rsid w:val="005D6E6D"/>
    <w:rsid w:val="005D7A9B"/>
    <w:rsid w:val="005E0A4F"/>
    <w:rsid w:val="005E20BC"/>
    <w:rsid w:val="005F61EF"/>
    <w:rsid w:val="005F6213"/>
    <w:rsid w:val="00602E29"/>
    <w:rsid w:val="00602E65"/>
    <w:rsid w:val="00605DDD"/>
    <w:rsid w:val="00606135"/>
    <w:rsid w:val="00607F2B"/>
    <w:rsid w:val="0061140F"/>
    <w:rsid w:val="00616A80"/>
    <w:rsid w:val="00617996"/>
    <w:rsid w:val="00621597"/>
    <w:rsid w:val="00622352"/>
    <w:rsid w:val="006311E7"/>
    <w:rsid w:val="006322F3"/>
    <w:rsid w:val="00632B73"/>
    <w:rsid w:val="0063365C"/>
    <w:rsid w:val="0063650A"/>
    <w:rsid w:val="006413CE"/>
    <w:rsid w:val="00642F1D"/>
    <w:rsid w:val="00643244"/>
    <w:rsid w:val="00643AF0"/>
    <w:rsid w:val="00644E02"/>
    <w:rsid w:val="00646EC2"/>
    <w:rsid w:val="00646F89"/>
    <w:rsid w:val="00650C92"/>
    <w:rsid w:val="006545D4"/>
    <w:rsid w:val="00654F76"/>
    <w:rsid w:val="00655A03"/>
    <w:rsid w:val="00655CF1"/>
    <w:rsid w:val="00660356"/>
    <w:rsid w:val="00660763"/>
    <w:rsid w:val="00663C86"/>
    <w:rsid w:val="00666D7A"/>
    <w:rsid w:val="006671A6"/>
    <w:rsid w:val="00670A25"/>
    <w:rsid w:val="006716EB"/>
    <w:rsid w:val="00677FCE"/>
    <w:rsid w:val="00680F56"/>
    <w:rsid w:val="006821A2"/>
    <w:rsid w:val="00682934"/>
    <w:rsid w:val="00683D73"/>
    <w:rsid w:val="006865F6"/>
    <w:rsid w:val="00686DE5"/>
    <w:rsid w:val="0068772B"/>
    <w:rsid w:val="006920FF"/>
    <w:rsid w:val="006927BC"/>
    <w:rsid w:val="00692A0A"/>
    <w:rsid w:val="00693CB4"/>
    <w:rsid w:val="006958A0"/>
    <w:rsid w:val="00695D01"/>
    <w:rsid w:val="00695FED"/>
    <w:rsid w:val="006978B1"/>
    <w:rsid w:val="006A0FEE"/>
    <w:rsid w:val="006A297F"/>
    <w:rsid w:val="006A3D9C"/>
    <w:rsid w:val="006A40D6"/>
    <w:rsid w:val="006A4338"/>
    <w:rsid w:val="006A5441"/>
    <w:rsid w:val="006A609A"/>
    <w:rsid w:val="006A6A71"/>
    <w:rsid w:val="006A70D5"/>
    <w:rsid w:val="006B23B2"/>
    <w:rsid w:val="006B250E"/>
    <w:rsid w:val="006B52A6"/>
    <w:rsid w:val="006B5895"/>
    <w:rsid w:val="006B7B07"/>
    <w:rsid w:val="006B7E34"/>
    <w:rsid w:val="006B7E5A"/>
    <w:rsid w:val="006C1347"/>
    <w:rsid w:val="006C3447"/>
    <w:rsid w:val="006C363E"/>
    <w:rsid w:val="006C3BF9"/>
    <w:rsid w:val="006C42E0"/>
    <w:rsid w:val="006C4CE1"/>
    <w:rsid w:val="006D2300"/>
    <w:rsid w:val="006D3462"/>
    <w:rsid w:val="006D3705"/>
    <w:rsid w:val="006D509C"/>
    <w:rsid w:val="006D619D"/>
    <w:rsid w:val="006D6613"/>
    <w:rsid w:val="006E0EEA"/>
    <w:rsid w:val="006E1D7A"/>
    <w:rsid w:val="006E2F50"/>
    <w:rsid w:val="006E3F17"/>
    <w:rsid w:val="006E4A20"/>
    <w:rsid w:val="006E51C2"/>
    <w:rsid w:val="006F1778"/>
    <w:rsid w:val="006F313A"/>
    <w:rsid w:val="006F3275"/>
    <w:rsid w:val="006F5103"/>
    <w:rsid w:val="006F6D6C"/>
    <w:rsid w:val="00702A14"/>
    <w:rsid w:val="00702E5F"/>
    <w:rsid w:val="00703059"/>
    <w:rsid w:val="007039DD"/>
    <w:rsid w:val="00705B85"/>
    <w:rsid w:val="0071048D"/>
    <w:rsid w:val="0071083C"/>
    <w:rsid w:val="00711928"/>
    <w:rsid w:val="00711E33"/>
    <w:rsid w:val="00712C89"/>
    <w:rsid w:val="007134DE"/>
    <w:rsid w:val="00713CB7"/>
    <w:rsid w:val="00716C3E"/>
    <w:rsid w:val="00721600"/>
    <w:rsid w:val="00722DA6"/>
    <w:rsid w:val="00724CA2"/>
    <w:rsid w:val="0072510C"/>
    <w:rsid w:val="00725A1D"/>
    <w:rsid w:val="00727F1B"/>
    <w:rsid w:val="00730F2C"/>
    <w:rsid w:val="007312D2"/>
    <w:rsid w:val="0073342D"/>
    <w:rsid w:val="00735AF4"/>
    <w:rsid w:val="00735C8B"/>
    <w:rsid w:val="007365F7"/>
    <w:rsid w:val="0074136E"/>
    <w:rsid w:val="0074372A"/>
    <w:rsid w:val="007464AD"/>
    <w:rsid w:val="00750311"/>
    <w:rsid w:val="00751E57"/>
    <w:rsid w:val="00753458"/>
    <w:rsid w:val="00753877"/>
    <w:rsid w:val="0075398B"/>
    <w:rsid w:val="007570DE"/>
    <w:rsid w:val="0075772E"/>
    <w:rsid w:val="007606C0"/>
    <w:rsid w:val="007610FD"/>
    <w:rsid w:val="007613E7"/>
    <w:rsid w:val="00764469"/>
    <w:rsid w:val="00767F79"/>
    <w:rsid w:val="00771232"/>
    <w:rsid w:val="00771E49"/>
    <w:rsid w:val="00777E9A"/>
    <w:rsid w:val="00780FEC"/>
    <w:rsid w:val="00781F67"/>
    <w:rsid w:val="00782F57"/>
    <w:rsid w:val="0078344F"/>
    <w:rsid w:val="00783597"/>
    <w:rsid w:val="007842F9"/>
    <w:rsid w:val="007855C8"/>
    <w:rsid w:val="00785C24"/>
    <w:rsid w:val="00787977"/>
    <w:rsid w:val="00790159"/>
    <w:rsid w:val="007937BB"/>
    <w:rsid w:val="00793E0F"/>
    <w:rsid w:val="007A1F8D"/>
    <w:rsid w:val="007A5ECF"/>
    <w:rsid w:val="007A6545"/>
    <w:rsid w:val="007A753A"/>
    <w:rsid w:val="007A7BE5"/>
    <w:rsid w:val="007B169C"/>
    <w:rsid w:val="007B51CD"/>
    <w:rsid w:val="007B72C4"/>
    <w:rsid w:val="007C0F02"/>
    <w:rsid w:val="007C12F6"/>
    <w:rsid w:val="007C1DC1"/>
    <w:rsid w:val="007C3A15"/>
    <w:rsid w:val="007C41F6"/>
    <w:rsid w:val="007C5EC8"/>
    <w:rsid w:val="007D0E4C"/>
    <w:rsid w:val="007D19E2"/>
    <w:rsid w:val="007D3749"/>
    <w:rsid w:val="007D6B32"/>
    <w:rsid w:val="007E0332"/>
    <w:rsid w:val="007E22AF"/>
    <w:rsid w:val="007E4E9F"/>
    <w:rsid w:val="007E68EA"/>
    <w:rsid w:val="007E725E"/>
    <w:rsid w:val="007E76AE"/>
    <w:rsid w:val="007F1685"/>
    <w:rsid w:val="007F5912"/>
    <w:rsid w:val="007F5B17"/>
    <w:rsid w:val="008018E2"/>
    <w:rsid w:val="0080274D"/>
    <w:rsid w:val="00804000"/>
    <w:rsid w:val="008043D5"/>
    <w:rsid w:val="008063C0"/>
    <w:rsid w:val="00806884"/>
    <w:rsid w:val="00806FB4"/>
    <w:rsid w:val="0080791B"/>
    <w:rsid w:val="00811FE1"/>
    <w:rsid w:val="00815AA0"/>
    <w:rsid w:val="00820D26"/>
    <w:rsid w:val="00820FB0"/>
    <w:rsid w:val="008234F5"/>
    <w:rsid w:val="00824487"/>
    <w:rsid w:val="0082479A"/>
    <w:rsid w:val="008253B7"/>
    <w:rsid w:val="00826E62"/>
    <w:rsid w:val="00827C14"/>
    <w:rsid w:val="008316C4"/>
    <w:rsid w:val="008322CA"/>
    <w:rsid w:val="00833597"/>
    <w:rsid w:val="00834CB4"/>
    <w:rsid w:val="008354C0"/>
    <w:rsid w:val="00835DD6"/>
    <w:rsid w:val="008362D7"/>
    <w:rsid w:val="00836DE4"/>
    <w:rsid w:val="00840C52"/>
    <w:rsid w:val="0084162E"/>
    <w:rsid w:val="008416BE"/>
    <w:rsid w:val="00841A12"/>
    <w:rsid w:val="0084309E"/>
    <w:rsid w:val="00843D8D"/>
    <w:rsid w:val="008445FE"/>
    <w:rsid w:val="00845EB6"/>
    <w:rsid w:val="00846E4C"/>
    <w:rsid w:val="00851826"/>
    <w:rsid w:val="00852014"/>
    <w:rsid w:val="00854431"/>
    <w:rsid w:val="00854CA9"/>
    <w:rsid w:val="008571B4"/>
    <w:rsid w:val="008578DB"/>
    <w:rsid w:val="00860C40"/>
    <w:rsid w:val="008612C2"/>
    <w:rsid w:val="00864301"/>
    <w:rsid w:val="00864D21"/>
    <w:rsid w:val="00872E7E"/>
    <w:rsid w:val="008747DD"/>
    <w:rsid w:val="00874B9E"/>
    <w:rsid w:val="00876820"/>
    <w:rsid w:val="00883414"/>
    <w:rsid w:val="0088430D"/>
    <w:rsid w:val="00886B1A"/>
    <w:rsid w:val="00886D38"/>
    <w:rsid w:val="00886DDA"/>
    <w:rsid w:val="00887D95"/>
    <w:rsid w:val="00890536"/>
    <w:rsid w:val="008912D3"/>
    <w:rsid w:val="0089286F"/>
    <w:rsid w:val="008928D0"/>
    <w:rsid w:val="008948DD"/>
    <w:rsid w:val="00894E04"/>
    <w:rsid w:val="00896ED9"/>
    <w:rsid w:val="008A229C"/>
    <w:rsid w:val="008A4E2E"/>
    <w:rsid w:val="008A5BE4"/>
    <w:rsid w:val="008A7A69"/>
    <w:rsid w:val="008B3512"/>
    <w:rsid w:val="008B4360"/>
    <w:rsid w:val="008B4DA7"/>
    <w:rsid w:val="008B5931"/>
    <w:rsid w:val="008B5B35"/>
    <w:rsid w:val="008B61D0"/>
    <w:rsid w:val="008B6FC6"/>
    <w:rsid w:val="008B7EA7"/>
    <w:rsid w:val="008C1754"/>
    <w:rsid w:val="008C1D37"/>
    <w:rsid w:val="008C2A91"/>
    <w:rsid w:val="008C328F"/>
    <w:rsid w:val="008C3794"/>
    <w:rsid w:val="008C406F"/>
    <w:rsid w:val="008C5E42"/>
    <w:rsid w:val="008C635B"/>
    <w:rsid w:val="008C760E"/>
    <w:rsid w:val="008D6019"/>
    <w:rsid w:val="008D617E"/>
    <w:rsid w:val="008D6675"/>
    <w:rsid w:val="008D70F0"/>
    <w:rsid w:val="008E1CD3"/>
    <w:rsid w:val="008E5ECE"/>
    <w:rsid w:val="008F07F1"/>
    <w:rsid w:val="008F1490"/>
    <w:rsid w:val="008F2C70"/>
    <w:rsid w:val="008F2FF0"/>
    <w:rsid w:val="008F45CD"/>
    <w:rsid w:val="00900816"/>
    <w:rsid w:val="009008B9"/>
    <w:rsid w:val="00902052"/>
    <w:rsid w:val="00911576"/>
    <w:rsid w:val="00916931"/>
    <w:rsid w:val="00923E2F"/>
    <w:rsid w:val="00923EB3"/>
    <w:rsid w:val="00925662"/>
    <w:rsid w:val="00933142"/>
    <w:rsid w:val="0093792E"/>
    <w:rsid w:val="009408F4"/>
    <w:rsid w:val="00944C6C"/>
    <w:rsid w:val="009454FE"/>
    <w:rsid w:val="00946266"/>
    <w:rsid w:val="00946E28"/>
    <w:rsid w:val="009477B3"/>
    <w:rsid w:val="00953988"/>
    <w:rsid w:val="009554A2"/>
    <w:rsid w:val="00955EDA"/>
    <w:rsid w:val="0095680A"/>
    <w:rsid w:val="00956E7B"/>
    <w:rsid w:val="00956EBA"/>
    <w:rsid w:val="00960D9B"/>
    <w:rsid w:val="009636DD"/>
    <w:rsid w:val="00964C52"/>
    <w:rsid w:val="00964CE2"/>
    <w:rsid w:val="009672DC"/>
    <w:rsid w:val="009676E9"/>
    <w:rsid w:val="00970357"/>
    <w:rsid w:val="00971892"/>
    <w:rsid w:val="00976C59"/>
    <w:rsid w:val="00977C03"/>
    <w:rsid w:val="00983AF5"/>
    <w:rsid w:val="0098553B"/>
    <w:rsid w:val="00987798"/>
    <w:rsid w:val="009912C8"/>
    <w:rsid w:val="0099225E"/>
    <w:rsid w:val="009933A4"/>
    <w:rsid w:val="00995126"/>
    <w:rsid w:val="009969B9"/>
    <w:rsid w:val="009A194C"/>
    <w:rsid w:val="009A2427"/>
    <w:rsid w:val="009A74D8"/>
    <w:rsid w:val="009B099F"/>
    <w:rsid w:val="009B1D65"/>
    <w:rsid w:val="009B2E76"/>
    <w:rsid w:val="009B5A58"/>
    <w:rsid w:val="009C5AA0"/>
    <w:rsid w:val="009C6249"/>
    <w:rsid w:val="009D15DB"/>
    <w:rsid w:val="009D4758"/>
    <w:rsid w:val="009D64FE"/>
    <w:rsid w:val="009D7227"/>
    <w:rsid w:val="009E1C6D"/>
    <w:rsid w:val="009E30E3"/>
    <w:rsid w:val="009E3430"/>
    <w:rsid w:val="009E5848"/>
    <w:rsid w:val="009E7085"/>
    <w:rsid w:val="009F003C"/>
    <w:rsid w:val="009F04D0"/>
    <w:rsid w:val="009F16D2"/>
    <w:rsid w:val="009F24B8"/>
    <w:rsid w:val="009F369E"/>
    <w:rsid w:val="009F3AF8"/>
    <w:rsid w:val="009F6D29"/>
    <w:rsid w:val="009F7282"/>
    <w:rsid w:val="00A007AE"/>
    <w:rsid w:val="00A02A3A"/>
    <w:rsid w:val="00A03378"/>
    <w:rsid w:val="00A03B4A"/>
    <w:rsid w:val="00A04433"/>
    <w:rsid w:val="00A05BE5"/>
    <w:rsid w:val="00A06D80"/>
    <w:rsid w:val="00A07131"/>
    <w:rsid w:val="00A07850"/>
    <w:rsid w:val="00A10C14"/>
    <w:rsid w:val="00A14AD3"/>
    <w:rsid w:val="00A176E5"/>
    <w:rsid w:val="00A21EB0"/>
    <w:rsid w:val="00A2331B"/>
    <w:rsid w:val="00A236B7"/>
    <w:rsid w:val="00A238EF"/>
    <w:rsid w:val="00A242C9"/>
    <w:rsid w:val="00A24BA2"/>
    <w:rsid w:val="00A27499"/>
    <w:rsid w:val="00A277B5"/>
    <w:rsid w:val="00A313F5"/>
    <w:rsid w:val="00A35A8A"/>
    <w:rsid w:val="00A36F58"/>
    <w:rsid w:val="00A3766D"/>
    <w:rsid w:val="00A40311"/>
    <w:rsid w:val="00A41C20"/>
    <w:rsid w:val="00A436E7"/>
    <w:rsid w:val="00A43B56"/>
    <w:rsid w:val="00A45472"/>
    <w:rsid w:val="00A46432"/>
    <w:rsid w:val="00A5059A"/>
    <w:rsid w:val="00A56065"/>
    <w:rsid w:val="00A575DF"/>
    <w:rsid w:val="00A57D5E"/>
    <w:rsid w:val="00A62EEA"/>
    <w:rsid w:val="00A71732"/>
    <w:rsid w:val="00A719DB"/>
    <w:rsid w:val="00A71ED3"/>
    <w:rsid w:val="00A73A25"/>
    <w:rsid w:val="00A73F34"/>
    <w:rsid w:val="00A74E4E"/>
    <w:rsid w:val="00A772A9"/>
    <w:rsid w:val="00A818DA"/>
    <w:rsid w:val="00A81978"/>
    <w:rsid w:val="00A82065"/>
    <w:rsid w:val="00A83E64"/>
    <w:rsid w:val="00A8733E"/>
    <w:rsid w:val="00A87584"/>
    <w:rsid w:val="00A94564"/>
    <w:rsid w:val="00A94C38"/>
    <w:rsid w:val="00A95492"/>
    <w:rsid w:val="00A95A9A"/>
    <w:rsid w:val="00AA1D5C"/>
    <w:rsid w:val="00AA276F"/>
    <w:rsid w:val="00AA2B58"/>
    <w:rsid w:val="00AA46E3"/>
    <w:rsid w:val="00AA4905"/>
    <w:rsid w:val="00AA4BBD"/>
    <w:rsid w:val="00AA4CE5"/>
    <w:rsid w:val="00AA6C72"/>
    <w:rsid w:val="00AB0BE5"/>
    <w:rsid w:val="00AB32C3"/>
    <w:rsid w:val="00AB3AD5"/>
    <w:rsid w:val="00AB502B"/>
    <w:rsid w:val="00AC0517"/>
    <w:rsid w:val="00AC4699"/>
    <w:rsid w:val="00AC5AB7"/>
    <w:rsid w:val="00AC7E82"/>
    <w:rsid w:val="00AC7F43"/>
    <w:rsid w:val="00AC7FB5"/>
    <w:rsid w:val="00AD1627"/>
    <w:rsid w:val="00AD1969"/>
    <w:rsid w:val="00AD2223"/>
    <w:rsid w:val="00AD2A4E"/>
    <w:rsid w:val="00AD3C46"/>
    <w:rsid w:val="00AD5230"/>
    <w:rsid w:val="00AD6550"/>
    <w:rsid w:val="00AD7D0C"/>
    <w:rsid w:val="00AE1E25"/>
    <w:rsid w:val="00AE33F5"/>
    <w:rsid w:val="00AE4400"/>
    <w:rsid w:val="00AE6446"/>
    <w:rsid w:val="00AF2797"/>
    <w:rsid w:val="00AF3A93"/>
    <w:rsid w:val="00AF3D34"/>
    <w:rsid w:val="00AF7D5F"/>
    <w:rsid w:val="00AF7F85"/>
    <w:rsid w:val="00B007A6"/>
    <w:rsid w:val="00B01134"/>
    <w:rsid w:val="00B02EAB"/>
    <w:rsid w:val="00B0579F"/>
    <w:rsid w:val="00B06E0C"/>
    <w:rsid w:val="00B13851"/>
    <w:rsid w:val="00B15ADF"/>
    <w:rsid w:val="00B16EB7"/>
    <w:rsid w:val="00B176FC"/>
    <w:rsid w:val="00B22F95"/>
    <w:rsid w:val="00B248BB"/>
    <w:rsid w:val="00B2564B"/>
    <w:rsid w:val="00B27074"/>
    <w:rsid w:val="00B3048E"/>
    <w:rsid w:val="00B31B13"/>
    <w:rsid w:val="00B35163"/>
    <w:rsid w:val="00B40027"/>
    <w:rsid w:val="00B4406B"/>
    <w:rsid w:val="00B44BDF"/>
    <w:rsid w:val="00B44BFD"/>
    <w:rsid w:val="00B45384"/>
    <w:rsid w:val="00B47287"/>
    <w:rsid w:val="00B52224"/>
    <w:rsid w:val="00B543DB"/>
    <w:rsid w:val="00B545EE"/>
    <w:rsid w:val="00B5624B"/>
    <w:rsid w:val="00B56B69"/>
    <w:rsid w:val="00B56C16"/>
    <w:rsid w:val="00B56F04"/>
    <w:rsid w:val="00B6082B"/>
    <w:rsid w:val="00B60ECF"/>
    <w:rsid w:val="00B62C4F"/>
    <w:rsid w:val="00B637E8"/>
    <w:rsid w:val="00B661D0"/>
    <w:rsid w:val="00B667B0"/>
    <w:rsid w:val="00B750A7"/>
    <w:rsid w:val="00B76227"/>
    <w:rsid w:val="00B77039"/>
    <w:rsid w:val="00B7715F"/>
    <w:rsid w:val="00B80979"/>
    <w:rsid w:val="00B85647"/>
    <w:rsid w:val="00B85DE4"/>
    <w:rsid w:val="00B8795C"/>
    <w:rsid w:val="00B90227"/>
    <w:rsid w:val="00B91BA8"/>
    <w:rsid w:val="00B91C69"/>
    <w:rsid w:val="00B923D8"/>
    <w:rsid w:val="00B930D8"/>
    <w:rsid w:val="00B959C0"/>
    <w:rsid w:val="00B97C7E"/>
    <w:rsid w:val="00BA2D20"/>
    <w:rsid w:val="00BA329A"/>
    <w:rsid w:val="00BA5595"/>
    <w:rsid w:val="00BA7046"/>
    <w:rsid w:val="00BB231E"/>
    <w:rsid w:val="00BB2530"/>
    <w:rsid w:val="00BB3B7F"/>
    <w:rsid w:val="00BB3E99"/>
    <w:rsid w:val="00BB4BF3"/>
    <w:rsid w:val="00BC0AE5"/>
    <w:rsid w:val="00BC1102"/>
    <w:rsid w:val="00BC1194"/>
    <w:rsid w:val="00BC2521"/>
    <w:rsid w:val="00BC3A73"/>
    <w:rsid w:val="00BC45D2"/>
    <w:rsid w:val="00BC4C97"/>
    <w:rsid w:val="00BC5F03"/>
    <w:rsid w:val="00BC789E"/>
    <w:rsid w:val="00BD02D1"/>
    <w:rsid w:val="00BD238F"/>
    <w:rsid w:val="00BE0F93"/>
    <w:rsid w:val="00BE2875"/>
    <w:rsid w:val="00BE3A00"/>
    <w:rsid w:val="00BE42C8"/>
    <w:rsid w:val="00BE4F27"/>
    <w:rsid w:val="00BE51D6"/>
    <w:rsid w:val="00BF138A"/>
    <w:rsid w:val="00BF52B0"/>
    <w:rsid w:val="00BF7458"/>
    <w:rsid w:val="00BF757D"/>
    <w:rsid w:val="00C002AC"/>
    <w:rsid w:val="00C0234F"/>
    <w:rsid w:val="00C058AC"/>
    <w:rsid w:val="00C06AEF"/>
    <w:rsid w:val="00C06DF1"/>
    <w:rsid w:val="00C07D18"/>
    <w:rsid w:val="00C10308"/>
    <w:rsid w:val="00C121DB"/>
    <w:rsid w:val="00C12C74"/>
    <w:rsid w:val="00C13784"/>
    <w:rsid w:val="00C15D75"/>
    <w:rsid w:val="00C17E24"/>
    <w:rsid w:val="00C201B9"/>
    <w:rsid w:val="00C216F5"/>
    <w:rsid w:val="00C237C0"/>
    <w:rsid w:val="00C23A61"/>
    <w:rsid w:val="00C2600D"/>
    <w:rsid w:val="00C26CDC"/>
    <w:rsid w:val="00C27D64"/>
    <w:rsid w:val="00C343CD"/>
    <w:rsid w:val="00C4097F"/>
    <w:rsid w:val="00C40EA9"/>
    <w:rsid w:val="00C433ED"/>
    <w:rsid w:val="00C45A89"/>
    <w:rsid w:val="00C5152A"/>
    <w:rsid w:val="00C5485D"/>
    <w:rsid w:val="00C5557A"/>
    <w:rsid w:val="00C55D4A"/>
    <w:rsid w:val="00C566A7"/>
    <w:rsid w:val="00C601F7"/>
    <w:rsid w:val="00C6443C"/>
    <w:rsid w:val="00C64A21"/>
    <w:rsid w:val="00C6525A"/>
    <w:rsid w:val="00C66811"/>
    <w:rsid w:val="00C75436"/>
    <w:rsid w:val="00C80B47"/>
    <w:rsid w:val="00C82163"/>
    <w:rsid w:val="00C8384F"/>
    <w:rsid w:val="00C852F4"/>
    <w:rsid w:val="00C86609"/>
    <w:rsid w:val="00C9055B"/>
    <w:rsid w:val="00C909F6"/>
    <w:rsid w:val="00C933A4"/>
    <w:rsid w:val="00C94F62"/>
    <w:rsid w:val="00C95ACC"/>
    <w:rsid w:val="00CA1CD0"/>
    <w:rsid w:val="00CA1D54"/>
    <w:rsid w:val="00CA5B55"/>
    <w:rsid w:val="00CA6E16"/>
    <w:rsid w:val="00CA6E75"/>
    <w:rsid w:val="00CB109D"/>
    <w:rsid w:val="00CB2107"/>
    <w:rsid w:val="00CB2899"/>
    <w:rsid w:val="00CB373E"/>
    <w:rsid w:val="00CB4C5F"/>
    <w:rsid w:val="00CB5394"/>
    <w:rsid w:val="00CC5CB8"/>
    <w:rsid w:val="00CC7528"/>
    <w:rsid w:val="00CD3396"/>
    <w:rsid w:val="00CD44CC"/>
    <w:rsid w:val="00CD550A"/>
    <w:rsid w:val="00CD5EA3"/>
    <w:rsid w:val="00CD7A0F"/>
    <w:rsid w:val="00CE052E"/>
    <w:rsid w:val="00CE22A2"/>
    <w:rsid w:val="00CE7268"/>
    <w:rsid w:val="00CF0B60"/>
    <w:rsid w:val="00CF135B"/>
    <w:rsid w:val="00CF15DA"/>
    <w:rsid w:val="00CF197B"/>
    <w:rsid w:val="00D015CF"/>
    <w:rsid w:val="00D06140"/>
    <w:rsid w:val="00D07F07"/>
    <w:rsid w:val="00D11553"/>
    <w:rsid w:val="00D13ABB"/>
    <w:rsid w:val="00D15DD9"/>
    <w:rsid w:val="00D17944"/>
    <w:rsid w:val="00D22232"/>
    <w:rsid w:val="00D2362F"/>
    <w:rsid w:val="00D23B95"/>
    <w:rsid w:val="00D24F6E"/>
    <w:rsid w:val="00D25952"/>
    <w:rsid w:val="00D26C89"/>
    <w:rsid w:val="00D32BA8"/>
    <w:rsid w:val="00D33E66"/>
    <w:rsid w:val="00D34413"/>
    <w:rsid w:val="00D3472B"/>
    <w:rsid w:val="00D36726"/>
    <w:rsid w:val="00D369ED"/>
    <w:rsid w:val="00D44545"/>
    <w:rsid w:val="00D44EBB"/>
    <w:rsid w:val="00D47243"/>
    <w:rsid w:val="00D50242"/>
    <w:rsid w:val="00D50E10"/>
    <w:rsid w:val="00D51690"/>
    <w:rsid w:val="00D53EC3"/>
    <w:rsid w:val="00D555F9"/>
    <w:rsid w:val="00D57433"/>
    <w:rsid w:val="00D579D1"/>
    <w:rsid w:val="00D60384"/>
    <w:rsid w:val="00D629A8"/>
    <w:rsid w:val="00D62E02"/>
    <w:rsid w:val="00D659D5"/>
    <w:rsid w:val="00D6656C"/>
    <w:rsid w:val="00D677C2"/>
    <w:rsid w:val="00D709E8"/>
    <w:rsid w:val="00D713F7"/>
    <w:rsid w:val="00D71FC8"/>
    <w:rsid w:val="00D76614"/>
    <w:rsid w:val="00D76F4A"/>
    <w:rsid w:val="00D85136"/>
    <w:rsid w:val="00D8642E"/>
    <w:rsid w:val="00D92FF9"/>
    <w:rsid w:val="00D93CC2"/>
    <w:rsid w:val="00D96AFA"/>
    <w:rsid w:val="00D97B4E"/>
    <w:rsid w:val="00DA013D"/>
    <w:rsid w:val="00DA0A58"/>
    <w:rsid w:val="00DA1F6C"/>
    <w:rsid w:val="00DA55F0"/>
    <w:rsid w:val="00DA602C"/>
    <w:rsid w:val="00DB17DC"/>
    <w:rsid w:val="00DB2DC8"/>
    <w:rsid w:val="00DB2DCB"/>
    <w:rsid w:val="00DB2EA0"/>
    <w:rsid w:val="00DB6F94"/>
    <w:rsid w:val="00DB7E75"/>
    <w:rsid w:val="00DC1F6E"/>
    <w:rsid w:val="00DC3166"/>
    <w:rsid w:val="00DC3463"/>
    <w:rsid w:val="00DC47D6"/>
    <w:rsid w:val="00DC6C87"/>
    <w:rsid w:val="00DD09B2"/>
    <w:rsid w:val="00DD4EB3"/>
    <w:rsid w:val="00DD5E96"/>
    <w:rsid w:val="00DD7F7C"/>
    <w:rsid w:val="00DE1F6B"/>
    <w:rsid w:val="00DE321A"/>
    <w:rsid w:val="00DE6BA7"/>
    <w:rsid w:val="00DF6552"/>
    <w:rsid w:val="00DF7369"/>
    <w:rsid w:val="00DF7855"/>
    <w:rsid w:val="00E02AE3"/>
    <w:rsid w:val="00E03154"/>
    <w:rsid w:val="00E03640"/>
    <w:rsid w:val="00E04D9A"/>
    <w:rsid w:val="00E0792C"/>
    <w:rsid w:val="00E16889"/>
    <w:rsid w:val="00E24786"/>
    <w:rsid w:val="00E253D2"/>
    <w:rsid w:val="00E271A0"/>
    <w:rsid w:val="00E30B96"/>
    <w:rsid w:val="00E311E0"/>
    <w:rsid w:val="00E313F6"/>
    <w:rsid w:val="00E32A6B"/>
    <w:rsid w:val="00E33D2D"/>
    <w:rsid w:val="00E34AD6"/>
    <w:rsid w:val="00E35795"/>
    <w:rsid w:val="00E35CE5"/>
    <w:rsid w:val="00E4032A"/>
    <w:rsid w:val="00E4189A"/>
    <w:rsid w:val="00E421E4"/>
    <w:rsid w:val="00E423DF"/>
    <w:rsid w:val="00E42BA5"/>
    <w:rsid w:val="00E42DF4"/>
    <w:rsid w:val="00E43476"/>
    <w:rsid w:val="00E4364C"/>
    <w:rsid w:val="00E44DC2"/>
    <w:rsid w:val="00E4715B"/>
    <w:rsid w:val="00E50E8E"/>
    <w:rsid w:val="00E56C39"/>
    <w:rsid w:val="00E57DA4"/>
    <w:rsid w:val="00E61A6E"/>
    <w:rsid w:val="00E61F60"/>
    <w:rsid w:val="00E65B02"/>
    <w:rsid w:val="00E65ECC"/>
    <w:rsid w:val="00E71233"/>
    <w:rsid w:val="00E717F5"/>
    <w:rsid w:val="00E71E9C"/>
    <w:rsid w:val="00E7355A"/>
    <w:rsid w:val="00E80533"/>
    <w:rsid w:val="00E83FB1"/>
    <w:rsid w:val="00E968C5"/>
    <w:rsid w:val="00E97A5C"/>
    <w:rsid w:val="00EA2764"/>
    <w:rsid w:val="00EA47DA"/>
    <w:rsid w:val="00EA50D6"/>
    <w:rsid w:val="00EA5294"/>
    <w:rsid w:val="00EA73E6"/>
    <w:rsid w:val="00EB03B7"/>
    <w:rsid w:val="00EB1414"/>
    <w:rsid w:val="00EB18CA"/>
    <w:rsid w:val="00EC03B7"/>
    <w:rsid w:val="00EC4238"/>
    <w:rsid w:val="00EC706D"/>
    <w:rsid w:val="00ED0DED"/>
    <w:rsid w:val="00ED250F"/>
    <w:rsid w:val="00ED53B1"/>
    <w:rsid w:val="00EE2D87"/>
    <w:rsid w:val="00EE63D4"/>
    <w:rsid w:val="00EF0F99"/>
    <w:rsid w:val="00EF1710"/>
    <w:rsid w:val="00EF3488"/>
    <w:rsid w:val="00F05A01"/>
    <w:rsid w:val="00F05CCD"/>
    <w:rsid w:val="00F06629"/>
    <w:rsid w:val="00F07B82"/>
    <w:rsid w:val="00F10E7F"/>
    <w:rsid w:val="00F141EC"/>
    <w:rsid w:val="00F21D47"/>
    <w:rsid w:val="00F229EE"/>
    <w:rsid w:val="00F24247"/>
    <w:rsid w:val="00F27228"/>
    <w:rsid w:val="00F3322A"/>
    <w:rsid w:val="00F3477B"/>
    <w:rsid w:val="00F35D60"/>
    <w:rsid w:val="00F36CE1"/>
    <w:rsid w:val="00F37D6E"/>
    <w:rsid w:val="00F420F8"/>
    <w:rsid w:val="00F42137"/>
    <w:rsid w:val="00F43359"/>
    <w:rsid w:val="00F47C88"/>
    <w:rsid w:val="00F51F1A"/>
    <w:rsid w:val="00F527DF"/>
    <w:rsid w:val="00F55191"/>
    <w:rsid w:val="00F61DE8"/>
    <w:rsid w:val="00F63365"/>
    <w:rsid w:val="00F715E3"/>
    <w:rsid w:val="00F72768"/>
    <w:rsid w:val="00F73847"/>
    <w:rsid w:val="00F74ABA"/>
    <w:rsid w:val="00F76488"/>
    <w:rsid w:val="00F77E01"/>
    <w:rsid w:val="00F8012F"/>
    <w:rsid w:val="00F87D02"/>
    <w:rsid w:val="00F92838"/>
    <w:rsid w:val="00F95B18"/>
    <w:rsid w:val="00F96B81"/>
    <w:rsid w:val="00FA2F3D"/>
    <w:rsid w:val="00FA35FB"/>
    <w:rsid w:val="00FA43EA"/>
    <w:rsid w:val="00FA7F3F"/>
    <w:rsid w:val="00FB034F"/>
    <w:rsid w:val="00FB59C3"/>
    <w:rsid w:val="00FB6428"/>
    <w:rsid w:val="00FB6D98"/>
    <w:rsid w:val="00FB78C8"/>
    <w:rsid w:val="00FC1E56"/>
    <w:rsid w:val="00FC23FD"/>
    <w:rsid w:val="00FC3385"/>
    <w:rsid w:val="00FC5483"/>
    <w:rsid w:val="00FC6FB9"/>
    <w:rsid w:val="00FD226C"/>
    <w:rsid w:val="00FD4B13"/>
    <w:rsid w:val="00FD6F52"/>
    <w:rsid w:val="00FE129B"/>
    <w:rsid w:val="00FE56EF"/>
    <w:rsid w:val="00FE5D34"/>
    <w:rsid w:val="00FF0686"/>
    <w:rsid w:val="00FF2EBF"/>
    <w:rsid w:val="00FF4296"/>
    <w:rsid w:val="00FF57E1"/>
    <w:rsid w:val="0817FF05"/>
    <w:rsid w:val="0A4876EE"/>
    <w:rsid w:val="1C8AD7AD"/>
    <w:rsid w:val="22788994"/>
    <w:rsid w:val="2DA53C07"/>
    <w:rsid w:val="47DEBE5C"/>
    <w:rsid w:val="485B61DF"/>
    <w:rsid w:val="65273914"/>
    <w:rsid w:val="7883D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7F6DC"/>
  <w15:docId w15:val="{65E46158-5983-4E10-B274-A026594A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1017"/>
    <w:pPr>
      <w:spacing w:after="120"/>
    </w:pPr>
    <w:rPr>
      <w:rFonts w:ascii="Arial" w:hAnsi="Arial"/>
    </w:rPr>
  </w:style>
  <w:style w:type="paragraph" w:styleId="Nadpis1">
    <w:name w:val="heading 1"/>
    <w:basedOn w:val="Odstavecseseznamem"/>
    <w:next w:val="Normln"/>
    <w:qFormat/>
    <w:rsid w:val="008A7A69"/>
    <w:pPr>
      <w:numPr>
        <w:ilvl w:val="0"/>
        <w:numId w:val="28"/>
      </w:numPr>
      <w:spacing w:before="360"/>
      <w:jc w:val="center"/>
      <w:outlineLvl w:val="0"/>
    </w:pPr>
    <w:rPr>
      <w:b/>
    </w:rPr>
  </w:style>
  <w:style w:type="paragraph" w:styleId="Nadpis2">
    <w:name w:val="heading 2"/>
    <w:basedOn w:val="Normln"/>
    <w:qFormat/>
    <w:pPr>
      <w:keepNext/>
      <w:spacing w:before="240" w:after="60"/>
      <w:outlineLvl w:val="1"/>
    </w:pPr>
  </w:style>
  <w:style w:type="paragraph" w:styleId="Nadpis3">
    <w:name w:val="heading 3"/>
    <w:basedOn w:val="Normln"/>
    <w:qFormat/>
    <w:pPr>
      <w:keepNext/>
      <w:spacing w:before="240" w:after="60"/>
      <w:outlineLvl w:val="2"/>
    </w:pPr>
  </w:style>
  <w:style w:type="paragraph" w:styleId="Nadpis4">
    <w:name w:val="heading 4"/>
    <w:basedOn w:val="Normln"/>
    <w:next w:val="Normln"/>
    <w:qFormat/>
    <w:pPr>
      <w:keepNext/>
      <w:spacing w:before="120"/>
      <w:ind w:left="285"/>
      <w:jc w:val="both"/>
      <w:outlineLvl w:val="3"/>
    </w:pPr>
    <w:rPr>
      <w:rFonts w:ascii="Times New Roman" w:hAnsi="Times New Roman"/>
      <w:b/>
    </w:rPr>
  </w:style>
  <w:style w:type="paragraph" w:styleId="Nadpis5">
    <w:name w:val="heading 5"/>
    <w:basedOn w:val="Normln"/>
    <w:next w:val="Normln"/>
    <w:qFormat/>
    <w:pPr>
      <w:keepNext/>
      <w:tabs>
        <w:tab w:val="left" w:pos="567"/>
      </w:tabs>
      <w:spacing w:before="80"/>
      <w:outlineLvl w:val="4"/>
    </w:pPr>
    <w:rPr>
      <w:rFonts w:ascii="Times New Roman" w:hAnsi="Times New Roman"/>
      <w:b/>
      <w:sz w:val="36"/>
    </w:rPr>
  </w:style>
  <w:style w:type="paragraph" w:styleId="Nadpis6">
    <w:name w:val="heading 6"/>
    <w:basedOn w:val="Normln"/>
    <w:next w:val="Normln"/>
    <w:qFormat/>
    <w:pPr>
      <w:keepNext/>
      <w:spacing w:before="120" w:line="240" w:lineRule="atLeast"/>
      <w:jc w:val="center"/>
      <w:outlineLvl w:val="5"/>
    </w:pPr>
    <w:rPr>
      <w:rFonts w:ascii="Times New Roman" w:hAnsi="Times New Roman"/>
      <w:b/>
      <w:sz w:val="36"/>
    </w:rPr>
  </w:style>
  <w:style w:type="paragraph" w:styleId="Nadpis7">
    <w:name w:val="heading 7"/>
    <w:basedOn w:val="Normln"/>
    <w:next w:val="Normln"/>
    <w:qFormat/>
    <w:pPr>
      <w:keepNext/>
      <w:spacing w:before="120" w:line="240" w:lineRule="atLeast"/>
      <w:jc w:val="both"/>
      <w:outlineLvl w:val="6"/>
    </w:pPr>
    <w:rPr>
      <w:rFonts w:ascii="Arial Narrow" w:hAnsi="Arial Narrow"/>
      <w:b/>
    </w:rPr>
  </w:style>
  <w:style w:type="paragraph" w:styleId="Nadpis8">
    <w:name w:val="heading 8"/>
    <w:basedOn w:val="Normln"/>
    <w:next w:val="Normln"/>
    <w:qFormat/>
    <w:pPr>
      <w:keepNext/>
      <w:spacing w:before="120" w:line="240" w:lineRule="atLeast"/>
      <w:outlineLvl w:val="7"/>
    </w:pPr>
    <w:rPr>
      <w:rFonts w:ascii="Arial Narrow" w:hAnsi="Arial Narrow"/>
      <w:b/>
    </w:rPr>
  </w:style>
  <w:style w:type="paragraph" w:styleId="Nadpis9">
    <w:name w:val="heading 9"/>
    <w:basedOn w:val="Normln"/>
    <w:next w:val="Normln"/>
    <w:qFormat/>
    <w:pPr>
      <w:keepNext/>
      <w:keepLines/>
      <w:spacing w:before="80" w:after="240" w:line="240" w:lineRule="atLeast"/>
      <w:ind w:left="284" w:hanging="284"/>
      <w:jc w:val="center"/>
      <w:outlineLvl w:val="8"/>
    </w:pPr>
    <w:rPr>
      <w:rFonts w:ascii="Arial Narrow" w:hAnsi="Arial Narrow"/>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pPr>
      <w:pBdr>
        <w:left w:val="single" w:sz="6" w:space="0" w:color="auto"/>
        <w:right w:val="single" w:sz="6" w:space="0" w:color="auto"/>
      </w:pBdr>
      <w:tabs>
        <w:tab w:val="left" w:pos="5954"/>
        <w:tab w:val="left" w:pos="6804"/>
      </w:tabs>
      <w:ind w:left="5330" w:right="57"/>
    </w:pPr>
    <w:rPr>
      <w:rFonts w:ascii="SwitzerlandCondBlack" w:hAnsi="SwitzerlandCondBlack"/>
      <w:noProof/>
      <w:sz w:val="22"/>
    </w:rPr>
  </w:style>
  <w:style w:type="paragraph" w:customStyle="1" w:styleId="Znaky">
    <w:name w:val="Značky"/>
    <w:pPr>
      <w:tabs>
        <w:tab w:val="left" w:pos="3005"/>
        <w:tab w:val="left" w:pos="5387"/>
        <w:tab w:val="left" w:pos="8817"/>
      </w:tabs>
    </w:pPr>
    <w:rPr>
      <w:rFonts w:ascii="FujiyamaLight" w:hAnsi="FujiyamaLight"/>
      <w:noProof/>
      <w:sz w:val="22"/>
    </w:rPr>
  </w:style>
  <w:style w:type="paragraph" w:styleId="Zhlav">
    <w:name w:val="header"/>
    <w:basedOn w:val="Normln"/>
    <w:link w:val="ZhlavChar"/>
    <w:pPr>
      <w:tabs>
        <w:tab w:val="center" w:pos="4536"/>
        <w:tab w:val="right" w:pos="9072"/>
      </w:tabs>
    </w:pPr>
    <w:rPr>
      <w:rFonts w:ascii="SwitzerlandCondBlack" w:hAnsi="SwitzerlandCondBlack"/>
      <w:sz w:val="16"/>
    </w:rPr>
  </w:style>
  <w:style w:type="paragraph" w:styleId="Zpat">
    <w:name w:val="footer"/>
    <w:semiHidden/>
    <w:pPr>
      <w:tabs>
        <w:tab w:val="center" w:pos="4536"/>
        <w:tab w:val="right" w:pos="9072"/>
      </w:tabs>
    </w:pPr>
    <w:rPr>
      <w:rFonts w:ascii="Fujiyama" w:hAnsi="Fujiyama"/>
      <w:noProof/>
      <w:sz w:val="18"/>
    </w:rPr>
  </w:style>
  <w:style w:type="paragraph" w:styleId="Zkladntext">
    <w:name w:val="Body Text"/>
    <w:basedOn w:val="Normln"/>
    <w:semiHidden/>
    <w:pPr>
      <w:numPr>
        <w:ilvl w:val="12"/>
      </w:numPr>
      <w:jc w:val="both"/>
    </w:pPr>
    <w:rPr>
      <w:rFonts w:ascii="Times New Roman" w:hAnsi="Times New Roman"/>
    </w:rPr>
  </w:style>
  <w:style w:type="paragraph" w:styleId="Zkladntextodsazen2">
    <w:name w:val="Body Text Indent 2"/>
    <w:basedOn w:val="Normln"/>
    <w:semiHidden/>
    <w:pPr>
      <w:numPr>
        <w:ilvl w:val="12"/>
      </w:numPr>
      <w:ind w:left="360"/>
      <w:jc w:val="both"/>
    </w:pPr>
    <w:rPr>
      <w:rFonts w:ascii="Times New Roman" w:hAnsi="Times New Roman"/>
    </w:rPr>
  </w:style>
  <w:style w:type="paragraph" w:styleId="Zkladntextodsazen">
    <w:name w:val="Body Text Indent"/>
    <w:basedOn w:val="Normln"/>
    <w:semiHidden/>
    <w:pPr>
      <w:ind w:left="360"/>
    </w:pPr>
    <w:rPr>
      <w:rFonts w:ascii="Times New Roman" w:hAnsi="Times New Roman"/>
    </w:rPr>
  </w:style>
  <w:style w:type="paragraph" w:styleId="Zkladntextodsazen3">
    <w:name w:val="Body Text Indent 3"/>
    <w:basedOn w:val="Normln"/>
    <w:semiHidden/>
    <w:pPr>
      <w:numPr>
        <w:ilvl w:val="12"/>
      </w:numPr>
      <w:ind w:left="851" w:hanging="283"/>
      <w:jc w:val="both"/>
    </w:pPr>
  </w:style>
  <w:style w:type="paragraph" w:styleId="Zkladntext2">
    <w:name w:val="Body Text 2"/>
    <w:basedOn w:val="Normln"/>
    <w:semiHidden/>
    <w:pPr>
      <w:jc w:val="center"/>
    </w:pPr>
    <w:rPr>
      <w:rFonts w:ascii="Times New Roman" w:hAnsi="Times New Roman"/>
    </w:rPr>
  </w:style>
  <w:style w:type="character" w:styleId="slostrnky">
    <w:name w:val="page number"/>
    <w:basedOn w:val="Standardnpsmoodstavce"/>
    <w:semiHidden/>
  </w:style>
  <w:style w:type="character" w:styleId="Hypertextovodkaz">
    <w:name w:val="Hyperlink"/>
    <w:rPr>
      <w:color w:val="0000FF"/>
      <w:u w:val="single"/>
    </w:rPr>
  </w:style>
  <w:style w:type="paragraph" w:customStyle="1" w:styleId="textsml">
    <w:name w:val="textsml"/>
    <w:basedOn w:val="Normln"/>
    <w:pPr>
      <w:spacing w:before="120" w:line="240" w:lineRule="atLeast"/>
      <w:ind w:left="283" w:hanging="283"/>
      <w:jc w:val="both"/>
    </w:pPr>
  </w:style>
  <w:style w:type="paragraph" w:customStyle="1" w:styleId="Aaelnek">
    <w:name w:val="Aa elánek"/>
    <w:basedOn w:val="Normln"/>
    <w:pPr>
      <w:spacing w:before="240"/>
      <w:ind w:left="340" w:hanging="340"/>
      <w:jc w:val="center"/>
    </w:pPr>
    <w:rPr>
      <w:rFonts w:ascii="Times New Roman" w:hAnsi="Times New Roman"/>
      <w:b/>
    </w:rPr>
  </w:style>
  <w:style w:type="paragraph" w:customStyle="1" w:styleId="Abnadpiselnku">
    <w:name w:val="Ab nadpis elánku"/>
    <w:basedOn w:val="Normln"/>
    <w:pPr>
      <w:spacing w:before="80" w:after="240" w:line="240" w:lineRule="atLeast"/>
      <w:jc w:val="center"/>
    </w:pPr>
    <w:rPr>
      <w:b/>
      <w:sz w:val="28"/>
      <w:u w:val="single"/>
    </w:rPr>
  </w:style>
  <w:style w:type="paragraph" w:customStyle="1" w:styleId="Actext1boduseslem">
    <w:name w:val="Ac text 1bodu s eíslem"/>
    <w:basedOn w:val="Normln"/>
    <w:pPr>
      <w:spacing w:before="120" w:line="240" w:lineRule="atLeast"/>
      <w:ind w:left="737" w:hanging="397"/>
      <w:jc w:val="both"/>
    </w:pPr>
    <w:rPr>
      <w:rFonts w:ascii="Times New Roman" w:hAnsi="Times New Roman"/>
    </w:rPr>
  </w:style>
  <w:style w:type="paragraph" w:customStyle="1" w:styleId="nadpis">
    <w:name w:val="nadpis"/>
    <w:basedOn w:val="Normln"/>
    <w:pPr>
      <w:spacing w:before="120" w:line="240" w:lineRule="atLeast"/>
      <w:jc w:val="center"/>
    </w:pPr>
    <w:rPr>
      <w:sz w:val="24"/>
    </w:rPr>
  </w:style>
  <w:style w:type="paragraph" w:customStyle="1" w:styleId="Adtext2boduseslem">
    <w:name w:val="Ad text 2bodu s eíslem"/>
    <w:basedOn w:val="Normln"/>
    <w:pPr>
      <w:spacing w:before="120" w:line="240" w:lineRule="atLeast"/>
      <w:ind w:left="1418" w:hanging="681"/>
      <w:jc w:val="both"/>
    </w:pPr>
    <w:rPr>
      <w:rFonts w:ascii="Times New Roman" w:hAnsi="Times New Roman"/>
      <w:b/>
      <w:u w:val="single"/>
    </w:rPr>
  </w:style>
  <w:style w:type="paragraph" w:customStyle="1" w:styleId="Aetext2bodubezesla">
    <w:name w:val="Ae text 2bodu bez eísla"/>
    <w:basedOn w:val="Adtext2boduseslem"/>
    <w:pPr>
      <w:ind w:left="1134" w:hanging="2"/>
    </w:pPr>
    <w:rPr>
      <w:b w:val="0"/>
      <w:u w:val="none"/>
    </w:rPr>
  </w:style>
  <w:style w:type="paragraph" w:customStyle="1" w:styleId="Aftext3bodubezesla">
    <w:name w:val="Af text 3bodu bez eísla"/>
    <w:basedOn w:val="Normln"/>
    <w:pPr>
      <w:spacing w:before="120" w:line="240" w:lineRule="atLeast"/>
      <w:ind w:left="1843" w:hanging="340"/>
      <w:jc w:val="both"/>
    </w:pPr>
    <w:rPr>
      <w:rFonts w:ascii="Times New Roman" w:hAnsi="Times New Roman"/>
    </w:rPr>
  </w:style>
  <w:style w:type="paragraph" w:customStyle="1" w:styleId="Adtext1bodubezesla">
    <w:name w:val="Ad text1 bodu bez eísla"/>
    <w:basedOn w:val="Aetext2bodubezesla"/>
    <w:pPr>
      <w:ind w:left="851" w:firstLine="0"/>
    </w:pPr>
  </w:style>
  <w:style w:type="paragraph" w:customStyle="1" w:styleId="tabulka">
    <w:name w:val="tabulka"/>
    <w:basedOn w:val="Normln"/>
    <w:rPr>
      <w:sz w:val="24"/>
    </w:rPr>
  </w:style>
  <w:style w:type="paragraph" w:customStyle="1" w:styleId="atext">
    <w:name w:val="atext"/>
    <w:basedOn w:val="Normln"/>
    <w:pPr>
      <w:spacing w:before="120" w:line="240" w:lineRule="atLeast"/>
    </w:pPr>
    <w:rPr>
      <w:sz w:val="24"/>
    </w:rPr>
  </w:style>
  <w:style w:type="paragraph" w:customStyle="1" w:styleId="Adtext2bodusslem">
    <w:name w:val="Ad text 2bodu s číslem"/>
    <w:basedOn w:val="Normln"/>
    <w:pPr>
      <w:spacing w:before="120" w:line="240" w:lineRule="atLeast"/>
      <w:ind w:left="1418" w:hanging="681"/>
      <w:jc w:val="both"/>
    </w:pPr>
    <w:rPr>
      <w:rFonts w:ascii="Times New Roman" w:hAnsi="Times New Roman"/>
      <w:b/>
      <w:u w:val="single"/>
    </w:rPr>
  </w:style>
  <w:style w:type="paragraph" w:customStyle="1" w:styleId="Aetext2bodubezsla">
    <w:name w:val="Ae text 2bodu bez čísla"/>
    <w:basedOn w:val="Adtext2bodusslem"/>
    <w:pPr>
      <w:ind w:left="1134" w:hanging="2"/>
    </w:pPr>
    <w:rPr>
      <w:b w:val="0"/>
      <w:u w:val="none"/>
    </w:rPr>
  </w:style>
  <w:style w:type="paragraph" w:customStyle="1" w:styleId="Aftext3bodubezsla">
    <w:name w:val="Af text 3bodu bez čísla"/>
    <w:basedOn w:val="Normln"/>
    <w:pPr>
      <w:spacing w:before="120" w:line="240" w:lineRule="atLeast"/>
      <w:ind w:left="1843" w:hanging="340"/>
      <w:jc w:val="both"/>
    </w:pPr>
    <w:rPr>
      <w:rFonts w:ascii="Times New Roman" w:hAnsi="Times New Roman"/>
    </w:rPr>
  </w:style>
  <w:style w:type="paragraph" w:customStyle="1" w:styleId="Aalnek">
    <w:name w:val="Aa článek"/>
    <w:basedOn w:val="Normln"/>
    <w:pPr>
      <w:spacing w:before="240"/>
      <w:ind w:left="340" w:hanging="340"/>
      <w:jc w:val="center"/>
    </w:pPr>
    <w:rPr>
      <w:rFonts w:ascii="Times New Roman" w:hAnsi="Times New Roman"/>
      <w:b/>
    </w:rPr>
  </w:style>
  <w:style w:type="paragraph" w:customStyle="1" w:styleId="Abnadpislnku">
    <w:name w:val="Ab nadpis článku"/>
    <w:basedOn w:val="Normln"/>
    <w:pPr>
      <w:spacing w:before="80" w:after="240" w:line="240" w:lineRule="atLeast"/>
      <w:jc w:val="center"/>
    </w:pPr>
    <w:rPr>
      <w:b/>
      <w:sz w:val="28"/>
      <w:u w:val="single"/>
    </w:rPr>
  </w:style>
  <w:style w:type="paragraph" w:customStyle="1" w:styleId="Adtext1bodubezsla">
    <w:name w:val="Ad text1 bodu bez čísla"/>
    <w:basedOn w:val="Aetext2bodubezsla"/>
    <w:pPr>
      <w:ind w:left="851" w:firstLine="0"/>
    </w:pPr>
  </w:style>
  <w:style w:type="paragraph" w:customStyle="1" w:styleId="Actext1bodusslem">
    <w:name w:val="Ac text 1bodu s číslem"/>
    <w:basedOn w:val="Normln"/>
    <w:pPr>
      <w:spacing w:before="120" w:line="240" w:lineRule="atLeast"/>
      <w:ind w:left="737" w:hanging="397"/>
      <w:jc w:val="both"/>
    </w:pPr>
    <w:rPr>
      <w:rFonts w:ascii="Times New Roman" w:hAnsi="Times New Roman"/>
    </w:rPr>
  </w:style>
  <w:style w:type="character" w:styleId="Odkaznakoment">
    <w:name w:val="annotation reference"/>
    <w:semiHidden/>
    <w:rPr>
      <w:sz w:val="16"/>
    </w:rPr>
  </w:style>
  <w:style w:type="paragraph" w:styleId="Textkomente">
    <w:name w:val="annotation text"/>
    <w:basedOn w:val="Normln"/>
    <w:link w:val="TextkomenteChar"/>
    <w:uiPriority w:val="99"/>
    <w:semiHidden/>
  </w:style>
  <w:style w:type="paragraph" w:customStyle="1" w:styleId="Rozvrendokumentu">
    <w:name w:val="Rozvržení dokumentu"/>
    <w:basedOn w:val="Normln"/>
    <w:semiHidden/>
    <w:pPr>
      <w:shd w:val="clear" w:color="auto" w:fill="000080"/>
    </w:pPr>
    <w:rPr>
      <w:rFonts w:ascii="Tahoma" w:hAnsi="Tahoma"/>
    </w:rPr>
  </w:style>
  <w:style w:type="paragraph" w:styleId="Nzev">
    <w:name w:val="Title"/>
    <w:basedOn w:val="Normln"/>
    <w:link w:val="NzevChar"/>
    <w:qFormat/>
    <w:pPr>
      <w:spacing w:before="120" w:line="240" w:lineRule="atLeast"/>
      <w:jc w:val="center"/>
    </w:pPr>
    <w:rPr>
      <w:b/>
      <w:caps/>
      <w:sz w:val="32"/>
    </w:rPr>
  </w:style>
  <w:style w:type="paragraph" w:styleId="Zkladntext3">
    <w:name w:val="Body Text 3"/>
    <w:basedOn w:val="Normln"/>
    <w:semiHidden/>
    <w:pPr>
      <w:jc w:val="both"/>
    </w:pPr>
  </w:style>
  <w:style w:type="paragraph" w:customStyle="1" w:styleId="Zkladntext21">
    <w:name w:val="Základní text 21"/>
    <w:basedOn w:val="Normln"/>
    <w:pPr>
      <w:overflowPunct w:val="0"/>
      <w:autoSpaceDE w:val="0"/>
      <w:autoSpaceDN w:val="0"/>
      <w:adjustRightInd w:val="0"/>
      <w:jc w:val="both"/>
      <w:textAlignment w:val="baseline"/>
    </w:pPr>
  </w:style>
  <w:style w:type="paragraph" w:styleId="Odstavecseseznamem">
    <w:name w:val="List Paragraph"/>
    <w:basedOn w:val="Normln"/>
    <w:link w:val="OdstavecseseznamemChar"/>
    <w:uiPriority w:val="34"/>
    <w:qFormat/>
    <w:rsid w:val="00854431"/>
    <w:pPr>
      <w:numPr>
        <w:ilvl w:val="1"/>
        <w:numId w:val="11"/>
      </w:numPr>
      <w:spacing w:before="120"/>
      <w:jc w:val="both"/>
    </w:pPr>
    <w:rPr>
      <w:rFonts w:cs="Arial"/>
    </w:rPr>
  </w:style>
  <w:style w:type="paragraph" w:styleId="Textbubliny">
    <w:name w:val="Balloon Text"/>
    <w:basedOn w:val="Normln"/>
    <w:link w:val="TextbublinyChar"/>
    <w:uiPriority w:val="99"/>
    <w:semiHidden/>
    <w:unhideWhenUsed/>
    <w:rsid w:val="00F3322A"/>
    <w:rPr>
      <w:rFonts w:ascii="Tahoma" w:hAnsi="Tahoma"/>
      <w:sz w:val="16"/>
      <w:szCs w:val="16"/>
      <w:lang w:val="x-none" w:eastAsia="x-none"/>
    </w:rPr>
  </w:style>
  <w:style w:type="character" w:customStyle="1" w:styleId="TextbublinyChar">
    <w:name w:val="Text bubliny Char"/>
    <w:link w:val="Textbubliny"/>
    <w:uiPriority w:val="99"/>
    <w:semiHidden/>
    <w:rsid w:val="00F3322A"/>
    <w:rPr>
      <w:rFonts w:ascii="Tahoma" w:hAnsi="Tahoma" w:cs="Tahoma"/>
      <w:sz w:val="16"/>
      <w:szCs w:val="16"/>
    </w:rPr>
  </w:style>
  <w:style w:type="character" w:customStyle="1" w:styleId="FontStyle47">
    <w:name w:val="Font Style47"/>
    <w:rsid w:val="00643244"/>
    <w:rPr>
      <w:rFonts w:ascii="Arial" w:hAnsi="Arial"/>
      <w:b/>
      <w:sz w:val="16"/>
    </w:rPr>
  </w:style>
  <w:style w:type="character" w:customStyle="1" w:styleId="NzevChar">
    <w:name w:val="Název Char"/>
    <w:link w:val="Nzev"/>
    <w:rsid w:val="00B637E8"/>
    <w:rPr>
      <w:rFonts w:ascii="Arial" w:hAnsi="Arial"/>
      <w:b/>
      <w:caps/>
      <w:sz w:val="32"/>
    </w:rPr>
  </w:style>
  <w:style w:type="paragraph" w:customStyle="1" w:styleId="Zkladntext210">
    <w:name w:val="Základní text 210"/>
    <w:basedOn w:val="Normln"/>
    <w:rsid w:val="00B637E8"/>
    <w:pPr>
      <w:suppressAutoHyphens/>
      <w:jc w:val="both"/>
    </w:pPr>
    <w:rPr>
      <w:rFonts w:ascii="Verdana" w:hAnsi="Verdana"/>
      <w:szCs w:val="24"/>
      <w:lang w:eastAsia="ar-SA"/>
    </w:rPr>
  </w:style>
  <w:style w:type="paragraph" w:styleId="Pedmtkomente">
    <w:name w:val="annotation subject"/>
    <w:basedOn w:val="Textkomente"/>
    <w:next w:val="Textkomente"/>
    <w:link w:val="PedmtkomenteChar"/>
    <w:uiPriority w:val="99"/>
    <w:semiHidden/>
    <w:unhideWhenUsed/>
    <w:rsid w:val="00B637E8"/>
    <w:rPr>
      <w:b/>
      <w:bCs/>
    </w:rPr>
  </w:style>
  <w:style w:type="character" w:customStyle="1" w:styleId="TextkomenteChar">
    <w:name w:val="Text komentáře Char"/>
    <w:link w:val="Textkomente"/>
    <w:uiPriority w:val="99"/>
    <w:semiHidden/>
    <w:rsid w:val="00B637E8"/>
    <w:rPr>
      <w:rFonts w:ascii="SwitzerlandCondLight" w:hAnsi="SwitzerlandCondLight"/>
    </w:rPr>
  </w:style>
  <w:style w:type="character" w:customStyle="1" w:styleId="PedmtkomenteChar">
    <w:name w:val="Předmět komentáře Char"/>
    <w:link w:val="Pedmtkomente"/>
    <w:uiPriority w:val="99"/>
    <w:semiHidden/>
    <w:rsid w:val="00B637E8"/>
    <w:rPr>
      <w:rFonts w:ascii="SwitzerlandCondLight" w:hAnsi="SwitzerlandCondLight"/>
      <w:b/>
      <w:bCs/>
    </w:rPr>
  </w:style>
  <w:style w:type="character" w:customStyle="1" w:styleId="OdstavecseseznamemChar">
    <w:name w:val="Odstavec se seznamem Char"/>
    <w:link w:val="Odstavecseseznamem"/>
    <w:uiPriority w:val="34"/>
    <w:qFormat/>
    <w:locked/>
    <w:rsid w:val="00854431"/>
    <w:rPr>
      <w:rFonts w:ascii="Arial" w:hAnsi="Arial" w:cs="Arial"/>
    </w:rPr>
  </w:style>
  <w:style w:type="character" w:styleId="Siln">
    <w:name w:val="Strong"/>
    <w:basedOn w:val="Standardnpsmoodstavce"/>
    <w:uiPriority w:val="22"/>
    <w:qFormat/>
    <w:rsid w:val="0072510C"/>
    <w:rPr>
      <w:b/>
      <w:bCs/>
    </w:rPr>
  </w:style>
  <w:style w:type="paragraph" w:styleId="Prosttext">
    <w:name w:val="Plain Text"/>
    <w:basedOn w:val="Normln"/>
    <w:link w:val="ProsttextChar"/>
    <w:uiPriority w:val="99"/>
    <w:semiHidden/>
    <w:unhideWhenUsed/>
    <w:rsid w:val="00E50E8E"/>
    <w:pPr>
      <w:spacing w:line="240" w:lineRule="atLeast"/>
      <w:jc w:val="both"/>
    </w:pPr>
    <w:rPr>
      <w:rFonts w:ascii="Times New Roman" w:hAnsi="Times New Roman"/>
    </w:rPr>
  </w:style>
  <w:style w:type="character" w:customStyle="1" w:styleId="ProsttextChar">
    <w:name w:val="Prostý text Char"/>
    <w:basedOn w:val="Standardnpsmoodstavce"/>
    <w:link w:val="Prosttext"/>
    <w:uiPriority w:val="99"/>
    <w:semiHidden/>
    <w:rsid w:val="00E50E8E"/>
  </w:style>
  <w:style w:type="character" w:customStyle="1" w:styleId="ZhlavChar">
    <w:name w:val="Záhlaví Char"/>
    <w:basedOn w:val="Standardnpsmoodstavce"/>
    <w:link w:val="Zhlav"/>
    <w:rsid w:val="00BB231E"/>
    <w:rPr>
      <w:rFonts w:ascii="SwitzerlandCondBlack" w:hAnsi="SwitzerlandCondBlack"/>
      <w:sz w:val="16"/>
    </w:rPr>
  </w:style>
  <w:style w:type="paragraph" w:customStyle="1" w:styleId="NormlnIMP0">
    <w:name w:val="Normální_IMP~0"/>
    <w:basedOn w:val="Normln"/>
    <w:rsid w:val="00D26C89"/>
    <w:pPr>
      <w:suppressAutoHyphens/>
      <w:overflowPunct w:val="0"/>
      <w:autoSpaceDE w:val="0"/>
      <w:autoSpaceDN w:val="0"/>
      <w:adjustRightInd w:val="0"/>
      <w:spacing w:line="189" w:lineRule="auto"/>
    </w:pPr>
    <w:rPr>
      <w:rFonts w:ascii="Times New Roman" w:hAnsi="Times New Roman"/>
      <w:sz w:val="24"/>
    </w:rPr>
  </w:style>
  <w:style w:type="paragraph" w:styleId="Revize">
    <w:name w:val="Revision"/>
    <w:hidden/>
    <w:uiPriority w:val="99"/>
    <w:semiHidden/>
    <w:rsid w:val="00D34413"/>
    <w:rPr>
      <w:rFonts w:ascii="Bookman Old Style" w:hAnsi="Bookman Old Style"/>
      <w:sz w:val="22"/>
    </w:rPr>
  </w:style>
  <w:style w:type="character" w:customStyle="1" w:styleId="Nevyeenzmnka1">
    <w:name w:val="Nevyřešená zmínka1"/>
    <w:basedOn w:val="Standardnpsmoodstavce"/>
    <w:uiPriority w:val="99"/>
    <w:semiHidden/>
    <w:unhideWhenUsed/>
    <w:rsid w:val="004A0C0A"/>
    <w:rPr>
      <w:color w:val="605E5C"/>
      <w:shd w:val="clear" w:color="auto" w:fill="E1DFDD"/>
    </w:rPr>
  </w:style>
  <w:style w:type="character" w:styleId="Zstupntext">
    <w:name w:val="Placeholder Text"/>
    <w:basedOn w:val="Standardnpsmoodstavce"/>
    <w:uiPriority w:val="99"/>
    <w:semiHidden/>
    <w:rsid w:val="00BF52B0"/>
    <w:rPr>
      <w:color w:val="808080"/>
    </w:rPr>
  </w:style>
  <w:style w:type="table" w:styleId="Mkatabulky">
    <w:name w:val="Table Grid"/>
    <w:basedOn w:val="Normlntabulka"/>
    <w:uiPriority w:val="59"/>
    <w:rsid w:val="003E2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1F5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9333">
      <w:bodyDiv w:val="1"/>
      <w:marLeft w:val="0"/>
      <w:marRight w:val="0"/>
      <w:marTop w:val="0"/>
      <w:marBottom w:val="0"/>
      <w:divBdr>
        <w:top w:val="none" w:sz="0" w:space="0" w:color="auto"/>
        <w:left w:val="none" w:sz="0" w:space="0" w:color="auto"/>
        <w:bottom w:val="none" w:sz="0" w:space="0" w:color="auto"/>
        <w:right w:val="none" w:sz="0" w:space="0" w:color="auto"/>
      </w:divBdr>
    </w:div>
    <w:div w:id="551968994">
      <w:bodyDiv w:val="1"/>
      <w:marLeft w:val="0"/>
      <w:marRight w:val="0"/>
      <w:marTop w:val="0"/>
      <w:marBottom w:val="0"/>
      <w:divBdr>
        <w:top w:val="none" w:sz="0" w:space="0" w:color="auto"/>
        <w:left w:val="none" w:sz="0" w:space="0" w:color="auto"/>
        <w:bottom w:val="none" w:sz="0" w:space="0" w:color="auto"/>
        <w:right w:val="none" w:sz="0" w:space="0" w:color="auto"/>
      </w:divBdr>
    </w:div>
    <w:div w:id="841432674">
      <w:bodyDiv w:val="1"/>
      <w:marLeft w:val="0"/>
      <w:marRight w:val="0"/>
      <w:marTop w:val="0"/>
      <w:marBottom w:val="0"/>
      <w:divBdr>
        <w:top w:val="none" w:sz="0" w:space="0" w:color="auto"/>
        <w:left w:val="none" w:sz="0" w:space="0" w:color="auto"/>
        <w:bottom w:val="none" w:sz="0" w:space="0" w:color="auto"/>
        <w:right w:val="none" w:sz="0" w:space="0" w:color="auto"/>
      </w:divBdr>
    </w:div>
    <w:div w:id="1078749422">
      <w:bodyDiv w:val="1"/>
      <w:marLeft w:val="0"/>
      <w:marRight w:val="0"/>
      <w:marTop w:val="0"/>
      <w:marBottom w:val="0"/>
      <w:divBdr>
        <w:top w:val="none" w:sz="0" w:space="0" w:color="auto"/>
        <w:left w:val="none" w:sz="0" w:space="0" w:color="auto"/>
        <w:bottom w:val="none" w:sz="0" w:space="0" w:color="auto"/>
        <w:right w:val="none" w:sz="0" w:space="0" w:color="auto"/>
      </w:divBdr>
    </w:div>
    <w:div w:id="1093085162">
      <w:bodyDiv w:val="1"/>
      <w:marLeft w:val="0"/>
      <w:marRight w:val="0"/>
      <w:marTop w:val="0"/>
      <w:marBottom w:val="0"/>
      <w:divBdr>
        <w:top w:val="none" w:sz="0" w:space="0" w:color="auto"/>
        <w:left w:val="none" w:sz="0" w:space="0" w:color="auto"/>
        <w:bottom w:val="none" w:sz="0" w:space="0" w:color="auto"/>
        <w:right w:val="none" w:sz="0" w:space="0" w:color="auto"/>
      </w:divBdr>
    </w:div>
    <w:div w:id="1302731166">
      <w:bodyDiv w:val="1"/>
      <w:marLeft w:val="0"/>
      <w:marRight w:val="0"/>
      <w:marTop w:val="0"/>
      <w:marBottom w:val="0"/>
      <w:divBdr>
        <w:top w:val="none" w:sz="0" w:space="0" w:color="auto"/>
        <w:left w:val="none" w:sz="0" w:space="0" w:color="auto"/>
        <w:bottom w:val="none" w:sz="0" w:space="0" w:color="auto"/>
        <w:right w:val="none" w:sz="0" w:space="0" w:color="auto"/>
      </w:divBdr>
    </w:div>
    <w:div w:id="203483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7156C3922FCA140B4EC98F8CFA03CD9" ma:contentTypeVersion="8" ma:contentTypeDescription="Vytvoří nový dokument" ma:contentTypeScope="" ma:versionID="e1d4940ae38444f56f02de2b5139fb51">
  <xsd:schema xmlns:xsd="http://www.w3.org/2001/XMLSchema" xmlns:xs="http://www.w3.org/2001/XMLSchema" xmlns:p="http://schemas.microsoft.com/office/2006/metadata/properties" xmlns:ns3="657abae9-013f-464a-ad99-2944ac9a1684" targetNamespace="http://schemas.microsoft.com/office/2006/metadata/properties" ma:root="true" ma:fieldsID="f2f57dd656a9a1dbac0f311649bc5b1e" ns3:_="">
    <xsd:import namespace="657abae9-013f-464a-ad99-2944ac9a16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bae9-013f-464a-ad99-2944ac9a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57FB14-B8F1-4F2B-AA2B-29E80972777E}">
  <ds:schemaRefs>
    <ds:schemaRef ds:uri="http://schemas.microsoft.com/sharepoint/v3/contenttype/forms"/>
  </ds:schemaRefs>
</ds:datastoreItem>
</file>

<file path=customXml/itemProps2.xml><?xml version="1.0" encoding="utf-8"?>
<ds:datastoreItem xmlns:ds="http://schemas.openxmlformats.org/officeDocument/2006/customXml" ds:itemID="{1AC44A78-92B9-4E3E-8C51-94A7AA79B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bae9-013f-464a-ad99-2944ac9a1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E89FE-43C8-4F99-B2DF-DE779A408A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ED477B-5B17-4166-85E1-E598904F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6320</Words>
  <Characters>37292</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Obchodní dopis</vt:lpstr>
    </vt:vector>
  </TitlesOfParts>
  <Company>Spolchemie</Company>
  <LinksUpToDate>false</LinksUpToDate>
  <CharactersWithSpaces>43525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dopis</dc:title>
  <dc:subject>obchodní dopis</dc:subject>
  <dc:creator>_</dc:creator>
  <cp:keywords>obchodní dopis</cp:keywords>
  <cp:lastModifiedBy>Petra Kouřilová</cp:lastModifiedBy>
  <cp:revision>4</cp:revision>
  <cp:lastPrinted>2024-09-10T07:04:00Z</cp:lastPrinted>
  <dcterms:created xsi:type="dcterms:W3CDTF">2024-09-10T04:42:00Z</dcterms:created>
  <dcterms:modified xsi:type="dcterms:W3CDTF">2024-09-10T07:12:00Z</dcterms:modified>
  <cp:category>Obchodní dopis český</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0x01010037156C3922FCA140B4EC98F8CFA03CD9</vt:lpwstr>
  </property>
</Properties>
</file>