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Príloha c.l - Ocenený soupis prací zmeň zavazku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46"/>
          <w:szCs w:val="46"/>
        </w:rPr>
        <w:sectPr>
          <w:footnotePr>
            <w:pos w:val="pageBottom"/>
            <w:numFmt w:val="decimal"/>
            <w:numRestart w:val="continuous"/>
          </w:footnotePr>
          <w:pgSz w:w="11909" w:h="16838"/>
          <w:pgMar w:top="144" w:left="1396" w:right="4387" w:bottom="1149" w:header="0" w:footer="721" w:gutter="0"/>
          <w:pgNumType w:start="1"/>
          <w:cols w:space="720"/>
          <w:noEndnote/>
          <w:rtlGutter w:val="0"/>
          <w:docGrid w:linePitch="360"/>
        </w:sectPr>
      </w:pPr>
      <w:bookmarkStart w:id="0" w:name="bookmark0"/>
      <w:bookmarkStart w:id="1" w:name="bookmark1"/>
      <w:bookmarkStart w:id="2" w:name="bookmark2"/>
      <w:r>
        <w:rPr>
          <w:color w:val="001931"/>
          <w:spacing w:val="0"/>
          <w:w w:val="100"/>
          <w:position w:val="0"/>
          <w:sz w:val="46"/>
          <w:szCs w:val="46"/>
          <w:shd w:val="clear" w:color="auto" w:fill="auto"/>
          <w:lang w:val="cs-CZ" w:eastAsia="cs-CZ" w:bidi="cs-CZ"/>
        </w:rPr>
        <w:t>Q KEROSIN</w:t>
      </w:r>
      <w:bookmarkEnd w:id="0"/>
      <w:bookmarkEnd w:id="1"/>
      <w:bookmarkEnd w:id="2"/>
    </w:p>
    <w:p>
      <w:pPr>
        <w:widowControl w:val="0"/>
        <w:spacing w:before="39" w:after="3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44" w:left="0" w:right="0" w:bottom="1149" w:header="0" w:footer="3" w:gutter="0"/>
          <w:cols w:space="720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framePr w:w="1392" w:h="730" w:wrap="none" w:vAnchor="text" w:hAnchor="page" w:x="7968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Nabídka číslo:</w:t>
      </w:r>
    </w:p>
    <w:p>
      <w:pPr>
        <w:pStyle w:val="Style7"/>
        <w:keepNext w:val="0"/>
        <w:keepLines w:val="0"/>
        <w:framePr w:w="1392" w:h="730" w:wrap="none" w:vAnchor="text" w:hAnchor="page" w:x="7968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Vydaní:</w:t>
      </w:r>
    </w:p>
    <w:p>
      <w:pPr>
        <w:pStyle w:val="Style7"/>
        <w:keepNext w:val="0"/>
        <w:keepLines w:val="0"/>
        <w:framePr w:w="1392" w:h="730" w:wrap="none" w:vAnchor="text" w:hAnchor="page" w:x="7968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 vypracovaní:</w:t>
      </w:r>
    </w:p>
    <w:p>
      <w:pPr>
        <w:pStyle w:val="Style4"/>
        <w:keepNext/>
        <w:keepLines/>
        <w:framePr w:w="893" w:h="730" w:wrap="none" w:vAnchor="text" w:hAnchor="page" w:x="10335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bookmarkStart w:id="3" w:name="bookmark3"/>
      <w:bookmarkStart w:id="4" w:name="bookmark4"/>
      <w:bookmarkStart w:id="5" w:name="bookmark5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2024015_01</w:t>
      </w:r>
      <w:bookmarkEnd w:id="3"/>
      <w:bookmarkEnd w:id="4"/>
      <w:bookmarkEnd w:id="5"/>
    </w:p>
    <w:p>
      <w:pPr>
        <w:pStyle w:val="Style4"/>
        <w:keepNext/>
        <w:keepLines/>
        <w:framePr w:w="893" w:h="730" w:wrap="none" w:vAnchor="text" w:hAnchor="page" w:x="10335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bookmarkStart w:id="6" w:name="bookmark6"/>
      <w:bookmarkStart w:id="7" w:name="bookmark7"/>
      <w:bookmarkStart w:id="8" w:name="bookmark8"/>
      <w:r>
        <w:rPr>
          <w:color w:val="FE32CB"/>
          <w:spacing w:val="0"/>
          <w:w w:val="100"/>
          <w:position w:val="0"/>
          <w:shd w:val="clear" w:color="auto" w:fill="auto"/>
          <w:lang w:val="cs-CZ" w:eastAsia="cs-CZ" w:bidi="cs-CZ"/>
        </w:rPr>
        <w:t>V1</w:t>
      </w:r>
      <w:bookmarkEnd w:id="6"/>
      <w:bookmarkEnd w:id="7"/>
      <w:bookmarkEnd w:id="8"/>
    </w:p>
    <w:p>
      <w:pPr>
        <w:pStyle w:val="Style7"/>
        <w:keepNext w:val="0"/>
        <w:keepLines w:val="0"/>
        <w:framePr w:w="893" w:h="730" w:wrap="none" w:vAnchor="text" w:hAnchor="page" w:x="10335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12.08.2024</w:t>
      </w:r>
    </w:p>
    <w:p>
      <w:pPr>
        <w:pStyle w:val="Style7"/>
        <w:keepNext w:val="0"/>
        <w:keepLines w:val="0"/>
        <w:framePr w:w="2520" w:h="912" w:wrap="none" w:vAnchor="text" w:hAnchor="page" w:x="1397" w:y="16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Akce:</w:t>
      </w:r>
    </w:p>
    <w:p>
      <w:pPr>
        <w:pStyle w:val="Style10"/>
        <w:keepNext/>
        <w:keepLines/>
        <w:framePr w:w="2520" w:h="912" w:wrap="none" w:vAnchor="text" w:hAnchor="page" w:x="1397" w:y="1643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10" w:name="bookmark10"/>
      <w:bookmarkStart w:id="11" w:name="bookmark11"/>
      <w:bookmarkStart w:id="9" w:name="bookmark9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2024015_PŘ_Povodí Ohře</w:t>
      </w:r>
      <w:bookmarkEnd w:id="10"/>
      <w:bookmarkEnd w:id="11"/>
      <w:bookmarkEnd w:id="9"/>
    </w:p>
    <w:p>
      <w:pPr>
        <w:pStyle w:val="Style12"/>
        <w:keepNext/>
        <w:keepLines/>
        <w:framePr w:w="2520" w:h="912" w:wrap="none" w:vAnchor="text" w:hAnchor="page" w:x="1397" w:y="1643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12" w:name="bookmark12"/>
      <w:bookmarkStart w:id="13" w:name="bookmark13"/>
      <w:bookmarkStart w:id="14" w:name="bookmark14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Obchodní nabídka - rekapitulace</w:t>
      </w:r>
      <w:bookmarkEnd w:id="12"/>
      <w:bookmarkEnd w:id="13"/>
      <w:bookmarkEnd w:id="14"/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9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44" w:left="4" w:right="682" w:bottom="1149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before="50" w:after="50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44" w:left="0" w:right="0" w:bottom="1149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2540</wp:posOffset>
                </wp:positionH>
                <wp:positionV relativeFrom="paragraph">
                  <wp:posOffset>12700</wp:posOffset>
                </wp:positionV>
                <wp:extent cx="606425" cy="164465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06425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áklady k SoD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.20000000000000001pt;margin-top:1.pt;width:47.75pt;height:12.95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áklady k SoD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1805" w:val="left"/>
          <w:tab w:pos="3384" w:val="left"/>
        </w:tabs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44" w:left="5538" w:right="2169" w:bottom="1149" w:header="0" w:footer="3" w:gutter="0"/>
          <w:cols w:space="720"/>
          <w:noEndnote/>
          <w:rtlGutter w:val="0"/>
          <w:docGrid w:linePitch="360"/>
        </w:sectPr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112 220 Kč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23 566 Kč</w:t>
        <w:tab/>
        <w:t>135 786 Kč</w:t>
      </w:r>
    </w:p>
    <w:p>
      <w:pPr>
        <w:pStyle w:val="Style7"/>
        <w:keepNext w:val="0"/>
        <w:keepLines w:val="0"/>
        <w:framePr w:w="605" w:h="269" w:wrap="none" w:vAnchor="text" w:hAnchor="page" w:x="5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FF0000"/>
          <w:spacing w:val="0"/>
          <w:w w:val="100"/>
          <w:position w:val="0"/>
          <w:shd w:val="clear" w:color="auto" w:fill="auto"/>
          <w:lang w:val="cs-CZ" w:eastAsia="cs-CZ" w:bidi="cs-CZ"/>
        </w:rPr>
        <w:t>celkem</w:t>
      </w:r>
    </w:p>
    <w:p>
      <w:pPr>
        <w:pStyle w:val="Style7"/>
        <w:keepNext w:val="0"/>
        <w:keepLines w:val="0"/>
        <w:framePr w:w="797" w:h="264" w:wrap="none" w:vAnchor="text" w:hAnchor="page" w:x="1402" w:y="23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Poznámky:</w:t>
      </w:r>
    </w:p>
    <w:p>
      <w:pPr>
        <w:pStyle w:val="Style7"/>
        <w:keepNext w:val="0"/>
        <w:keepLines w:val="0"/>
        <w:framePr w:w="830" w:h="269" w:wrap="none" w:vAnchor="text" w:hAnchor="page" w:x="5539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FF0000"/>
          <w:spacing w:val="0"/>
          <w:w w:val="100"/>
          <w:position w:val="0"/>
          <w:shd w:val="clear" w:color="auto" w:fill="auto"/>
          <w:lang w:val="cs-CZ" w:eastAsia="cs-CZ" w:bidi="cs-CZ"/>
        </w:rPr>
        <w:t>112 220 Kč</w:t>
      </w:r>
    </w:p>
    <w:p>
      <w:pPr>
        <w:pStyle w:val="Style7"/>
        <w:keepNext w:val="0"/>
        <w:keepLines w:val="0"/>
        <w:framePr w:w="749" w:h="269" w:wrap="none" w:vAnchor="text" w:hAnchor="page" w:x="7349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FF0000"/>
          <w:spacing w:val="0"/>
          <w:w w:val="100"/>
          <w:position w:val="0"/>
          <w:shd w:val="clear" w:color="auto" w:fill="auto"/>
          <w:lang w:val="cs-CZ" w:eastAsia="cs-CZ" w:bidi="cs-CZ"/>
        </w:rPr>
        <w:t>23 566 Kč</w:t>
      </w:r>
    </w:p>
    <w:p>
      <w:pPr>
        <w:pStyle w:val="Style7"/>
        <w:keepNext w:val="0"/>
        <w:keepLines w:val="0"/>
        <w:framePr w:w="830" w:h="269" w:wrap="none" w:vAnchor="text" w:hAnchor="page" w:x="8909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FF0000"/>
          <w:spacing w:val="0"/>
          <w:w w:val="100"/>
          <w:position w:val="0"/>
          <w:shd w:val="clear" w:color="auto" w:fill="auto"/>
          <w:lang w:val="cs-CZ" w:eastAsia="cs-CZ" w:bidi="cs-CZ"/>
        </w:rPr>
        <w:t>135 786 Kč</w:t>
      </w:r>
    </w:p>
    <w:p>
      <w:pPr>
        <w:widowControl w:val="0"/>
        <w:spacing w:after="49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44" w:left="4" w:right="682" w:bottom="1149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before="116" w:after="116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44" w:left="0" w:right="0" w:bottom="1149" w:header="0" w:footer="3" w:gutter="0"/>
          <w:cols w:space="720"/>
          <w:noEndnote/>
          <w:rtlGutter w:val="0"/>
          <w:docGrid w:linePitch="360"/>
        </w:sectPr>
      </w:pP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Digitálně podepsal Datum: 2024.08.26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0" w:line="20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13:07:17+02'00'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Digitálně podepsal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 2024.08.26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6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44" w:left="1458" w:right="7531" w:bottom="1149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17:53:49 +02'00'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10" w:after="110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44" w:left="0" w:right="0" w:bottom="144" w:header="0" w:footer="3" w:gutter="0"/>
          <w:cols w:space="720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00" w:line="360" w:lineRule="auto"/>
        <w:ind w:left="508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vypracoval: mob.: e-mail: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875" w:line="334" w:lineRule="auto"/>
        <w:ind w:left="508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vypracoval: mob.: e-mail:</w:t>
      </w:r>
    </w:p>
    <w:p>
      <w:pPr>
        <w:pStyle w:val="Style7"/>
        <w:keepNext w:val="0"/>
        <w:keepLines w:val="0"/>
        <w:widowControl w:val="0"/>
        <w:pBdr>
          <w:top w:val="single" w:sz="4" w:space="0" w:color="000000"/>
          <w:left w:val="single" w:sz="4" w:space="0" w:color="000000"/>
          <w:bottom w:val="single" w:sz="4" w:space="3" w:color="000000"/>
          <w:right w:val="single" w:sz="4" w:space="0" w:color="000000"/>
        </w:pBdr>
        <w:shd w:val="clear" w:color="auto" w:fill="000000"/>
        <w:bidi w:val="0"/>
        <w:spacing w:before="0" w:after="0" w:line="240" w:lineRule="auto"/>
        <w:ind w:left="0" w:right="0" w:firstLine="0"/>
        <w:jc w:val="center"/>
        <w:rPr>
          <w:sz w:val="16"/>
          <w:szCs w:val="16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44" w:left="1406" w:right="2472" w:bottom="144" w:header="0" w:footer="3" w:gutter="0"/>
          <w:cols w:space="720"/>
          <w:noEndnote/>
          <w:rtlGutter w:val="0"/>
          <w:docGrid w:linePitch="360"/>
        </w:sectPr>
      </w:pPr>
      <w:r>
        <w:rPr>
          <w:color w:val="FFFFFF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KEROSIN Michelská 18/12a, 14D OG Praha 4,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4584" w:val="left"/>
          <w:tab w:pos="5933" w:val="left"/>
          <w:tab w:pos="6970" w:val="left"/>
        </w:tabs>
        <w:bidi w:val="0"/>
        <w:spacing w:before="0" w:after="120" w:line="240" w:lineRule="auto"/>
        <w:ind w:left="0" w:right="0" w:firstLine="0"/>
        <w:jc w:val="both"/>
      </w:pPr>
      <w: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897890</wp:posOffset>
                </wp:positionH>
                <wp:positionV relativeFrom="paragraph">
                  <wp:posOffset>1828800</wp:posOffset>
                </wp:positionV>
                <wp:extent cx="4498975" cy="265430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498975" cy="2654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650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112 220 Kč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70.700000000000003pt;margin-top:144.pt;width:354.25pt;height:20.900000000000002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6500" w:right="0" w:firstLine="0"/>
                        <w:jc w:val="left"/>
                      </w:pPr>
                      <w:r>
                        <w:rPr>
                          <w:b/>
                          <w:bCs/>
                          <w:color w:val="FF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112 220 Kč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bCs/>
          <w:color w:val="FF0000"/>
          <w:spacing w:val="0"/>
          <w:w w:val="100"/>
          <w:position w:val="0"/>
          <w:shd w:val="clear" w:color="auto" w:fill="auto"/>
          <w:lang w:val="cs-CZ" w:eastAsia="cs-CZ" w:bidi="cs-CZ"/>
        </w:rPr>
        <w:t>položka</w:t>
        <w:tab/>
        <w:t>mi</w:t>
        <w:tab/>
        <w:t>JC</w:t>
        <w:tab/>
        <w:t>celkem vše</w:t>
      </w:r>
    </w:p>
    <w:tbl>
      <w:tblPr>
        <w:tblOverlap w:val="never"/>
        <w:jc w:val="left"/>
        <w:tblLayout w:type="fixed"/>
      </w:tblPr>
      <w:tblGrid>
        <w:gridCol w:w="4147"/>
        <w:gridCol w:w="907"/>
        <w:gridCol w:w="509"/>
        <w:gridCol w:w="1426"/>
        <w:gridCol w:w="1042"/>
      </w:tblGrid>
      <w:tr>
        <w:trPr>
          <w:trHeight w:val="202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framePr w:w="8030" w:h="2150" w:vSpace="187" w:wrap="notBeside" w:vAnchor="text" w:hAnchor="text" w:y="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Barva Dulux Komaprim cihlově červená (1 Ol)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framePr w:w="8030" w:h="2150" w:vSpace="187" w:wrap="notBeside" w:vAnchor="text" w:hAnchor="text" w:y="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framePr w:w="8030" w:h="2150" w:vSpace="187" w:wrap="notBeside" w:vAnchor="text" w:hAnchor="text" w:y="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framePr w:w="8030" w:h="2150" w:vSpace="187" w:wrap="notBeside" w:vAnchor="text" w:hAnchor="text" w:y="188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4 600,00 Kč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framePr w:w="8030" w:h="2150" w:vSpace="187" w:wrap="notBeside" w:vAnchor="text" w:hAnchor="text" w:y="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27 600 Kč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framePr w:w="8030" w:h="2150" w:vSpace="187" w:wrap="notBeside" w:vAnchor="text" w:hAnchor="text" w:y="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Ředidlo S6006 (4I)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framePr w:w="8030" w:h="2150" w:vSpace="187" w:wrap="notBeside" w:vAnchor="text" w:hAnchor="text" w:y="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framePr w:w="8030" w:h="2150" w:vSpace="187" w:wrap="notBeside" w:vAnchor="text" w:hAnchor="text" w:y="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framePr w:w="8030" w:h="2150" w:vSpace="187" w:wrap="notBeside" w:vAnchor="text" w:hAnchor="text" w:y="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460,00 Kč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framePr w:w="8030" w:h="2150" w:vSpace="187" w:wrap="notBeside" w:vAnchor="text" w:hAnchor="text" w:y="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3 220 Kč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framePr w:w="8030" w:h="2150" w:vSpace="187" w:wrap="notBeside" w:vAnchor="text" w:hAnchor="text" w:y="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Spotřební materiál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framePr w:w="8030" w:h="2150" w:vSpace="187" w:wrap="notBeside" w:vAnchor="text" w:hAnchor="text" w:y="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framePr w:w="8030" w:h="2150" w:vSpace="187" w:wrap="notBeside" w:vAnchor="text" w:hAnchor="text" w:y="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framePr w:w="8030" w:h="2150" w:vSpace="187" w:wrap="notBeside" w:vAnchor="text" w:hAnchor="text" w:y="188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8 000,00 Kč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framePr w:w="8030" w:h="2150" w:vSpace="187" w:wrap="notBeside" w:vAnchor="text" w:hAnchor="text" w:y="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8 000 Kč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framePr w:w="8030" w:h="2150" w:vSpace="187" w:wrap="notBeside" w:vAnchor="text" w:hAnchor="text" w:y="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Materiál pro lokální oprava děr - PUR lepidlo, cín, plech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framePr w:w="8030" w:h="2150" w:vSpace="187" w:wrap="notBeside" w:vAnchor="text" w:hAnchor="text" w:y="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framePr w:w="8030" w:h="2150" w:vSpace="187" w:wrap="notBeside" w:vAnchor="text" w:hAnchor="text" w:y="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framePr w:w="8030" w:h="2150" w:vSpace="187" w:wrap="notBeside" w:vAnchor="text" w:hAnchor="text" w:y="188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3 000,00 Kč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framePr w:w="8030" w:h="2150" w:vSpace="187" w:wrap="notBeside" w:vAnchor="text" w:hAnchor="text" w:y="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3 000 Kč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framePr w:w="8030" w:h="2150" w:vSpace="187" w:wrap="notBeside" w:vAnchor="text" w:hAnchor="text" w:y="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Broušení střechy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framePr w:w="8030" w:h="2150" w:vSpace="187" w:wrap="notBeside" w:vAnchor="text" w:hAnchor="text" w:y="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framePr w:w="8030" w:h="2150" w:vSpace="187" w:wrap="notBeside" w:vAnchor="text" w:hAnchor="text" w:y="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framePr w:w="8030" w:h="2150" w:vSpace="187" w:wrap="notBeside" w:vAnchor="text" w:hAnchor="text" w:y="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10 000,00 Kč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framePr w:w="8030" w:h="2150" w:vSpace="187" w:wrap="notBeside" w:vAnchor="text" w:hAnchor="text" w:y="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10 000 Kč</w:t>
            </w: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framePr w:w="8030" w:h="2150" w:vSpace="187" w:wrap="notBeside" w:vAnchor="text" w:hAnchor="text" w:y="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Odmaštění střechy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framePr w:w="8030" w:h="2150" w:vSpace="187" w:wrap="notBeside" w:vAnchor="text" w:hAnchor="text" w:y="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framePr w:w="8030" w:h="2150" w:vSpace="187" w:wrap="notBeside" w:vAnchor="text" w:hAnchor="text" w:y="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framePr w:w="8030" w:h="2150" w:vSpace="187" w:wrap="notBeside" w:vAnchor="text" w:hAnchor="text" w:y="188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8 000,00 Kč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framePr w:w="8030" w:h="2150" w:vSpace="187" w:wrap="notBeside" w:vAnchor="text" w:hAnchor="text" w:y="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8 000 Kč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framePr w:w="8030" w:h="2150" w:vSpace="187" w:wrap="notBeside" w:vAnchor="text" w:hAnchor="text" w:y="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Kontrola thermokamerou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framePr w:w="8030" w:h="2150" w:vSpace="187" w:wrap="notBeside" w:vAnchor="text" w:hAnchor="text" w:y="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framePr w:w="8030" w:h="2150" w:vSpace="187" w:wrap="notBeside" w:vAnchor="text" w:hAnchor="text" w:y="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framePr w:w="8030" w:h="2150" w:vSpace="187" w:wrap="notBeside" w:vAnchor="text" w:hAnchor="text" w:y="188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5 000,00 Kč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framePr w:w="8030" w:h="2150" w:vSpace="187" w:wrap="notBeside" w:vAnchor="text" w:hAnchor="text" w:y="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5 000 Kč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framePr w:w="8030" w:h="2150" w:vSpace="187" w:wrap="notBeside" w:vAnchor="text" w:hAnchor="text" w:y="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Opravy děr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framePr w:w="8030" w:h="2150" w:vSpace="187" w:wrap="notBeside" w:vAnchor="text" w:hAnchor="text" w:y="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framePr w:w="8030" w:h="2150" w:vSpace="187" w:wrap="notBeside" w:vAnchor="text" w:hAnchor="text" w:y="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framePr w:w="8030" w:h="2150" w:vSpace="187" w:wrap="notBeside" w:vAnchor="text" w:hAnchor="text" w:y="188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5 000,00 Kč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framePr w:w="8030" w:h="2150" w:vSpace="187" w:wrap="notBeside" w:vAnchor="text" w:hAnchor="text" w:y="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5 000 Kč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framePr w:w="8030" w:h="2150" w:vSpace="187" w:wrap="notBeside" w:vAnchor="text" w:hAnchor="text" w:y="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Nátěr - 3 vrstvy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framePr w:w="8030" w:h="2150" w:vSpace="187" w:wrap="notBeside" w:vAnchor="text" w:hAnchor="text" w:y="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framePr w:w="8030" w:h="2150" w:vSpace="187" w:wrap="notBeside" w:vAnchor="text" w:hAnchor="text" w:y="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framePr w:w="8030" w:h="2150" w:vSpace="187" w:wrap="notBeside" w:vAnchor="text" w:hAnchor="text" w:y="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16 000,00 Kč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framePr w:w="8030" w:h="2150" w:vSpace="187" w:wrap="notBeside" w:vAnchor="text" w:hAnchor="text" w:y="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16 000 Kč</w:t>
            </w: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framePr w:w="8030" w:h="2150" w:vSpace="187" w:wrap="notBeside" w:vAnchor="text" w:hAnchor="text" w:y="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Doprava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framePr w:w="8030" w:h="2150" w:vSpace="187" w:wrap="notBeside" w:vAnchor="text" w:hAnchor="text" w:y="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framePr w:w="8030" w:h="2150" w:vSpace="187" w:wrap="notBeside" w:vAnchor="text" w:hAnchor="text" w:y="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framePr w:w="8030" w:h="2150" w:vSpace="187" w:wrap="notBeside" w:vAnchor="text" w:hAnchor="text" w:y="188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4 000,00 Kč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framePr w:w="8030" w:h="2150" w:vSpace="187" w:wrap="notBeside" w:vAnchor="text" w:hAnchor="text" w:y="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4 000 Kč</w:t>
            </w:r>
          </w:p>
        </w:tc>
      </w:tr>
      <w:tr>
        <w:trPr>
          <w:trHeight w:val="245" w:hRule="exact"/>
        </w:trPr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framePr w:w="8030" w:h="2150" w:vSpace="187" w:wrap="notBeside" w:vAnchor="text" w:hAnchor="text" w:y="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Záchytný systém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framePr w:w="8030" w:h="2150" w:vSpace="187" w:wrap="notBeside" w:vAnchor="text" w:hAnchor="text" w:y="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kpt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framePr w:w="8030" w:h="2150" w:vSpace="187" w:wrap="notBeside" w:vAnchor="text" w:hAnchor="text" w:y="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framePr w:w="8030" w:h="2150" w:vSpace="187" w:wrap="notBeside" w:vAnchor="text" w:hAnchor="text" w:y="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22 400,00 Kč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framePr w:w="8030" w:h="2150" w:vSpace="187" w:wrap="notBeside" w:vAnchor="text" w:hAnchor="text" w:y="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22 400 Kč</w:t>
            </w:r>
          </w:p>
        </w:tc>
      </w:tr>
    </w:tbl>
    <w:p>
      <w:pPr>
        <w:pStyle w:val="Style24"/>
        <w:keepNext w:val="0"/>
        <w:keepLines w:val="0"/>
        <w:framePr w:w="1392" w:h="269" w:hSpace="6638" w:wrap="notBeside" w:vAnchor="text" w:hAnchor="text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Vicenáklady k SoD</w:t>
      </w:r>
    </w:p>
    <w:p>
      <w:pPr>
        <w:pStyle w:val="Style24"/>
        <w:keepNext w:val="0"/>
        <w:keepLines w:val="0"/>
        <w:framePr w:w="7085" w:h="245" w:hSpace="945" w:wrap="notBeside" w:vAnchor="text" w:hAnchor="text" w:x="11" w:y="229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FF0000"/>
          <w:spacing w:val="0"/>
          <w:w w:val="100"/>
          <w:position w:val="0"/>
          <w:shd w:val="clear" w:color="auto" w:fill="auto"/>
          <w:lang w:val="cs-CZ" w:eastAsia="cs-CZ" w:bidi="cs-CZ"/>
        </w:rPr>
        <w:t>Celkem bez DPH</w:t>
      </w:r>
    </w:p>
    <w:p>
      <w:pPr>
        <w:widowControl w:val="0"/>
        <w:spacing w:line="1" w:lineRule="exact"/>
      </w:pPr>
    </w:p>
    <w:sectPr>
      <w:headerReference w:type="default" r:id="rId5"/>
      <w:footnotePr>
        <w:pos w:val="pageBottom"/>
        <w:numFmt w:val="decimal"/>
        <w:numRestart w:val="continuous"/>
      </w:footnotePr>
      <w:pgSz w:w="11909" w:h="16838"/>
      <w:pgMar w:top="6643" w:left="1404" w:right="2473" w:bottom="6643" w:header="0" w:footer="6215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903605</wp:posOffset>
              </wp:positionH>
              <wp:positionV relativeFrom="page">
                <wp:posOffset>0</wp:posOffset>
              </wp:positionV>
              <wp:extent cx="875030" cy="17399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75030" cy="1739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3398FD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>2024015 Ohře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71.150000000000006pt;margin-top:0;width:68.900000000000006pt;height:13.7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3398FD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2024015 Ohře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color w:val="3398FD"/>
      <w:sz w:val="15"/>
      <w:szCs w:val="15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/>
      <w:bCs/>
      <w:i w:val="0"/>
      <w:iCs w:val="0"/>
      <w:smallCaps w:val="0"/>
      <w:strike w:val="0"/>
      <w:color w:val="3398FD"/>
      <w:sz w:val="20"/>
      <w:szCs w:val="20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/>
      <w:bCs/>
      <w:i w:val="0"/>
      <w:iCs w:val="0"/>
      <w:smallCaps w:val="0"/>
      <w:strike w:val="0"/>
      <w:color w:val="FE32CB"/>
      <w:sz w:val="15"/>
      <w:szCs w:val="15"/>
      <w:u w:val="none"/>
    </w:rPr>
  </w:style>
  <w:style w:type="character" w:customStyle="1" w:styleId="CharStyle17">
    <w:name w:val="Char Style 17"/>
    <w:basedOn w:val="DefaultParagraphFont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20">
    <w:name w:val="Char Style 20"/>
    <w:basedOn w:val="DefaultParagraphFont"/>
    <w:link w:val="Style19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3">
    <w:name w:val="Char Style 23"/>
    <w:basedOn w:val="DefaultParagraphFont"/>
    <w:link w:val="Style2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25">
    <w:name w:val="Char Style 25"/>
    <w:basedOn w:val="DefaultParagraphFont"/>
    <w:link w:val="Style24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1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jc w:val="right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color w:val="3398FD"/>
      <w:sz w:val="15"/>
      <w:szCs w:val="15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  <w:spacing w:after="120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color w:val="3398FD"/>
      <w:sz w:val="20"/>
      <w:szCs w:val="20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  <w:spacing w:after="60"/>
      <w:outlineLvl w:val="2"/>
    </w:pPr>
    <w:rPr>
      <w:rFonts w:ascii="Arial" w:eastAsia="Arial" w:hAnsi="Arial" w:cs="Arial"/>
      <w:b/>
      <w:bCs/>
      <w:i w:val="0"/>
      <w:iCs w:val="0"/>
      <w:smallCaps w:val="0"/>
      <w:strike w:val="0"/>
      <w:color w:val="FE32CB"/>
      <w:sz w:val="15"/>
      <w:szCs w:val="15"/>
      <w:u w:val="none"/>
    </w:rPr>
  </w:style>
  <w:style w:type="paragraph" w:customStyle="1" w:styleId="Style16">
    <w:name w:val="Style 16"/>
    <w:basedOn w:val="Normal"/>
    <w:link w:val="CharStyle17"/>
    <w:pPr>
      <w:widowControl w:val="0"/>
      <w:shd w:val="clear" w:color="auto" w:fill="FFFFFF"/>
      <w:spacing w:after="500" w:line="223" w:lineRule="auto"/>
      <w:ind w:firstLine="21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19">
    <w:name w:val="Style 19"/>
    <w:basedOn w:val="Normal"/>
    <w:link w:val="CharStyle20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2">
    <w:name w:val="Style 22"/>
    <w:basedOn w:val="Normal"/>
    <w:link w:val="CharStyle23"/>
    <w:pPr>
      <w:widowControl w:val="0"/>
      <w:shd w:val="clear" w:color="auto" w:fill="FFFFFF"/>
      <w:ind w:firstLine="2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24">
    <w:name w:val="Style 24"/>
    <w:basedOn w:val="Normal"/>
    <w:link w:val="CharStyle25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</file>

<file path=docProps/core.xml><?xml version="1.0" encoding="utf-8"?>
<cp:coreProperties xmlns:cp="http://schemas.openxmlformats.org/package/2006/metadata/core-properties" xmlns:dc="http://purl.org/dc/elements/1.1/">
  <dc:title>Zm˙nový rozpo_x000d_et 12.8.2024.pdf</dc:title>
  <dc:subject/>
  <dc:creator>Martina `t˙pánková</dc:creator>
  <cp:keywords/>
</cp:coreProperties>
</file>