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5F0DA7" w:rsidRDefault="005B41B9" w:rsidP="00B90EDB">
      <w:pPr>
        <w:pStyle w:val="Nzev"/>
        <w:rPr>
          <w:rFonts w:ascii="Arial" w:hAnsi="Arial" w:cs="Arial"/>
          <w:szCs w:val="32"/>
        </w:rPr>
      </w:pPr>
      <w:bookmarkStart w:id="0" w:name="_Toc409173320"/>
      <w:bookmarkStart w:id="1" w:name="_Ref409173095"/>
      <w:r w:rsidRPr="005F0DA7">
        <w:rPr>
          <w:rFonts w:ascii="Arial" w:hAnsi="Arial" w:cs="Arial"/>
          <w:szCs w:val="32"/>
        </w:rPr>
        <w:t xml:space="preserve">Kupní smlouva č. </w:t>
      </w:r>
      <w:r w:rsidR="007C20D8" w:rsidRPr="005F0DA7">
        <w:rPr>
          <w:rFonts w:ascii="Arial" w:hAnsi="Arial" w:cs="Arial"/>
          <w:szCs w:val="32"/>
        </w:rPr>
        <w:t>SML/0</w:t>
      </w:r>
      <w:r w:rsidR="0098672C">
        <w:rPr>
          <w:rFonts w:ascii="Arial" w:hAnsi="Arial" w:cs="Arial"/>
          <w:szCs w:val="32"/>
        </w:rPr>
        <w:t>335/24</w:t>
      </w:r>
    </w:p>
    <w:p w:rsidR="00B90EDB" w:rsidRPr="005F0DA7" w:rsidRDefault="00B90EDB" w:rsidP="00B90EDB">
      <w:pPr>
        <w:pStyle w:val="Zarovnnnasted"/>
        <w:rPr>
          <w:rFonts w:ascii="Arial" w:hAnsi="Arial" w:cs="Arial"/>
          <w:sz w:val="22"/>
          <w:szCs w:val="22"/>
        </w:rPr>
      </w:pPr>
      <w:r w:rsidRPr="005F0DA7">
        <w:rPr>
          <w:rFonts w:ascii="Arial" w:hAnsi="Arial" w:cs="Arial"/>
          <w:sz w:val="22"/>
          <w:szCs w:val="22"/>
        </w:rPr>
        <w:t>uzavřená dle § 2079 a násl. zákona č. 89/2012 Sb., občanského zákoníku</w:t>
      </w:r>
      <w:r w:rsidR="00882F6E" w:rsidRPr="005F0DA7">
        <w:rPr>
          <w:rFonts w:ascii="Arial" w:hAnsi="Arial" w:cs="Arial"/>
          <w:sz w:val="22"/>
          <w:szCs w:val="22"/>
        </w:rPr>
        <w:t>,</w:t>
      </w:r>
    </w:p>
    <w:p w:rsidR="00882F6E" w:rsidRPr="005F0DA7" w:rsidRDefault="00882F6E" w:rsidP="00B90EDB">
      <w:pPr>
        <w:pStyle w:val="Zarovnnnasted"/>
        <w:rPr>
          <w:rFonts w:ascii="Arial" w:hAnsi="Arial" w:cs="Arial"/>
          <w:sz w:val="22"/>
          <w:szCs w:val="22"/>
        </w:rPr>
      </w:pPr>
      <w:r w:rsidRPr="005F0DA7">
        <w:rPr>
          <w:rFonts w:ascii="Arial" w:hAnsi="Arial" w:cs="Arial"/>
          <w:sz w:val="22"/>
          <w:szCs w:val="22"/>
        </w:rPr>
        <w:t>ve znění pozdějších předpisů</w:t>
      </w:r>
    </w:p>
    <w:p w:rsidR="00B90EDB" w:rsidRPr="007245EE" w:rsidRDefault="00B90EDB" w:rsidP="00B90EDB">
      <w:pPr>
        <w:pStyle w:val="Nadpis1"/>
        <w:rPr>
          <w:rFonts w:ascii="Arial" w:hAnsi="Arial" w:cs="Arial"/>
          <w:szCs w:val="24"/>
        </w:rPr>
      </w:pPr>
      <w:r w:rsidRPr="007245EE">
        <w:rPr>
          <w:rFonts w:ascii="Arial" w:hAnsi="Arial" w:cs="Arial"/>
          <w:szCs w:val="24"/>
        </w:rPr>
        <w:t>Smluvní strany</w:t>
      </w:r>
      <w:bookmarkEnd w:id="0"/>
      <w:bookmarkEnd w:id="1"/>
    </w:p>
    <w:p w:rsidR="00B90EDB" w:rsidRPr="005F0DA7" w:rsidRDefault="00B90EDB" w:rsidP="00B90EDB">
      <w:pPr>
        <w:pStyle w:val="Nadpis2"/>
        <w:rPr>
          <w:rFonts w:ascii="Arial" w:hAnsi="Arial" w:cs="Arial"/>
          <w:sz w:val="22"/>
          <w:szCs w:val="22"/>
        </w:rPr>
      </w:pPr>
      <w:r w:rsidRPr="005F0DA7">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98672C" w:rsidP="00C31F2E">
            <w:pPr>
              <w:pStyle w:val="Texttabulky"/>
              <w:rPr>
                <w:rFonts w:ascii="Arial" w:hAnsi="Arial" w:cs="Arial"/>
                <w:sz w:val="22"/>
                <w:szCs w:val="22"/>
              </w:rPr>
            </w:pPr>
            <w:r>
              <w:rPr>
                <w:rFonts w:ascii="Arial" w:hAnsi="Arial" w:cs="Arial"/>
                <w:sz w:val="22"/>
                <w:szCs w:val="22"/>
              </w:rPr>
              <w:t>CHROMSPEC spol. s r.o.</w:t>
            </w:r>
          </w:p>
        </w:tc>
      </w:tr>
      <w:tr w:rsidR="00B90EDB" w:rsidRPr="005F0DA7" w:rsidTr="00B90EDB">
        <w:tc>
          <w:tcPr>
            <w:tcW w:w="8754" w:type="dxa"/>
            <w:gridSpan w:val="2"/>
            <w:hideMark/>
          </w:tcPr>
          <w:p w:rsidR="00B90EDB" w:rsidRPr="005F0DA7" w:rsidRDefault="0098672C" w:rsidP="00C31F2E">
            <w:pPr>
              <w:pStyle w:val="Texttabulky"/>
              <w:rPr>
                <w:rFonts w:ascii="Arial" w:hAnsi="Arial" w:cs="Arial"/>
                <w:sz w:val="22"/>
                <w:szCs w:val="22"/>
              </w:rPr>
            </w:pPr>
            <w:r>
              <w:rPr>
                <w:rFonts w:ascii="Arial" w:hAnsi="Arial" w:cs="Arial"/>
                <w:sz w:val="22"/>
                <w:szCs w:val="22"/>
              </w:rPr>
              <w:t>Jindřicha Plachty 3163/28, 150 00 Praha 5</w:t>
            </w:r>
          </w:p>
        </w:tc>
      </w:tr>
      <w:tr w:rsidR="00B90EDB" w:rsidRPr="005F0DA7" w:rsidTr="00B90EDB">
        <w:tc>
          <w:tcPr>
            <w:tcW w:w="8754" w:type="dxa"/>
            <w:gridSpan w:val="2"/>
            <w:hideMark/>
          </w:tcPr>
          <w:p w:rsidR="00B90EDB" w:rsidRPr="005F0DA7" w:rsidRDefault="0029598E" w:rsidP="0098672C">
            <w:pPr>
              <w:pStyle w:val="Texttabulky"/>
              <w:rPr>
                <w:rFonts w:ascii="Arial" w:hAnsi="Arial" w:cs="Arial"/>
                <w:sz w:val="22"/>
                <w:szCs w:val="22"/>
              </w:rPr>
            </w:pPr>
            <w:r w:rsidRPr="005F0DA7">
              <w:rPr>
                <w:rFonts w:ascii="Arial" w:hAnsi="Arial" w:cs="Arial"/>
                <w:sz w:val="22"/>
                <w:szCs w:val="22"/>
              </w:rPr>
              <w:t xml:space="preserve">Subjekt je zapsán v OR u </w:t>
            </w:r>
            <w:r w:rsidR="0098672C">
              <w:rPr>
                <w:rFonts w:ascii="Arial" w:hAnsi="Arial" w:cs="Arial"/>
                <w:sz w:val="22"/>
                <w:szCs w:val="22"/>
              </w:rPr>
              <w:t>Městského</w:t>
            </w:r>
            <w:r w:rsidRPr="005F0DA7">
              <w:rPr>
                <w:rFonts w:ascii="Arial" w:hAnsi="Arial" w:cs="Arial"/>
                <w:sz w:val="22"/>
                <w:szCs w:val="22"/>
              </w:rPr>
              <w:t xml:space="preserve"> soudu v </w:t>
            </w:r>
            <w:r w:rsidR="0098672C">
              <w:rPr>
                <w:rFonts w:ascii="Arial" w:hAnsi="Arial" w:cs="Arial"/>
                <w:sz w:val="22"/>
                <w:szCs w:val="22"/>
              </w:rPr>
              <w:t>Praze</w:t>
            </w:r>
            <w:r w:rsidR="006F4D32">
              <w:rPr>
                <w:rFonts w:ascii="Arial" w:hAnsi="Arial" w:cs="Arial"/>
                <w:sz w:val="22"/>
                <w:szCs w:val="22"/>
              </w:rPr>
              <w:t xml:space="preserve">, oddíl C, vložka </w:t>
            </w:r>
            <w:r w:rsidR="0098672C">
              <w:rPr>
                <w:rFonts w:ascii="Arial" w:hAnsi="Arial" w:cs="Arial"/>
                <w:sz w:val="22"/>
                <w:szCs w:val="22"/>
              </w:rPr>
              <w:t>5418</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98672C" w:rsidP="0098672C">
            <w:pPr>
              <w:pStyle w:val="Texttabulky"/>
              <w:rPr>
                <w:rFonts w:ascii="Arial" w:hAnsi="Arial" w:cs="Arial"/>
                <w:sz w:val="22"/>
                <w:szCs w:val="22"/>
              </w:rPr>
            </w:pPr>
            <w:r>
              <w:rPr>
                <w:rFonts w:ascii="Arial" w:hAnsi="Arial" w:cs="Arial"/>
                <w:sz w:val="22"/>
                <w:szCs w:val="22"/>
              </w:rPr>
              <w:t>44794053</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29598E" w:rsidP="0098672C">
            <w:pPr>
              <w:pStyle w:val="Texttabulky"/>
              <w:rPr>
                <w:rFonts w:ascii="Arial" w:hAnsi="Arial" w:cs="Arial"/>
                <w:sz w:val="22"/>
                <w:szCs w:val="22"/>
              </w:rPr>
            </w:pPr>
            <w:r w:rsidRPr="005F0DA7">
              <w:rPr>
                <w:rFonts w:ascii="Arial" w:hAnsi="Arial" w:cs="Arial"/>
                <w:sz w:val="22"/>
                <w:szCs w:val="22"/>
              </w:rPr>
              <w:t>CZ</w:t>
            </w:r>
            <w:r w:rsidR="0098672C">
              <w:rPr>
                <w:rFonts w:ascii="Arial" w:hAnsi="Arial" w:cs="Arial"/>
                <w:sz w:val="22"/>
                <w:szCs w:val="22"/>
              </w:rPr>
              <w:t>44794053</w:t>
            </w:r>
          </w:p>
        </w:tc>
      </w:tr>
      <w:tr w:rsidR="00C31F2E" w:rsidRPr="005F0DA7" w:rsidTr="00B90EDB">
        <w:tc>
          <w:tcPr>
            <w:tcW w:w="8754" w:type="dxa"/>
            <w:gridSpan w:val="2"/>
            <w:hideMark/>
          </w:tcPr>
          <w:p w:rsidR="00C31F2E" w:rsidRPr="00C31F2E" w:rsidRDefault="00C31F2E" w:rsidP="00EA761F">
            <w:pPr>
              <w:pStyle w:val="Texttabulky"/>
              <w:rPr>
                <w:rFonts w:ascii="Arial" w:hAnsi="Arial" w:cs="Arial"/>
                <w:sz w:val="22"/>
                <w:szCs w:val="22"/>
              </w:rPr>
            </w:pPr>
            <w:r w:rsidRPr="00C31F2E">
              <w:rPr>
                <w:rFonts w:ascii="Arial" w:hAnsi="Arial" w:cs="Arial"/>
                <w:sz w:val="22"/>
                <w:szCs w:val="22"/>
              </w:rPr>
              <w:t>Zastoupený</w:t>
            </w:r>
            <w:r w:rsidR="0098672C">
              <w:rPr>
                <w:rFonts w:ascii="Arial" w:hAnsi="Arial" w:cs="Arial"/>
                <w:sz w:val="22"/>
                <w:szCs w:val="22"/>
              </w:rPr>
              <w:t xml:space="preserve">: </w:t>
            </w:r>
            <w:r w:rsidR="00EA761F">
              <w:rPr>
                <w:rFonts w:ascii="Arial" w:hAnsi="Arial" w:cs="Arial"/>
                <w:sz w:val="22"/>
                <w:szCs w:val="22"/>
              </w:rPr>
              <w:t>XXX</w:t>
            </w:r>
            <w:r w:rsidR="0098672C">
              <w:rPr>
                <w:rFonts w:ascii="Arial" w:hAnsi="Arial" w:cs="Arial"/>
                <w:sz w:val="22"/>
                <w:szCs w:val="22"/>
              </w:rPr>
              <w:t xml:space="preserve">, na základě plné moci ze dne </w:t>
            </w:r>
            <w:r w:rsidR="0098672C" w:rsidRPr="00CA3937">
              <w:rPr>
                <w:rFonts w:ascii="Arial" w:hAnsi="Arial" w:cs="Arial"/>
                <w:sz w:val="22"/>
                <w:szCs w:val="22"/>
              </w:rPr>
              <w:t>12.9.2022</w:t>
            </w:r>
            <w:r w:rsidRPr="00C31F2E">
              <w:rPr>
                <w:rFonts w:ascii="Arial" w:hAnsi="Arial" w:cs="Arial"/>
                <w:sz w:val="22"/>
                <w:szCs w:val="22"/>
              </w:rPr>
              <w:t xml:space="preserve"> </w:t>
            </w:r>
          </w:p>
        </w:tc>
      </w:tr>
      <w:tr w:rsidR="00C31F2E" w:rsidRPr="005F0DA7" w:rsidTr="00B90EDB">
        <w:tc>
          <w:tcPr>
            <w:tcW w:w="8754" w:type="dxa"/>
            <w:gridSpan w:val="2"/>
          </w:tcPr>
          <w:p w:rsidR="00C31F2E" w:rsidRPr="005F0DA7" w:rsidRDefault="00C31F2E" w:rsidP="00C31F2E">
            <w:pPr>
              <w:pStyle w:val="Texttabulky"/>
              <w:rPr>
                <w:rFonts w:ascii="Arial" w:hAnsi="Arial" w:cs="Arial"/>
                <w:sz w:val="22"/>
                <w:szCs w:val="22"/>
              </w:rPr>
            </w:pPr>
          </w:p>
        </w:tc>
      </w:tr>
    </w:tbl>
    <w:p w:rsidR="00B90EDB" w:rsidRPr="005F0DA7" w:rsidRDefault="00B90EDB" w:rsidP="00B90EDB">
      <w:pPr>
        <w:pStyle w:val="Nadpis2"/>
        <w:rPr>
          <w:rFonts w:ascii="Arial" w:hAnsi="Arial" w:cs="Arial"/>
          <w:sz w:val="22"/>
          <w:szCs w:val="22"/>
        </w:rPr>
      </w:pPr>
      <w:r w:rsidRPr="005F0DA7">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Brněnské vodárny a kanalizace, a.s.</w:t>
            </w:r>
          </w:p>
        </w:tc>
      </w:tr>
      <w:tr w:rsidR="00B90EDB" w:rsidRPr="005F0DA7" w:rsidTr="00B90EDB">
        <w:tc>
          <w:tcPr>
            <w:tcW w:w="8754" w:type="dxa"/>
            <w:gridSpan w:val="2"/>
            <w:hideMark/>
          </w:tcPr>
          <w:p w:rsidR="00B90EDB" w:rsidRPr="005F0DA7" w:rsidRDefault="00022BB5">
            <w:pPr>
              <w:pStyle w:val="Texttabulky"/>
              <w:rPr>
                <w:rFonts w:ascii="Arial" w:hAnsi="Arial" w:cs="Arial"/>
                <w:sz w:val="22"/>
                <w:szCs w:val="22"/>
              </w:rPr>
            </w:pPr>
            <w:r w:rsidRPr="005F0DA7">
              <w:rPr>
                <w:rFonts w:ascii="Arial" w:hAnsi="Arial" w:cs="Arial"/>
                <w:sz w:val="22"/>
                <w:szCs w:val="22"/>
              </w:rPr>
              <w:t>Pisárecká 555/1a, Pisárky, 603 00 Brno</w:t>
            </w:r>
          </w:p>
        </w:tc>
      </w:tr>
      <w:tr w:rsidR="00B90EDB" w:rsidRPr="005F0DA7" w:rsidTr="00B90EDB">
        <w:trPr>
          <w:trHeight w:val="329"/>
        </w:trPr>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Subjekt je zapsán v OR u Krajského soudu v Brně, oddíl B, vložka 783</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46347275</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CZ46347275</w:t>
            </w:r>
          </w:p>
        </w:tc>
      </w:tr>
      <w:tr w:rsidR="005C47C6" w:rsidRPr="005F0DA7" w:rsidTr="006A7FA5">
        <w:trPr>
          <w:trHeight w:val="255"/>
        </w:trPr>
        <w:tc>
          <w:tcPr>
            <w:tcW w:w="8754" w:type="dxa"/>
            <w:gridSpan w:val="2"/>
            <w:hideMark/>
          </w:tcPr>
          <w:p w:rsidR="005C47C6" w:rsidRPr="00980440" w:rsidRDefault="005C47C6" w:rsidP="00EA761F">
            <w:pPr>
              <w:pStyle w:val="Texttabulky"/>
              <w:rPr>
                <w:rFonts w:ascii="Arial" w:hAnsi="Arial" w:cs="Arial"/>
                <w:sz w:val="22"/>
                <w:szCs w:val="22"/>
              </w:rPr>
            </w:pPr>
            <w:r w:rsidRPr="00980440">
              <w:rPr>
                <w:rFonts w:ascii="Arial" w:hAnsi="Arial" w:cs="Arial"/>
                <w:sz w:val="22"/>
                <w:szCs w:val="22"/>
              </w:rPr>
              <w:t xml:space="preserve">Zastoupený </w:t>
            </w:r>
            <w:r w:rsidR="00EA761F">
              <w:rPr>
                <w:rFonts w:ascii="Arial" w:hAnsi="Arial" w:cs="Arial"/>
                <w:sz w:val="22"/>
                <w:szCs w:val="22"/>
              </w:rPr>
              <w:t>XXX</w:t>
            </w:r>
            <w:r w:rsidRPr="00980440">
              <w:rPr>
                <w:rFonts w:ascii="Arial" w:hAnsi="Arial" w:cs="Arial"/>
                <w:sz w:val="22"/>
                <w:szCs w:val="22"/>
              </w:rPr>
              <w:t xml:space="preserve">,  </w:t>
            </w:r>
          </w:p>
        </w:tc>
      </w:tr>
      <w:tr w:rsidR="005C47C6" w:rsidRPr="005F0DA7" w:rsidTr="003550F1">
        <w:trPr>
          <w:trHeight w:val="218"/>
        </w:trPr>
        <w:tc>
          <w:tcPr>
            <w:tcW w:w="8754" w:type="dxa"/>
            <w:gridSpan w:val="2"/>
          </w:tcPr>
          <w:p w:rsidR="005C47C6" w:rsidRPr="00980440" w:rsidRDefault="005C47C6" w:rsidP="005C47C6">
            <w:pPr>
              <w:pStyle w:val="Texttabulky"/>
              <w:rPr>
                <w:rFonts w:ascii="Arial" w:hAnsi="Arial" w:cs="Arial"/>
                <w:sz w:val="22"/>
                <w:szCs w:val="22"/>
              </w:rPr>
            </w:pPr>
            <w:r w:rsidRPr="00980440">
              <w:rPr>
                <w:rFonts w:ascii="Arial" w:hAnsi="Arial" w:cs="Arial"/>
                <w:sz w:val="22"/>
                <w:szCs w:val="22"/>
              </w:rPr>
              <w:t>na základě zmocnění ze dne 16.12.2022</w:t>
            </w:r>
          </w:p>
          <w:p w:rsidR="005C47C6" w:rsidRPr="00980440" w:rsidRDefault="005C47C6" w:rsidP="005C47C6">
            <w:pPr>
              <w:pStyle w:val="Texttabulky"/>
              <w:rPr>
                <w:rFonts w:ascii="Arial" w:hAnsi="Arial" w:cs="Arial"/>
                <w:sz w:val="22"/>
                <w:szCs w:val="22"/>
              </w:rPr>
            </w:pPr>
          </w:p>
          <w:p w:rsidR="005C47C6" w:rsidRPr="00980440" w:rsidRDefault="005C47C6" w:rsidP="005C47C6">
            <w:pPr>
              <w:pStyle w:val="Texttabulky"/>
              <w:rPr>
                <w:rFonts w:ascii="Arial" w:hAnsi="Arial" w:cs="Arial"/>
                <w:sz w:val="22"/>
                <w:szCs w:val="22"/>
              </w:rPr>
            </w:pPr>
          </w:p>
        </w:tc>
      </w:tr>
    </w:tbl>
    <w:p w:rsidR="00B90EDB" w:rsidRPr="007245EE" w:rsidRDefault="00B90EDB" w:rsidP="003463BD">
      <w:pPr>
        <w:pStyle w:val="Nadpis1"/>
        <w:spacing w:before="120" w:after="60"/>
        <w:rPr>
          <w:rFonts w:ascii="Arial" w:hAnsi="Arial" w:cs="Arial"/>
          <w:szCs w:val="24"/>
        </w:rPr>
      </w:pPr>
      <w:r w:rsidRPr="007245EE">
        <w:rPr>
          <w:rFonts w:ascii="Arial" w:hAnsi="Arial" w:cs="Arial"/>
          <w:szCs w:val="24"/>
        </w:rPr>
        <w:t>Předmět smlouvy</w:t>
      </w:r>
    </w:p>
    <w:p w:rsidR="00B90EDB" w:rsidRDefault="00B90EDB" w:rsidP="00696CDF">
      <w:pPr>
        <w:pStyle w:val="Nadpis2"/>
        <w:spacing w:after="0"/>
        <w:rPr>
          <w:rFonts w:ascii="Arial" w:hAnsi="Arial" w:cs="Arial"/>
          <w:sz w:val="22"/>
          <w:szCs w:val="22"/>
        </w:rPr>
      </w:pPr>
      <w:r w:rsidRPr="005F0DA7">
        <w:rPr>
          <w:rFonts w:ascii="Arial" w:hAnsi="Arial" w:cs="Arial"/>
          <w:sz w:val="22"/>
          <w:szCs w:val="22"/>
        </w:rPr>
        <w:t>Prodávající se zavazuje</w:t>
      </w:r>
      <w:r w:rsidR="00C31F2E">
        <w:rPr>
          <w:rFonts w:ascii="Arial" w:hAnsi="Arial" w:cs="Arial"/>
          <w:sz w:val="22"/>
          <w:szCs w:val="22"/>
        </w:rPr>
        <w:t xml:space="preserve"> na základě nabídky č.</w:t>
      </w:r>
      <w:r w:rsidR="00CA3937">
        <w:rPr>
          <w:rFonts w:ascii="Arial" w:hAnsi="Arial" w:cs="Arial"/>
          <w:sz w:val="22"/>
          <w:szCs w:val="22"/>
        </w:rPr>
        <w:t>B240715TX1</w:t>
      </w:r>
      <w:r w:rsidR="00C31F2E">
        <w:rPr>
          <w:rFonts w:ascii="Arial" w:hAnsi="Arial" w:cs="Arial"/>
          <w:sz w:val="22"/>
          <w:szCs w:val="22"/>
        </w:rPr>
        <w:t xml:space="preserve"> ze dne </w:t>
      </w:r>
      <w:r w:rsidR="00CA3937">
        <w:rPr>
          <w:rFonts w:ascii="Arial" w:hAnsi="Arial" w:cs="Arial"/>
          <w:sz w:val="22"/>
          <w:szCs w:val="22"/>
        </w:rPr>
        <w:t>13</w:t>
      </w:r>
      <w:r w:rsidR="003642FB">
        <w:rPr>
          <w:rFonts w:ascii="Arial" w:hAnsi="Arial" w:cs="Arial"/>
          <w:sz w:val="22"/>
          <w:szCs w:val="22"/>
        </w:rPr>
        <w:t>.7</w:t>
      </w:r>
      <w:r w:rsidR="00CA3937">
        <w:rPr>
          <w:rFonts w:ascii="Arial" w:hAnsi="Arial" w:cs="Arial"/>
          <w:sz w:val="22"/>
          <w:szCs w:val="22"/>
        </w:rPr>
        <w:t>.2024</w:t>
      </w:r>
      <w:r w:rsidR="00332D8A" w:rsidRPr="005F0DA7">
        <w:rPr>
          <w:rFonts w:ascii="Arial" w:hAnsi="Arial" w:cs="Arial"/>
          <w:sz w:val="22"/>
          <w:szCs w:val="22"/>
        </w:rPr>
        <w:t xml:space="preserve"> </w:t>
      </w:r>
      <w:r w:rsidRPr="005F0DA7">
        <w:rPr>
          <w:rFonts w:ascii="Arial" w:hAnsi="Arial" w:cs="Arial"/>
          <w:sz w:val="22"/>
          <w:szCs w:val="22"/>
        </w:rPr>
        <w:t xml:space="preserve">odevzdat kupujícímu </w:t>
      </w:r>
      <w:r w:rsidR="00630AAD">
        <w:rPr>
          <w:rFonts w:ascii="Arial" w:hAnsi="Arial" w:cs="Arial"/>
          <w:sz w:val="22"/>
          <w:szCs w:val="22"/>
        </w:rPr>
        <w:t>analyzátor</w:t>
      </w:r>
      <w:r w:rsidR="005C47C6">
        <w:rPr>
          <w:rFonts w:ascii="Arial" w:hAnsi="Arial" w:cs="Arial"/>
          <w:sz w:val="22"/>
          <w:szCs w:val="22"/>
        </w:rPr>
        <w:t xml:space="preserve"> dle níže uvedené specifikace</w:t>
      </w:r>
      <w:r w:rsidR="00FE3E7E">
        <w:rPr>
          <w:rFonts w:ascii="Arial" w:hAnsi="Arial" w:cs="Arial"/>
          <w:sz w:val="22"/>
          <w:szCs w:val="22"/>
        </w:rPr>
        <w:t xml:space="preserve"> </w:t>
      </w:r>
      <w:r w:rsidRPr="005F0DA7">
        <w:rPr>
          <w:rFonts w:ascii="Arial" w:hAnsi="Arial" w:cs="Arial"/>
          <w:sz w:val="22"/>
          <w:szCs w:val="22"/>
        </w:rPr>
        <w:t>(dále jen „zboží“) a umožnit mu nabýt vlastnické právo k tomuto zboží.</w:t>
      </w:r>
    </w:p>
    <w:p w:rsidR="00696CDF" w:rsidRDefault="00874F71" w:rsidP="005C47C6">
      <w:r>
        <w:t xml:space="preserve">         </w:t>
      </w:r>
    </w:p>
    <w:p w:rsidR="005C47C6" w:rsidRPr="00FC474A" w:rsidRDefault="00696CDF" w:rsidP="005C47C6">
      <w:pPr>
        <w:rPr>
          <w:rFonts w:ascii="Arial" w:hAnsi="Arial" w:cs="Arial"/>
          <w:sz w:val="22"/>
          <w:szCs w:val="22"/>
        </w:rPr>
      </w:pPr>
      <w:r w:rsidRPr="00FC474A">
        <w:t xml:space="preserve">         </w:t>
      </w:r>
      <w:r w:rsidR="00874F71" w:rsidRPr="00FC474A">
        <w:rPr>
          <w:rFonts w:ascii="Arial" w:hAnsi="Arial" w:cs="Arial"/>
          <w:sz w:val="22"/>
          <w:szCs w:val="22"/>
        </w:rPr>
        <w:t xml:space="preserve">Specifikace zboží: </w:t>
      </w:r>
    </w:p>
    <w:p w:rsidR="00CA3937" w:rsidRPr="00CE08C1" w:rsidRDefault="00874F71" w:rsidP="00EA761F">
      <w:pPr>
        <w:numPr>
          <w:ilvl w:val="0"/>
          <w:numId w:val="36"/>
        </w:numPr>
        <w:spacing w:after="0"/>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00F373CE" w:rsidRPr="00CE08C1">
        <w:rPr>
          <w:rFonts w:ascii="Arial" w:hAnsi="Arial" w:cs="Arial"/>
          <w:sz w:val="22"/>
          <w:szCs w:val="22"/>
        </w:rPr>
        <w:tab/>
      </w:r>
      <w:r w:rsidR="00F373CE" w:rsidRPr="00CE08C1">
        <w:rPr>
          <w:rFonts w:ascii="Arial" w:hAnsi="Arial" w:cs="Arial"/>
          <w:sz w:val="22"/>
          <w:szCs w:val="22"/>
        </w:rPr>
        <w:tab/>
      </w:r>
      <w:r w:rsidR="00FC474A" w:rsidRPr="00CE08C1">
        <w:rPr>
          <w:rFonts w:ascii="Arial" w:hAnsi="Arial" w:cs="Arial"/>
          <w:sz w:val="22"/>
          <w:szCs w:val="22"/>
        </w:rPr>
        <w:tab/>
      </w:r>
      <w:r w:rsidR="00F373CE" w:rsidRPr="00CE08C1">
        <w:rPr>
          <w:rFonts w:ascii="Arial" w:hAnsi="Arial" w:cs="Arial"/>
          <w:sz w:val="22"/>
          <w:szCs w:val="22"/>
        </w:rPr>
        <w:t>1 ks</w:t>
      </w:r>
    </w:p>
    <w:p w:rsidR="00630AAD" w:rsidRPr="00CE08C1" w:rsidRDefault="00874F71" w:rsidP="00EA761F">
      <w:pPr>
        <w:numPr>
          <w:ilvl w:val="0"/>
          <w:numId w:val="36"/>
        </w:numPr>
        <w:spacing w:after="0"/>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00F373CE" w:rsidRPr="00CE08C1">
        <w:rPr>
          <w:rFonts w:ascii="Arial" w:hAnsi="Arial" w:cs="Arial"/>
          <w:sz w:val="22"/>
          <w:szCs w:val="22"/>
        </w:rPr>
        <w:tab/>
      </w:r>
      <w:r w:rsidR="00F373CE" w:rsidRPr="00CE08C1">
        <w:rPr>
          <w:rFonts w:ascii="Arial" w:hAnsi="Arial" w:cs="Arial"/>
          <w:sz w:val="22"/>
          <w:szCs w:val="22"/>
        </w:rPr>
        <w:tab/>
      </w:r>
      <w:r w:rsidR="00FC474A" w:rsidRPr="00CE08C1">
        <w:rPr>
          <w:rFonts w:ascii="Arial" w:hAnsi="Arial" w:cs="Arial"/>
          <w:sz w:val="22"/>
          <w:szCs w:val="22"/>
        </w:rPr>
        <w:tab/>
      </w:r>
      <w:r w:rsidR="00F373CE" w:rsidRPr="00CE08C1">
        <w:rPr>
          <w:rFonts w:ascii="Arial" w:hAnsi="Arial" w:cs="Arial"/>
          <w:sz w:val="22"/>
          <w:szCs w:val="22"/>
        </w:rPr>
        <w:t>1 ks</w:t>
      </w:r>
    </w:p>
    <w:p w:rsidR="00696CDF" w:rsidRPr="00CE08C1" w:rsidRDefault="00630AAD" w:rsidP="00630AAD">
      <w:pPr>
        <w:numPr>
          <w:ilvl w:val="0"/>
          <w:numId w:val="36"/>
        </w:numPr>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00EA761F">
        <w:rPr>
          <w:rFonts w:ascii="Arial" w:hAnsi="Arial" w:cs="Arial"/>
          <w:sz w:val="22"/>
          <w:szCs w:val="22"/>
        </w:rPr>
        <w:tab/>
      </w:r>
      <w:r w:rsidRPr="00CE08C1">
        <w:rPr>
          <w:rFonts w:ascii="Arial" w:hAnsi="Arial" w:cs="Arial"/>
          <w:sz w:val="22"/>
          <w:szCs w:val="22"/>
        </w:rPr>
        <w:tab/>
      </w:r>
      <w:r w:rsidRPr="00CE08C1">
        <w:rPr>
          <w:rFonts w:ascii="Arial" w:hAnsi="Arial" w:cs="Arial"/>
          <w:sz w:val="22"/>
          <w:szCs w:val="22"/>
        </w:rPr>
        <w:tab/>
        <w:t>1 ks</w:t>
      </w:r>
    </w:p>
    <w:p w:rsidR="00F373CE" w:rsidRPr="00CE08C1" w:rsidRDefault="00F373CE" w:rsidP="00FC474A">
      <w:pPr>
        <w:numPr>
          <w:ilvl w:val="0"/>
          <w:numId w:val="36"/>
        </w:numPr>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Pr="00CE08C1">
        <w:rPr>
          <w:rFonts w:ascii="Arial" w:hAnsi="Arial" w:cs="Arial"/>
          <w:sz w:val="22"/>
          <w:szCs w:val="22"/>
        </w:rPr>
        <w:tab/>
      </w:r>
      <w:r w:rsidRPr="00CE08C1">
        <w:rPr>
          <w:rFonts w:ascii="Arial" w:hAnsi="Arial" w:cs="Arial"/>
          <w:sz w:val="22"/>
          <w:szCs w:val="22"/>
        </w:rPr>
        <w:tab/>
      </w:r>
      <w:r w:rsidR="00FC474A" w:rsidRPr="00CE08C1">
        <w:rPr>
          <w:rFonts w:ascii="Arial" w:hAnsi="Arial" w:cs="Arial"/>
          <w:sz w:val="22"/>
          <w:szCs w:val="22"/>
        </w:rPr>
        <w:tab/>
      </w:r>
      <w:r w:rsidRPr="00CE08C1">
        <w:rPr>
          <w:rFonts w:ascii="Arial" w:hAnsi="Arial" w:cs="Arial"/>
          <w:sz w:val="22"/>
          <w:szCs w:val="22"/>
        </w:rPr>
        <w:t>1 ks</w:t>
      </w:r>
    </w:p>
    <w:p w:rsidR="00FC474A" w:rsidRPr="00CE08C1" w:rsidRDefault="00FC474A" w:rsidP="00EA761F">
      <w:pPr>
        <w:numPr>
          <w:ilvl w:val="0"/>
          <w:numId w:val="36"/>
        </w:numPr>
        <w:spacing w:after="0"/>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Pr="00CE08C1">
        <w:rPr>
          <w:rFonts w:ascii="Arial" w:hAnsi="Arial" w:cs="Arial"/>
          <w:sz w:val="22"/>
          <w:szCs w:val="22"/>
        </w:rPr>
        <w:tab/>
      </w:r>
      <w:r w:rsidRPr="00CE08C1">
        <w:rPr>
          <w:rFonts w:ascii="Arial" w:hAnsi="Arial" w:cs="Arial"/>
          <w:sz w:val="22"/>
          <w:szCs w:val="22"/>
        </w:rPr>
        <w:tab/>
      </w:r>
      <w:r w:rsidRPr="00CE08C1">
        <w:rPr>
          <w:rFonts w:ascii="Arial" w:hAnsi="Arial" w:cs="Arial"/>
          <w:sz w:val="22"/>
          <w:szCs w:val="22"/>
        </w:rPr>
        <w:tab/>
        <w:t>1 ks</w:t>
      </w:r>
    </w:p>
    <w:p w:rsidR="00FC474A" w:rsidRPr="00CE08C1" w:rsidRDefault="00FC474A" w:rsidP="00EA761F">
      <w:pPr>
        <w:numPr>
          <w:ilvl w:val="0"/>
          <w:numId w:val="39"/>
        </w:numPr>
        <w:spacing w:after="0"/>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Pr="00CE08C1">
        <w:rPr>
          <w:rFonts w:ascii="Arial" w:hAnsi="Arial" w:cs="Arial"/>
          <w:sz w:val="22"/>
          <w:szCs w:val="22"/>
        </w:rPr>
        <w:tab/>
      </w:r>
      <w:r w:rsidRPr="00CE08C1">
        <w:rPr>
          <w:rFonts w:ascii="Arial" w:hAnsi="Arial" w:cs="Arial"/>
          <w:sz w:val="22"/>
          <w:szCs w:val="22"/>
        </w:rPr>
        <w:tab/>
      </w:r>
      <w:r w:rsidRPr="00CE08C1">
        <w:rPr>
          <w:rFonts w:ascii="Arial" w:hAnsi="Arial" w:cs="Arial"/>
          <w:sz w:val="22"/>
          <w:szCs w:val="22"/>
        </w:rPr>
        <w:tab/>
        <w:t>1 ks</w:t>
      </w:r>
    </w:p>
    <w:p w:rsidR="00FC474A" w:rsidRPr="00CE08C1" w:rsidRDefault="00FC474A" w:rsidP="00FC474A">
      <w:pPr>
        <w:numPr>
          <w:ilvl w:val="0"/>
          <w:numId w:val="39"/>
        </w:numPr>
        <w:spacing w:after="0"/>
        <w:ind w:left="924" w:hanging="357"/>
        <w:rPr>
          <w:rFonts w:ascii="Arial" w:hAnsi="Arial" w:cs="Arial"/>
          <w:sz w:val="22"/>
          <w:szCs w:val="22"/>
        </w:rPr>
      </w:pPr>
      <w:r w:rsidRPr="00CE08C1">
        <w:rPr>
          <w:rFonts w:ascii="Arial" w:hAnsi="Arial" w:cs="Arial"/>
          <w:sz w:val="22"/>
          <w:szCs w:val="22"/>
        </w:rPr>
        <w:t xml:space="preserve">  </w:t>
      </w:r>
      <w:r w:rsidR="00EA761F">
        <w:rPr>
          <w:rFonts w:ascii="Arial" w:hAnsi="Arial" w:cs="Arial"/>
          <w:sz w:val="22"/>
          <w:szCs w:val="22"/>
        </w:rPr>
        <w:t>XXX</w:t>
      </w:r>
      <w:r w:rsidR="00630AAD" w:rsidRPr="00CE08C1">
        <w:rPr>
          <w:rFonts w:ascii="Arial" w:hAnsi="Arial" w:cs="Arial"/>
          <w:sz w:val="22"/>
          <w:szCs w:val="22"/>
        </w:rPr>
        <w:tab/>
      </w:r>
      <w:r w:rsidR="00630AAD" w:rsidRPr="00CE08C1">
        <w:rPr>
          <w:rFonts w:ascii="Arial" w:hAnsi="Arial" w:cs="Arial"/>
          <w:sz w:val="22"/>
          <w:szCs w:val="22"/>
        </w:rPr>
        <w:tab/>
      </w:r>
      <w:r w:rsidR="00630AAD" w:rsidRPr="00CE08C1">
        <w:rPr>
          <w:rFonts w:ascii="Arial" w:hAnsi="Arial" w:cs="Arial"/>
          <w:sz w:val="22"/>
          <w:szCs w:val="22"/>
        </w:rPr>
        <w:tab/>
        <w:t>1 ks</w:t>
      </w:r>
    </w:p>
    <w:p w:rsidR="00FC474A" w:rsidRPr="00FC474A" w:rsidRDefault="00FC474A" w:rsidP="00FC474A">
      <w:pPr>
        <w:spacing w:after="0"/>
        <w:ind w:left="851"/>
        <w:rPr>
          <w:rFonts w:ascii="Arial" w:hAnsi="Arial" w:cs="Arial"/>
          <w:sz w:val="22"/>
          <w:szCs w:val="22"/>
        </w:rPr>
      </w:pPr>
    </w:p>
    <w:p w:rsidR="00FE3E7E" w:rsidRPr="004D121A" w:rsidRDefault="00EC58D2" w:rsidP="00FE3E7E">
      <w:pPr>
        <w:pStyle w:val="Nadpis2"/>
        <w:rPr>
          <w:rFonts w:ascii="Arial" w:hAnsi="Arial" w:cs="Arial"/>
          <w:sz w:val="22"/>
          <w:szCs w:val="22"/>
        </w:rPr>
      </w:pPr>
      <w:r w:rsidRPr="004D121A">
        <w:rPr>
          <w:rFonts w:ascii="Arial" w:hAnsi="Arial" w:cs="Arial"/>
          <w:sz w:val="22"/>
          <w:szCs w:val="22"/>
        </w:rPr>
        <w:t xml:space="preserve">Kupující se zavazuje, že objednané zboží převezme a zaplatí prodávajícímu kupní cenu. </w:t>
      </w:r>
    </w:p>
    <w:p w:rsidR="00C31F2E" w:rsidRPr="004D121A" w:rsidRDefault="00C31F2E" w:rsidP="004A459D">
      <w:pPr>
        <w:pStyle w:val="Nadpis2"/>
        <w:spacing w:after="0"/>
        <w:rPr>
          <w:rFonts w:ascii="Arial" w:hAnsi="Arial" w:cs="Arial"/>
          <w:sz w:val="22"/>
          <w:szCs w:val="22"/>
        </w:rPr>
      </w:pPr>
      <w:r w:rsidRPr="004D121A">
        <w:rPr>
          <w:rFonts w:ascii="Arial" w:hAnsi="Arial" w:cs="Arial"/>
          <w:sz w:val="22"/>
          <w:szCs w:val="22"/>
        </w:rPr>
        <w:t xml:space="preserve">Prodávající dodá společně se zbožím následující dokumenty: </w:t>
      </w:r>
      <w:r w:rsidR="004D121A">
        <w:rPr>
          <w:rFonts w:ascii="Arial" w:hAnsi="Arial" w:cs="Arial"/>
          <w:sz w:val="22"/>
          <w:szCs w:val="22"/>
        </w:rPr>
        <w:t>prohlášení o shodě s technickými předpisy.</w:t>
      </w:r>
    </w:p>
    <w:p w:rsidR="001304C7" w:rsidRPr="005F0DA7" w:rsidRDefault="001304C7" w:rsidP="001304C7">
      <w:pPr>
        <w:pStyle w:val="Nadpis1"/>
        <w:numPr>
          <w:ilvl w:val="0"/>
          <w:numId w:val="0"/>
        </w:numPr>
        <w:spacing w:before="0" w:after="120"/>
        <w:ind w:left="431"/>
        <w:rPr>
          <w:rFonts w:ascii="Arial" w:hAnsi="Arial" w:cs="Arial"/>
          <w:sz w:val="22"/>
          <w:szCs w:val="22"/>
        </w:rPr>
      </w:pPr>
    </w:p>
    <w:p w:rsidR="00B90EDB" w:rsidRPr="007245EE" w:rsidRDefault="00B90EDB" w:rsidP="00F31A3D">
      <w:pPr>
        <w:pStyle w:val="Nadpis1"/>
        <w:spacing w:before="0" w:after="120"/>
        <w:rPr>
          <w:rFonts w:ascii="Arial" w:hAnsi="Arial" w:cs="Arial"/>
          <w:szCs w:val="24"/>
        </w:rPr>
      </w:pPr>
      <w:r w:rsidRPr="007245EE">
        <w:rPr>
          <w:rFonts w:ascii="Arial" w:hAnsi="Arial" w:cs="Arial"/>
          <w:szCs w:val="24"/>
        </w:rPr>
        <w:t>Doba plnění</w:t>
      </w:r>
    </w:p>
    <w:p w:rsidR="00B90EDB" w:rsidRPr="005F0DA7" w:rsidRDefault="00B90EDB" w:rsidP="00B90EDB">
      <w:pPr>
        <w:rPr>
          <w:rFonts w:ascii="Arial" w:hAnsi="Arial" w:cs="Arial"/>
          <w:sz w:val="22"/>
          <w:szCs w:val="22"/>
        </w:rPr>
      </w:pPr>
      <w:r w:rsidRPr="005F0DA7">
        <w:rPr>
          <w:rFonts w:ascii="Arial" w:hAnsi="Arial" w:cs="Arial"/>
          <w:sz w:val="22"/>
          <w:szCs w:val="22"/>
        </w:rPr>
        <w:t>Prodávající dodá kupujícímu zboží uvedené v čl. 2 smlouvy nejpozději do</w:t>
      </w:r>
      <w:r w:rsidR="00F31A3D" w:rsidRPr="005F0DA7">
        <w:rPr>
          <w:rFonts w:ascii="Arial" w:hAnsi="Arial" w:cs="Arial"/>
          <w:sz w:val="22"/>
          <w:szCs w:val="22"/>
        </w:rPr>
        <w:t xml:space="preserve"> </w:t>
      </w:r>
      <w:r w:rsidR="00696CDF">
        <w:rPr>
          <w:rFonts w:ascii="Arial" w:hAnsi="Arial" w:cs="Arial"/>
          <w:sz w:val="22"/>
          <w:szCs w:val="22"/>
        </w:rPr>
        <w:t>8</w:t>
      </w:r>
      <w:r w:rsidR="00FD3E50">
        <w:rPr>
          <w:rFonts w:ascii="Arial" w:hAnsi="Arial" w:cs="Arial"/>
          <w:sz w:val="22"/>
          <w:szCs w:val="22"/>
        </w:rPr>
        <w:t xml:space="preserve"> týdnů</w:t>
      </w:r>
      <w:r w:rsidR="001304C7" w:rsidRPr="005F0DA7">
        <w:rPr>
          <w:rFonts w:ascii="Arial" w:hAnsi="Arial" w:cs="Arial"/>
          <w:sz w:val="22"/>
          <w:szCs w:val="22"/>
        </w:rPr>
        <w:t xml:space="preserve"> od podpisu smlouvy.</w:t>
      </w:r>
    </w:p>
    <w:p w:rsidR="00FF1C13" w:rsidRPr="005F0DA7" w:rsidRDefault="00FF1C13" w:rsidP="00B90EDB">
      <w:pPr>
        <w:rPr>
          <w:rFonts w:ascii="Arial" w:hAnsi="Arial" w:cs="Arial"/>
          <w:sz w:val="22"/>
          <w:szCs w:val="22"/>
        </w:rPr>
      </w:pPr>
    </w:p>
    <w:p w:rsidR="00B90EDB" w:rsidRPr="007245EE" w:rsidRDefault="00B90EDB" w:rsidP="00192A6E">
      <w:pPr>
        <w:pStyle w:val="Nadpis1"/>
        <w:spacing w:before="120" w:after="120"/>
        <w:rPr>
          <w:rFonts w:ascii="Arial" w:hAnsi="Arial" w:cs="Arial"/>
          <w:szCs w:val="24"/>
        </w:rPr>
      </w:pPr>
      <w:r w:rsidRPr="007245EE">
        <w:rPr>
          <w:rFonts w:ascii="Arial" w:hAnsi="Arial" w:cs="Arial"/>
          <w:szCs w:val="24"/>
        </w:rPr>
        <w:t>Místo plnění</w:t>
      </w:r>
    </w:p>
    <w:p w:rsidR="003642FB" w:rsidRPr="00C31F2E" w:rsidRDefault="003642FB" w:rsidP="003642FB">
      <w:pPr>
        <w:spacing w:after="60"/>
        <w:rPr>
          <w:rFonts w:ascii="Arial" w:hAnsi="Arial" w:cs="Arial"/>
          <w:sz w:val="22"/>
          <w:szCs w:val="22"/>
        </w:rPr>
      </w:pPr>
      <w:r w:rsidRPr="00C31F2E">
        <w:rPr>
          <w:rFonts w:ascii="Arial" w:hAnsi="Arial" w:cs="Arial"/>
          <w:sz w:val="22"/>
          <w:szCs w:val="22"/>
        </w:rPr>
        <w:t>Místo plnění: Brněnské vodárny a kanalizace, a.s., ČOV Brno-Modřice, laboratoře (1.poschodí), Chrlická 552, 664 42 Modřice.</w:t>
      </w:r>
    </w:p>
    <w:p w:rsidR="003642FB" w:rsidRPr="00C31F2E" w:rsidRDefault="003642FB" w:rsidP="003642FB">
      <w:pPr>
        <w:spacing w:after="0"/>
        <w:rPr>
          <w:rFonts w:ascii="Arial" w:hAnsi="Arial" w:cs="Arial"/>
          <w:sz w:val="22"/>
          <w:szCs w:val="22"/>
        </w:rPr>
      </w:pPr>
      <w:r w:rsidRPr="00C31F2E">
        <w:rPr>
          <w:rFonts w:ascii="Arial" w:hAnsi="Arial" w:cs="Arial"/>
          <w:sz w:val="22"/>
          <w:szCs w:val="22"/>
        </w:rPr>
        <w:t xml:space="preserve">Kontaktní osoba: </w:t>
      </w:r>
      <w:r w:rsidR="00EA761F">
        <w:rPr>
          <w:rFonts w:ascii="Arial" w:hAnsi="Arial" w:cs="Arial"/>
          <w:sz w:val="22"/>
          <w:szCs w:val="22"/>
        </w:rPr>
        <w:t>XXX</w:t>
      </w:r>
      <w:r w:rsidRPr="00C31F2E">
        <w:rPr>
          <w:rFonts w:ascii="Arial" w:hAnsi="Arial" w:cs="Arial"/>
          <w:sz w:val="22"/>
          <w:szCs w:val="22"/>
        </w:rPr>
        <w:t xml:space="preserve"> – tel.</w:t>
      </w:r>
      <w:r w:rsidR="00EA761F">
        <w:rPr>
          <w:rFonts w:ascii="Arial" w:hAnsi="Arial" w:cs="Arial"/>
          <w:sz w:val="22"/>
          <w:szCs w:val="22"/>
        </w:rPr>
        <w:t>XXX</w:t>
      </w:r>
      <w:r w:rsidRPr="00C31F2E">
        <w:rPr>
          <w:rFonts w:ascii="Arial" w:hAnsi="Arial" w:cs="Arial"/>
          <w:sz w:val="22"/>
          <w:szCs w:val="22"/>
        </w:rPr>
        <w:t>.</w:t>
      </w:r>
    </w:p>
    <w:p w:rsidR="008C2E15" w:rsidRPr="005F0DA7" w:rsidRDefault="008C2E15" w:rsidP="008C2E15">
      <w:pPr>
        <w:pStyle w:val="Nadpis1"/>
        <w:numPr>
          <w:ilvl w:val="0"/>
          <w:numId w:val="0"/>
        </w:numPr>
        <w:spacing w:before="120" w:after="120"/>
        <w:ind w:left="431"/>
        <w:rPr>
          <w:rFonts w:ascii="Arial" w:hAnsi="Arial" w:cs="Arial"/>
          <w:sz w:val="22"/>
          <w:szCs w:val="22"/>
        </w:rPr>
      </w:pPr>
    </w:p>
    <w:p w:rsidR="00B90EDB" w:rsidRPr="007245EE" w:rsidRDefault="00B90EDB" w:rsidP="00EC58D2">
      <w:pPr>
        <w:pStyle w:val="Nadpis1"/>
        <w:spacing w:before="120" w:after="120"/>
        <w:rPr>
          <w:rFonts w:ascii="Arial" w:hAnsi="Arial" w:cs="Arial"/>
          <w:szCs w:val="24"/>
        </w:rPr>
      </w:pPr>
      <w:r w:rsidRPr="007245EE">
        <w:rPr>
          <w:rFonts w:ascii="Arial" w:hAnsi="Arial" w:cs="Arial"/>
          <w:szCs w:val="24"/>
        </w:rPr>
        <w:t>Kupní cena</w:t>
      </w:r>
    </w:p>
    <w:p w:rsidR="000D5B87" w:rsidRPr="005F0DA7" w:rsidRDefault="000D5B87" w:rsidP="000D5B87">
      <w:pPr>
        <w:pStyle w:val="Nadpis2"/>
        <w:spacing w:after="60"/>
        <w:rPr>
          <w:rFonts w:ascii="Arial" w:hAnsi="Arial" w:cs="Arial"/>
          <w:sz w:val="22"/>
          <w:szCs w:val="22"/>
        </w:rPr>
      </w:pPr>
      <w:r w:rsidRPr="005F0DA7">
        <w:rPr>
          <w:rFonts w:ascii="Arial" w:hAnsi="Arial" w:cs="Arial"/>
          <w:sz w:val="22"/>
          <w:szCs w:val="22"/>
        </w:rPr>
        <w:t xml:space="preserve">Smluvní strany se dohodly na následující kupní ceně: </w:t>
      </w:r>
      <w:r w:rsidR="004D121A">
        <w:rPr>
          <w:rFonts w:ascii="Arial" w:hAnsi="Arial" w:cs="Arial"/>
          <w:sz w:val="22"/>
          <w:szCs w:val="22"/>
        </w:rPr>
        <w:t>1 293 701</w:t>
      </w:r>
      <w:r w:rsidR="00696CDF">
        <w:rPr>
          <w:rFonts w:ascii="Arial" w:hAnsi="Arial" w:cs="Arial"/>
          <w:sz w:val="22"/>
          <w:szCs w:val="22"/>
        </w:rPr>
        <w:t>,00</w:t>
      </w:r>
      <w:r w:rsidRPr="005F0DA7">
        <w:rPr>
          <w:rFonts w:ascii="Arial" w:hAnsi="Arial" w:cs="Arial"/>
          <w:sz w:val="22"/>
          <w:szCs w:val="22"/>
        </w:rPr>
        <w:t xml:space="preserve"> Kč bez DPH.</w:t>
      </w:r>
    </w:p>
    <w:p w:rsidR="000D5B87" w:rsidRPr="005F0DA7" w:rsidRDefault="000D5B87" w:rsidP="000D5B87">
      <w:pPr>
        <w:pStyle w:val="Nadpis2"/>
        <w:spacing w:after="60"/>
        <w:rPr>
          <w:rFonts w:ascii="Arial" w:hAnsi="Arial" w:cs="Arial"/>
          <w:sz w:val="22"/>
          <w:szCs w:val="22"/>
        </w:rPr>
      </w:pPr>
      <w:r w:rsidRPr="005F0DA7">
        <w:rPr>
          <w:rFonts w:ascii="Arial" w:hAnsi="Arial" w:cs="Arial"/>
          <w:sz w:val="22"/>
          <w:szCs w:val="22"/>
        </w:rPr>
        <w:t>Ke kupní ceně bude připočítána DPH v platné výši.</w:t>
      </w:r>
    </w:p>
    <w:p w:rsidR="000D5B87" w:rsidRDefault="000D5B87" w:rsidP="000D5B87">
      <w:pPr>
        <w:pStyle w:val="Nadpis2"/>
        <w:rPr>
          <w:rFonts w:ascii="Arial" w:hAnsi="Arial" w:cs="Arial"/>
          <w:sz w:val="22"/>
          <w:szCs w:val="22"/>
        </w:rPr>
      </w:pPr>
      <w:r w:rsidRPr="005F0DA7">
        <w:rPr>
          <w:rFonts w:ascii="Arial" w:hAnsi="Arial" w:cs="Arial"/>
          <w:sz w:val="22"/>
          <w:szCs w:val="22"/>
        </w:rPr>
        <w:t>Kupní cena je</w:t>
      </w:r>
      <w:r w:rsidR="00745A99">
        <w:rPr>
          <w:rFonts w:ascii="Arial" w:hAnsi="Arial" w:cs="Arial"/>
          <w:sz w:val="22"/>
          <w:szCs w:val="22"/>
        </w:rPr>
        <w:t xml:space="preserve"> včetně</w:t>
      </w:r>
      <w:r w:rsidR="00630AAD">
        <w:rPr>
          <w:rFonts w:ascii="Arial" w:hAnsi="Arial" w:cs="Arial"/>
          <w:sz w:val="22"/>
          <w:szCs w:val="22"/>
        </w:rPr>
        <w:t xml:space="preserve"> pojištění,</w:t>
      </w:r>
      <w:r w:rsidR="00745A99">
        <w:rPr>
          <w:rFonts w:ascii="Arial" w:hAnsi="Arial" w:cs="Arial"/>
          <w:sz w:val="22"/>
          <w:szCs w:val="22"/>
        </w:rPr>
        <w:t xml:space="preserve"> dopravy do místa plnění, instalace</w:t>
      </w:r>
      <w:r w:rsidR="004D121A">
        <w:rPr>
          <w:rFonts w:ascii="Arial" w:hAnsi="Arial" w:cs="Arial"/>
          <w:sz w:val="22"/>
          <w:szCs w:val="22"/>
        </w:rPr>
        <w:t xml:space="preserve">, kontroly správné funkce a kalibrace přístroje po instalaci </w:t>
      </w:r>
      <w:r w:rsidR="00745A99">
        <w:rPr>
          <w:rFonts w:ascii="Arial" w:hAnsi="Arial" w:cs="Arial"/>
          <w:sz w:val="22"/>
          <w:szCs w:val="22"/>
        </w:rPr>
        <w:t>a zaškolení obsluhy.</w:t>
      </w:r>
    </w:p>
    <w:p w:rsidR="00C31F2E" w:rsidRPr="00C31F2E" w:rsidRDefault="00C31F2E" w:rsidP="00C31F2E"/>
    <w:p w:rsidR="00B90EDB" w:rsidRPr="007245EE" w:rsidRDefault="00B90EDB" w:rsidP="000859C4">
      <w:pPr>
        <w:pStyle w:val="Nadpis1"/>
        <w:spacing w:before="120" w:after="120"/>
        <w:rPr>
          <w:rFonts w:ascii="Arial" w:hAnsi="Arial" w:cs="Arial"/>
          <w:szCs w:val="24"/>
        </w:rPr>
      </w:pPr>
      <w:r w:rsidRPr="007245EE">
        <w:rPr>
          <w:rFonts w:ascii="Arial" w:hAnsi="Arial" w:cs="Arial"/>
          <w:szCs w:val="24"/>
        </w:rPr>
        <w:t>Platební podmínky</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Datem zdanitelného plnění se rozumí den odevzdání zboží kupujícímu.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Cena zboží bude uhrazena na základě faktu</w:t>
      </w:r>
      <w:r w:rsidR="00EC58D2" w:rsidRPr="005F0DA7">
        <w:rPr>
          <w:rFonts w:ascii="Arial" w:hAnsi="Arial" w:cs="Arial"/>
          <w:sz w:val="22"/>
          <w:szCs w:val="22"/>
        </w:rPr>
        <w:t xml:space="preserve">ry prodávajícího se splatností </w:t>
      </w:r>
      <w:r w:rsidR="00CA146C" w:rsidRPr="005F0DA7">
        <w:rPr>
          <w:rFonts w:ascii="Arial" w:hAnsi="Arial" w:cs="Arial"/>
          <w:sz w:val="22"/>
          <w:szCs w:val="22"/>
        </w:rPr>
        <w:t>45</w:t>
      </w:r>
      <w:r w:rsidRPr="005F0DA7">
        <w:rPr>
          <w:rFonts w:ascii="Arial" w:hAnsi="Arial" w:cs="Arial"/>
          <w:sz w:val="22"/>
          <w:szCs w:val="22"/>
        </w:rPr>
        <w:t xml:space="preserve"> dní od doručení faktury kupujícímu.</w:t>
      </w:r>
      <w:r w:rsidR="00E2193F" w:rsidRPr="005F0DA7">
        <w:rPr>
          <w:rFonts w:ascii="Arial" w:hAnsi="Arial" w:cs="Arial"/>
          <w:sz w:val="22"/>
          <w:szCs w:val="22"/>
        </w:rPr>
        <w:t xml:space="preserve"> Prodávající na faktuře uvede číslo kupní smlouvy. </w:t>
      </w:r>
      <w:r w:rsidR="00873896" w:rsidRPr="005F0DA7">
        <w:rPr>
          <w:rFonts w:ascii="Arial" w:hAnsi="Arial" w:cs="Arial"/>
          <w:sz w:val="22"/>
          <w:szCs w:val="22"/>
        </w:rPr>
        <w:t>Adresa pro elektronické zasílání faktur: faktury@bvk.cz.</w:t>
      </w:r>
      <w:r w:rsidRPr="005F0DA7">
        <w:rPr>
          <w:rFonts w:ascii="Arial" w:hAnsi="Arial" w:cs="Arial"/>
          <w:sz w:val="22"/>
          <w:szCs w:val="22"/>
        </w:rPr>
        <w:t xml:space="preserve"> V případě prodlení s platbou je kupující povinen uhradit prodávajícímu úrok ve výši stanovené právním předpisem.</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nedodržení termínu dodání prodávajícím se stanoví smluvní pokuta ve výši 0,03% z hodnoty dodávky za každý den prodlení.</w:t>
      </w:r>
    </w:p>
    <w:p w:rsidR="00873896" w:rsidRPr="005F0DA7" w:rsidRDefault="00873896" w:rsidP="00B90EDB">
      <w:pPr>
        <w:pStyle w:val="Nadpis2"/>
        <w:rPr>
          <w:rFonts w:ascii="Arial" w:hAnsi="Arial" w:cs="Arial"/>
          <w:sz w:val="22"/>
          <w:szCs w:val="22"/>
        </w:rPr>
      </w:pPr>
      <w:r w:rsidRPr="005F0DA7">
        <w:rPr>
          <w:rFonts w:ascii="Arial" w:hAnsi="Arial" w:cs="Arial"/>
          <w:sz w:val="22"/>
          <w:szCs w:val="22"/>
        </w:rPr>
        <w:t>Sankce hradí</w:t>
      </w:r>
      <w:r w:rsidR="00396A8B" w:rsidRPr="005F0DA7">
        <w:rPr>
          <w:rFonts w:ascii="Arial" w:hAnsi="Arial" w:cs="Arial"/>
          <w:sz w:val="22"/>
          <w:szCs w:val="22"/>
        </w:rPr>
        <w:t xml:space="preserve"> povinná strana nezávisle na tom, zda a v jaké výši vznikla druhé straně v této souvislosti škoda, kterou lze vymáhat samostatně.</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že</w:t>
      </w:r>
      <w:r w:rsidR="0000315F" w:rsidRPr="005F0DA7">
        <w:rPr>
          <w:rFonts w:ascii="Arial" w:hAnsi="Arial" w:cs="Arial"/>
          <w:sz w:val="22"/>
          <w:szCs w:val="22"/>
        </w:rPr>
        <w:t xml:space="preserve"> se nejedná o plnění  v režimu přenesené daňové povinnosti  a</w:t>
      </w:r>
      <w:r w:rsidRPr="005F0DA7">
        <w:rPr>
          <w:rFonts w:ascii="Arial" w:hAnsi="Arial" w:cs="Arial"/>
          <w:sz w:val="22"/>
          <w:szCs w:val="22"/>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5F0DA7" w:rsidRDefault="00B90EDB" w:rsidP="00B90EDB">
      <w:pPr>
        <w:pStyle w:val="pododstavec-nadpis2"/>
        <w:rPr>
          <w:rFonts w:ascii="Arial" w:hAnsi="Arial" w:cs="Arial"/>
          <w:sz w:val="22"/>
        </w:rPr>
      </w:pPr>
      <w:r w:rsidRPr="005F0DA7">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5F0DA7" w:rsidRDefault="00B90EDB" w:rsidP="00AF200A">
      <w:pPr>
        <w:pStyle w:val="pododstavec-nadpis2"/>
        <w:spacing w:after="0"/>
        <w:rPr>
          <w:rFonts w:ascii="Arial" w:hAnsi="Arial" w:cs="Arial"/>
          <w:sz w:val="22"/>
        </w:rPr>
      </w:pPr>
      <w:r w:rsidRPr="005F0DA7">
        <w:rPr>
          <w:rFonts w:ascii="Arial" w:hAnsi="Arial"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AF200A" w:rsidRPr="005F0DA7" w:rsidRDefault="00AF200A" w:rsidP="00B90EDB">
      <w:pPr>
        <w:pStyle w:val="pododstavec-nadpis2"/>
        <w:rPr>
          <w:rFonts w:ascii="Arial" w:hAnsi="Arial" w:cs="Arial"/>
          <w:sz w:val="22"/>
        </w:rPr>
      </w:pPr>
    </w:p>
    <w:p w:rsidR="00B90EDB" w:rsidRPr="007245EE" w:rsidRDefault="00B90EDB" w:rsidP="00745A99">
      <w:pPr>
        <w:pStyle w:val="Nadpis1"/>
        <w:spacing w:after="60"/>
        <w:rPr>
          <w:rFonts w:ascii="Arial" w:hAnsi="Arial" w:cs="Arial"/>
          <w:szCs w:val="24"/>
        </w:rPr>
      </w:pPr>
      <w:r w:rsidRPr="007245EE">
        <w:rPr>
          <w:rFonts w:ascii="Arial" w:hAnsi="Arial" w:cs="Arial"/>
          <w:szCs w:val="24"/>
        </w:rPr>
        <w:lastRenderedPageBreak/>
        <w:t>Záruka za jakost</w:t>
      </w:r>
    </w:p>
    <w:p w:rsidR="00FE3E7E" w:rsidRDefault="00FE3E7E" w:rsidP="00FE3E7E">
      <w:pPr>
        <w:pStyle w:val="Nadpis2"/>
        <w:numPr>
          <w:ilvl w:val="0"/>
          <w:numId w:val="0"/>
        </w:numPr>
        <w:spacing w:after="0"/>
        <w:ind w:left="578" w:hanging="147"/>
        <w:rPr>
          <w:rFonts w:ascii="Arial" w:hAnsi="Arial" w:cs="Arial"/>
          <w:sz w:val="22"/>
          <w:szCs w:val="22"/>
        </w:rPr>
      </w:pPr>
      <w:r w:rsidRPr="00FE3E7E">
        <w:rPr>
          <w:rFonts w:ascii="Arial" w:hAnsi="Arial" w:cs="Arial"/>
          <w:sz w:val="22"/>
          <w:szCs w:val="22"/>
        </w:rPr>
        <w:t xml:space="preserve">Prodávající se zavazuje, že zboží bude po dobu </w:t>
      </w:r>
      <w:r>
        <w:rPr>
          <w:rFonts w:ascii="Arial" w:hAnsi="Arial" w:cs="Arial"/>
          <w:sz w:val="22"/>
          <w:szCs w:val="22"/>
        </w:rPr>
        <w:t>24</w:t>
      </w:r>
      <w:r w:rsidRPr="00FE3E7E">
        <w:rPr>
          <w:rFonts w:ascii="Arial" w:hAnsi="Arial" w:cs="Arial"/>
          <w:sz w:val="22"/>
          <w:szCs w:val="22"/>
        </w:rPr>
        <w:t xml:space="preserve"> měsíců způsobilé k použití pro obvyklý </w:t>
      </w:r>
    </w:p>
    <w:p w:rsidR="00FE3E7E" w:rsidRPr="00FE3E7E" w:rsidRDefault="003F77F9" w:rsidP="00FE3E7E">
      <w:pPr>
        <w:pStyle w:val="Nadpis2"/>
        <w:numPr>
          <w:ilvl w:val="0"/>
          <w:numId w:val="0"/>
        </w:numPr>
        <w:ind w:left="578" w:hanging="147"/>
        <w:rPr>
          <w:rFonts w:ascii="Arial" w:hAnsi="Arial" w:cs="Arial"/>
          <w:sz w:val="22"/>
          <w:szCs w:val="22"/>
        </w:rPr>
      </w:pPr>
      <w:r>
        <w:rPr>
          <w:rFonts w:ascii="Arial" w:hAnsi="Arial" w:cs="Arial"/>
          <w:sz w:val="22"/>
          <w:szCs w:val="22"/>
        </w:rPr>
        <w:t>účel nebo</w:t>
      </w:r>
      <w:r w:rsidR="00FE3E7E" w:rsidRPr="00FE3E7E">
        <w:rPr>
          <w:rFonts w:ascii="Arial" w:hAnsi="Arial" w:cs="Arial"/>
          <w:sz w:val="22"/>
          <w:szCs w:val="22"/>
        </w:rPr>
        <w:t xml:space="preserve"> že si zachová obvyklé vlastnosti. </w:t>
      </w:r>
    </w:p>
    <w:p w:rsidR="00BA5091" w:rsidRDefault="00BA5091" w:rsidP="00BA5091">
      <w:pPr>
        <w:pStyle w:val="Nadpis1"/>
        <w:numPr>
          <w:ilvl w:val="0"/>
          <w:numId w:val="0"/>
        </w:numPr>
        <w:spacing w:before="0" w:after="60"/>
        <w:ind w:left="431"/>
        <w:rPr>
          <w:rFonts w:ascii="Arial" w:hAnsi="Arial" w:cs="Arial"/>
          <w:sz w:val="22"/>
          <w:szCs w:val="22"/>
        </w:rPr>
      </w:pPr>
    </w:p>
    <w:p w:rsidR="00745A99" w:rsidRPr="00745A99" w:rsidRDefault="00745A99" w:rsidP="00745A99"/>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Obaly</w:t>
      </w:r>
    </w:p>
    <w:p w:rsidR="00B90EDB" w:rsidRPr="005F0DA7" w:rsidRDefault="00B90EDB" w:rsidP="00FE3E7E">
      <w:pPr>
        <w:spacing w:after="0"/>
        <w:ind w:firstLine="431"/>
        <w:rPr>
          <w:rFonts w:ascii="Arial" w:hAnsi="Arial" w:cs="Arial"/>
          <w:sz w:val="22"/>
          <w:szCs w:val="22"/>
        </w:rPr>
      </w:pPr>
      <w:r w:rsidRPr="005F0DA7">
        <w:rPr>
          <w:rFonts w:ascii="Arial" w:hAnsi="Arial" w:cs="Arial"/>
          <w:sz w:val="22"/>
          <w:szCs w:val="22"/>
        </w:rPr>
        <w:t xml:space="preserve">Smluvní strany se dohodly, že zboží bude předáno v následujícím balení: </w:t>
      </w:r>
    </w:p>
    <w:p w:rsidR="00B90EDB" w:rsidRPr="005F0DA7" w:rsidRDefault="00B90EDB" w:rsidP="00B90EDB">
      <w:pPr>
        <w:pStyle w:val="odrka"/>
        <w:rPr>
          <w:rFonts w:ascii="Arial" w:hAnsi="Arial" w:cs="Arial"/>
          <w:sz w:val="22"/>
        </w:rPr>
      </w:pPr>
      <w:r w:rsidRPr="005F0DA7">
        <w:rPr>
          <w:rFonts w:ascii="Arial" w:hAnsi="Arial" w:cs="Arial"/>
          <w:sz w:val="22"/>
        </w:rPr>
        <w:t>nevratný obal</w:t>
      </w:r>
      <w:r w:rsidR="00396A8B" w:rsidRPr="005F0DA7">
        <w:rPr>
          <w:rFonts w:ascii="Arial" w:hAnsi="Arial" w:cs="Arial"/>
          <w:sz w:val="22"/>
        </w:rPr>
        <w:t>.</w:t>
      </w:r>
    </w:p>
    <w:p w:rsidR="00396A8B" w:rsidRPr="005F0DA7" w:rsidRDefault="00396A8B" w:rsidP="00396A8B">
      <w:pPr>
        <w:pStyle w:val="odrka"/>
        <w:numPr>
          <w:ilvl w:val="0"/>
          <w:numId w:val="0"/>
        </w:numPr>
        <w:ind w:left="851"/>
        <w:rPr>
          <w:rFonts w:ascii="Arial" w:hAnsi="Arial" w:cs="Arial"/>
          <w:sz w:val="22"/>
        </w:rPr>
      </w:pPr>
    </w:p>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Ostatní ujednání</w:t>
      </w:r>
    </w:p>
    <w:p w:rsidR="00EC58D2" w:rsidRPr="005F0DA7" w:rsidRDefault="00EC58D2" w:rsidP="008B256A">
      <w:pPr>
        <w:ind w:firstLine="431"/>
        <w:rPr>
          <w:rFonts w:ascii="Arial" w:hAnsi="Arial" w:cs="Arial"/>
          <w:sz w:val="22"/>
          <w:szCs w:val="22"/>
        </w:rPr>
      </w:pPr>
      <w:r w:rsidRPr="005F0DA7">
        <w:rPr>
          <w:rFonts w:ascii="Arial" w:hAnsi="Arial" w:cs="Arial"/>
          <w:sz w:val="22"/>
          <w:szCs w:val="22"/>
        </w:rPr>
        <w:t>Prodávající se zavazuje, že:</w:t>
      </w:r>
    </w:p>
    <w:p w:rsidR="00EC58D2" w:rsidRPr="005F0DA7" w:rsidRDefault="00EC58D2" w:rsidP="008B256A">
      <w:pPr>
        <w:pStyle w:val="odrka"/>
        <w:spacing w:after="120"/>
        <w:rPr>
          <w:rFonts w:ascii="Arial" w:hAnsi="Arial" w:cs="Arial"/>
          <w:sz w:val="22"/>
        </w:rPr>
      </w:pPr>
      <w:r w:rsidRPr="005F0DA7">
        <w:rPr>
          <w:rFonts w:ascii="Arial" w:hAnsi="Arial" w:cs="Arial"/>
          <w:sz w:val="22"/>
        </w:rPr>
        <w:t>zajistí dodávku zboží v souladu s obecně závaznými právními předpisy v oblasti bezpečnosti a ochrany zdraví při práci (BOZP),</w:t>
      </w:r>
      <w:r w:rsidR="008B256A" w:rsidRPr="005F0DA7">
        <w:rPr>
          <w:rFonts w:ascii="Arial" w:hAnsi="Arial" w:cs="Arial"/>
          <w:sz w:val="22"/>
        </w:rPr>
        <w:t xml:space="preserve"> zaměstnanosti,</w:t>
      </w:r>
      <w:r w:rsidRPr="005F0DA7">
        <w:rPr>
          <w:rFonts w:ascii="Arial" w:hAnsi="Arial" w:cs="Arial"/>
          <w:sz w:val="22"/>
        </w:rPr>
        <w:t xml:space="preserve"> požární ochrany (PO) a životního prostředí (ŽP)</w:t>
      </w:r>
    </w:p>
    <w:p w:rsidR="008B256A" w:rsidRPr="005F0DA7" w:rsidRDefault="008B256A" w:rsidP="008B256A">
      <w:pPr>
        <w:pStyle w:val="odrka"/>
        <w:spacing w:after="120"/>
        <w:rPr>
          <w:rFonts w:ascii="Arial" w:hAnsi="Arial" w:cs="Arial"/>
          <w:sz w:val="22"/>
        </w:rPr>
      </w:pPr>
      <w:r w:rsidRPr="005F0DA7">
        <w:rPr>
          <w:rFonts w:ascii="Arial" w:hAnsi="Arial" w:cs="Arial"/>
          <w:sz w:val="22"/>
        </w:rPr>
        <w:t>bude respektovat požadavky kupujícího na snižování množství odpadů při realizaci plnění dle této smlouvy</w:t>
      </w:r>
    </w:p>
    <w:p w:rsidR="008B256A" w:rsidRPr="005F0DA7" w:rsidRDefault="008B256A" w:rsidP="008B256A">
      <w:pPr>
        <w:pStyle w:val="odrka"/>
        <w:spacing w:after="120"/>
        <w:rPr>
          <w:rFonts w:ascii="Arial" w:hAnsi="Arial" w:cs="Arial"/>
          <w:sz w:val="22"/>
        </w:rPr>
      </w:pPr>
      <w:r w:rsidRPr="005F0DA7">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EC58D2" w:rsidRPr="005F0DA7" w:rsidRDefault="00EC58D2" w:rsidP="008B256A">
      <w:pPr>
        <w:pStyle w:val="odrka"/>
        <w:spacing w:after="120"/>
        <w:rPr>
          <w:rFonts w:ascii="Arial" w:hAnsi="Arial" w:cs="Arial"/>
          <w:sz w:val="22"/>
        </w:rPr>
      </w:pPr>
      <w:r w:rsidRPr="005F0DA7">
        <w:rPr>
          <w:rFonts w:ascii="Arial" w:hAnsi="Arial" w:cs="Arial"/>
          <w:sz w:val="22"/>
        </w:rPr>
        <w:t>bude v areálech kupujícího jednat v souladu s pokyny, se kterými bude prokazatelně seznámen</w:t>
      </w:r>
    </w:p>
    <w:p w:rsidR="008B256A" w:rsidRPr="005F0DA7" w:rsidRDefault="008B256A" w:rsidP="00043B5E">
      <w:pPr>
        <w:pStyle w:val="odrka"/>
        <w:spacing w:after="120"/>
        <w:rPr>
          <w:rFonts w:ascii="Arial" w:hAnsi="Arial" w:cs="Arial"/>
          <w:sz w:val="22"/>
        </w:rPr>
      </w:pPr>
      <w:r w:rsidRPr="005F0DA7">
        <w:rPr>
          <w:rFonts w:ascii="Arial" w:hAnsi="Arial" w:cs="Arial"/>
          <w:sz w:val="22"/>
        </w:rPr>
        <w:t>zajistí odpovídající vybavení pro plnění předmětu smlouvy.</w:t>
      </w:r>
    </w:p>
    <w:p w:rsidR="008C2E15" w:rsidRDefault="008C2E15" w:rsidP="00396A8B">
      <w:pPr>
        <w:pStyle w:val="odrka"/>
        <w:numPr>
          <w:ilvl w:val="0"/>
          <w:numId w:val="0"/>
        </w:numPr>
        <w:ind w:left="851"/>
        <w:rPr>
          <w:rFonts w:ascii="Arial" w:hAnsi="Arial" w:cs="Arial"/>
          <w:sz w:val="22"/>
        </w:rPr>
      </w:pPr>
    </w:p>
    <w:p w:rsidR="00745A99" w:rsidRPr="005F0DA7" w:rsidRDefault="00745A99" w:rsidP="00396A8B">
      <w:pPr>
        <w:pStyle w:val="odrka"/>
        <w:numPr>
          <w:ilvl w:val="0"/>
          <w:numId w:val="0"/>
        </w:numPr>
        <w:ind w:left="851"/>
        <w:rPr>
          <w:rFonts w:ascii="Arial" w:hAnsi="Arial" w:cs="Arial"/>
          <w:sz w:val="22"/>
        </w:rPr>
      </w:pPr>
    </w:p>
    <w:p w:rsidR="00B90EDB" w:rsidRPr="00FB00AB" w:rsidRDefault="00B90EDB" w:rsidP="006B2CC5">
      <w:pPr>
        <w:pStyle w:val="Nadpis1"/>
        <w:spacing w:before="0" w:after="120"/>
        <w:rPr>
          <w:rFonts w:ascii="Arial" w:hAnsi="Arial" w:cs="Arial"/>
          <w:sz w:val="22"/>
          <w:szCs w:val="22"/>
        </w:rPr>
      </w:pPr>
      <w:r w:rsidRPr="00FB00AB">
        <w:rPr>
          <w:rFonts w:ascii="Arial" w:hAnsi="Arial" w:cs="Arial"/>
          <w:sz w:val="22"/>
          <w:szCs w:val="22"/>
        </w:rPr>
        <w:t>Závěrečná ujednání</w:t>
      </w:r>
    </w:p>
    <w:p w:rsidR="00B90EDB" w:rsidRPr="00FB00AB" w:rsidRDefault="00B90EDB" w:rsidP="00B90EDB">
      <w:pPr>
        <w:pStyle w:val="Nadpis2"/>
        <w:rPr>
          <w:rFonts w:ascii="Arial" w:hAnsi="Arial" w:cs="Arial"/>
          <w:sz w:val="22"/>
          <w:szCs w:val="22"/>
        </w:rPr>
      </w:pPr>
      <w:r w:rsidRPr="00FB00AB">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FB00AB">
        <w:rPr>
          <w:rFonts w:ascii="Arial" w:hAnsi="Arial" w:cs="Arial"/>
          <w:sz w:val="22"/>
          <w:szCs w:val="22"/>
        </w:rPr>
        <w:t>SUEZ</w:t>
      </w:r>
      <w:r w:rsidRPr="00FB00AB">
        <w:rPr>
          <w:rFonts w:ascii="Arial" w:hAnsi="Arial" w:cs="Arial"/>
          <w:sz w:val="22"/>
          <w:szCs w:val="22"/>
        </w:rPr>
        <w:t xml:space="preserve">, a která je umístěna na internetových stránkách společnosti www.bvk.cz. Pro oznámení nelegálního a neetického chování je možné použít emailovou adresu: </w:t>
      </w:r>
      <w:hyperlink r:id="rId8" w:history="1">
        <w:r w:rsidR="00787387" w:rsidRPr="00FB00AB">
          <w:rPr>
            <w:rStyle w:val="Hypertextovodkaz"/>
            <w:rFonts w:ascii="Arial" w:hAnsi="Arial" w:cs="Arial"/>
            <w:sz w:val="22"/>
            <w:szCs w:val="22"/>
          </w:rPr>
          <w:t>ethics@suez.com</w:t>
        </w:r>
      </w:hyperlink>
      <w:r w:rsidRPr="00FB00AB">
        <w:rPr>
          <w:rFonts w:ascii="Arial" w:hAnsi="Arial" w:cs="Arial"/>
          <w:sz w:val="22"/>
          <w:szCs w:val="22"/>
        </w:rPr>
        <w:t>.</w:t>
      </w:r>
    </w:p>
    <w:p w:rsidR="00E2193F" w:rsidRPr="00FB00AB" w:rsidRDefault="00E2193F" w:rsidP="00E2193F">
      <w:pPr>
        <w:pStyle w:val="Nadpis2"/>
        <w:rPr>
          <w:rFonts w:ascii="Arial" w:hAnsi="Arial" w:cs="Arial"/>
          <w:sz w:val="22"/>
          <w:szCs w:val="22"/>
        </w:rPr>
      </w:pPr>
      <w:r w:rsidRPr="00FB00AB">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FB00AB">
          <w:rPr>
            <w:rStyle w:val="Hypertextovodkaz"/>
            <w:rFonts w:ascii="Arial" w:hAnsi="Arial" w:cs="Arial"/>
            <w:color w:val="auto"/>
            <w:sz w:val="22"/>
            <w:szCs w:val="22"/>
          </w:rPr>
          <w:t>www.bvk.cz</w:t>
        </w:r>
      </w:hyperlink>
      <w:r w:rsidRPr="00FB00AB">
        <w:rPr>
          <w:rFonts w:ascii="Arial" w:hAnsi="Arial" w:cs="Arial"/>
          <w:sz w:val="22"/>
          <w:szCs w:val="22"/>
        </w:rPr>
        <w:t xml:space="preserve"> a v sídle společnosti.</w:t>
      </w:r>
    </w:p>
    <w:p w:rsidR="00011F47" w:rsidRPr="00FB21EF" w:rsidRDefault="00011F47" w:rsidP="006271A8">
      <w:pPr>
        <w:pStyle w:val="Nadpis2"/>
      </w:pPr>
      <w:r w:rsidRPr="00FB00AB">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w:t>
      </w:r>
      <w:r w:rsidRPr="00011F47">
        <w:rPr>
          <w:rFonts w:ascii="Arial" w:hAnsi="Arial" w:cs="Arial"/>
          <w:sz w:val="22"/>
          <w:szCs w:val="22"/>
        </w:rPr>
        <w:t xml:space="preserve">  některých smluv, uveřejňování  těchto smluv a o registru smluv (zákon o registru smluv) ve znění pozdějších předpisů.</w:t>
      </w:r>
      <w:r w:rsidR="006271A8">
        <w:rPr>
          <w:rFonts w:ascii="Arial" w:hAnsi="Arial" w:cs="Arial"/>
          <w:sz w:val="22"/>
          <w:szCs w:val="22"/>
        </w:rPr>
        <w:t xml:space="preserve"> </w:t>
      </w:r>
      <w:r w:rsidR="006271A8" w:rsidRPr="00FB21EF">
        <w:rPr>
          <w:rFonts w:ascii="Arial" w:hAnsi="Arial" w:cs="Arial"/>
          <w:sz w:val="22"/>
          <w:szCs w:val="22"/>
        </w:rPr>
        <w:t xml:space="preserve">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w:t>
      </w:r>
      <w:r w:rsidR="006271A8" w:rsidRPr="00FB21EF">
        <w:rPr>
          <w:rFonts w:ascii="Arial" w:hAnsi="Arial" w:cs="Arial"/>
          <w:sz w:val="22"/>
          <w:szCs w:val="22"/>
        </w:rPr>
        <w:lastRenderedPageBreak/>
        <w:t>ustanovení § 504 zákona č. 89/2012 Sb. a udělují svolení k jejich užití a zveřejnění bez stanovení jakýchkoliv dalších podmínek, s výjimkou technické specifikace zboží uv</w:t>
      </w:r>
      <w:r w:rsidR="00CC093A" w:rsidRPr="00FB21EF">
        <w:rPr>
          <w:rFonts w:ascii="Arial" w:hAnsi="Arial" w:cs="Arial"/>
          <w:sz w:val="22"/>
          <w:szCs w:val="22"/>
        </w:rPr>
        <w:t>edené v bodě 2.1 smlouvy, k</w:t>
      </w:r>
      <w:r w:rsidR="008A76D2">
        <w:rPr>
          <w:rFonts w:ascii="Arial" w:hAnsi="Arial" w:cs="Arial"/>
          <w:sz w:val="22"/>
          <w:szCs w:val="22"/>
        </w:rPr>
        <w:t xml:space="preserve"> jejímuž </w:t>
      </w:r>
      <w:r w:rsidR="006271A8" w:rsidRPr="00FB21EF">
        <w:rPr>
          <w:rFonts w:ascii="Arial" w:hAnsi="Arial" w:cs="Arial"/>
          <w:sz w:val="22"/>
          <w:szCs w:val="22"/>
        </w:rPr>
        <w:t>uveřejnění prodávající souhlas neuděluje.</w:t>
      </w:r>
    </w:p>
    <w:p w:rsidR="008C2E15" w:rsidRPr="005F0DA7" w:rsidRDefault="008B256A" w:rsidP="008C2E15">
      <w:pPr>
        <w:pStyle w:val="Nadpis2"/>
        <w:spacing w:after="0"/>
        <w:rPr>
          <w:rFonts w:ascii="Arial" w:hAnsi="Arial" w:cs="Arial"/>
          <w:sz w:val="22"/>
          <w:szCs w:val="22"/>
        </w:rPr>
      </w:pPr>
      <w:r w:rsidRPr="005F0DA7">
        <w:rPr>
          <w:rFonts w:ascii="Arial" w:hAnsi="Arial" w:cs="Arial"/>
          <w:sz w:val="22"/>
          <w:szCs w:val="22"/>
        </w:rPr>
        <w:t xml:space="preserve">Prodávající prohlašuje, že na sebe přebírá nebezpečí změny okolnosti podle </w:t>
      </w:r>
      <w:r w:rsidR="008C2E15" w:rsidRPr="005F0DA7">
        <w:rPr>
          <w:rFonts w:ascii="Arial" w:hAnsi="Arial" w:cs="Arial"/>
          <w:sz w:val="22"/>
          <w:szCs w:val="22"/>
        </w:rPr>
        <w:t xml:space="preserve">§ 1765 </w:t>
      </w:r>
    </w:p>
    <w:p w:rsidR="008B256A" w:rsidRPr="005F0DA7" w:rsidRDefault="008C2E15" w:rsidP="008B256A">
      <w:pPr>
        <w:rPr>
          <w:rFonts w:ascii="Arial" w:hAnsi="Arial" w:cs="Arial"/>
          <w:sz w:val="22"/>
          <w:szCs w:val="22"/>
        </w:rPr>
      </w:pPr>
      <w:r w:rsidRPr="005F0DA7">
        <w:rPr>
          <w:rFonts w:ascii="Arial" w:hAnsi="Arial" w:cs="Arial"/>
          <w:sz w:val="22"/>
          <w:szCs w:val="22"/>
        </w:rPr>
        <w:t xml:space="preserve">          občanského zákoníku.</w:t>
      </w:r>
    </w:p>
    <w:p w:rsidR="007E69EA" w:rsidRPr="005F0DA7" w:rsidRDefault="007E69EA" w:rsidP="007E69EA">
      <w:pPr>
        <w:pStyle w:val="Nadpis3"/>
        <w:numPr>
          <w:ilvl w:val="0"/>
          <w:numId w:val="0"/>
        </w:numPr>
        <w:ind w:left="607" w:hanging="607"/>
        <w:rPr>
          <w:rFonts w:ascii="Arial" w:hAnsi="Arial" w:cs="Arial"/>
          <w:b w:val="0"/>
          <w:szCs w:val="22"/>
        </w:rPr>
      </w:pPr>
      <w:r w:rsidRPr="005F0DA7">
        <w:rPr>
          <w:rFonts w:ascii="Arial" w:hAnsi="Arial" w:cs="Arial"/>
          <w:b w:val="0"/>
          <w:szCs w:val="22"/>
        </w:rPr>
        <w:t>10.5 Prodávající bere na vědomí, že společnost Brněnské vodárny a kanalizace, a.s. je povinným subjektem dle zákona č. 106/99 Sb., o svobodném přístupu k informacím, ve znění pozdějších předpisů.</w:t>
      </w:r>
    </w:p>
    <w:p w:rsidR="00B90EDB" w:rsidRPr="005F0DA7" w:rsidRDefault="00B90EDB" w:rsidP="007E69EA">
      <w:pPr>
        <w:pStyle w:val="Nadpis2"/>
        <w:numPr>
          <w:ilvl w:val="1"/>
          <w:numId w:val="34"/>
        </w:numPr>
        <w:rPr>
          <w:rFonts w:ascii="Arial" w:hAnsi="Arial" w:cs="Arial"/>
          <w:sz w:val="22"/>
          <w:szCs w:val="22"/>
        </w:rPr>
      </w:pPr>
      <w:r w:rsidRPr="00CC093A">
        <w:rPr>
          <w:rFonts w:ascii="Arial" w:hAnsi="Arial" w:cs="Arial"/>
          <w:sz w:val="22"/>
          <w:szCs w:val="22"/>
        </w:rPr>
        <w:t>Tuto smlouvu lze měnit, doplnit nebo zrušit pouze písemnými průběžně číslovanými smluvními</w:t>
      </w:r>
      <w:r w:rsidRPr="005F0DA7">
        <w:rPr>
          <w:rFonts w:ascii="Arial" w:hAnsi="Arial" w:cs="Arial"/>
          <w:sz w:val="22"/>
          <w:szCs w:val="22"/>
        </w:rPr>
        <w:t xml:space="preserve">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Smlouva je vyhotovena ve 2 stejnopisech, z nichž 1 obdrží prodávající a 1 kupující.</w:t>
      </w:r>
    </w:p>
    <w:p w:rsidR="00B90EDB" w:rsidRPr="005F0DA7" w:rsidRDefault="00B90EDB" w:rsidP="00396A8B">
      <w:pPr>
        <w:pStyle w:val="Nadpis2"/>
        <w:spacing w:after="0"/>
        <w:rPr>
          <w:rFonts w:ascii="Arial" w:hAnsi="Arial" w:cs="Arial"/>
          <w:sz w:val="22"/>
          <w:szCs w:val="22"/>
        </w:rPr>
      </w:pPr>
      <w:r w:rsidRPr="005F0DA7">
        <w:rPr>
          <w:rFonts w:ascii="Arial" w:hAnsi="Arial" w:cs="Arial"/>
          <w:sz w:val="22"/>
          <w:szCs w:val="22"/>
        </w:rPr>
        <w:t xml:space="preserve">Tato smlouva je uzavřena a nabývá účinnosti podpisem </w:t>
      </w:r>
      <w:r w:rsidR="00DB5613" w:rsidRPr="005F0DA7">
        <w:rPr>
          <w:rFonts w:ascii="Arial" w:hAnsi="Arial" w:cs="Arial"/>
          <w:sz w:val="22"/>
          <w:szCs w:val="22"/>
        </w:rPr>
        <w:t>druhé smluvní strany.</w:t>
      </w:r>
    </w:p>
    <w:p w:rsidR="00DA4F5E" w:rsidRPr="005F0DA7" w:rsidRDefault="00DA4F5E" w:rsidP="00DA4F5E">
      <w:pPr>
        <w:rPr>
          <w:rFonts w:ascii="Arial" w:hAnsi="Arial" w:cs="Arial"/>
          <w:sz w:val="22"/>
          <w:szCs w:val="22"/>
        </w:rPr>
      </w:pPr>
    </w:p>
    <w:p w:rsidR="00DA4F5E" w:rsidRPr="005F0DA7" w:rsidRDefault="00DA4F5E" w:rsidP="00DA4F5E">
      <w:pPr>
        <w:rPr>
          <w:rFonts w:ascii="Arial" w:hAnsi="Arial" w:cs="Arial"/>
          <w:sz w:val="22"/>
          <w:szCs w:val="22"/>
        </w:rPr>
      </w:pPr>
      <w:r w:rsidRPr="005F0DA7">
        <w:rPr>
          <w:rFonts w:ascii="Arial" w:hAnsi="Arial" w:cs="Arial"/>
          <w:sz w:val="22"/>
          <w:szCs w:val="22"/>
        </w:rPr>
        <w:t>V </w:t>
      </w:r>
      <w:r w:rsidR="00CC093A">
        <w:rPr>
          <w:rFonts w:ascii="Arial" w:hAnsi="Arial" w:cs="Arial"/>
          <w:sz w:val="22"/>
          <w:szCs w:val="22"/>
        </w:rPr>
        <w:t>Praze</w:t>
      </w:r>
      <w:r w:rsidRPr="005F0DA7">
        <w:rPr>
          <w:rFonts w:ascii="Arial" w:hAnsi="Arial" w:cs="Arial"/>
          <w:sz w:val="22"/>
          <w:szCs w:val="22"/>
        </w:rPr>
        <w:t xml:space="preserve"> dne </w:t>
      </w:r>
      <w:r w:rsidR="00787387" w:rsidRPr="005F0DA7">
        <w:rPr>
          <w:rFonts w:ascii="Arial" w:hAnsi="Arial" w:cs="Arial"/>
          <w:sz w:val="22"/>
          <w:szCs w:val="22"/>
        </w:rPr>
        <w:tab/>
      </w:r>
      <w:r w:rsidR="00EA761F">
        <w:rPr>
          <w:rFonts w:ascii="Arial" w:hAnsi="Arial" w:cs="Arial"/>
          <w:sz w:val="22"/>
          <w:szCs w:val="22"/>
        </w:rPr>
        <w:t>5.9.2024</w:t>
      </w:r>
      <w:r w:rsidR="00DA1953" w:rsidRPr="005F0DA7">
        <w:rPr>
          <w:rFonts w:ascii="Arial" w:hAnsi="Arial" w:cs="Arial"/>
          <w:sz w:val="22"/>
          <w:szCs w:val="22"/>
        </w:rPr>
        <w:tab/>
      </w:r>
      <w:r w:rsidR="00745A99">
        <w:rPr>
          <w:rFonts w:ascii="Arial" w:hAnsi="Arial" w:cs="Arial"/>
          <w:sz w:val="22"/>
          <w:szCs w:val="22"/>
        </w:rPr>
        <w:tab/>
      </w:r>
      <w:r w:rsidR="00DA1953" w:rsidRPr="005F0DA7">
        <w:rPr>
          <w:rFonts w:ascii="Arial" w:hAnsi="Arial" w:cs="Arial"/>
          <w:sz w:val="22"/>
          <w:szCs w:val="22"/>
        </w:rPr>
        <w:tab/>
      </w:r>
      <w:r w:rsidR="00AF200A" w:rsidRPr="005F0DA7">
        <w:rPr>
          <w:rFonts w:ascii="Arial" w:hAnsi="Arial" w:cs="Arial"/>
          <w:sz w:val="22"/>
          <w:szCs w:val="22"/>
        </w:rPr>
        <w:tab/>
        <w:t>V Brně dne</w:t>
      </w:r>
      <w:r w:rsidR="00AF7EE4" w:rsidRPr="005F0DA7">
        <w:rPr>
          <w:rFonts w:ascii="Arial" w:hAnsi="Arial" w:cs="Arial"/>
          <w:sz w:val="22"/>
          <w:szCs w:val="22"/>
        </w:rPr>
        <w:t xml:space="preserve"> </w:t>
      </w:r>
      <w:r w:rsidR="00EA761F">
        <w:rPr>
          <w:rFonts w:ascii="Arial" w:hAnsi="Arial" w:cs="Arial"/>
          <w:sz w:val="22"/>
          <w:szCs w:val="22"/>
        </w:rPr>
        <w:t>2.9.2024</w:t>
      </w:r>
    </w:p>
    <w:tbl>
      <w:tblPr>
        <w:tblW w:w="0" w:type="auto"/>
        <w:tblCellMar>
          <w:left w:w="70" w:type="dxa"/>
          <w:right w:w="70" w:type="dxa"/>
        </w:tblCellMar>
        <w:tblLook w:val="04A0" w:firstRow="1" w:lastRow="0" w:firstColumn="1" w:lastColumn="0" w:noHBand="0" w:noVBand="1"/>
      </w:tblPr>
      <w:tblGrid>
        <w:gridCol w:w="4465"/>
        <w:gridCol w:w="567"/>
        <w:gridCol w:w="4464"/>
      </w:tblGrid>
      <w:tr w:rsidR="00B90EDB" w:rsidRPr="005F0DA7" w:rsidTr="00B90EDB">
        <w:trPr>
          <w:cantSplit/>
        </w:trPr>
        <w:tc>
          <w:tcPr>
            <w:tcW w:w="4465" w:type="dxa"/>
            <w:hideMark/>
          </w:tcPr>
          <w:p w:rsidR="00B90EDB" w:rsidRPr="005F0DA7" w:rsidRDefault="00B90EDB">
            <w:pPr>
              <w:rPr>
                <w:rFonts w:ascii="Arial" w:hAnsi="Arial" w:cs="Arial"/>
                <w:sz w:val="22"/>
                <w:szCs w:val="22"/>
              </w:rPr>
            </w:pPr>
            <w:r w:rsidRPr="005F0DA7">
              <w:rPr>
                <w:rFonts w:ascii="Arial" w:hAnsi="Arial" w:cs="Arial"/>
                <w:sz w:val="22"/>
                <w:szCs w:val="22"/>
              </w:rPr>
              <w:t>Za prodávajícího</w:t>
            </w:r>
          </w:p>
        </w:tc>
        <w:tc>
          <w:tcPr>
            <w:tcW w:w="567" w:type="dxa"/>
          </w:tcPr>
          <w:p w:rsidR="00B90EDB" w:rsidRPr="005F0DA7" w:rsidRDefault="00B90EDB">
            <w:pPr>
              <w:rPr>
                <w:rFonts w:ascii="Arial" w:hAnsi="Arial" w:cs="Arial"/>
                <w:sz w:val="22"/>
                <w:szCs w:val="22"/>
              </w:rPr>
            </w:pPr>
          </w:p>
        </w:tc>
        <w:tc>
          <w:tcPr>
            <w:tcW w:w="4464" w:type="dxa"/>
            <w:hideMark/>
          </w:tcPr>
          <w:p w:rsidR="00B90EDB" w:rsidRPr="005F0DA7" w:rsidRDefault="00B90EDB">
            <w:pPr>
              <w:rPr>
                <w:rFonts w:ascii="Arial" w:hAnsi="Arial" w:cs="Arial"/>
                <w:sz w:val="22"/>
                <w:szCs w:val="22"/>
              </w:rPr>
            </w:pPr>
            <w:r w:rsidRPr="005F0DA7">
              <w:rPr>
                <w:rFonts w:ascii="Arial" w:hAnsi="Arial" w:cs="Arial"/>
                <w:sz w:val="22"/>
                <w:szCs w:val="22"/>
              </w:rPr>
              <w:t>Za kupujícího</w:t>
            </w:r>
          </w:p>
          <w:p w:rsidR="00641CF8" w:rsidRPr="005F0DA7" w:rsidRDefault="00641CF8">
            <w:pPr>
              <w:rPr>
                <w:rFonts w:ascii="Arial" w:hAnsi="Arial" w:cs="Arial"/>
                <w:sz w:val="22"/>
                <w:szCs w:val="22"/>
              </w:rPr>
            </w:pPr>
          </w:p>
          <w:p w:rsidR="00641CF8" w:rsidRPr="005F0DA7" w:rsidRDefault="00641CF8">
            <w:pPr>
              <w:rPr>
                <w:rFonts w:ascii="Arial" w:hAnsi="Arial" w:cs="Arial"/>
                <w:sz w:val="22"/>
                <w:szCs w:val="22"/>
              </w:rPr>
            </w:pPr>
          </w:p>
        </w:tc>
      </w:tr>
      <w:tr w:rsidR="00B90EDB" w:rsidRPr="005F0DA7" w:rsidTr="00EA761F">
        <w:trPr>
          <w:cantSplit/>
          <w:trHeight w:val="70"/>
        </w:trPr>
        <w:tc>
          <w:tcPr>
            <w:tcW w:w="4465" w:type="dxa"/>
            <w:tcBorders>
              <w:top w:val="dashed" w:sz="4" w:space="0" w:color="auto"/>
              <w:left w:val="nil"/>
              <w:bottom w:val="nil"/>
              <w:right w:val="nil"/>
            </w:tcBorders>
            <w:hideMark/>
          </w:tcPr>
          <w:p w:rsidR="00B90EDB" w:rsidRPr="005F0DA7" w:rsidRDefault="00CC093A">
            <w:pPr>
              <w:pStyle w:val="Zarovnnnasted"/>
              <w:rPr>
                <w:rFonts w:ascii="Arial" w:hAnsi="Arial" w:cs="Arial"/>
                <w:sz w:val="22"/>
                <w:szCs w:val="22"/>
              </w:rPr>
            </w:pPr>
            <w:r>
              <w:rPr>
                <w:rFonts w:ascii="Arial" w:hAnsi="Arial" w:cs="Arial"/>
                <w:sz w:val="22"/>
                <w:szCs w:val="22"/>
              </w:rPr>
              <w:t>CHROMSPEC spol. s r.o.</w:t>
            </w:r>
          </w:p>
          <w:p w:rsidR="00B90EDB" w:rsidRPr="005F0DA7" w:rsidRDefault="00EA761F" w:rsidP="00CC093A">
            <w:pPr>
              <w:pStyle w:val="Zarovnnnasted"/>
              <w:rPr>
                <w:rFonts w:ascii="Arial" w:hAnsi="Arial" w:cs="Arial"/>
                <w:sz w:val="22"/>
                <w:szCs w:val="22"/>
              </w:rPr>
            </w:pPr>
            <w:r>
              <w:rPr>
                <w:rFonts w:ascii="Arial" w:hAnsi="Arial" w:cs="Arial"/>
                <w:sz w:val="22"/>
                <w:szCs w:val="22"/>
              </w:rPr>
              <w:t>XXX</w:t>
            </w:r>
            <w:r w:rsidR="00B90EDB" w:rsidRPr="005F0DA7">
              <w:rPr>
                <w:rFonts w:ascii="Arial" w:hAnsi="Arial" w:cs="Arial"/>
                <w:sz w:val="22"/>
                <w:szCs w:val="22"/>
              </w:rPr>
              <w:br/>
            </w:r>
          </w:p>
        </w:tc>
        <w:tc>
          <w:tcPr>
            <w:tcW w:w="567" w:type="dxa"/>
          </w:tcPr>
          <w:p w:rsidR="00B90EDB" w:rsidRPr="005F0DA7" w:rsidRDefault="00B90EDB">
            <w:pPr>
              <w:rPr>
                <w:rFonts w:ascii="Arial" w:hAnsi="Arial" w:cs="Arial"/>
                <w:sz w:val="22"/>
                <w:szCs w:val="22"/>
              </w:rPr>
            </w:pPr>
          </w:p>
        </w:tc>
        <w:tc>
          <w:tcPr>
            <w:tcW w:w="4464" w:type="dxa"/>
            <w:tcBorders>
              <w:top w:val="dashed" w:sz="4" w:space="0" w:color="auto"/>
              <w:left w:val="nil"/>
              <w:bottom w:val="nil"/>
              <w:right w:val="nil"/>
            </w:tcBorders>
            <w:hideMark/>
          </w:tcPr>
          <w:p w:rsidR="00B90EDB" w:rsidRPr="005F0DA7" w:rsidRDefault="00B90EDB">
            <w:pPr>
              <w:pStyle w:val="Zarovnnnasted"/>
              <w:rPr>
                <w:rFonts w:ascii="Arial" w:hAnsi="Arial" w:cs="Arial"/>
                <w:sz w:val="22"/>
                <w:szCs w:val="22"/>
              </w:rPr>
            </w:pPr>
            <w:r w:rsidRPr="005F0DA7">
              <w:rPr>
                <w:rFonts w:ascii="Arial" w:hAnsi="Arial" w:cs="Arial"/>
                <w:sz w:val="22"/>
                <w:szCs w:val="22"/>
              </w:rPr>
              <w:t>Brněnské vodárny a kanalizace, a.s.</w:t>
            </w:r>
          </w:p>
          <w:p w:rsidR="00B90EDB" w:rsidRPr="005F0DA7" w:rsidRDefault="00EA761F" w:rsidP="00696CDF">
            <w:pPr>
              <w:pStyle w:val="Zarovnnnasted"/>
              <w:rPr>
                <w:rFonts w:ascii="Arial" w:hAnsi="Arial" w:cs="Arial"/>
                <w:sz w:val="22"/>
                <w:szCs w:val="22"/>
              </w:rPr>
            </w:pPr>
            <w:r>
              <w:rPr>
                <w:rFonts w:ascii="Arial" w:hAnsi="Arial" w:cs="Arial"/>
                <w:sz w:val="22"/>
                <w:szCs w:val="22"/>
              </w:rPr>
              <w:t>XXX</w:t>
            </w:r>
          </w:p>
        </w:tc>
      </w:tr>
    </w:tbl>
    <w:p w:rsidR="009F165D" w:rsidRPr="005F0DA7" w:rsidRDefault="009F165D" w:rsidP="00B90EDB">
      <w:pPr>
        <w:pStyle w:val="Poznmka"/>
        <w:rPr>
          <w:rFonts w:ascii="Arial" w:hAnsi="Arial" w:cs="Arial"/>
          <w:sz w:val="22"/>
          <w:szCs w:val="22"/>
        </w:rPr>
      </w:pPr>
    </w:p>
    <w:p w:rsidR="009F165D" w:rsidRPr="005F0DA7" w:rsidRDefault="009F165D" w:rsidP="00B90EDB">
      <w:pPr>
        <w:pStyle w:val="Poznmka"/>
        <w:rPr>
          <w:rFonts w:ascii="Arial" w:hAnsi="Arial" w:cs="Arial"/>
          <w:sz w:val="22"/>
          <w:szCs w:val="22"/>
        </w:rPr>
      </w:pPr>
      <w:bookmarkStart w:id="2" w:name="_GoBack"/>
      <w:bookmarkEnd w:id="2"/>
    </w:p>
    <w:sectPr w:rsidR="009F165D" w:rsidRPr="005F0DA7" w:rsidSect="004D5535">
      <w:headerReference w:type="even" r:id="rId10"/>
      <w:headerReference w:type="default" r:id="rId11"/>
      <w:footerReference w:type="default" r:id="rId12"/>
      <w:headerReference w:type="first" r:id="rId13"/>
      <w:pgSz w:w="11906" w:h="16838"/>
      <w:pgMar w:top="1560"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5C" w:rsidRDefault="003B635C" w:rsidP="00E51CAA">
      <w:r>
        <w:separator/>
      </w:r>
    </w:p>
  </w:endnote>
  <w:endnote w:type="continuationSeparator" w:id="0">
    <w:p w:rsidR="003B635C" w:rsidRDefault="003B635C"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14" w:rsidRDefault="00F05D14" w:rsidP="00F05D14">
    <w:pPr>
      <w:pStyle w:val="Zpat"/>
      <w:rPr>
        <w:rFonts w:ascii="Arial" w:hAnsi="Arial" w:cs="Arial"/>
        <w:sz w:val="18"/>
        <w:szCs w:val="18"/>
      </w:rPr>
    </w:pPr>
  </w:p>
  <w:p w:rsidR="00F05D14" w:rsidRPr="00F05D14" w:rsidRDefault="00FB00AB" w:rsidP="00F05D14">
    <w:pPr>
      <w:pStyle w:val="Zpat"/>
      <w:rPr>
        <w:rFonts w:ascii="Arial" w:hAnsi="Arial" w:cs="Arial"/>
        <w:sz w:val="18"/>
        <w:szCs w:val="18"/>
      </w:rPr>
    </w:pPr>
    <w:r>
      <w:rPr>
        <w:rFonts w:ascii="Arial" w:hAnsi="Arial" w:cs="Arial"/>
        <w:sz w:val="18"/>
        <w:szCs w:val="18"/>
      </w:rPr>
      <w:t>SML/0335/24</w:t>
    </w:r>
    <w:r w:rsidR="00F05D14" w:rsidRPr="00F05D14">
      <w:rPr>
        <w:rFonts w:ascii="Arial" w:hAnsi="Arial" w:cs="Arial"/>
        <w:sz w:val="18"/>
        <w:szCs w:val="18"/>
      </w:rPr>
      <w:tab/>
    </w:r>
    <w:r w:rsidR="00F05D14" w:rsidRPr="00F05D14">
      <w:rPr>
        <w:rFonts w:ascii="Arial" w:hAnsi="Arial" w:cs="Arial"/>
        <w:sz w:val="18"/>
        <w:szCs w:val="18"/>
      </w:rPr>
      <w:tab/>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PAGE  \* Arabic  \* MERGEFORMAT</w:instrText>
    </w:r>
    <w:r w:rsidR="00F05D14" w:rsidRPr="00F05D14">
      <w:rPr>
        <w:rFonts w:ascii="Arial" w:hAnsi="Arial" w:cs="Arial"/>
        <w:b/>
        <w:bCs/>
        <w:sz w:val="18"/>
        <w:szCs w:val="18"/>
      </w:rPr>
      <w:fldChar w:fldCharType="separate"/>
    </w:r>
    <w:r w:rsidR="00EA761F">
      <w:rPr>
        <w:rFonts w:ascii="Arial" w:hAnsi="Arial" w:cs="Arial"/>
        <w:b/>
        <w:bCs/>
        <w:noProof/>
        <w:sz w:val="18"/>
        <w:szCs w:val="18"/>
      </w:rPr>
      <w:t>2</w:t>
    </w:r>
    <w:r w:rsidR="00F05D14" w:rsidRPr="00F05D14">
      <w:rPr>
        <w:rFonts w:ascii="Arial" w:hAnsi="Arial" w:cs="Arial"/>
        <w:b/>
        <w:bCs/>
        <w:sz w:val="18"/>
        <w:szCs w:val="18"/>
      </w:rPr>
      <w:fldChar w:fldCharType="end"/>
    </w:r>
    <w:r w:rsidR="00F05D14" w:rsidRPr="00F05D14">
      <w:rPr>
        <w:rFonts w:ascii="Arial" w:hAnsi="Arial" w:cs="Arial"/>
        <w:sz w:val="18"/>
        <w:szCs w:val="18"/>
      </w:rPr>
      <w:t xml:space="preserve"> / </w:t>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NUMPAGES  \* Arabic  \* MERGEFORMAT</w:instrText>
    </w:r>
    <w:r w:rsidR="00F05D14" w:rsidRPr="00F05D14">
      <w:rPr>
        <w:rFonts w:ascii="Arial" w:hAnsi="Arial" w:cs="Arial"/>
        <w:b/>
        <w:bCs/>
        <w:sz w:val="18"/>
        <w:szCs w:val="18"/>
      </w:rPr>
      <w:fldChar w:fldCharType="separate"/>
    </w:r>
    <w:r w:rsidR="00EA761F">
      <w:rPr>
        <w:rFonts w:ascii="Arial" w:hAnsi="Arial" w:cs="Arial"/>
        <w:b/>
        <w:bCs/>
        <w:noProof/>
        <w:sz w:val="18"/>
        <w:szCs w:val="18"/>
      </w:rPr>
      <w:t>4</w:t>
    </w:r>
    <w:r w:rsidR="00F05D14" w:rsidRPr="00F05D14">
      <w:rPr>
        <w:rFonts w:ascii="Arial" w:hAnsi="Arial" w:cs="Arial"/>
        <w:b/>
        <w:bCs/>
        <w:sz w:val="18"/>
        <w:szCs w:val="18"/>
      </w:rPr>
      <w:fldChar w:fldCharType="end"/>
    </w:r>
  </w:p>
  <w:p w:rsidR="00362C22" w:rsidRDefault="00362C22" w:rsidP="00E51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5C" w:rsidRDefault="003B635C" w:rsidP="00E51CAA">
      <w:r>
        <w:separator/>
      </w:r>
    </w:p>
  </w:footnote>
  <w:footnote w:type="continuationSeparator" w:id="0">
    <w:p w:rsidR="003B635C" w:rsidRDefault="003B635C"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3B635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7" o:spid="_x0000_s2050" type="#_x0000_t75" style="position:absolute;left:0;text-align:left;margin-left:0;margin-top:0;width:229.45pt;height:373.45pt;z-index:-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3B635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8" o:spid="_x0000_s2051" type="#_x0000_t75" style="position:absolute;left:0;text-align:left;margin-left:0;margin-top:0;width:229.45pt;height:373.45pt;z-index:-1;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3B635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6" o:spid="_x0000_s2049" type="#_x0000_t75" style="position:absolute;left:0;text-align:left;margin-left:0;margin-top:0;width:229.45pt;height:373.45pt;z-index:-3;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0F7075E2"/>
    <w:multiLevelType w:val="hybridMultilevel"/>
    <w:tmpl w:val="41B41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CD1BD0"/>
    <w:multiLevelType w:val="hybridMultilevel"/>
    <w:tmpl w:val="620CD1A8"/>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6"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8" w15:restartNumberingAfterBreak="0">
    <w:nsid w:val="1B2F04D7"/>
    <w:multiLevelType w:val="hybridMultilevel"/>
    <w:tmpl w:val="BB0E920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3"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4" w15:restartNumberingAfterBreak="0">
    <w:nsid w:val="4203371E"/>
    <w:multiLevelType w:val="multilevel"/>
    <w:tmpl w:val="4BA444B0"/>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Arial" w:hAnsi="Arial" w:cs="Arial" w:hint="default"/>
        <w:color w:val="auto"/>
        <w:sz w:val="22"/>
        <w:szCs w:val="22"/>
      </w:r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C544097"/>
    <w:multiLevelType w:val="hybridMultilevel"/>
    <w:tmpl w:val="DDF2182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31"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3" w15:restartNumberingAfterBreak="0">
    <w:nsid w:val="6FCE082F"/>
    <w:multiLevelType w:val="hybridMultilevel"/>
    <w:tmpl w:val="592ED55C"/>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4"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5" w15:restartNumberingAfterBreak="0">
    <w:nsid w:val="7C256465"/>
    <w:multiLevelType w:val="hybridMultilevel"/>
    <w:tmpl w:val="6D3CF26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2"/>
  </w:num>
  <w:num w:numId="2">
    <w:abstractNumId w:val="16"/>
  </w:num>
  <w:num w:numId="3">
    <w:abstractNumId w:val="19"/>
  </w:num>
  <w:num w:numId="4">
    <w:abstractNumId w:val="21"/>
  </w:num>
  <w:num w:numId="5">
    <w:abstractNumId w:val="13"/>
  </w:num>
  <w:num w:numId="6">
    <w:abstractNumId w:val="26"/>
  </w:num>
  <w:num w:numId="7">
    <w:abstractNumId w:val="22"/>
  </w:num>
  <w:num w:numId="8">
    <w:abstractNumId w:val="30"/>
  </w:num>
  <w:num w:numId="9">
    <w:abstractNumId w:val="32"/>
  </w:num>
  <w:num w:numId="10">
    <w:abstractNumId w:val="23"/>
  </w:num>
  <w:num w:numId="11">
    <w:abstractNumId w:val="10"/>
  </w:num>
  <w:num w:numId="12">
    <w:abstractNumId w:val="17"/>
  </w:num>
  <w:num w:numId="13">
    <w:abstractNumId w:val="24"/>
  </w:num>
  <w:num w:numId="14">
    <w:abstractNumId w:val="34"/>
  </w:num>
  <w:num w:numId="15">
    <w:abstractNumId w:val="20"/>
  </w:num>
  <w:num w:numId="16">
    <w:abstractNumId w:val="27"/>
  </w:num>
  <w:num w:numId="17">
    <w:abstractNumId w:val="31"/>
  </w:num>
  <w:num w:numId="18">
    <w:abstractNumId w:val="25"/>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3"/>
  </w:num>
  <w:num w:numId="34">
    <w:abstractNumId w:val="24"/>
    <w:lvlOverride w:ilvl="0">
      <w:startOverride w:val="10"/>
    </w:lvlOverride>
    <w:lvlOverride w:ilvl="1">
      <w:startOverride w:val="6"/>
    </w:lvlOverride>
  </w:num>
  <w:num w:numId="35">
    <w:abstractNumId w:val="15"/>
  </w:num>
  <w:num w:numId="36">
    <w:abstractNumId w:val="14"/>
  </w:num>
  <w:num w:numId="37">
    <w:abstractNumId w:val="35"/>
  </w:num>
  <w:num w:numId="38">
    <w:abstractNumId w:val="29"/>
  </w:num>
  <w:num w:numId="3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NotTrackMove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CE"/>
    <w:rsid w:val="0000315F"/>
    <w:rsid w:val="00011F47"/>
    <w:rsid w:val="00016AA3"/>
    <w:rsid w:val="0001735C"/>
    <w:rsid w:val="00022BB5"/>
    <w:rsid w:val="00043B5E"/>
    <w:rsid w:val="00081BA0"/>
    <w:rsid w:val="000859C4"/>
    <w:rsid w:val="000934A6"/>
    <w:rsid w:val="0009680C"/>
    <w:rsid w:val="000A1B72"/>
    <w:rsid w:val="000A5F2F"/>
    <w:rsid w:val="000A7837"/>
    <w:rsid w:val="000B139F"/>
    <w:rsid w:val="000D056C"/>
    <w:rsid w:val="000D5B87"/>
    <w:rsid w:val="000D77C7"/>
    <w:rsid w:val="00120FF6"/>
    <w:rsid w:val="00125EC5"/>
    <w:rsid w:val="001304C7"/>
    <w:rsid w:val="00136499"/>
    <w:rsid w:val="001550DD"/>
    <w:rsid w:val="00155D9B"/>
    <w:rsid w:val="00171C70"/>
    <w:rsid w:val="00175100"/>
    <w:rsid w:val="00181855"/>
    <w:rsid w:val="00184D82"/>
    <w:rsid w:val="00186D8F"/>
    <w:rsid w:val="00192A6E"/>
    <w:rsid w:val="00193E6B"/>
    <w:rsid w:val="001A0525"/>
    <w:rsid w:val="001A59F2"/>
    <w:rsid w:val="001A6094"/>
    <w:rsid w:val="001E2653"/>
    <w:rsid w:val="001E4EF3"/>
    <w:rsid w:val="001F3C68"/>
    <w:rsid w:val="001F552A"/>
    <w:rsid w:val="001F6CE6"/>
    <w:rsid w:val="00204CB7"/>
    <w:rsid w:val="00204F62"/>
    <w:rsid w:val="00210083"/>
    <w:rsid w:val="0022767E"/>
    <w:rsid w:val="00240342"/>
    <w:rsid w:val="00256357"/>
    <w:rsid w:val="0026054D"/>
    <w:rsid w:val="00274B04"/>
    <w:rsid w:val="002763B9"/>
    <w:rsid w:val="0029598E"/>
    <w:rsid w:val="002B284B"/>
    <w:rsid w:val="002C0BE0"/>
    <w:rsid w:val="002C53BF"/>
    <w:rsid w:val="002D041B"/>
    <w:rsid w:val="002D6D4B"/>
    <w:rsid w:val="002E44C4"/>
    <w:rsid w:val="002F3B01"/>
    <w:rsid w:val="003023E6"/>
    <w:rsid w:val="003078CE"/>
    <w:rsid w:val="003319DE"/>
    <w:rsid w:val="00332D8A"/>
    <w:rsid w:val="0033386D"/>
    <w:rsid w:val="00337F68"/>
    <w:rsid w:val="00340432"/>
    <w:rsid w:val="003405B4"/>
    <w:rsid w:val="00342118"/>
    <w:rsid w:val="00345126"/>
    <w:rsid w:val="003463BD"/>
    <w:rsid w:val="00352383"/>
    <w:rsid w:val="003550F1"/>
    <w:rsid w:val="00362C22"/>
    <w:rsid w:val="00362EAB"/>
    <w:rsid w:val="003642FB"/>
    <w:rsid w:val="00367407"/>
    <w:rsid w:val="00381F07"/>
    <w:rsid w:val="00383C96"/>
    <w:rsid w:val="003858D8"/>
    <w:rsid w:val="00395BC7"/>
    <w:rsid w:val="00395DFA"/>
    <w:rsid w:val="00396A8B"/>
    <w:rsid w:val="003A5747"/>
    <w:rsid w:val="003B5825"/>
    <w:rsid w:val="003B635C"/>
    <w:rsid w:val="003D4700"/>
    <w:rsid w:val="003E19D4"/>
    <w:rsid w:val="003F77F9"/>
    <w:rsid w:val="004011F9"/>
    <w:rsid w:val="004224F8"/>
    <w:rsid w:val="00450F4D"/>
    <w:rsid w:val="0045785D"/>
    <w:rsid w:val="004579B4"/>
    <w:rsid w:val="00464B30"/>
    <w:rsid w:val="004701C7"/>
    <w:rsid w:val="004975AF"/>
    <w:rsid w:val="004A78FC"/>
    <w:rsid w:val="004B716E"/>
    <w:rsid w:val="004C1C17"/>
    <w:rsid w:val="004C7BB6"/>
    <w:rsid w:val="004D121A"/>
    <w:rsid w:val="004D24B6"/>
    <w:rsid w:val="004D5535"/>
    <w:rsid w:val="004D6FE0"/>
    <w:rsid w:val="004D73D7"/>
    <w:rsid w:val="004E1A08"/>
    <w:rsid w:val="005038AA"/>
    <w:rsid w:val="00514AC1"/>
    <w:rsid w:val="005169D7"/>
    <w:rsid w:val="0052476D"/>
    <w:rsid w:val="00545BFD"/>
    <w:rsid w:val="005516FB"/>
    <w:rsid w:val="00555BD3"/>
    <w:rsid w:val="00556F8B"/>
    <w:rsid w:val="005571FB"/>
    <w:rsid w:val="00557DA5"/>
    <w:rsid w:val="00566B9A"/>
    <w:rsid w:val="005700BE"/>
    <w:rsid w:val="005771D1"/>
    <w:rsid w:val="00583232"/>
    <w:rsid w:val="00591CAB"/>
    <w:rsid w:val="00594631"/>
    <w:rsid w:val="00596AFB"/>
    <w:rsid w:val="005A06B0"/>
    <w:rsid w:val="005A6186"/>
    <w:rsid w:val="005B41B9"/>
    <w:rsid w:val="005B5ABF"/>
    <w:rsid w:val="005C47C6"/>
    <w:rsid w:val="005C776B"/>
    <w:rsid w:val="005D4746"/>
    <w:rsid w:val="005D5B15"/>
    <w:rsid w:val="005D7E2C"/>
    <w:rsid w:val="005F0B19"/>
    <w:rsid w:val="005F0DA7"/>
    <w:rsid w:val="00607037"/>
    <w:rsid w:val="00621D00"/>
    <w:rsid w:val="006232DA"/>
    <w:rsid w:val="006271A8"/>
    <w:rsid w:val="00630AAD"/>
    <w:rsid w:val="00641247"/>
    <w:rsid w:val="00641CF8"/>
    <w:rsid w:val="0064257D"/>
    <w:rsid w:val="006608B6"/>
    <w:rsid w:val="00662E5A"/>
    <w:rsid w:val="00663985"/>
    <w:rsid w:val="00680388"/>
    <w:rsid w:val="00695020"/>
    <w:rsid w:val="00696CDF"/>
    <w:rsid w:val="006A7FA5"/>
    <w:rsid w:val="006B2CC5"/>
    <w:rsid w:val="006E2918"/>
    <w:rsid w:val="006F32B3"/>
    <w:rsid w:val="006F35C3"/>
    <w:rsid w:val="006F4D32"/>
    <w:rsid w:val="007245EE"/>
    <w:rsid w:val="00732011"/>
    <w:rsid w:val="0074020A"/>
    <w:rsid w:val="00745A99"/>
    <w:rsid w:val="00747EBF"/>
    <w:rsid w:val="007555CD"/>
    <w:rsid w:val="00762B94"/>
    <w:rsid w:val="00765648"/>
    <w:rsid w:val="00770EB4"/>
    <w:rsid w:val="00771B09"/>
    <w:rsid w:val="00776D0A"/>
    <w:rsid w:val="00787387"/>
    <w:rsid w:val="007905D8"/>
    <w:rsid w:val="00795658"/>
    <w:rsid w:val="007A0DE7"/>
    <w:rsid w:val="007C20D8"/>
    <w:rsid w:val="007D3945"/>
    <w:rsid w:val="007E66B8"/>
    <w:rsid w:val="007E69EA"/>
    <w:rsid w:val="007F30A2"/>
    <w:rsid w:val="007F7B39"/>
    <w:rsid w:val="0080148E"/>
    <w:rsid w:val="008027BD"/>
    <w:rsid w:val="00814D87"/>
    <w:rsid w:val="008256E4"/>
    <w:rsid w:val="0082622B"/>
    <w:rsid w:val="00833635"/>
    <w:rsid w:val="00840FC5"/>
    <w:rsid w:val="008440CE"/>
    <w:rsid w:val="00847203"/>
    <w:rsid w:val="0085287B"/>
    <w:rsid w:val="00853028"/>
    <w:rsid w:val="00853B5B"/>
    <w:rsid w:val="00873896"/>
    <w:rsid w:val="00874F71"/>
    <w:rsid w:val="008819B1"/>
    <w:rsid w:val="00882F6E"/>
    <w:rsid w:val="0089074E"/>
    <w:rsid w:val="0089082E"/>
    <w:rsid w:val="00894D9C"/>
    <w:rsid w:val="008A003D"/>
    <w:rsid w:val="008A516E"/>
    <w:rsid w:val="008A76D2"/>
    <w:rsid w:val="008B0327"/>
    <w:rsid w:val="008B256A"/>
    <w:rsid w:val="008C2E15"/>
    <w:rsid w:val="008D75A2"/>
    <w:rsid w:val="008E11F9"/>
    <w:rsid w:val="008E52D2"/>
    <w:rsid w:val="008F45EC"/>
    <w:rsid w:val="00900E38"/>
    <w:rsid w:val="009013A0"/>
    <w:rsid w:val="00905A58"/>
    <w:rsid w:val="00912B56"/>
    <w:rsid w:val="00916DB2"/>
    <w:rsid w:val="009352F4"/>
    <w:rsid w:val="009360A8"/>
    <w:rsid w:val="00946812"/>
    <w:rsid w:val="009548FA"/>
    <w:rsid w:val="00972F46"/>
    <w:rsid w:val="009749D0"/>
    <w:rsid w:val="0098672C"/>
    <w:rsid w:val="00992FA4"/>
    <w:rsid w:val="00993D50"/>
    <w:rsid w:val="009A1D21"/>
    <w:rsid w:val="009D2B7C"/>
    <w:rsid w:val="009D3217"/>
    <w:rsid w:val="009D3887"/>
    <w:rsid w:val="009D4313"/>
    <w:rsid w:val="009E742C"/>
    <w:rsid w:val="009F165D"/>
    <w:rsid w:val="00A03377"/>
    <w:rsid w:val="00A04B0D"/>
    <w:rsid w:val="00A12FBB"/>
    <w:rsid w:val="00A153D8"/>
    <w:rsid w:val="00A16578"/>
    <w:rsid w:val="00A320D2"/>
    <w:rsid w:val="00A4205B"/>
    <w:rsid w:val="00A61297"/>
    <w:rsid w:val="00A615E0"/>
    <w:rsid w:val="00A6259E"/>
    <w:rsid w:val="00A843CE"/>
    <w:rsid w:val="00AA6D5A"/>
    <w:rsid w:val="00AB3F37"/>
    <w:rsid w:val="00AB4AC9"/>
    <w:rsid w:val="00AB640F"/>
    <w:rsid w:val="00AC5897"/>
    <w:rsid w:val="00AD09B5"/>
    <w:rsid w:val="00AD0BD9"/>
    <w:rsid w:val="00AF200A"/>
    <w:rsid w:val="00AF2123"/>
    <w:rsid w:val="00AF66EA"/>
    <w:rsid w:val="00AF7EE4"/>
    <w:rsid w:val="00B04D12"/>
    <w:rsid w:val="00B075BD"/>
    <w:rsid w:val="00B25468"/>
    <w:rsid w:val="00B25DE0"/>
    <w:rsid w:val="00B26E65"/>
    <w:rsid w:val="00B27707"/>
    <w:rsid w:val="00B32C3B"/>
    <w:rsid w:val="00B47773"/>
    <w:rsid w:val="00B5635B"/>
    <w:rsid w:val="00B567E6"/>
    <w:rsid w:val="00B60B6D"/>
    <w:rsid w:val="00B707D0"/>
    <w:rsid w:val="00B73F85"/>
    <w:rsid w:val="00B90EDB"/>
    <w:rsid w:val="00BA5091"/>
    <w:rsid w:val="00BD1A1B"/>
    <w:rsid w:val="00BF6F00"/>
    <w:rsid w:val="00C0115F"/>
    <w:rsid w:val="00C03EE9"/>
    <w:rsid w:val="00C0416A"/>
    <w:rsid w:val="00C105E2"/>
    <w:rsid w:val="00C30339"/>
    <w:rsid w:val="00C31F2E"/>
    <w:rsid w:val="00C36228"/>
    <w:rsid w:val="00C37BC4"/>
    <w:rsid w:val="00C433B0"/>
    <w:rsid w:val="00C44C7F"/>
    <w:rsid w:val="00C478F4"/>
    <w:rsid w:val="00C751C0"/>
    <w:rsid w:val="00C768A1"/>
    <w:rsid w:val="00C8336B"/>
    <w:rsid w:val="00C86D5B"/>
    <w:rsid w:val="00C95A0B"/>
    <w:rsid w:val="00CA146C"/>
    <w:rsid w:val="00CA3937"/>
    <w:rsid w:val="00CA4395"/>
    <w:rsid w:val="00CC08BE"/>
    <w:rsid w:val="00CC093A"/>
    <w:rsid w:val="00CD2A6A"/>
    <w:rsid w:val="00CD3AD5"/>
    <w:rsid w:val="00CD6316"/>
    <w:rsid w:val="00CD745B"/>
    <w:rsid w:val="00CD7937"/>
    <w:rsid w:val="00CE08C1"/>
    <w:rsid w:val="00CE3838"/>
    <w:rsid w:val="00CE403A"/>
    <w:rsid w:val="00CE4A5E"/>
    <w:rsid w:val="00CF4AF7"/>
    <w:rsid w:val="00D01DBA"/>
    <w:rsid w:val="00D2065A"/>
    <w:rsid w:val="00D20A94"/>
    <w:rsid w:val="00D20BB8"/>
    <w:rsid w:val="00D25051"/>
    <w:rsid w:val="00D36B26"/>
    <w:rsid w:val="00D464DF"/>
    <w:rsid w:val="00D47405"/>
    <w:rsid w:val="00D5095B"/>
    <w:rsid w:val="00D656C2"/>
    <w:rsid w:val="00D7716D"/>
    <w:rsid w:val="00D80786"/>
    <w:rsid w:val="00D906D3"/>
    <w:rsid w:val="00D916B8"/>
    <w:rsid w:val="00D9260E"/>
    <w:rsid w:val="00D93FC6"/>
    <w:rsid w:val="00DA1953"/>
    <w:rsid w:val="00DA4F5E"/>
    <w:rsid w:val="00DB5613"/>
    <w:rsid w:val="00DC40F7"/>
    <w:rsid w:val="00DD1AFC"/>
    <w:rsid w:val="00DD6E62"/>
    <w:rsid w:val="00DD76FE"/>
    <w:rsid w:val="00DE7273"/>
    <w:rsid w:val="00DF0EA7"/>
    <w:rsid w:val="00E20942"/>
    <w:rsid w:val="00E2193F"/>
    <w:rsid w:val="00E3107C"/>
    <w:rsid w:val="00E446BE"/>
    <w:rsid w:val="00E51CAA"/>
    <w:rsid w:val="00E539EE"/>
    <w:rsid w:val="00E57D33"/>
    <w:rsid w:val="00E770BB"/>
    <w:rsid w:val="00E8092D"/>
    <w:rsid w:val="00E8178B"/>
    <w:rsid w:val="00E8534C"/>
    <w:rsid w:val="00E86431"/>
    <w:rsid w:val="00EA2796"/>
    <w:rsid w:val="00EA30FB"/>
    <w:rsid w:val="00EA761F"/>
    <w:rsid w:val="00EB65E9"/>
    <w:rsid w:val="00EC2AC7"/>
    <w:rsid w:val="00EC58D2"/>
    <w:rsid w:val="00EE684D"/>
    <w:rsid w:val="00EF2361"/>
    <w:rsid w:val="00F03357"/>
    <w:rsid w:val="00F05D14"/>
    <w:rsid w:val="00F06F5F"/>
    <w:rsid w:val="00F15BCC"/>
    <w:rsid w:val="00F274C6"/>
    <w:rsid w:val="00F31A3D"/>
    <w:rsid w:val="00F31AF2"/>
    <w:rsid w:val="00F373CE"/>
    <w:rsid w:val="00F6283D"/>
    <w:rsid w:val="00F67A91"/>
    <w:rsid w:val="00F92BAD"/>
    <w:rsid w:val="00F94306"/>
    <w:rsid w:val="00FA2AB7"/>
    <w:rsid w:val="00FB00AB"/>
    <w:rsid w:val="00FB21EF"/>
    <w:rsid w:val="00FC474A"/>
    <w:rsid w:val="00FD3E50"/>
    <w:rsid w:val="00FE3E7E"/>
    <w:rsid w:val="00FF1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2766323"/>
  <w15:chartTrackingRefBased/>
  <w15:docId w15:val="{A02BEAEC-653C-4211-904F-7868D27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5B41B9"/>
    <w:pPr>
      <w:spacing w:after="0"/>
    </w:pPr>
    <w:rPr>
      <w:rFonts w:ascii="Tahoma" w:hAnsi="Tahoma" w:cs="Tahoma"/>
      <w:sz w:val="16"/>
      <w:szCs w:val="16"/>
    </w:rPr>
  </w:style>
  <w:style w:type="character" w:customStyle="1" w:styleId="TextbublinyChar">
    <w:name w:val="Text bubliny Char"/>
    <w:link w:val="Textbubliny"/>
    <w:uiPriority w:val="99"/>
    <w:semiHidden/>
    <w:rsid w:val="005B41B9"/>
    <w:rPr>
      <w:rFonts w:ascii="Tahoma" w:hAnsi="Tahoma" w:cs="Tahoma"/>
      <w:sz w:val="16"/>
      <w:szCs w:val="16"/>
      <w:lang w:eastAsia="en-US"/>
    </w:rPr>
  </w:style>
  <w:style w:type="paragraph" w:customStyle="1" w:styleId="Odsazen2">
    <w:name w:val="Odsazení2"/>
    <w:basedOn w:val="Normln"/>
    <w:link w:val="Odsazen2Char"/>
    <w:rsid w:val="007E69EA"/>
    <w:pPr>
      <w:tabs>
        <w:tab w:val="left" w:pos="1418"/>
      </w:tabs>
      <w:spacing w:after="60"/>
      <w:ind w:left="227"/>
    </w:pPr>
    <w:rPr>
      <w:lang w:eastAsia="cs-CZ"/>
    </w:rPr>
  </w:style>
  <w:style w:type="character" w:customStyle="1" w:styleId="Odsazen2Char">
    <w:name w:val="Odsazení2 Char"/>
    <w:link w:val="Odsazen2"/>
    <w:rsid w:val="007E69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50608477">
      <w:bodyDiv w:val="1"/>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9B40-BDF4-456E-A474-F1F78375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1114</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7678</CharactersWithSpaces>
  <SharedDoc>false</SharedDoc>
  <HLinks>
    <vt:vector size="12" baseType="variant">
      <vt:variant>
        <vt:i4>7209074</vt:i4>
      </vt:variant>
      <vt:variant>
        <vt:i4>3</vt:i4>
      </vt:variant>
      <vt:variant>
        <vt:i4>0</vt:i4>
      </vt:variant>
      <vt:variant>
        <vt:i4>5</vt:i4>
      </vt:variant>
      <vt:variant>
        <vt:lpwstr>http://www.bvk.cz/</vt:lpwstr>
      </vt:variant>
      <vt:variant>
        <vt:lpwstr/>
      </vt:variant>
      <vt:variant>
        <vt:i4>5046387</vt:i4>
      </vt:variant>
      <vt:variant>
        <vt:i4>0</vt:i4>
      </vt:variant>
      <vt:variant>
        <vt:i4>0</vt:i4>
      </vt:variant>
      <vt:variant>
        <vt:i4>5</vt:i4>
      </vt:variant>
      <vt:variant>
        <vt:lpwstr>mailto:ethics@suez.com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František Kropáč</cp:lastModifiedBy>
  <cp:revision>2</cp:revision>
  <cp:lastPrinted>2024-08-13T09:15:00Z</cp:lastPrinted>
  <dcterms:created xsi:type="dcterms:W3CDTF">2024-09-10T06:55:00Z</dcterms:created>
  <dcterms:modified xsi:type="dcterms:W3CDTF">2024-09-10T06:55:00Z</dcterms:modified>
</cp:coreProperties>
</file>