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30E4C4A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D92D6B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BC19B50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3177D6">
        <w:rPr>
          <w:rFonts w:cstheme="minorHAnsi"/>
          <w:b/>
          <w:bCs/>
          <w:sz w:val="28"/>
        </w:rPr>
        <w:t>423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3177D6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A25E96">
        <w:rPr>
          <w:rFonts w:cstheme="minorHAnsi"/>
          <w:b/>
          <w:bCs/>
          <w:sz w:val="28"/>
        </w:rPr>
        <w:t>1</w:t>
      </w:r>
      <w:r w:rsidR="003177D6">
        <w:rPr>
          <w:rFonts w:cstheme="minorHAnsi"/>
          <w:b/>
          <w:bCs/>
          <w:sz w:val="28"/>
        </w:rPr>
        <w:t>7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3177D6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3177D6">
        <w:rPr>
          <w:rFonts w:cstheme="minorHAnsi"/>
          <w:b/>
          <w:bCs/>
          <w:sz w:val="28"/>
        </w:rPr>
        <w:t>4</w:t>
      </w:r>
    </w:p>
    <w:p w14:paraId="4043B7D2" w14:textId="12B452EC" w:rsidR="00557832" w:rsidRDefault="003177D6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>
        <w:t>ŠATNY PRAKTICKÉHO VYUČOVÁNÍ KŘIMICE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4776AC74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DE5551">
            <w:pPr>
              <w:suppressAutoHyphens/>
              <w:spacing w:before="240"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6535FFEF" w:rsidR="007C2839" w:rsidRPr="00DE5551" w:rsidRDefault="00DE5551" w:rsidP="00DE5551">
            <w:pPr>
              <w:suppressAutoHyphens/>
              <w:spacing w:before="24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TER</w:t>
            </w:r>
            <w:r w:rsidR="00710898">
              <w:rPr>
                <w:rFonts w:eastAsia="Times New Roman" w:cstheme="minorHAnsi"/>
                <w:b/>
                <w:sz w:val="20"/>
                <w:lang w:eastAsia="ar-SA"/>
              </w:rPr>
              <w:t>T</w:t>
            </w: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OMA</w:t>
            </w:r>
            <w:r w:rsidR="007C2839" w:rsidRPr="00DE5551">
              <w:rPr>
                <w:rFonts w:eastAsia="Times New Roman" w:cstheme="minorHAnsi"/>
                <w:b/>
                <w:sz w:val="20"/>
                <w:lang w:eastAsia="ar-SA"/>
              </w:rPr>
              <w:t xml:space="preserve"> s.r.o.</w:t>
            </w:r>
          </w:p>
        </w:tc>
      </w:tr>
      <w:tr w:rsidR="00DE5551" w:rsidRPr="00DE5551" w14:paraId="0FBDFBA9" w14:textId="77777777" w:rsidTr="00DE5551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57F0014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Slovanská 125, Tašovice, 360 18 Karlovy Vary</w:t>
            </w:r>
          </w:p>
        </w:tc>
      </w:tr>
      <w:tr w:rsidR="00DE5551" w:rsidRPr="00DE5551" w14:paraId="415D0422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86AD879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03690237</w:t>
            </w:r>
          </w:p>
        </w:tc>
      </w:tr>
      <w:tr w:rsidR="00DE5551" w:rsidRPr="00DE5551" w14:paraId="36854A28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4DCCBA29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CZ03690237</w:t>
            </w:r>
          </w:p>
        </w:tc>
      </w:tr>
      <w:tr w:rsidR="00DE5551" w:rsidRPr="00DE5551" w14:paraId="27545279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326042C9" w:rsidR="00DE5551" w:rsidRPr="00DE5551" w:rsidRDefault="00DE5551" w:rsidP="00DE5551">
            <w:pPr>
              <w:suppressAutoHyphens/>
              <w:ind w:left="-66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Spisová značka: C 30643 uvedená u Krajského soudu v Plzni</w:t>
            </w:r>
          </w:p>
        </w:tc>
      </w:tr>
      <w:tr w:rsidR="00DE5551" w:rsidRPr="00DE5551" w14:paraId="44506F13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8E9AD7C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Ing. Tomáš Pospíchal</w:t>
            </w:r>
          </w:p>
        </w:tc>
      </w:tr>
      <w:tr w:rsidR="00DE5551" w:rsidRPr="00DE5551" w14:paraId="1C18DD2C" w14:textId="77777777" w:rsidTr="00DE5551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2EC2AB05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2BECB1A1" w14:textId="17EDD308" w:rsidR="006E59B2" w:rsidRPr="006E59B2" w:rsidRDefault="006E59B2" w:rsidP="006E59B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ROZSAH PŘEDMĚTU PLNĚNÍ, </w:t>
      </w:r>
      <w:r w:rsidR="00742213">
        <w:rPr>
          <w:rFonts w:asciiTheme="minorHAnsi" w:hAnsiTheme="minorHAnsi" w:cstheme="minorHAnsi"/>
          <w:sz w:val="24"/>
          <w:szCs w:val="24"/>
        </w:rPr>
        <w:t>se</w:t>
      </w:r>
      <w:r w:rsidR="00742213" w:rsidRPr="006E59B2">
        <w:rPr>
          <w:rFonts w:asciiTheme="minorHAnsi" w:hAnsiTheme="minorHAnsi" w:cstheme="minorHAnsi"/>
          <w:sz w:val="24"/>
          <w:szCs w:val="24"/>
        </w:rPr>
        <w:t xml:space="preserve"> </w:t>
      </w:r>
      <w:r w:rsidRPr="006E59B2">
        <w:rPr>
          <w:rFonts w:asciiTheme="minorHAnsi" w:hAnsiTheme="minorHAnsi" w:cstheme="minorHAnsi"/>
          <w:sz w:val="24"/>
          <w:szCs w:val="24"/>
        </w:rPr>
        <w:t>doplňuje o odstavec 3.12., který zní:</w:t>
      </w:r>
    </w:p>
    <w:p w14:paraId="32673AAA" w14:textId="77777777" w:rsidR="006E59B2" w:rsidRDefault="006E59B2" w:rsidP="006E59B2">
      <w:pPr>
        <w:pStyle w:val="Default"/>
        <w:ind w:left="720"/>
      </w:pPr>
    </w:p>
    <w:p w14:paraId="3D42690B" w14:textId="77777777" w:rsidR="006E59B2" w:rsidRDefault="006E59B2" w:rsidP="006E59B2">
      <w:pPr>
        <w:pStyle w:val="Default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3.12. Za podstatnou změnu závazku vyplývajícího z této smlouvy se nepovažují dodatečně provedené stavební práce, které nebyly zahrnuty v původním závazku smlouvy, a které objednatel vyhodnotil:</w:t>
      </w:r>
    </w:p>
    <w:p w14:paraId="37C4AA4E" w14:textId="77777777" w:rsidR="006E59B2" w:rsidRDefault="006E59B2" w:rsidP="006E59B2">
      <w:pPr>
        <w:pStyle w:val="Default"/>
        <w:numPr>
          <w:ilvl w:val="0"/>
          <w:numId w:val="40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jako nezbytné z ekonomických a technických důvodů pro dokončení díla,</w:t>
      </w:r>
    </w:p>
    <w:p w14:paraId="0EC64DFA" w14:textId="1E95066F" w:rsidR="006E59B2" w:rsidRDefault="006E59B2" w:rsidP="006E59B2">
      <w:pPr>
        <w:pStyle w:val="Default"/>
        <w:numPr>
          <w:ilvl w:val="0"/>
          <w:numId w:val="40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jako nedílně související s realizací díla, které by při jejich nezrealizování ve svém důsledku způsobil</w:t>
      </w:r>
      <w:r w:rsidR="006F6F77">
        <w:rPr>
          <w:sz w:val="22"/>
          <w:szCs w:val="22"/>
        </w:rPr>
        <w:t>y</w:t>
      </w:r>
      <w:r>
        <w:rPr>
          <w:sz w:val="22"/>
          <w:szCs w:val="22"/>
        </w:rPr>
        <w:t xml:space="preserve"> značné obtíže nebo výrazné navýšení nákladů</w:t>
      </w:r>
      <w:r w:rsidR="00742213">
        <w:rPr>
          <w:sz w:val="22"/>
          <w:szCs w:val="22"/>
        </w:rPr>
        <w:t xml:space="preserve"> na provoz a údržbu</w:t>
      </w:r>
      <w:r>
        <w:rPr>
          <w:sz w:val="22"/>
          <w:szCs w:val="22"/>
        </w:rPr>
        <w:t xml:space="preserve">. </w:t>
      </w:r>
    </w:p>
    <w:p w14:paraId="70037E6D" w14:textId="2C834A93" w:rsidR="00067202" w:rsidRPr="00DE5551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>Článek 6, CENA A PLATEBNÍ PODMÍNKY, odstavec 6.</w:t>
      </w:r>
      <w:r w:rsidR="00646141" w:rsidRPr="00DE5551">
        <w:rPr>
          <w:rFonts w:asciiTheme="minorHAnsi" w:hAnsiTheme="minorHAnsi" w:cstheme="minorHAnsi"/>
          <w:sz w:val="24"/>
          <w:szCs w:val="24"/>
        </w:rPr>
        <w:t xml:space="preserve"> </w:t>
      </w:r>
      <w:r w:rsidRPr="00DE5551">
        <w:rPr>
          <w:rFonts w:asciiTheme="minorHAnsi" w:hAnsiTheme="minorHAnsi" w:cstheme="minorHAnsi"/>
          <w:sz w:val="24"/>
          <w:szCs w:val="24"/>
        </w:rPr>
        <w:t xml:space="preserve">1. se mění a nově zní: </w:t>
      </w:r>
    </w:p>
    <w:p w14:paraId="5645BA86" w14:textId="77777777" w:rsidR="00067202" w:rsidRPr="00DE5551" w:rsidRDefault="00067202" w:rsidP="00067202">
      <w:pPr>
        <w:spacing w:after="120"/>
        <w:ind w:left="360" w:hanging="360"/>
        <w:rPr>
          <w:rFonts w:cstheme="minorHAnsi"/>
        </w:rPr>
      </w:pPr>
    </w:p>
    <w:p w14:paraId="7F63927C" w14:textId="77777777" w:rsidR="003177D6" w:rsidRPr="00DE5551" w:rsidRDefault="003177D6" w:rsidP="003177D6">
      <w:pPr>
        <w:pStyle w:val="Odstavecseseznamem"/>
        <w:numPr>
          <w:ilvl w:val="1"/>
          <w:numId w:val="37"/>
        </w:numPr>
        <w:spacing w:after="120"/>
        <w:ind w:hanging="218"/>
        <w:rPr>
          <w:rFonts w:asciiTheme="minorHAnsi" w:hAnsiTheme="minorHAnsi" w:cstheme="minorHAnsi"/>
        </w:rPr>
      </w:pPr>
      <w:r w:rsidRPr="00DE5551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29F78C4B" w14:textId="5006D774" w:rsidR="003177D6" w:rsidRPr="00DE5551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Celkem cena za dílo bez DPH činí</w:t>
      </w:r>
      <w:r w:rsidRPr="00DE5551">
        <w:rPr>
          <w:rFonts w:cstheme="minorHAnsi"/>
          <w:bCs/>
        </w:rPr>
        <w:tab/>
      </w:r>
      <w:r>
        <w:rPr>
          <w:rFonts w:cstheme="minorHAnsi"/>
          <w:bCs/>
        </w:rPr>
        <w:t>4 770 163,66</w:t>
      </w:r>
      <w:r w:rsidRPr="00DE5551">
        <w:rPr>
          <w:rFonts w:cstheme="minorHAnsi"/>
          <w:bCs/>
        </w:rPr>
        <w:t xml:space="preserve"> Kč</w:t>
      </w:r>
    </w:p>
    <w:p w14:paraId="18CDECCB" w14:textId="77777777" w:rsidR="003177D6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DE5551">
        <w:rPr>
          <w:rFonts w:cstheme="minorHAnsi"/>
        </w:rPr>
        <w:t>Celkem cena za více práce neoddělitelně související s</w:t>
      </w:r>
      <w:r>
        <w:rPr>
          <w:rFonts w:cstheme="minorHAnsi"/>
        </w:rPr>
        <w:t> </w:t>
      </w:r>
      <w:r w:rsidRPr="00DE5551">
        <w:rPr>
          <w:rFonts w:cstheme="minorHAnsi"/>
        </w:rPr>
        <w:t>dílem</w:t>
      </w:r>
      <w:r>
        <w:rPr>
          <w:rFonts w:cstheme="minorHAnsi"/>
        </w:rPr>
        <w:t>:</w:t>
      </w:r>
    </w:p>
    <w:p w14:paraId="2F01EF87" w14:textId="4D6AB345" w:rsidR="003177D6" w:rsidRDefault="003177D6" w:rsidP="003177D6">
      <w:pPr>
        <w:pStyle w:val="Odstavecseseznamem"/>
        <w:numPr>
          <w:ilvl w:val="0"/>
          <w:numId w:val="42"/>
        </w:numPr>
        <w:tabs>
          <w:tab w:val="left" w:pos="7513"/>
        </w:tabs>
        <w:autoSpaceDE w:val="0"/>
        <w:autoSpaceDN w:val="0"/>
        <w:adjustRightInd w:val="0"/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46A56">
        <w:rPr>
          <w:rFonts w:asciiTheme="minorHAnsi" w:hAnsiTheme="minorHAnsi" w:cstheme="minorHAnsi"/>
        </w:rPr>
        <w:t xml:space="preserve">ozpočtová kalkulace </w:t>
      </w:r>
      <w:r>
        <w:rPr>
          <w:rFonts w:asciiTheme="minorHAnsi" w:hAnsiTheme="minorHAnsi" w:cstheme="minorHAnsi"/>
        </w:rPr>
        <w:t xml:space="preserve">dle </w:t>
      </w:r>
      <w:r w:rsidRPr="00146A56">
        <w:rPr>
          <w:rFonts w:asciiTheme="minorHAnsi" w:hAnsiTheme="minorHAnsi" w:cstheme="minorHAnsi"/>
        </w:rPr>
        <w:t xml:space="preserve">přílohy č. </w:t>
      </w:r>
      <w:r>
        <w:rPr>
          <w:rFonts w:asciiTheme="minorHAnsi" w:hAnsiTheme="minorHAnsi" w:cstheme="minorHAnsi"/>
        </w:rPr>
        <w:t>2</w:t>
      </w:r>
      <w:r w:rsidRPr="00146A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 SOD 423/2024 </w:t>
      </w:r>
      <w:r w:rsidRPr="00146A56">
        <w:rPr>
          <w:rFonts w:asciiTheme="minorHAnsi" w:hAnsiTheme="minorHAnsi" w:cstheme="minorHAnsi"/>
        </w:rPr>
        <w:t xml:space="preserve">bez DPH činí </w:t>
      </w:r>
      <w:r w:rsidRPr="00146A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="00E203AE">
        <w:rPr>
          <w:rFonts w:asciiTheme="minorHAnsi" w:hAnsiTheme="minorHAnsi" w:cstheme="minorHAnsi"/>
        </w:rPr>
        <w:t>962 212,57</w:t>
      </w:r>
      <w:r w:rsidRPr="00146A56">
        <w:rPr>
          <w:rFonts w:asciiTheme="minorHAnsi" w:hAnsiTheme="minorHAnsi" w:cstheme="minorHAnsi"/>
        </w:rPr>
        <w:t xml:space="preserve"> Kč</w:t>
      </w:r>
    </w:p>
    <w:p w14:paraId="0633DA00" w14:textId="6BADD3BE" w:rsidR="003177D6" w:rsidRPr="00DE5551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DE5551">
        <w:rPr>
          <w:rFonts w:cstheme="minorHAnsi"/>
          <w:b/>
          <w:bCs/>
        </w:rPr>
        <w:t xml:space="preserve">CELKEM cena za dílo bez DPH činí </w:t>
      </w:r>
      <w:r w:rsidRPr="00DE5551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5</w:t>
      </w:r>
      <w:r w:rsidR="00E203AE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7</w:t>
      </w:r>
      <w:r w:rsidR="00E203AE">
        <w:rPr>
          <w:rFonts w:cstheme="minorHAnsi"/>
          <w:b/>
          <w:bCs/>
        </w:rPr>
        <w:t>32 376</w:t>
      </w:r>
      <w:r>
        <w:rPr>
          <w:rFonts w:cstheme="minorHAnsi"/>
          <w:b/>
          <w:bCs/>
        </w:rPr>
        <w:t>,2</w:t>
      </w:r>
      <w:r w:rsidR="00E203AE">
        <w:rPr>
          <w:rFonts w:cstheme="minorHAnsi"/>
          <w:b/>
          <w:bCs/>
        </w:rPr>
        <w:t>3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0E3EF2AB" w14:textId="0F8E8454" w:rsidR="003177D6" w:rsidRPr="00D57F38" w:rsidRDefault="003177D6" w:rsidP="003177D6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4D6F3E">
        <w:rPr>
          <w:rFonts w:cstheme="minorHAnsi"/>
          <w:i/>
          <w:sz w:val="18"/>
          <w:szCs w:val="18"/>
        </w:rPr>
        <w:t>pět</w:t>
      </w:r>
      <w:r w:rsidRPr="00D57F38">
        <w:rPr>
          <w:rFonts w:cstheme="minorHAnsi"/>
          <w:i/>
          <w:sz w:val="18"/>
          <w:szCs w:val="18"/>
        </w:rPr>
        <w:t xml:space="preserve"> miliónů sto </w:t>
      </w:r>
      <w:r w:rsidR="004D6F3E">
        <w:rPr>
          <w:rFonts w:cstheme="minorHAnsi"/>
          <w:i/>
          <w:sz w:val="18"/>
          <w:szCs w:val="18"/>
        </w:rPr>
        <w:t xml:space="preserve">sedm set </w:t>
      </w:r>
      <w:r w:rsidR="00E203AE">
        <w:rPr>
          <w:rFonts w:cstheme="minorHAnsi"/>
          <w:i/>
          <w:sz w:val="18"/>
          <w:szCs w:val="18"/>
        </w:rPr>
        <w:t>třicet dva</w:t>
      </w:r>
      <w:r w:rsidRPr="00D57F38">
        <w:rPr>
          <w:rFonts w:cstheme="minorHAnsi"/>
          <w:i/>
          <w:sz w:val="18"/>
          <w:szCs w:val="18"/>
        </w:rPr>
        <w:t xml:space="preserve"> tisíc </w:t>
      </w:r>
      <w:r w:rsidR="00E203AE">
        <w:rPr>
          <w:rFonts w:cstheme="minorHAnsi"/>
          <w:i/>
          <w:sz w:val="18"/>
          <w:szCs w:val="18"/>
        </w:rPr>
        <w:t>tři sta sedmdesát šest</w:t>
      </w:r>
      <w:r w:rsidRPr="00D57F38">
        <w:rPr>
          <w:rFonts w:cstheme="minorHAnsi"/>
          <w:i/>
          <w:sz w:val="18"/>
          <w:szCs w:val="18"/>
        </w:rPr>
        <w:t xml:space="preserve"> korun českých a </w:t>
      </w:r>
      <w:r w:rsidR="004D6F3E">
        <w:rPr>
          <w:rFonts w:cstheme="minorHAnsi"/>
          <w:i/>
          <w:sz w:val="18"/>
          <w:szCs w:val="18"/>
        </w:rPr>
        <w:t xml:space="preserve">dvacet </w:t>
      </w:r>
      <w:r w:rsidR="00E203AE">
        <w:rPr>
          <w:rFonts w:cstheme="minorHAnsi"/>
          <w:i/>
          <w:sz w:val="18"/>
          <w:szCs w:val="18"/>
        </w:rPr>
        <w:t>tři</w:t>
      </w:r>
      <w:r w:rsidRPr="00D57F38">
        <w:rPr>
          <w:rFonts w:cstheme="minorHAnsi"/>
          <w:i/>
          <w:sz w:val="18"/>
          <w:szCs w:val="18"/>
        </w:rPr>
        <w:t xml:space="preserve"> haléřů)</w:t>
      </w:r>
    </w:p>
    <w:p w14:paraId="1FF0343C" w14:textId="444E4230" w:rsidR="003177D6" w:rsidRPr="00DE5551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lastRenderedPageBreak/>
        <w:t xml:space="preserve">Celkem za DPH </w:t>
      </w:r>
      <w:proofErr w:type="gramStart"/>
      <w:r w:rsidRPr="00DE5551">
        <w:rPr>
          <w:rFonts w:cstheme="minorHAnsi"/>
          <w:bCs/>
        </w:rPr>
        <w:t>21%</w:t>
      </w:r>
      <w:proofErr w:type="gramEnd"/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  <w:bCs/>
        </w:rPr>
        <w:tab/>
        <w:t>1</w:t>
      </w:r>
      <w:r w:rsidR="004D6F3E">
        <w:rPr>
          <w:rFonts w:cstheme="minorHAnsi"/>
          <w:bCs/>
        </w:rPr>
        <w:t> 20</w:t>
      </w:r>
      <w:r w:rsidR="00E203AE">
        <w:rPr>
          <w:rFonts w:cstheme="minorHAnsi"/>
          <w:bCs/>
        </w:rPr>
        <w:t>3</w:t>
      </w:r>
      <w:r w:rsidR="004D6F3E">
        <w:rPr>
          <w:rFonts w:cstheme="minorHAnsi"/>
          <w:bCs/>
        </w:rPr>
        <w:t xml:space="preserve"> </w:t>
      </w:r>
      <w:r w:rsidR="00E203AE">
        <w:rPr>
          <w:rFonts w:cstheme="minorHAnsi"/>
          <w:bCs/>
        </w:rPr>
        <w:t>799</w:t>
      </w:r>
      <w:r w:rsidR="004D6F3E">
        <w:rPr>
          <w:rFonts w:cstheme="minorHAnsi"/>
          <w:bCs/>
        </w:rPr>
        <w:t>,</w:t>
      </w:r>
      <w:r w:rsidR="00E203AE">
        <w:rPr>
          <w:rFonts w:cstheme="minorHAnsi"/>
          <w:bCs/>
        </w:rPr>
        <w:t>01</w:t>
      </w:r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5D10986B" w14:textId="560473EB" w:rsidR="003177D6" w:rsidRPr="00DE5551" w:rsidRDefault="003177D6" w:rsidP="003177D6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</w:rPr>
      </w:pPr>
      <w:r w:rsidRPr="00DE5551">
        <w:rPr>
          <w:rFonts w:cstheme="minorHAnsi"/>
          <w:b/>
          <w:bCs/>
        </w:rPr>
        <w:t xml:space="preserve">CELKEM cena za dílo včetně </w:t>
      </w:r>
      <w:proofErr w:type="gramStart"/>
      <w:r w:rsidRPr="00DE5551">
        <w:rPr>
          <w:rFonts w:cstheme="minorHAnsi"/>
          <w:b/>
          <w:bCs/>
        </w:rPr>
        <w:t>21%</w:t>
      </w:r>
      <w:proofErr w:type="gramEnd"/>
      <w:r w:rsidRPr="00DE5551">
        <w:rPr>
          <w:rFonts w:cstheme="minorHAnsi"/>
          <w:b/>
          <w:bCs/>
        </w:rPr>
        <w:t xml:space="preserve"> DPH činí </w:t>
      </w:r>
      <w:r w:rsidRPr="00DE5551">
        <w:rPr>
          <w:rFonts w:cstheme="minorHAnsi"/>
          <w:b/>
          <w:bCs/>
        </w:rPr>
        <w:tab/>
      </w:r>
      <w:r w:rsidR="004D6F3E">
        <w:rPr>
          <w:rFonts w:cstheme="minorHAnsi"/>
          <w:b/>
          <w:bCs/>
        </w:rPr>
        <w:t>6</w:t>
      </w:r>
      <w:r w:rsidR="00E203AE">
        <w:rPr>
          <w:rFonts w:cstheme="minorHAnsi"/>
          <w:b/>
          <w:bCs/>
        </w:rPr>
        <w:t> 936 175</w:t>
      </w:r>
      <w:r w:rsidR="004D6F3E">
        <w:rPr>
          <w:rFonts w:cstheme="minorHAnsi"/>
          <w:b/>
          <w:bCs/>
        </w:rPr>
        <w:t>,</w:t>
      </w:r>
      <w:r w:rsidR="00E203AE">
        <w:rPr>
          <w:rFonts w:cstheme="minorHAnsi"/>
          <w:b/>
          <w:bCs/>
        </w:rPr>
        <w:t>24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60B42AAB" w14:textId="51C1F138" w:rsidR="003177D6" w:rsidRPr="00D57F38" w:rsidRDefault="003177D6" w:rsidP="003177D6">
      <w:pPr>
        <w:autoSpaceDE w:val="0"/>
        <w:autoSpaceDN w:val="0"/>
        <w:adjustRightInd w:val="0"/>
        <w:spacing w:before="24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4D6F3E">
        <w:rPr>
          <w:rFonts w:cstheme="minorHAnsi"/>
          <w:i/>
          <w:sz w:val="18"/>
          <w:szCs w:val="18"/>
        </w:rPr>
        <w:t>šest</w:t>
      </w:r>
      <w:r w:rsidRPr="00D57F38">
        <w:rPr>
          <w:rFonts w:cstheme="minorHAnsi"/>
          <w:i/>
          <w:sz w:val="18"/>
          <w:szCs w:val="18"/>
        </w:rPr>
        <w:t xml:space="preserve"> miliónů </w:t>
      </w:r>
      <w:r w:rsidR="004D6F3E">
        <w:rPr>
          <w:rFonts w:cstheme="minorHAnsi"/>
          <w:i/>
          <w:sz w:val="18"/>
          <w:szCs w:val="18"/>
        </w:rPr>
        <w:t xml:space="preserve">devět set </w:t>
      </w:r>
      <w:r w:rsidR="00E203AE">
        <w:rPr>
          <w:rFonts w:cstheme="minorHAnsi"/>
          <w:i/>
          <w:sz w:val="18"/>
          <w:szCs w:val="18"/>
        </w:rPr>
        <w:t>třicet šest</w:t>
      </w:r>
      <w:r w:rsidRPr="00D57F38">
        <w:rPr>
          <w:rFonts w:cstheme="minorHAnsi"/>
          <w:i/>
          <w:sz w:val="18"/>
          <w:szCs w:val="18"/>
        </w:rPr>
        <w:t xml:space="preserve"> tisíc </w:t>
      </w:r>
      <w:r w:rsidR="00E203AE">
        <w:rPr>
          <w:rFonts w:cstheme="minorHAnsi"/>
          <w:i/>
          <w:sz w:val="18"/>
          <w:szCs w:val="18"/>
        </w:rPr>
        <w:t>sto sedmdesát pět</w:t>
      </w:r>
      <w:r w:rsidRPr="00D57F38">
        <w:rPr>
          <w:rFonts w:cstheme="minorHAnsi"/>
          <w:i/>
          <w:sz w:val="18"/>
          <w:szCs w:val="18"/>
        </w:rPr>
        <w:t xml:space="preserve"> korun českých a </w:t>
      </w:r>
      <w:r w:rsidR="00E203AE">
        <w:rPr>
          <w:rFonts w:cstheme="minorHAnsi"/>
          <w:i/>
          <w:sz w:val="18"/>
          <w:szCs w:val="18"/>
        </w:rPr>
        <w:t>dvacet čtyři</w:t>
      </w:r>
      <w:r w:rsidRPr="00D57F38">
        <w:rPr>
          <w:rFonts w:cstheme="minorHAnsi"/>
          <w:i/>
          <w:sz w:val="18"/>
          <w:szCs w:val="18"/>
        </w:rPr>
        <w:t xml:space="preserve"> haléřů)</w:t>
      </w:r>
    </w:p>
    <w:p w14:paraId="44A1720D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DE5551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 w:rsidRPr="00DE5551">
        <w:rPr>
          <w:rFonts w:asciiTheme="minorHAnsi" w:hAnsiTheme="minorHAnsi" w:cstheme="minorHAnsi"/>
          <w:sz w:val="22"/>
          <w:szCs w:val="22"/>
        </w:rPr>
        <w:t>1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DE5551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1ADAD230" w14:textId="1201A658" w:rsidR="006F6F77" w:rsidRPr="002130DE" w:rsidRDefault="006F6F77" w:rsidP="002130DE">
      <w:pPr>
        <w:pStyle w:val="odst"/>
        <w:numPr>
          <w:ilvl w:val="0"/>
          <w:numId w:val="0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2130DE">
        <w:rPr>
          <w:rFonts w:asciiTheme="minorHAnsi" w:hAnsiTheme="minorHAnsi" w:cstheme="minorHAnsi"/>
          <w:sz w:val="22"/>
          <w:szCs w:val="22"/>
        </w:rPr>
        <w:t>Přílohy ke smlouvě:</w:t>
      </w:r>
    </w:p>
    <w:p w14:paraId="528014C7" w14:textId="77777777" w:rsidR="002130DE" w:rsidRPr="004D6F3E" w:rsidRDefault="002130DE" w:rsidP="002130DE">
      <w:pPr>
        <w:pStyle w:val="Styl1"/>
        <w:rPr>
          <w:rFonts w:asciiTheme="minorHAnsi" w:hAnsiTheme="minorHAnsi" w:cstheme="minorHAnsi"/>
          <w:i/>
          <w:iCs/>
          <w:sz w:val="22"/>
          <w:szCs w:val="22"/>
        </w:rPr>
      </w:pPr>
      <w:r w:rsidRPr="002130DE">
        <w:rPr>
          <w:rFonts w:asciiTheme="minorHAnsi" w:hAnsiTheme="minorHAnsi" w:cstheme="minorHAnsi"/>
          <w:sz w:val="22"/>
          <w:szCs w:val="22"/>
        </w:rPr>
        <w:t xml:space="preserve">Příloha č. 1 – rozpočet v souladu s nabídkou dodavatele </w:t>
      </w:r>
      <w:r w:rsidRPr="004D6F3E">
        <w:rPr>
          <w:rFonts w:asciiTheme="minorHAnsi" w:hAnsiTheme="minorHAnsi" w:cstheme="minorHAnsi"/>
          <w:i/>
          <w:iCs/>
          <w:sz w:val="22"/>
          <w:szCs w:val="22"/>
        </w:rPr>
        <w:t xml:space="preserve">(krycí list rozpočtu a rekapitulace objektů) </w:t>
      </w:r>
    </w:p>
    <w:p w14:paraId="269B63E6" w14:textId="18A9C6B7" w:rsidR="006F6F77" w:rsidRPr="00933132" w:rsidRDefault="006F6F77" w:rsidP="002130DE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933132">
        <w:rPr>
          <w:rFonts w:asciiTheme="minorHAnsi" w:hAnsiTheme="minorHAnsi" w:cstheme="minorHAnsi"/>
          <w:sz w:val="22"/>
          <w:szCs w:val="22"/>
        </w:rPr>
        <w:t>Příloha č.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30DE" w:rsidRPr="002130DE">
        <w:rPr>
          <w:rFonts w:asciiTheme="minorHAnsi" w:hAnsiTheme="minorHAnsi" w:cstheme="minorHAnsi"/>
          <w:sz w:val="22"/>
          <w:szCs w:val="22"/>
        </w:rPr>
        <w:t>–</w:t>
      </w:r>
      <w:r w:rsidR="002130DE">
        <w:rPr>
          <w:rFonts w:asciiTheme="minorHAnsi" w:hAnsiTheme="minorHAnsi" w:cstheme="minorHAnsi"/>
          <w:sz w:val="22"/>
          <w:szCs w:val="22"/>
        </w:rPr>
        <w:t xml:space="preserve"> </w:t>
      </w:r>
      <w:r w:rsidR="004D6F3E" w:rsidRPr="004D6F3E">
        <w:rPr>
          <w:rFonts w:asciiTheme="minorHAnsi" w:hAnsiTheme="minorHAnsi" w:cstheme="minorHAnsi"/>
          <w:sz w:val="22"/>
          <w:szCs w:val="22"/>
        </w:rPr>
        <w:t>ZL01-05_</w:t>
      </w:r>
      <w:r w:rsidR="00E203AE">
        <w:rPr>
          <w:rFonts w:asciiTheme="minorHAnsi" w:hAnsiTheme="minorHAnsi" w:cstheme="minorHAnsi"/>
          <w:sz w:val="22"/>
          <w:szCs w:val="22"/>
        </w:rPr>
        <w:t>26</w:t>
      </w:r>
      <w:r w:rsidR="004D6F3E" w:rsidRPr="004D6F3E">
        <w:rPr>
          <w:rFonts w:asciiTheme="minorHAnsi" w:hAnsiTheme="minorHAnsi" w:cstheme="minorHAnsi"/>
          <w:sz w:val="22"/>
          <w:szCs w:val="22"/>
        </w:rPr>
        <w:t>_8_2024</w:t>
      </w:r>
      <w:r w:rsidR="004D6F3E">
        <w:rPr>
          <w:rFonts w:asciiTheme="minorHAnsi" w:hAnsiTheme="minorHAnsi" w:cstheme="minorHAnsi"/>
          <w:sz w:val="22"/>
          <w:szCs w:val="22"/>
        </w:rPr>
        <w:t xml:space="preserve"> </w:t>
      </w:r>
      <w:r w:rsidR="004D6F3E" w:rsidRPr="004D6F3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4D6F3E">
        <w:rPr>
          <w:rFonts w:asciiTheme="minorHAnsi" w:hAnsiTheme="minorHAnsi" w:cstheme="minorHAnsi"/>
          <w:i/>
          <w:iCs/>
          <w:sz w:val="22"/>
          <w:szCs w:val="22"/>
        </w:rPr>
        <w:t>více a méně práce</w:t>
      </w:r>
      <w:r w:rsidR="004D6F3E" w:rsidRPr="004D6F3E">
        <w:rPr>
          <w:rFonts w:asciiTheme="minorHAnsi" w:hAnsiTheme="minorHAnsi" w:cstheme="minorHAnsi"/>
          <w:i/>
          <w:iCs/>
          <w:sz w:val="22"/>
          <w:szCs w:val="22"/>
        </w:rPr>
        <w:t xml:space="preserve"> se stavem k </w:t>
      </w:r>
      <w:r w:rsidR="00944766">
        <w:rPr>
          <w:rFonts w:asciiTheme="minorHAnsi" w:hAnsiTheme="minorHAnsi" w:cstheme="minorHAnsi"/>
          <w:i/>
          <w:iCs/>
          <w:sz w:val="22"/>
          <w:szCs w:val="22"/>
        </w:rPr>
        <w:t>26</w:t>
      </w:r>
      <w:r w:rsidR="004D6F3E" w:rsidRPr="004D6F3E">
        <w:rPr>
          <w:rFonts w:asciiTheme="minorHAnsi" w:hAnsiTheme="minorHAnsi" w:cstheme="minorHAnsi"/>
          <w:i/>
          <w:iCs/>
          <w:sz w:val="22"/>
          <w:szCs w:val="22"/>
        </w:rPr>
        <w:t>. 08. 2024)</w:t>
      </w:r>
    </w:p>
    <w:p w14:paraId="64574320" w14:textId="77777777" w:rsidR="006F6F77" w:rsidRDefault="006F6F77" w:rsidP="006F6F77">
      <w:pPr>
        <w:pStyle w:val="ods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DE5551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4E78166E" w14:textId="7A3DC3D5" w:rsidR="00EF3340" w:rsidRPr="00DE5551" w:rsidRDefault="00EF3340" w:rsidP="007C0B98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v</w:t>
            </w:r>
            <w:r w:rsidR="00500D05" w:rsidRPr="00DE5551">
              <w:rPr>
                <w:rFonts w:cstheme="minorHAnsi"/>
              </w:rPr>
              <w:t> </w:t>
            </w:r>
            <w:r w:rsidRPr="00DE5551">
              <w:rPr>
                <w:rFonts w:cstheme="minorHAnsi"/>
              </w:rPr>
              <w:t>Plzni</w:t>
            </w:r>
            <w:r w:rsidR="00500D05" w:rsidRPr="00DE5551">
              <w:rPr>
                <w:rFonts w:cstheme="minorHAnsi"/>
              </w:rPr>
              <w:t xml:space="preserve"> </w:t>
            </w:r>
            <w:r w:rsidR="007E5C29">
              <w:rPr>
                <w:rFonts w:cstheme="minorHAnsi"/>
              </w:rPr>
              <w:t>28. 8. 2024</w:t>
            </w:r>
          </w:p>
          <w:p w14:paraId="70015658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7E5A6CB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6E0AC21C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2DC5AD93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13A0AE8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1655425F" w14:textId="77777777" w:rsidR="00EF3340" w:rsidRPr="00DE5551" w:rsidRDefault="00EF3340" w:rsidP="00EF3340">
            <w:pPr>
              <w:rPr>
                <w:rFonts w:cstheme="minorHAnsi"/>
                <w:b/>
              </w:rPr>
            </w:pPr>
            <w:r w:rsidRPr="00DE5551">
              <w:rPr>
                <w:rFonts w:cstheme="minorHAnsi"/>
                <w:b/>
              </w:rPr>
              <w:t xml:space="preserve">Ing. Irena Nováková </w:t>
            </w:r>
          </w:p>
          <w:p w14:paraId="5FE0069C" w14:textId="77777777" w:rsidR="00EF3340" w:rsidRPr="00DE5551" w:rsidRDefault="00EF3340" w:rsidP="00EF3340">
            <w:pPr>
              <w:rPr>
                <w:rFonts w:cstheme="minorHAnsi"/>
              </w:rPr>
            </w:pPr>
            <w:r w:rsidRPr="00DE5551">
              <w:rPr>
                <w:rFonts w:cstheme="minorHAnsi"/>
              </w:rPr>
              <w:t>ředitelka školy</w:t>
            </w:r>
          </w:p>
          <w:p w14:paraId="306A6F2E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7E380FC0" w14:textId="77777777" w:rsidR="00EF3340" w:rsidRPr="00DE5551" w:rsidRDefault="00EF3340" w:rsidP="00EF3340">
            <w:pPr>
              <w:rPr>
                <w:rFonts w:cstheme="minorHAnsi"/>
              </w:rPr>
            </w:pPr>
            <w:r w:rsidRPr="00DE5551">
              <w:rPr>
                <w:rFonts w:cstheme="minorHAnsi"/>
              </w:rPr>
              <w:t>Střední průmyslová škola dopravní,</w:t>
            </w:r>
          </w:p>
          <w:p w14:paraId="5768805B" w14:textId="77777777" w:rsidR="00EF3340" w:rsidRPr="00DE5551" w:rsidRDefault="00EF3340" w:rsidP="0047405D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za objednatele</w:t>
            </w:r>
          </w:p>
          <w:p w14:paraId="4868DB31" w14:textId="77777777" w:rsidR="00EF3340" w:rsidRPr="00DE5551" w:rsidRDefault="00EF3340" w:rsidP="00EF3340">
            <w:pPr>
              <w:rPr>
                <w:rFonts w:cstheme="minorHAnsi"/>
              </w:rPr>
            </w:pPr>
          </w:p>
        </w:tc>
        <w:tc>
          <w:tcPr>
            <w:tcW w:w="4415" w:type="dxa"/>
          </w:tcPr>
          <w:p w14:paraId="5F10F63A" w14:textId="77777777" w:rsidR="00EF3340" w:rsidRPr="00DE5551" w:rsidRDefault="00EF3340" w:rsidP="00EF3340">
            <w:pPr>
              <w:rPr>
                <w:rFonts w:cstheme="minorHAnsi"/>
              </w:rPr>
            </w:pPr>
          </w:p>
          <w:p w14:paraId="28C300BD" w14:textId="4B97E3D8" w:rsidR="00EF3340" w:rsidRPr="00DE5551" w:rsidRDefault="00EF3340" w:rsidP="007C0B98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v</w:t>
            </w:r>
            <w:r w:rsidR="0009045E">
              <w:rPr>
                <w:rFonts w:cstheme="minorHAnsi"/>
              </w:rPr>
              <w:t> Karlových Varech</w:t>
            </w:r>
            <w:r w:rsidR="007E5C29">
              <w:rPr>
                <w:rFonts w:cstheme="minorHAnsi"/>
              </w:rPr>
              <w:t xml:space="preserve"> 27. 8. 2024</w:t>
            </w:r>
          </w:p>
          <w:p w14:paraId="5C001B30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0B1FFA0D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64C870A1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7895BB42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233DCCF6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</w:p>
          <w:p w14:paraId="14ECC81F" w14:textId="4B9615BB" w:rsidR="00EF3340" w:rsidRPr="00DE5551" w:rsidRDefault="0009045E" w:rsidP="00EF334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Ing. Tomáš Pospíchal</w:t>
            </w:r>
          </w:p>
          <w:p w14:paraId="5AC5FD11" w14:textId="77777777" w:rsidR="00EF3340" w:rsidRPr="00DE5551" w:rsidRDefault="00EF3340" w:rsidP="00EF3340">
            <w:pPr>
              <w:rPr>
                <w:rFonts w:cstheme="minorHAnsi"/>
                <w:highlight w:val="green"/>
              </w:rPr>
            </w:pPr>
            <w:r w:rsidRPr="00DE5551">
              <w:rPr>
                <w:rFonts w:cstheme="minorHAnsi"/>
                <w:szCs w:val="20"/>
              </w:rPr>
              <w:t>jednatel</w:t>
            </w:r>
          </w:p>
          <w:p w14:paraId="788A4AAA" w14:textId="77777777" w:rsidR="00EF3340" w:rsidRPr="00DE5551" w:rsidRDefault="00EF3340" w:rsidP="00EF3340">
            <w:pPr>
              <w:rPr>
                <w:rFonts w:cstheme="minorHAnsi"/>
                <w:szCs w:val="20"/>
              </w:rPr>
            </w:pPr>
          </w:p>
          <w:p w14:paraId="6C5F65A0" w14:textId="11D851EA" w:rsidR="00EF3340" w:rsidRPr="00DE5551" w:rsidRDefault="0009045E" w:rsidP="00EF3340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  <w:szCs w:val="20"/>
              </w:rPr>
              <w:t>TEROMA</w:t>
            </w:r>
            <w:r w:rsidR="004E71D6" w:rsidRPr="00DE5551">
              <w:rPr>
                <w:rFonts w:cstheme="minorHAnsi"/>
                <w:szCs w:val="20"/>
              </w:rPr>
              <w:t xml:space="preserve"> s.r.o.</w:t>
            </w:r>
          </w:p>
          <w:p w14:paraId="4F9DBAFE" w14:textId="580BE1C7" w:rsidR="00EF3340" w:rsidRPr="00DE5551" w:rsidRDefault="00EF3340" w:rsidP="0047405D">
            <w:pPr>
              <w:spacing w:before="240"/>
              <w:rPr>
                <w:rFonts w:cstheme="minorHAnsi"/>
              </w:rPr>
            </w:pPr>
            <w:r w:rsidRPr="00DE5551">
              <w:rPr>
                <w:rFonts w:cstheme="minorHAnsi"/>
              </w:rPr>
              <w:t>za zhotovitele</w:t>
            </w:r>
          </w:p>
          <w:p w14:paraId="2C8D4590" w14:textId="77777777" w:rsidR="00EF3340" w:rsidRPr="00DE5551" w:rsidRDefault="00EF3340" w:rsidP="00EF3340">
            <w:pPr>
              <w:rPr>
                <w:rFonts w:cstheme="minorHAnsi"/>
              </w:rPr>
            </w:pPr>
          </w:p>
        </w:tc>
      </w:tr>
    </w:tbl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7737" w14:textId="77777777" w:rsidR="007D410D" w:rsidRDefault="007D410D">
      <w:pPr>
        <w:spacing w:after="0" w:line="240" w:lineRule="auto"/>
      </w:pPr>
      <w:r>
        <w:separator/>
      </w:r>
    </w:p>
  </w:endnote>
  <w:endnote w:type="continuationSeparator" w:id="0">
    <w:p w14:paraId="66EA0AA6" w14:textId="77777777" w:rsidR="007D410D" w:rsidRDefault="007D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F85" w14:textId="77777777" w:rsidR="007D410D" w:rsidRDefault="007D410D">
      <w:pPr>
        <w:spacing w:after="0" w:line="240" w:lineRule="auto"/>
      </w:pPr>
      <w:r>
        <w:separator/>
      </w:r>
    </w:p>
  </w:footnote>
  <w:footnote w:type="continuationSeparator" w:id="0">
    <w:p w14:paraId="0C1966F7" w14:textId="77777777" w:rsidR="007D410D" w:rsidRDefault="007D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8"/>
  </w:num>
  <w:num w:numId="5">
    <w:abstractNumId w:val="22"/>
  </w:num>
  <w:num w:numId="6">
    <w:abstractNumId w:val="10"/>
  </w:num>
  <w:num w:numId="7">
    <w:abstractNumId w:val="24"/>
  </w:num>
  <w:num w:numId="8">
    <w:abstractNumId w:val="19"/>
  </w:num>
  <w:num w:numId="9">
    <w:abstractNumId w:val="21"/>
  </w:num>
  <w:num w:numId="10">
    <w:abstractNumId w:val="16"/>
  </w:num>
  <w:num w:numId="11">
    <w:abstractNumId w:val="1"/>
  </w:num>
  <w:num w:numId="12">
    <w:abstractNumId w:val="0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5"/>
  </w:num>
  <w:num w:numId="18">
    <w:abstractNumId w:val="14"/>
  </w:num>
  <w:num w:numId="19">
    <w:abstractNumId w:val="2"/>
  </w:num>
  <w:num w:numId="20">
    <w:abstractNumId w:val="25"/>
  </w:num>
  <w:num w:numId="21">
    <w:abstractNumId w:val="4"/>
  </w:num>
  <w:num w:numId="22">
    <w:abstractNumId w:val="8"/>
  </w:num>
  <w:num w:numId="23">
    <w:abstractNumId w:val="12"/>
  </w:num>
  <w:num w:numId="24">
    <w:abstractNumId w:val="28"/>
  </w:num>
  <w:num w:numId="25">
    <w:abstractNumId w:val="8"/>
  </w:num>
  <w:num w:numId="26">
    <w:abstractNumId w:val="18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6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20"/>
  </w:num>
  <w:num w:numId="38">
    <w:abstractNumId w:val="7"/>
  </w:num>
  <w:num w:numId="39">
    <w:abstractNumId w:val="27"/>
  </w:num>
  <w:num w:numId="40">
    <w:abstractNumId w:val="11"/>
  </w:num>
  <w:num w:numId="41">
    <w:abstractNumId w:val="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7D6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D6F3E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672BE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10D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5C29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6DFC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766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4423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03AE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566C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2024-08-27T10:42:00Z</cp:lastPrinted>
  <dcterms:created xsi:type="dcterms:W3CDTF">2024-09-10T05:43:00Z</dcterms:created>
  <dcterms:modified xsi:type="dcterms:W3CDTF">2024-09-10T05:43:00Z</dcterms:modified>
</cp:coreProperties>
</file>