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98C293E" w14:textId="77777777" w:rsidR="00676333" w:rsidRDefault="00676333" w:rsidP="00676333">
      <w:pPr>
        <w:pStyle w:val="Level3"/>
        <w:numPr>
          <w:ilvl w:val="0"/>
          <w:numId w:val="14"/>
        </w:numPr>
        <w:tabs>
          <w:tab w:val="left" w:pos="708"/>
        </w:tabs>
        <w:spacing w:after="80" w:line="240" w:lineRule="auto"/>
        <w:ind w:left="567" w:hanging="567"/>
        <w:jc w:val="both"/>
        <w:rPr>
          <w:rFonts w:ascii="Arial" w:hAnsi="Arial" w:cs="Arial"/>
          <w:szCs w:val="22"/>
        </w:rPr>
      </w:pPr>
      <w:r>
        <w:rPr>
          <w:rFonts w:ascii="Arial" w:hAnsi="Arial" w:cs="Arial"/>
          <w:b/>
          <w:szCs w:val="22"/>
        </w:rPr>
        <w:t>Česká republika – Státní pozemkový úřad</w:t>
      </w:r>
    </w:p>
    <w:p w14:paraId="5117119B" w14:textId="77777777" w:rsidR="00676333" w:rsidRDefault="00676333" w:rsidP="00676333">
      <w:pPr>
        <w:spacing w:after="80"/>
        <w:ind w:left="567"/>
        <w:jc w:val="both"/>
        <w:rPr>
          <w:rFonts w:ascii="Arial" w:hAnsi="Arial" w:cs="Arial"/>
        </w:rPr>
      </w:pPr>
      <w:r>
        <w:rPr>
          <w:rFonts w:ascii="Arial" w:hAnsi="Arial" w:cs="Arial"/>
        </w:rPr>
        <w:t>se sídlem Husinecká 1024/11a, 130 00 Praha 3 – Žižkov, IČO: 013 12 774, Krajský pozemkový úřad pro Jihočeský kraj</w:t>
      </w:r>
      <w:r>
        <w:rPr>
          <w:rFonts w:ascii="Arial" w:hAnsi="Arial" w:cs="Arial"/>
          <w:snapToGrid w:val="0"/>
        </w:rPr>
        <w:t>,</w:t>
      </w:r>
      <w:r>
        <w:rPr>
          <w:rFonts w:ascii="Arial" w:hAnsi="Arial" w:cs="Arial"/>
        </w:rPr>
        <w:t xml:space="preserve"> Pobočka Český Krumlov</w:t>
      </w:r>
      <w:r>
        <w:rPr>
          <w:rFonts w:ascii="Arial" w:hAnsi="Arial" w:cs="Arial"/>
          <w:snapToGrid w:val="0"/>
        </w:rPr>
        <w:t>, na adrese 5. května 287, Plešivec, 381 01 Český Krumlov.</w:t>
      </w:r>
      <w:r>
        <w:rPr>
          <w:rFonts w:ascii="Arial" w:hAnsi="Arial" w:cs="Arial"/>
        </w:rPr>
        <w:t xml:space="preserve"> </w:t>
      </w:r>
    </w:p>
    <w:p w14:paraId="7D0B383A" w14:textId="77777777" w:rsidR="00676333" w:rsidRDefault="00676333" w:rsidP="00676333">
      <w:pPr>
        <w:spacing w:after="80"/>
        <w:ind w:left="567"/>
        <w:jc w:val="both"/>
        <w:rPr>
          <w:rFonts w:ascii="Arial" w:hAnsi="Arial" w:cs="Arial"/>
        </w:rPr>
      </w:pPr>
      <w:r>
        <w:rPr>
          <w:rFonts w:ascii="Arial" w:hAnsi="Arial" w:cs="Arial"/>
        </w:rPr>
        <w:t>Zastoupená: Ing. Josefem Jakešem, vedoucím Pobočky Český Krumlov</w:t>
      </w:r>
      <w:r>
        <w:rPr>
          <w:rFonts w:ascii="Arial" w:hAnsi="Arial" w:cs="Arial"/>
          <w:iCs/>
        </w:rPr>
        <w:t xml:space="preserve"> </w:t>
      </w:r>
    </w:p>
    <w:p w14:paraId="32790FDE" w14:textId="77777777" w:rsidR="00676333" w:rsidRDefault="00676333" w:rsidP="00676333">
      <w:pPr>
        <w:spacing w:after="80"/>
        <w:ind w:left="567"/>
        <w:jc w:val="both"/>
        <w:rPr>
          <w:rFonts w:ascii="Arial" w:hAnsi="Arial" w:cs="Arial"/>
        </w:rPr>
      </w:pPr>
      <w:r>
        <w:rPr>
          <w:rFonts w:ascii="Arial" w:hAnsi="Arial" w:cs="Arial"/>
        </w:rPr>
        <w:t>Ve smluvních záležitostech zastoupená: Ing. Josefem Jakešem, vedoucím Pobočky Český Krumlov</w:t>
      </w:r>
    </w:p>
    <w:p w14:paraId="696288CB" w14:textId="25E68C1A" w:rsidR="00676333" w:rsidRPr="00351F0D" w:rsidRDefault="00676333" w:rsidP="00676333">
      <w:pPr>
        <w:tabs>
          <w:tab w:val="left" w:pos="4536"/>
        </w:tabs>
        <w:spacing w:after="80"/>
        <w:ind w:left="567"/>
        <w:jc w:val="both"/>
        <w:rPr>
          <w:rFonts w:ascii="Arial" w:hAnsi="Arial" w:cs="Arial"/>
        </w:rPr>
      </w:pPr>
      <w:r w:rsidRPr="00351F0D">
        <w:rPr>
          <w:rFonts w:ascii="Arial" w:hAnsi="Arial" w:cs="Arial"/>
        </w:rPr>
        <w:t>V technických záležitostech zastoupená:</w:t>
      </w:r>
      <w:r w:rsidRPr="00351F0D">
        <w:rPr>
          <w:rFonts w:ascii="Arial" w:hAnsi="Arial" w:cs="Arial"/>
          <w:snapToGrid w:val="0"/>
        </w:rPr>
        <w:t xml:space="preserve"> </w:t>
      </w:r>
      <w:r w:rsidR="002937E4">
        <w:rPr>
          <w:rFonts w:ascii="Arial" w:hAnsi="Arial" w:cs="Arial"/>
          <w:snapToGrid w:val="0"/>
        </w:rPr>
        <w:t xml:space="preserve">Ing. </w:t>
      </w:r>
      <w:r w:rsidR="00D34FF9">
        <w:rPr>
          <w:rFonts w:ascii="Arial" w:hAnsi="Arial" w:cs="Arial"/>
          <w:snapToGrid w:val="0"/>
        </w:rPr>
        <w:t>Tomáš Kopřiva</w:t>
      </w:r>
      <w:r w:rsidRPr="00351F0D">
        <w:rPr>
          <w:rFonts w:ascii="Arial" w:hAnsi="Arial" w:cs="Arial"/>
          <w:snapToGrid w:val="0"/>
        </w:rPr>
        <w:t xml:space="preserve">, Pobočka Český Krumlov </w:t>
      </w:r>
    </w:p>
    <w:p w14:paraId="0426C916" w14:textId="77777777" w:rsidR="00676333" w:rsidRPr="00351F0D" w:rsidRDefault="00676333" w:rsidP="00676333">
      <w:pPr>
        <w:tabs>
          <w:tab w:val="left" w:pos="4536"/>
        </w:tabs>
        <w:spacing w:after="80"/>
        <w:ind w:left="567"/>
        <w:contextualSpacing/>
        <w:jc w:val="both"/>
        <w:rPr>
          <w:rFonts w:ascii="Arial" w:hAnsi="Arial" w:cs="Arial"/>
        </w:rPr>
      </w:pPr>
      <w:r w:rsidRPr="00351F0D">
        <w:rPr>
          <w:rFonts w:ascii="Arial" w:hAnsi="Arial" w:cs="Arial"/>
          <w:b/>
          <w:bCs/>
        </w:rPr>
        <w:t>Kontaktní údaje:</w:t>
      </w:r>
    </w:p>
    <w:p w14:paraId="5EFD15B3" w14:textId="46686289" w:rsidR="00676333" w:rsidRPr="00351F0D" w:rsidRDefault="00676333" w:rsidP="00676333">
      <w:pPr>
        <w:tabs>
          <w:tab w:val="left" w:pos="4536"/>
        </w:tabs>
        <w:spacing w:after="80"/>
        <w:ind w:left="567"/>
        <w:contextualSpacing/>
        <w:jc w:val="both"/>
        <w:rPr>
          <w:rFonts w:ascii="Arial" w:hAnsi="Arial" w:cs="Arial"/>
        </w:rPr>
      </w:pPr>
      <w:r w:rsidRPr="00351F0D">
        <w:rPr>
          <w:rFonts w:ascii="Arial" w:hAnsi="Arial" w:cs="Arial"/>
        </w:rPr>
        <w:t xml:space="preserve">Tel.: </w:t>
      </w:r>
      <w:r w:rsidRPr="00351F0D">
        <w:rPr>
          <w:rFonts w:ascii="ArialMT" w:eastAsia="Calibri" w:hAnsi="ArialMT" w:cs="ArialMT"/>
          <w:lang w:eastAsia="cs-CZ"/>
        </w:rPr>
        <w:t xml:space="preserve">+420 </w:t>
      </w:r>
      <w:r w:rsidR="00D34FF9">
        <w:rPr>
          <w:rFonts w:ascii="ArialMT" w:eastAsia="Calibri" w:hAnsi="ArialMT" w:cs="ArialMT"/>
          <w:lang w:eastAsia="cs-CZ"/>
        </w:rPr>
        <w:t>725918634</w:t>
      </w:r>
    </w:p>
    <w:p w14:paraId="2E366386" w14:textId="77777777" w:rsidR="00676333" w:rsidRDefault="00676333" w:rsidP="00676333">
      <w:pPr>
        <w:tabs>
          <w:tab w:val="left" w:pos="4536"/>
        </w:tabs>
        <w:spacing w:after="80"/>
        <w:ind w:left="567"/>
        <w:contextualSpacing/>
        <w:jc w:val="both"/>
        <w:rPr>
          <w:rFonts w:ascii="Arial" w:hAnsi="Arial" w:cs="Arial"/>
        </w:rPr>
      </w:pPr>
      <w:r>
        <w:rPr>
          <w:rFonts w:ascii="Arial" w:hAnsi="Arial" w:cs="Arial"/>
        </w:rPr>
        <w:t xml:space="preserve">E-mail: </w:t>
      </w:r>
      <w:r>
        <w:rPr>
          <w:rFonts w:ascii="ArialMT" w:eastAsia="Calibri" w:hAnsi="ArialMT" w:cs="ArialMT"/>
          <w:color w:val="0000FF"/>
          <w:lang w:eastAsia="cs-CZ"/>
        </w:rPr>
        <w:t>ckrumlov.pk@spucr.cz</w:t>
      </w:r>
    </w:p>
    <w:p w14:paraId="7794C9F1" w14:textId="77777777" w:rsidR="00676333" w:rsidRDefault="00676333" w:rsidP="00676333">
      <w:pPr>
        <w:spacing w:after="80"/>
        <w:ind w:left="567" w:right="1418"/>
        <w:jc w:val="both"/>
        <w:rPr>
          <w:rFonts w:ascii="Arial" w:hAnsi="Arial" w:cs="Arial"/>
          <w:b/>
          <w:i/>
        </w:rPr>
      </w:pPr>
      <w:r>
        <w:rPr>
          <w:rFonts w:ascii="Arial" w:hAnsi="Arial" w:cs="Arial"/>
        </w:rPr>
        <w:t>ID datové schránky: z49per3</w:t>
      </w:r>
    </w:p>
    <w:p w14:paraId="22142095" w14:textId="77777777" w:rsidR="00676333" w:rsidRDefault="00676333" w:rsidP="00676333">
      <w:pPr>
        <w:tabs>
          <w:tab w:val="left" w:pos="4536"/>
        </w:tabs>
        <w:spacing w:after="80"/>
        <w:ind w:left="567"/>
        <w:contextualSpacing/>
        <w:jc w:val="both"/>
        <w:rPr>
          <w:rFonts w:ascii="Arial" w:hAnsi="Arial" w:cs="Arial"/>
          <w:b/>
          <w:i/>
        </w:rPr>
      </w:pPr>
      <w:r>
        <w:rPr>
          <w:rFonts w:ascii="Arial" w:hAnsi="Arial" w:cs="Arial"/>
          <w:b/>
        </w:rPr>
        <w:t>Bankovní</w:t>
      </w:r>
      <w:r>
        <w:rPr>
          <w:rFonts w:ascii="Arial" w:hAnsi="Arial" w:cs="Arial"/>
        </w:rPr>
        <w:t xml:space="preserve"> </w:t>
      </w:r>
      <w:r>
        <w:rPr>
          <w:rFonts w:ascii="Arial" w:hAnsi="Arial" w:cs="Arial"/>
          <w:b/>
        </w:rPr>
        <w:t>spojení</w:t>
      </w:r>
      <w:r>
        <w:rPr>
          <w:rFonts w:ascii="Arial" w:hAnsi="Arial" w:cs="Arial"/>
        </w:rPr>
        <w:t>: Česká národní banka</w:t>
      </w:r>
    </w:p>
    <w:p w14:paraId="7932BBAF" w14:textId="77777777" w:rsidR="00676333" w:rsidRDefault="00676333" w:rsidP="00676333">
      <w:pPr>
        <w:spacing w:after="80"/>
        <w:ind w:left="4536" w:right="1417" w:hanging="3969"/>
        <w:contextualSpacing/>
        <w:jc w:val="both"/>
        <w:rPr>
          <w:rFonts w:ascii="Arial" w:hAnsi="Arial" w:cs="Arial"/>
          <w:b/>
          <w:i/>
        </w:rPr>
      </w:pPr>
      <w:r>
        <w:rPr>
          <w:rFonts w:ascii="Arial" w:hAnsi="Arial" w:cs="Arial"/>
        </w:rPr>
        <w:t>Číslo účtu: 3723001/0710</w:t>
      </w:r>
    </w:p>
    <w:p w14:paraId="2A571453" w14:textId="77777777" w:rsidR="00676333" w:rsidRDefault="00676333" w:rsidP="00676333">
      <w:pPr>
        <w:spacing w:after="80"/>
        <w:ind w:left="4536" w:right="1418" w:hanging="3969"/>
        <w:jc w:val="both"/>
        <w:rPr>
          <w:rFonts w:ascii="Arial" w:hAnsi="Arial" w:cs="Arial"/>
        </w:rPr>
      </w:pPr>
      <w:r>
        <w:rPr>
          <w:rFonts w:ascii="Arial" w:hAnsi="Arial" w:cs="Arial"/>
        </w:rPr>
        <w:t>DIČ: CZ01312774 (</w:t>
      </w:r>
      <w:r>
        <w:rPr>
          <w:rFonts w:ascii="Arial" w:hAnsi="Arial" w:cs="Arial"/>
          <w:i/>
          <w:iCs/>
        </w:rPr>
        <w:t>není plátce DPH</w:t>
      </w:r>
      <w:r>
        <w:rPr>
          <w:rFonts w:ascii="Arial" w:hAnsi="Arial" w:cs="Arial"/>
        </w:rPr>
        <w:t>)</w:t>
      </w:r>
    </w:p>
    <w:p w14:paraId="69B36F6B" w14:textId="77777777" w:rsidR="00676333" w:rsidRDefault="00676333" w:rsidP="00676333">
      <w:pPr>
        <w:spacing w:after="80"/>
        <w:ind w:left="4536" w:right="1417" w:hanging="3969"/>
        <w:jc w:val="both"/>
        <w:rPr>
          <w:rFonts w:ascii="Arial" w:hAnsi="Arial" w:cs="Arial"/>
          <w:b/>
        </w:rPr>
      </w:pPr>
      <w:r>
        <w:rPr>
          <w:rFonts w:ascii="Arial" w:hAnsi="Arial" w:cs="Arial"/>
        </w:rPr>
        <w:t>(„</w:t>
      </w:r>
      <w:r>
        <w:rPr>
          <w:rFonts w:ascii="Arial" w:hAnsi="Arial" w:cs="Arial"/>
          <w:b/>
        </w:rPr>
        <w:t>Objednatel</w:t>
      </w:r>
      <w:r>
        <w:rPr>
          <w:rFonts w:ascii="Arial" w:hAnsi="Arial" w:cs="Arial"/>
          <w:bCs/>
        </w:rPr>
        <w:t>“)</w:t>
      </w:r>
    </w:p>
    <w:p w14:paraId="23C64FB6" w14:textId="77777777" w:rsidR="00676333" w:rsidRPr="00ED6435" w:rsidRDefault="00676333" w:rsidP="00676333">
      <w:pPr>
        <w:spacing w:before="240" w:after="120"/>
        <w:ind w:left="567"/>
        <w:jc w:val="both"/>
        <w:rPr>
          <w:rFonts w:ascii="Arial" w:hAnsi="Arial" w:cs="Arial"/>
          <w:b/>
        </w:rPr>
      </w:pPr>
      <w:r w:rsidRPr="00ED6435">
        <w:rPr>
          <w:rFonts w:ascii="Arial" w:hAnsi="Arial" w:cs="Arial"/>
        </w:rPr>
        <w:t>a</w:t>
      </w:r>
    </w:p>
    <w:p w14:paraId="20FCB704" w14:textId="77777777" w:rsidR="00941BA0" w:rsidRPr="00ED6435" w:rsidRDefault="00941BA0" w:rsidP="00941BA0">
      <w:pPr>
        <w:numPr>
          <w:ilvl w:val="0"/>
          <w:numId w:val="14"/>
        </w:numPr>
        <w:spacing w:after="120" w:line="240" w:lineRule="auto"/>
        <w:ind w:left="567" w:hanging="567"/>
        <w:jc w:val="both"/>
        <w:rPr>
          <w:rFonts w:ascii="Arial" w:hAnsi="Arial" w:cs="Arial"/>
          <w:b/>
        </w:rPr>
      </w:pPr>
      <w:r>
        <w:rPr>
          <w:rFonts w:ascii="Arial" w:hAnsi="Arial" w:cs="Arial"/>
          <w:b/>
        </w:rPr>
        <w:t>TRAVAL, s.r.o.</w:t>
      </w:r>
    </w:p>
    <w:p w14:paraId="1A05C862" w14:textId="77777777" w:rsidR="00941BA0" w:rsidRPr="009C2A4E" w:rsidRDefault="00941BA0" w:rsidP="00941BA0">
      <w:pPr>
        <w:pStyle w:val="Tabulka-buky11"/>
        <w:spacing w:before="0" w:after="120" w:line="240" w:lineRule="auto"/>
        <w:ind w:left="567"/>
        <w:rPr>
          <w:rFonts w:ascii="Arial" w:hAnsi="Arial" w:cs="Arial"/>
          <w:sz w:val="22"/>
          <w:szCs w:val="22"/>
          <w:lang w:val="cs-CZ"/>
        </w:rPr>
      </w:pPr>
      <w:r w:rsidRPr="009C2A4E">
        <w:rPr>
          <w:rFonts w:ascii="Arial" w:hAnsi="Arial" w:cs="Arial"/>
          <w:sz w:val="22"/>
          <w:szCs w:val="22"/>
        </w:rPr>
        <w:t xml:space="preserve">společnost založená a existující podle právního řádu [České republiky], </w:t>
      </w:r>
      <w:r w:rsidRPr="009C2A4E">
        <w:rPr>
          <w:rFonts w:ascii="Arial" w:hAnsi="Arial" w:cs="Arial"/>
          <w:bCs/>
          <w:sz w:val="22"/>
          <w:szCs w:val="22"/>
        </w:rPr>
        <w:t xml:space="preserve">se sídlem </w:t>
      </w:r>
      <w:r w:rsidRPr="009C2A4E">
        <w:rPr>
          <w:rFonts w:ascii="Arial" w:hAnsi="Arial" w:cs="Arial"/>
          <w:snapToGrid w:val="0"/>
          <w:sz w:val="22"/>
          <w:szCs w:val="22"/>
        </w:rPr>
        <w:t>Čechova 395/59,</w:t>
      </w:r>
      <w:r>
        <w:rPr>
          <w:rFonts w:ascii="Arial" w:hAnsi="Arial" w:cs="Arial"/>
          <w:snapToGrid w:val="0"/>
          <w:sz w:val="22"/>
          <w:szCs w:val="22"/>
        </w:rPr>
        <w:t xml:space="preserve"> </w:t>
      </w:r>
      <w:r w:rsidRPr="009C2A4E">
        <w:rPr>
          <w:rFonts w:ascii="Arial" w:hAnsi="Arial" w:cs="Arial"/>
          <w:snapToGrid w:val="0"/>
          <w:sz w:val="22"/>
          <w:szCs w:val="22"/>
        </w:rPr>
        <w:t xml:space="preserve">370 01 České Budějovice, IČO: 260 85 518, zapsaná v obchodním rejstříku vedeném u </w:t>
      </w:r>
      <w:r w:rsidRPr="009C2A4E">
        <w:rPr>
          <w:rFonts w:ascii="Arial" w:hAnsi="Arial" w:cs="Arial"/>
          <w:sz w:val="22"/>
          <w:szCs w:val="22"/>
        </w:rPr>
        <w:t>U KS v Českých Budějovicích, oddíl C, vložka 13122</w:t>
      </w:r>
    </w:p>
    <w:p w14:paraId="6AE5065B" w14:textId="77777777" w:rsidR="00941BA0" w:rsidRPr="00445319" w:rsidRDefault="00941BA0" w:rsidP="00941BA0">
      <w:pPr>
        <w:spacing w:after="120" w:line="240" w:lineRule="auto"/>
        <w:ind w:left="360" w:firstLine="207"/>
        <w:rPr>
          <w:rFonts w:ascii="Arial" w:hAnsi="Arial" w:cs="Arial"/>
          <w:bCs/>
        </w:rPr>
      </w:pPr>
      <w:r w:rsidRPr="00445319">
        <w:rPr>
          <w:rFonts w:ascii="Arial" w:hAnsi="Arial" w:cs="Arial"/>
          <w:snapToGrid w:val="0"/>
        </w:rPr>
        <w:t>Zastoupená: Ing. Vendulou Valentovou, jednatelkou společnosti TRAVAL, s.r.o.</w:t>
      </w:r>
    </w:p>
    <w:p w14:paraId="6F31B815" w14:textId="3838B6AB" w:rsidR="00941BA0" w:rsidRPr="00445319" w:rsidRDefault="00941BA0" w:rsidP="00941BA0">
      <w:pPr>
        <w:spacing w:after="120" w:line="240" w:lineRule="auto"/>
        <w:ind w:firstLine="360"/>
        <w:rPr>
          <w:rFonts w:ascii="Arial" w:hAnsi="Arial" w:cs="Arial"/>
          <w:snapToGrid w:val="0"/>
        </w:rPr>
      </w:pPr>
      <w:r>
        <w:rPr>
          <w:rFonts w:ascii="Arial" w:hAnsi="Arial" w:cs="Arial"/>
        </w:rPr>
        <w:t xml:space="preserve">   </w:t>
      </w:r>
      <w:r w:rsidRPr="00445319">
        <w:rPr>
          <w:rFonts w:ascii="Arial" w:hAnsi="Arial" w:cs="Arial"/>
        </w:rPr>
        <w:t>Ve smluvních záležitostech oprávněn(a) jednat</w:t>
      </w:r>
      <w:r w:rsidRPr="00445319">
        <w:rPr>
          <w:rFonts w:ascii="Arial" w:hAnsi="Arial" w:cs="Arial"/>
          <w:bCs/>
        </w:rPr>
        <w:t xml:space="preserve">: </w:t>
      </w:r>
      <w:r w:rsidR="00F047FC" w:rsidRPr="00F047FC">
        <w:rPr>
          <w:rFonts w:ascii="Arial" w:hAnsi="Arial" w:cs="Arial"/>
          <w:snapToGrid w:val="0"/>
        </w:rPr>
        <w:t>xxxxxxxxx</w:t>
      </w:r>
    </w:p>
    <w:p w14:paraId="616FF48A" w14:textId="0EE87B37" w:rsidR="00941BA0" w:rsidRDefault="00941BA0" w:rsidP="00941BA0">
      <w:pPr>
        <w:spacing w:after="120" w:line="240" w:lineRule="auto"/>
        <w:rPr>
          <w:rFonts w:ascii="Arial" w:hAnsi="Arial" w:cs="Arial"/>
          <w:snapToGrid w:val="0"/>
        </w:rPr>
      </w:pPr>
      <w:r>
        <w:rPr>
          <w:rFonts w:ascii="Arial" w:hAnsi="Arial" w:cs="Arial"/>
        </w:rPr>
        <w:t xml:space="preserve">         </w:t>
      </w:r>
      <w:r w:rsidRPr="00445319">
        <w:rPr>
          <w:rFonts w:ascii="Arial" w:hAnsi="Arial" w:cs="Arial"/>
        </w:rPr>
        <w:t xml:space="preserve">V technických záležitostech oprávněn(a) jednat: </w:t>
      </w:r>
      <w:r w:rsidR="00F047FC">
        <w:rPr>
          <w:rFonts w:ascii="Arial" w:hAnsi="Arial" w:cs="Arial"/>
          <w:snapToGrid w:val="0"/>
        </w:rPr>
        <w:t>xxxxxxxxx</w:t>
      </w:r>
      <w:r w:rsidRPr="00445319">
        <w:rPr>
          <w:rFonts w:ascii="Arial" w:hAnsi="Arial" w:cs="Arial"/>
          <w:snapToGrid w:val="0"/>
        </w:rPr>
        <w:t xml:space="preserve"> </w:t>
      </w:r>
    </w:p>
    <w:p w14:paraId="1F05362A" w14:textId="51A28735" w:rsidR="00941BA0" w:rsidRPr="00C36883" w:rsidRDefault="00941BA0" w:rsidP="00941BA0">
      <w:pPr>
        <w:tabs>
          <w:tab w:val="left" w:pos="4536"/>
        </w:tabs>
        <w:spacing w:after="120" w:line="240" w:lineRule="auto"/>
        <w:ind w:left="567"/>
        <w:jc w:val="both"/>
        <w:rPr>
          <w:rFonts w:ascii="Arial" w:hAnsi="Arial" w:cs="Arial"/>
          <w:snapToGrid w:val="0"/>
        </w:rPr>
      </w:pPr>
      <w:r w:rsidRPr="00C36883">
        <w:rPr>
          <w:rFonts w:ascii="Arial" w:hAnsi="Arial" w:cs="Arial"/>
          <w:snapToGrid w:val="0"/>
        </w:rPr>
        <w:t xml:space="preserve">Vedoucí týmu: </w:t>
      </w:r>
      <w:r w:rsidR="00F047FC" w:rsidRPr="00F047FC">
        <w:rPr>
          <w:rFonts w:ascii="Arial" w:hAnsi="Arial" w:cs="Arial"/>
          <w:snapToGrid w:val="0"/>
        </w:rPr>
        <w:t>xxxxxxxxx</w:t>
      </w:r>
    </w:p>
    <w:p w14:paraId="25FBAF8B" w14:textId="221972C4" w:rsidR="00941BA0" w:rsidRPr="005320B5" w:rsidRDefault="00941BA0" w:rsidP="00941BA0">
      <w:pPr>
        <w:tabs>
          <w:tab w:val="left" w:pos="4536"/>
        </w:tabs>
        <w:spacing w:after="120" w:line="240" w:lineRule="auto"/>
        <w:ind w:left="567"/>
        <w:jc w:val="both"/>
        <w:rPr>
          <w:rFonts w:ascii="Arial" w:hAnsi="Arial" w:cs="Arial"/>
        </w:rPr>
      </w:pPr>
      <w:r w:rsidRPr="00C36883">
        <w:rPr>
          <w:rFonts w:ascii="Arial" w:hAnsi="Arial" w:cs="Arial"/>
          <w:snapToGrid w:val="0"/>
        </w:rPr>
        <w:t xml:space="preserve">Zástupce vedoucího týmu: </w:t>
      </w:r>
      <w:r w:rsidR="00F047FC" w:rsidRPr="00F047FC">
        <w:rPr>
          <w:rFonts w:ascii="Arial" w:hAnsi="Arial" w:cs="Arial"/>
          <w:snapToGrid w:val="0"/>
        </w:rPr>
        <w:t>xxxxxxxxx</w:t>
      </w:r>
    </w:p>
    <w:p w14:paraId="438A2982" w14:textId="77777777" w:rsidR="00941BA0" w:rsidRPr="00445319" w:rsidRDefault="00941BA0" w:rsidP="00002594">
      <w:pPr>
        <w:tabs>
          <w:tab w:val="left" w:pos="4536"/>
        </w:tabs>
        <w:spacing w:after="0" w:line="240" w:lineRule="auto"/>
        <w:ind w:left="360"/>
        <w:rPr>
          <w:rFonts w:ascii="Arial" w:hAnsi="Arial" w:cs="Arial"/>
        </w:rPr>
      </w:pPr>
      <w:r>
        <w:rPr>
          <w:rFonts w:ascii="Arial" w:hAnsi="Arial" w:cs="Arial"/>
          <w:b/>
          <w:bCs/>
        </w:rPr>
        <w:t xml:space="preserve">   </w:t>
      </w:r>
      <w:r w:rsidRPr="00445319">
        <w:rPr>
          <w:rFonts w:ascii="Arial" w:hAnsi="Arial" w:cs="Arial"/>
          <w:b/>
          <w:bCs/>
        </w:rPr>
        <w:t>Kontaktní údaje:</w:t>
      </w:r>
    </w:p>
    <w:p w14:paraId="26673B0B" w14:textId="0062228A" w:rsidR="00941BA0" w:rsidRPr="00445319" w:rsidRDefault="00941BA0" w:rsidP="00941BA0">
      <w:pPr>
        <w:tabs>
          <w:tab w:val="left" w:pos="4536"/>
        </w:tabs>
        <w:spacing w:after="0" w:line="240" w:lineRule="auto"/>
        <w:ind w:left="357"/>
        <w:rPr>
          <w:rFonts w:ascii="Arial" w:hAnsi="Arial" w:cs="Arial"/>
        </w:rPr>
      </w:pPr>
      <w:r>
        <w:rPr>
          <w:rFonts w:ascii="Arial" w:hAnsi="Arial" w:cs="Arial"/>
        </w:rPr>
        <w:t xml:space="preserve">   </w:t>
      </w:r>
      <w:r w:rsidRPr="00445319">
        <w:rPr>
          <w:rFonts w:ascii="Arial" w:hAnsi="Arial" w:cs="Arial"/>
        </w:rPr>
        <w:t xml:space="preserve">Tel.: </w:t>
      </w:r>
      <w:r w:rsidRPr="00445319">
        <w:rPr>
          <w:rFonts w:ascii="Arial" w:hAnsi="Arial" w:cs="Arial"/>
          <w:snapToGrid w:val="0"/>
        </w:rPr>
        <w:t>+420 </w:t>
      </w:r>
      <w:r w:rsidR="005675F0" w:rsidRPr="005675F0">
        <w:rPr>
          <w:rFonts w:ascii="Arial" w:hAnsi="Arial" w:cs="Arial"/>
          <w:snapToGrid w:val="0"/>
        </w:rPr>
        <w:t>xxxxxxxxx</w:t>
      </w:r>
    </w:p>
    <w:p w14:paraId="6150CE2A" w14:textId="1BDE194E" w:rsidR="00941BA0" w:rsidRPr="00445319" w:rsidRDefault="00941BA0" w:rsidP="00941BA0">
      <w:pPr>
        <w:tabs>
          <w:tab w:val="left" w:pos="4536"/>
        </w:tabs>
        <w:spacing w:after="0" w:line="240" w:lineRule="auto"/>
        <w:ind w:left="357"/>
        <w:rPr>
          <w:rFonts w:ascii="Arial" w:hAnsi="Arial" w:cs="Arial"/>
        </w:rPr>
      </w:pPr>
      <w:r>
        <w:rPr>
          <w:rFonts w:ascii="Arial" w:hAnsi="Arial" w:cs="Arial"/>
        </w:rPr>
        <w:t xml:space="preserve">   </w:t>
      </w:r>
      <w:r w:rsidRPr="00445319">
        <w:rPr>
          <w:rFonts w:ascii="Arial" w:hAnsi="Arial" w:cs="Arial"/>
        </w:rPr>
        <w:t>E-mail:</w:t>
      </w:r>
      <w:r w:rsidR="005675F0">
        <w:rPr>
          <w:rFonts w:ascii="Arial" w:hAnsi="Arial" w:cs="Arial"/>
          <w:snapToGrid w:val="0"/>
        </w:rPr>
        <w:t xml:space="preserve"> </w:t>
      </w:r>
      <w:r w:rsidR="005675F0" w:rsidRPr="005675F0">
        <w:rPr>
          <w:rFonts w:ascii="Arial" w:hAnsi="Arial" w:cs="Arial"/>
          <w:snapToGrid w:val="0"/>
        </w:rPr>
        <w:t>xxxxxxxxx</w:t>
      </w:r>
    </w:p>
    <w:p w14:paraId="740211CC" w14:textId="77777777" w:rsidR="00941BA0" w:rsidRDefault="00941BA0" w:rsidP="00941BA0">
      <w:pPr>
        <w:spacing w:after="0" w:line="240" w:lineRule="auto"/>
        <w:ind w:left="357"/>
        <w:rPr>
          <w:rFonts w:ascii="Arial" w:hAnsi="Arial" w:cs="Arial"/>
        </w:rPr>
      </w:pPr>
      <w:r>
        <w:rPr>
          <w:rFonts w:ascii="Arial" w:hAnsi="Arial" w:cs="Arial"/>
        </w:rPr>
        <w:t xml:space="preserve">   </w:t>
      </w:r>
      <w:r w:rsidRPr="00445319">
        <w:rPr>
          <w:rFonts w:ascii="Arial" w:hAnsi="Arial" w:cs="Arial"/>
        </w:rPr>
        <w:t>ID datové schránky:</w:t>
      </w:r>
      <w:r w:rsidRPr="00445319">
        <w:rPr>
          <w:rFonts w:ascii="Arial" w:hAnsi="Arial" w:cs="Arial"/>
          <w:snapToGrid w:val="0"/>
        </w:rPr>
        <w:t xml:space="preserve"> </w:t>
      </w:r>
      <w:r w:rsidRPr="00445319">
        <w:rPr>
          <w:rFonts w:ascii="Arial" w:hAnsi="Arial" w:cs="Arial"/>
        </w:rPr>
        <w:t>6v9764u</w:t>
      </w:r>
      <w:r w:rsidRPr="00445319">
        <w:rPr>
          <w:rFonts w:ascii="Arial" w:hAnsi="Arial" w:cs="Arial"/>
        </w:rPr>
        <w:tab/>
      </w:r>
    </w:p>
    <w:p w14:paraId="0E71B892" w14:textId="77777777" w:rsidR="00941BA0" w:rsidRPr="00445319" w:rsidRDefault="00941BA0" w:rsidP="00002594">
      <w:pPr>
        <w:spacing w:before="240" w:after="0" w:line="240" w:lineRule="auto"/>
        <w:ind w:left="360"/>
        <w:rPr>
          <w:rFonts w:ascii="Arial" w:hAnsi="Arial" w:cs="Arial"/>
        </w:rPr>
      </w:pPr>
      <w:r>
        <w:rPr>
          <w:rFonts w:ascii="Arial" w:hAnsi="Arial" w:cs="Arial"/>
          <w:b/>
        </w:rPr>
        <w:t xml:space="preserve">   </w:t>
      </w:r>
      <w:r w:rsidRPr="00445319">
        <w:rPr>
          <w:rFonts w:ascii="Arial" w:hAnsi="Arial" w:cs="Arial"/>
          <w:b/>
        </w:rPr>
        <w:t>Bankovní spojení:</w:t>
      </w:r>
      <w:r w:rsidRPr="00445319">
        <w:rPr>
          <w:rFonts w:ascii="Arial" w:hAnsi="Arial" w:cs="Arial"/>
          <w:snapToGrid w:val="0"/>
        </w:rPr>
        <w:t xml:space="preserve"> </w:t>
      </w:r>
      <w:r w:rsidRPr="00445319">
        <w:rPr>
          <w:rFonts w:ascii="Arial" w:hAnsi="Arial" w:cs="Arial"/>
        </w:rPr>
        <w:t xml:space="preserve">Oberbank AG České Budějovice </w:t>
      </w:r>
    </w:p>
    <w:p w14:paraId="3BC27D73" w14:textId="77777777" w:rsidR="00941BA0" w:rsidRPr="00445319" w:rsidRDefault="00941BA0" w:rsidP="00941BA0">
      <w:pPr>
        <w:spacing w:after="0" w:line="240" w:lineRule="auto"/>
        <w:ind w:left="360"/>
        <w:rPr>
          <w:rFonts w:ascii="Arial" w:hAnsi="Arial" w:cs="Arial"/>
        </w:rPr>
      </w:pPr>
      <w:r>
        <w:rPr>
          <w:rFonts w:ascii="Arial" w:hAnsi="Arial" w:cs="Arial"/>
        </w:rPr>
        <w:t xml:space="preserve">   </w:t>
      </w:r>
      <w:r w:rsidRPr="00445319">
        <w:rPr>
          <w:rFonts w:ascii="Arial" w:hAnsi="Arial" w:cs="Arial"/>
        </w:rPr>
        <w:t>Číslo účtu: 7000017576/8040</w:t>
      </w:r>
      <w:r w:rsidRPr="00445319">
        <w:rPr>
          <w:rFonts w:ascii="Arial" w:hAnsi="Arial" w:cs="Arial"/>
        </w:rPr>
        <w:tab/>
      </w:r>
    </w:p>
    <w:p w14:paraId="2F537866" w14:textId="77777777" w:rsidR="00941BA0" w:rsidRPr="00ED6435" w:rsidRDefault="00941BA0" w:rsidP="00002594">
      <w:pPr>
        <w:tabs>
          <w:tab w:val="left" w:pos="4536"/>
        </w:tabs>
        <w:spacing w:line="240" w:lineRule="auto"/>
        <w:jc w:val="both"/>
        <w:rPr>
          <w:rFonts w:ascii="Arial" w:hAnsi="Arial" w:cs="Arial"/>
        </w:rPr>
      </w:pPr>
      <w:r>
        <w:rPr>
          <w:rFonts w:ascii="Arial" w:hAnsi="Arial" w:cs="Arial"/>
        </w:rPr>
        <w:t xml:space="preserve">         </w:t>
      </w:r>
      <w:r w:rsidRPr="00445319">
        <w:rPr>
          <w:rFonts w:ascii="Arial" w:hAnsi="Arial" w:cs="Arial"/>
        </w:rPr>
        <w:t xml:space="preserve">DIČ: </w:t>
      </w:r>
      <w:r w:rsidRPr="00445319">
        <w:rPr>
          <w:rFonts w:ascii="Arial" w:hAnsi="Arial" w:cs="Arial"/>
          <w:snapToGrid w:val="0"/>
        </w:rPr>
        <w:t>CZ 26085518</w:t>
      </w:r>
    </w:p>
    <w:p w14:paraId="1A5B2C82" w14:textId="77777777" w:rsidR="00676333" w:rsidRPr="00ED6435" w:rsidRDefault="00676333" w:rsidP="00002594">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1EC35C46"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FD0BEB" w:rsidRPr="00FD0BEB">
        <w:rPr>
          <w:rFonts w:ascii="Arial" w:hAnsi="Arial" w:cs="Arial"/>
          <w:b/>
          <w:bCs/>
          <w:lang w:val="fr-FR"/>
        </w:rPr>
        <w:t xml:space="preserve">v k. ú. </w:t>
      </w:r>
      <w:r w:rsidR="000E3869" w:rsidRPr="000E3869">
        <w:rPr>
          <w:rFonts w:ascii="Arial" w:hAnsi="Arial" w:cs="Arial"/>
          <w:b/>
          <w:bCs/>
          <w:lang w:val="fr-FR"/>
        </w:rPr>
        <w:t>Zahrádka u Omlenic</w:t>
      </w:r>
      <w:r w:rsidR="000E3869">
        <w:rPr>
          <w:rFonts w:ascii="Arial" w:hAnsi="Arial" w:cs="Arial"/>
          <w:b/>
          <w:bCs/>
          <w:lang w:val="fr-FR"/>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131A728"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41280">
        <w:rPr>
          <w:rFonts w:ascii="Arial" w:hAnsi="Arial" w:cs="Arial"/>
        </w:rPr>
        <w:t xml:space="preserve">15. 7. </w:t>
      </w:r>
      <w:r w:rsidR="00DF6F80">
        <w:rPr>
          <w:rFonts w:ascii="Arial" w:hAnsi="Arial" w:cs="Arial"/>
        </w:rPr>
        <w:t>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7A053D">
        <w:rPr>
          <w:rFonts w:ascii="Arial" w:hAnsi="Arial" w:cs="Arial"/>
        </w:rPr>
        <w:t> </w:t>
      </w:r>
      <w:r w:rsidR="00073E29" w:rsidRPr="00764100">
        <w:rPr>
          <w:rFonts w:ascii="Arial" w:hAnsi="Arial" w:cs="Arial"/>
        </w:rPr>
        <w:t>zadávacím</w:t>
      </w:r>
      <w:r w:rsidR="007A053D">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D7473F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9126C1">
        <w:rPr>
          <w:rFonts w:ascii="Arial" w:hAnsi="Arial" w:cs="Arial"/>
          <w:b/>
          <w:bCs/>
          <w:szCs w:val="22"/>
        </w:rPr>
        <w:t xml:space="preserve"> </w:t>
      </w:r>
      <w:r w:rsidR="009126C1" w:rsidRPr="009126C1">
        <w:rPr>
          <w:rFonts w:ascii="Arial" w:hAnsi="Arial" w:cs="Arial"/>
          <w:b/>
          <w:bCs/>
          <w:szCs w:val="22"/>
          <w:lang w:val="fr-FR"/>
        </w:rPr>
        <w:t xml:space="preserve">v k. ú. </w:t>
      </w:r>
      <w:r w:rsidR="000E3869" w:rsidRPr="000E3869">
        <w:rPr>
          <w:rFonts w:ascii="Arial" w:hAnsi="Arial" w:cs="Arial"/>
          <w:b/>
          <w:bCs/>
          <w:szCs w:val="22"/>
          <w:lang w:val="fr-FR"/>
        </w:rPr>
        <w:t>Zahrádka u Omlenic</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2C00292"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0E3869" w:rsidRPr="000E3869">
        <w:rPr>
          <w:rFonts w:ascii="Arial" w:hAnsi="Arial" w:cs="Arial"/>
          <w:lang w:val="fr-FR"/>
        </w:rPr>
        <w:t xml:space="preserve">Zahrádka u Omlenic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825D71" w:rsidRPr="00C62699" w14:paraId="6B8C8A98" w14:textId="77777777" w:rsidTr="00825D7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825D71" w:rsidRPr="00C62699" w:rsidRDefault="00825D71" w:rsidP="00825D7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3750C061" w14:textId="096BB133" w:rsidR="00825D71" w:rsidRPr="00901B7B" w:rsidRDefault="00825D71" w:rsidP="00825D71">
            <w:pPr>
              <w:tabs>
                <w:tab w:val="right" w:pos="990"/>
              </w:tabs>
              <w:spacing w:after="0" w:line="240" w:lineRule="auto"/>
              <w:ind w:left="709" w:hanging="428"/>
              <w:jc w:val="right"/>
              <w:rPr>
                <w:rFonts w:ascii="Arial" w:hAnsi="Arial" w:cs="Arial"/>
                <w:snapToGrid w:val="0"/>
                <w:highlight w:val="yellow"/>
              </w:rPr>
            </w:pPr>
            <w:r>
              <w:rPr>
                <w:rFonts w:ascii="Arial" w:hAnsi="Arial" w:cs="Arial"/>
              </w:rPr>
              <w:t>1 094 600,00 Kč</w:t>
            </w:r>
          </w:p>
        </w:tc>
      </w:tr>
      <w:tr w:rsidR="00825D71" w:rsidRPr="00C62699" w14:paraId="0E6F82C6" w14:textId="77777777" w:rsidTr="00825D7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825D71" w:rsidRPr="00C62699" w:rsidRDefault="00825D71" w:rsidP="00825D7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3D0EF77D" w14:textId="0379B0FF" w:rsidR="00825D71" w:rsidRPr="00901B7B" w:rsidRDefault="00825D71" w:rsidP="00825D71">
            <w:pPr>
              <w:tabs>
                <w:tab w:val="right" w:pos="990"/>
              </w:tabs>
              <w:spacing w:after="0" w:line="240" w:lineRule="auto"/>
              <w:ind w:left="709" w:hanging="428"/>
              <w:jc w:val="right"/>
              <w:rPr>
                <w:rFonts w:ascii="Arial" w:hAnsi="Arial" w:cs="Arial"/>
                <w:snapToGrid w:val="0"/>
                <w:highlight w:val="yellow"/>
              </w:rPr>
            </w:pPr>
            <w:r>
              <w:rPr>
                <w:rFonts w:ascii="Arial" w:hAnsi="Arial" w:cs="Arial"/>
              </w:rPr>
              <w:t>668 800,00 Kč</w:t>
            </w:r>
          </w:p>
        </w:tc>
      </w:tr>
      <w:tr w:rsidR="00825D71" w:rsidRPr="00C62699" w14:paraId="45FCCC1B" w14:textId="77777777" w:rsidTr="00825D7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825D71" w:rsidRPr="00C62699" w:rsidRDefault="00825D71" w:rsidP="00825D7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76FDBE94" w14:textId="6E87D457" w:rsidR="00825D71" w:rsidRPr="00901B7B" w:rsidRDefault="00825D71" w:rsidP="00825D71">
            <w:pPr>
              <w:tabs>
                <w:tab w:val="right" w:pos="990"/>
              </w:tabs>
              <w:spacing w:after="0" w:line="240" w:lineRule="auto"/>
              <w:ind w:left="709" w:hanging="428"/>
              <w:jc w:val="right"/>
              <w:rPr>
                <w:rFonts w:ascii="Arial" w:hAnsi="Arial" w:cs="Arial"/>
                <w:snapToGrid w:val="0"/>
                <w:highlight w:val="yellow"/>
              </w:rPr>
            </w:pPr>
            <w:r>
              <w:rPr>
                <w:rFonts w:ascii="Arial" w:hAnsi="Arial" w:cs="Arial"/>
              </w:rPr>
              <w:t>142 800,00 Kč</w:t>
            </w:r>
          </w:p>
        </w:tc>
      </w:tr>
      <w:tr w:rsidR="00825D71" w:rsidRPr="000B42B5" w14:paraId="7E8D71DC" w14:textId="77777777" w:rsidTr="00825D71">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825D71" w:rsidRPr="000B42B5" w:rsidRDefault="00825D71" w:rsidP="00825D71">
            <w:pPr>
              <w:spacing w:after="0" w:line="240" w:lineRule="auto"/>
              <w:ind w:left="709" w:hanging="709"/>
              <w:jc w:val="both"/>
              <w:rPr>
                <w:rFonts w:ascii="Arial" w:hAnsi="Arial" w:cs="Arial"/>
                <w:b/>
                <w:bCs/>
              </w:rPr>
            </w:pPr>
            <w:r w:rsidRPr="000B42B5">
              <w:rPr>
                <w:rFonts w:ascii="Arial" w:hAnsi="Arial" w:cs="Arial"/>
                <w:b/>
                <w:bCs/>
              </w:rPr>
              <w:t xml:space="preserve">Celková cena </w:t>
            </w:r>
            <w:r w:rsidRPr="000B42B5">
              <w:rPr>
                <w:rFonts w:ascii="Arial" w:hAnsi="Arial" w:cs="Arial"/>
                <w:b/>
                <w:bCs/>
                <w:snapToGrid w:val="0"/>
              </w:rPr>
              <w:t>Díla</w:t>
            </w:r>
            <w:r w:rsidRPr="000B42B5">
              <w:rPr>
                <w:rFonts w:ascii="Arial" w:hAnsi="Arial" w:cs="Arial"/>
                <w:b/>
                <w:bCs/>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BB518CE" w14:textId="6BEA062A" w:rsidR="00825D71" w:rsidRPr="000B42B5" w:rsidRDefault="00825D71" w:rsidP="00825D71">
            <w:pPr>
              <w:tabs>
                <w:tab w:val="right" w:pos="990"/>
              </w:tabs>
              <w:spacing w:after="0" w:line="240" w:lineRule="auto"/>
              <w:ind w:left="709" w:hanging="428"/>
              <w:jc w:val="right"/>
              <w:rPr>
                <w:rFonts w:ascii="Arial" w:hAnsi="Arial" w:cs="Arial"/>
                <w:b/>
                <w:bCs/>
                <w:snapToGrid w:val="0"/>
                <w:highlight w:val="yellow"/>
              </w:rPr>
            </w:pPr>
            <w:r>
              <w:rPr>
                <w:rFonts w:ascii="Arial" w:hAnsi="Arial" w:cs="Arial"/>
                <w:b/>
                <w:bCs/>
              </w:rPr>
              <w:t>1 906 200,00 Kč</w:t>
            </w:r>
          </w:p>
        </w:tc>
      </w:tr>
      <w:tr w:rsidR="00825D71" w:rsidRPr="00ED6435" w14:paraId="7CF9D7F9" w14:textId="77777777" w:rsidTr="00825D7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825D71" w:rsidRPr="00C62699" w:rsidRDefault="00825D71" w:rsidP="00825D71">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49C7AB15" w14:textId="0BFB5D24" w:rsidR="00825D71" w:rsidRPr="00901B7B" w:rsidRDefault="00825D71" w:rsidP="00825D71">
            <w:pPr>
              <w:tabs>
                <w:tab w:val="right" w:pos="990"/>
              </w:tabs>
              <w:spacing w:after="0" w:line="240" w:lineRule="auto"/>
              <w:ind w:left="709" w:hanging="428"/>
              <w:jc w:val="right"/>
              <w:rPr>
                <w:rFonts w:ascii="Arial" w:hAnsi="Arial" w:cs="Arial"/>
                <w:snapToGrid w:val="0"/>
                <w:highlight w:val="yellow"/>
              </w:rPr>
            </w:pPr>
            <w:r>
              <w:rPr>
                <w:rFonts w:ascii="Arial" w:hAnsi="Arial" w:cs="Arial"/>
              </w:rPr>
              <w:t>400 302,00 Kč</w:t>
            </w:r>
          </w:p>
        </w:tc>
      </w:tr>
      <w:tr w:rsidR="00825D71" w:rsidRPr="00ED6435" w14:paraId="13929696" w14:textId="77777777" w:rsidTr="00825D71">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825D71" w:rsidRPr="00ED6435" w:rsidRDefault="00825D71" w:rsidP="00825D71">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AA5C89B" w14:textId="4530E680" w:rsidR="00825D71" w:rsidRPr="00901B7B" w:rsidRDefault="00825D71" w:rsidP="00825D71">
            <w:pPr>
              <w:tabs>
                <w:tab w:val="right" w:pos="990"/>
              </w:tabs>
              <w:spacing w:after="0" w:line="240" w:lineRule="auto"/>
              <w:ind w:left="709" w:hanging="428"/>
              <w:jc w:val="right"/>
              <w:rPr>
                <w:rFonts w:ascii="Arial" w:hAnsi="Arial" w:cs="Arial"/>
                <w:snapToGrid w:val="0"/>
                <w:highlight w:val="yellow"/>
              </w:rPr>
            </w:pPr>
            <w:r>
              <w:rPr>
                <w:rFonts w:ascii="Arial" w:hAnsi="Arial" w:cs="Arial"/>
                <w:b/>
                <w:bCs/>
              </w:rPr>
              <w:t>2 306 502,00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5252C2C"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26584F">
        <w:rPr>
          <w:rFonts w:ascii="Arial" w:hAnsi="Arial" w:cs="Arial"/>
          <w:szCs w:val="22"/>
        </w:rPr>
        <w:t xml:space="preserve"> </w:t>
      </w:r>
      <w:r w:rsidR="0026584F" w:rsidRPr="0026584F">
        <w:rPr>
          <w:rFonts w:ascii="Arial" w:hAnsi="Arial" w:cs="Arial"/>
          <w:szCs w:val="22"/>
        </w:rPr>
        <w:t xml:space="preserve">Státní pozemkový úřad, Krajský pozemkový úřad pro Jihočeský kraj, Pobočka Český Krumlov, 5. května 287, 381 01 Český Krumlov.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0DF71C7" w:rsidR="0008597D" w:rsidRPr="009060BB" w:rsidRDefault="002620AB" w:rsidP="0008597D">
      <w:pPr>
        <w:pStyle w:val="Level2"/>
        <w:spacing w:line="240" w:lineRule="auto"/>
        <w:ind w:left="567" w:hanging="567"/>
        <w:jc w:val="both"/>
        <w:rPr>
          <w:rFonts w:ascii="Arial" w:hAnsi="Arial" w:cs="Arial"/>
          <w:szCs w:val="22"/>
        </w:rPr>
      </w:pPr>
      <w:bookmarkStart w:id="38" w:name="_Hlk166752862"/>
      <w:bookmarkStart w:id="39" w:name="_Ref50747173"/>
      <w:bookmarkStart w:id="40" w:name="_Hlk63750513"/>
      <w:r w:rsidRPr="002620AB">
        <w:rPr>
          <w:rFonts w:ascii="Arial" w:hAnsi="Arial" w:cs="Arial"/>
          <w:b/>
          <w:bCs/>
        </w:rPr>
        <w:t>NENÍ PŘEDMĚTEM TÉTO SMLOUVY</w:t>
      </w:r>
      <w:bookmarkEnd w:id="38"/>
      <w:r w:rsidRPr="002620A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66825748" w:rsidR="00B022EF" w:rsidRPr="009060BB" w:rsidRDefault="002620AB"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2620AB">
        <w:rPr>
          <w:rFonts w:ascii="Arial" w:hAnsi="Arial" w:cs="Arial"/>
          <w:b/>
          <w:bCs/>
        </w:rPr>
        <w:t>NENÍ PŘEDMĚTEM TÉTO SMLOUVY</w:t>
      </w:r>
      <w:r w:rsidRPr="002620A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ACA4F43" w:rsidR="006B518C" w:rsidRPr="00764100" w:rsidRDefault="00B8438D"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B8438D">
        <w:rPr>
          <w:rFonts w:ascii="Arial" w:hAnsi="Arial" w:cs="Arial"/>
          <w:b/>
          <w:bCs/>
          <w:szCs w:val="22"/>
        </w:rPr>
        <w:t>NENÍ PŘEDMĚTEM TÉTO SMLOUVY</w:t>
      </w:r>
      <w:r w:rsidRPr="00B8438D">
        <w:rPr>
          <w:rFonts w:ascii="Arial" w:hAnsi="Arial" w:cs="Arial"/>
          <w:szCs w:val="22"/>
        </w:rPr>
        <w:t xml:space="preserve"> </w:t>
      </w:r>
      <w:r w:rsidR="006B518C" w:rsidRPr="00764100">
        <w:rPr>
          <w:rFonts w:ascii="Arial" w:hAnsi="Arial" w:cs="Arial"/>
          <w:szCs w:val="22"/>
        </w:rPr>
        <w:t>Vektorizace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lastRenderedPageBreak/>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8"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8"/>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D822441"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B8438D" w:rsidRPr="00764100">
        <w:rPr>
          <w:rFonts w:ascii="Arial" w:hAnsi="Arial" w:cs="Arial"/>
          <w:szCs w:val="22"/>
        </w:rPr>
        <w:t>tj.</w:t>
      </w:r>
      <w:r w:rsidR="00E84E72">
        <w:rPr>
          <w:rFonts w:ascii="Arial" w:hAnsi="Arial" w:cs="Arial"/>
          <w:szCs w:val="22"/>
        </w:rPr>
        <w:t> </w:t>
      </w:r>
      <w:r w:rsidR="000F1B5C">
        <w:rPr>
          <w:rFonts w:ascii="Arial" w:hAnsi="Arial" w:cs="Arial"/>
          <w:szCs w:val="22"/>
        </w:rPr>
        <w:t>1 715 580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6D5BC634"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42E6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06BD61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C62699">
        <w:rPr>
          <w:rFonts w:ascii="Arial" w:hAnsi="Arial" w:cs="Arial"/>
          <w:szCs w:val="22"/>
        </w:rPr>
        <w:lastRenderedPageBreak/>
        <w:t>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w:t>
      </w:r>
      <w:r w:rsidR="001C7F6E" w:rsidRPr="001C7F6E">
        <w:rPr>
          <w:rFonts w:ascii="Arial" w:hAnsi="Arial" w:cs="Arial"/>
          <w:szCs w:val="22"/>
        </w:rPr>
        <w:t xml:space="preserve">v sídle Státního pozemkového úřadu, Krajského pozemkového úřadu pro Jihočeský kraj, Pobočky Český Krumlov, 5. května 287, 381 01 Český Krumlov.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5A01671E"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C2519F">
        <w:rPr>
          <w:rFonts w:ascii="Arial" w:hAnsi="Arial" w:cs="Arial"/>
          <w:szCs w:val="22"/>
        </w:rPr>
        <w:t xml:space="preserve">Smlouvy, a to ode dne provedení </w:t>
      </w:r>
      <w:r w:rsidR="00375D9D" w:rsidRPr="00C2519F">
        <w:rPr>
          <w:rFonts w:ascii="Arial" w:hAnsi="Arial" w:cs="Arial"/>
          <w:szCs w:val="22"/>
        </w:rPr>
        <w:t xml:space="preserve">Díla, </w:t>
      </w:r>
      <w:r w:rsidR="00073A55" w:rsidRPr="00C2519F">
        <w:rPr>
          <w:rFonts w:ascii="Arial" w:hAnsi="Arial" w:cs="Arial"/>
          <w:szCs w:val="22"/>
        </w:rPr>
        <w:t>resp.</w:t>
      </w:r>
      <w:r w:rsidR="00725CEC" w:rsidRPr="00C2519F">
        <w:rPr>
          <w:rFonts w:ascii="Arial" w:hAnsi="Arial" w:cs="Arial"/>
          <w:szCs w:val="22"/>
        </w:rPr>
        <w:t xml:space="preserve"> jeho části</w:t>
      </w:r>
      <w:r w:rsidR="00073A55" w:rsidRPr="00C2519F">
        <w:rPr>
          <w:rFonts w:ascii="Arial" w:hAnsi="Arial" w:cs="Arial"/>
          <w:szCs w:val="22"/>
        </w:rPr>
        <w:t xml:space="preserve">, </w:t>
      </w:r>
      <w:r w:rsidR="00B601B8" w:rsidRPr="00C2519F">
        <w:rPr>
          <w:rFonts w:ascii="Arial" w:hAnsi="Arial" w:cs="Arial"/>
          <w:szCs w:val="22"/>
        </w:rPr>
        <w:t>vždy však až do</w:t>
      </w:r>
      <w:r w:rsidR="004667C6" w:rsidRPr="00C2519F">
        <w:rPr>
          <w:rFonts w:ascii="Arial" w:hAnsi="Arial" w:cs="Arial"/>
          <w:szCs w:val="22"/>
        </w:rPr>
        <w:t xml:space="preserve"> uplynutí 60 + </w:t>
      </w:r>
      <w:r w:rsidR="00C2519F" w:rsidRPr="00C2519F">
        <w:rPr>
          <w:rFonts w:ascii="Arial" w:hAnsi="Arial" w:cs="Arial"/>
          <w:szCs w:val="22"/>
        </w:rPr>
        <w:t>36</w:t>
      </w:r>
      <w:r w:rsidR="004667C6" w:rsidRPr="00C2519F">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lastRenderedPageBreak/>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FA9434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A42E6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128936D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A42E6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0B24288" w14:textId="117FDC47" w:rsidR="00CD2DD5" w:rsidRPr="00ED6435" w:rsidRDefault="00CD2DD5" w:rsidP="00CD2DD5">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155F9B">
        <w:rPr>
          <w:rFonts w:ascii="Arial" w:eastAsia="Times New Roman" w:hAnsi="Arial" w:cs="Arial"/>
          <w:b/>
          <w:lang w:eastAsia="cs-CZ"/>
        </w:rPr>
        <w:t>TRAVAL</w:t>
      </w:r>
      <w:r w:rsidR="009D60FB">
        <w:rPr>
          <w:rFonts w:ascii="Arial" w:eastAsia="Times New Roman" w:hAnsi="Arial" w:cs="Arial"/>
          <w:b/>
          <w:lang w:eastAsia="cs-CZ"/>
        </w:rPr>
        <w:t>, s.</w:t>
      </w:r>
      <w:r w:rsidRPr="006B4799">
        <w:rPr>
          <w:rFonts w:ascii="Arial" w:eastAsia="Times New Roman" w:hAnsi="Arial" w:cs="Arial"/>
          <w:b/>
          <w:lang w:eastAsia="cs-CZ"/>
        </w:rPr>
        <w:t>r.o.</w:t>
      </w:r>
    </w:p>
    <w:p w14:paraId="21AF25F6" w14:textId="77777777" w:rsidR="00CD2DD5" w:rsidRDefault="00CD2DD5" w:rsidP="00CD2DD5">
      <w:pPr>
        <w:tabs>
          <w:tab w:val="left" w:pos="567"/>
          <w:tab w:val="left" w:pos="5670"/>
        </w:tabs>
        <w:spacing w:after="0" w:line="240" w:lineRule="auto"/>
        <w:rPr>
          <w:rFonts w:ascii="Arial" w:eastAsia="Times New Roman" w:hAnsi="Arial" w:cs="Arial"/>
          <w:bCs/>
          <w:lang w:eastAsia="cs-CZ"/>
        </w:rPr>
      </w:pPr>
    </w:p>
    <w:p w14:paraId="57501DF1" w14:textId="68A654EB" w:rsidR="00CD2DD5" w:rsidRPr="00E001E2" w:rsidRDefault="00CD2DD5" w:rsidP="00CD2DD5">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w:t>
      </w:r>
      <w:r w:rsidRPr="00E001E2">
        <w:rPr>
          <w:rFonts w:ascii="Arial" w:eastAsia="Times New Roman" w:hAnsi="Arial" w:cs="Arial"/>
          <w:bCs/>
          <w:lang w:eastAsia="cs-CZ"/>
        </w:rPr>
        <w:t>: České Budějovice</w:t>
      </w:r>
      <w:r w:rsidRPr="00E001E2">
        <w:rPr>
          <w:rFonts w:ascii="Arial" w:eastAsia="Times New Roman" w:hAnsi="Arial" w:cs="Arial"/>
          <w:bCs/>
          <w:lang w:eastAsia="cs-CZ"/>
        </w:rPr>
        <w:tab/>
      </w:r>
      <w:r w:rsidRPr="00E001E2">
        <w:rPr>
          <w:rFonts w:ascii="Arial" w:eastAsia="Times New Roman" w:hAnsi="Arial" w:cs="Arial"/>
          <w:bCs/>
          <w:lang w:eastAsia="cs-CZ"/>
        </w:rPr>
        <w:tab/>
        <w:t xml:space="preserve">Místo: </w:t>
      </w:r>
      <w:r w:rsidR="00155F9B">
        <w:rPr>
          <w:rFonts w:ascii="Arial" w:eastAsia="Times New Roman" w:hAnsi="Arial" w:cs="Arial"/>
          <w:bCs/>
          <w:lang w:eastAsia="cs-CZ"/>
        </w:rPr>
        <w:t>České Budějovice</w:t>
      </w:r>
    </w:p>
    <w:p w14:paraId="37997CA5" w14:textId="7CC4BDB0" w:rsidR="00CD2DD5" w:rsidRPr="00ED6435" w:rsidRDefault="00CD2DD5" w:rsidP="00CD2DD5">
      <w:pPr>
        <w:tabs>
          <w:tab w:val="left" w:pos="567"/>
          <w:tab w:val="left" w:pos="5670"/>
        </w:tabs>
        <w:spacing w:after="0" w:line="240" w:lineRule="auto"/>
        <w:rPr>
          <w:rFonts w:ascii="Arial" w:eastAsia="Times New Roman" w:hAnsi="Arial" w:cs="Arial"/>
          <w:bCs/>
          <w:lang w:eastAsia="cs-CZ"/>
        </w:rPr>
      </w:pPr>
      <w:r w:rsidRPr="00E001E2">
        <w:rPr>
          <w:rFonts w:ascii="Arial" w:eastAsia="Times New Roman" w:hAnsi="Arial" w:cs="Arial"/>
          <w:bCs/>
          <w:lang w:eastAsia="cs-CZ"/>
        </w:rPr>
        <w:t>Datum:</w:t>
      </w:r>
      <w:r w:rsidR="0017091C">
        <w:rPr>
          <w:rFonts w:ascii="Arial" w:eastAsia="Times New Roman" w:hAnsi="Arial" w:cs="Arial"/>
          <w:bCs/>
          <w:lang w:eastAsia="cs-CZ"/>
        </w:rPr>
        <w:t xml:space="preserve"> 9. 9. 2024</w:t>
      </w:r>
      <w:r w:rsidRPr="00E001E2">
        <w:rPr>
          <w:rFonts w:ascii="Arial" w:eastAsia="Times New Roman" w:hAnsi="Arial" w:cs="Arial"/>
          <w:bCs/>
          <w:lang w:eastAsia="cs-CZ"/>
        </w:rPr>
        <w:tab/>
        <w:t>Datum:</w:t>
      </w:r>
      <w:r w:rsidRPr="00446D54">
        <w:rPr>
          <w:rFonts w:ascii="Arial" w:eastAsia="Times New Roman" w:hAnsi="Arial" w:cs="Arial"/>
          <w:bCs/>
          <w:lang w:eastAsia="cs-CZ"/>
        </w:rPr>
        <w:tab/>
      </w:r>
      <w:r w:rsidR="0017091C">
        <w:rPr>
          <w:rFonts w:ascii="Arial" w:eastAsia="Times New Roman" w:hAnsi="Arial" w:cs="Arial"/>
          <w:bCs/>
          <w:lang w:eastAsia="cs-CZ"/>
        </w:rPr>
        <w:t xml:space="preserve"> 5. 9. 2024</w:t>
      </w:r>
      <w:r w:rsidRPr="008B75A8">
        <w:rPr>
          <w:rFonts w:ascii="Arial" w:eastAsia="Times New Roman" w:hAnsi="Arial" w:cs="Arial"/>
          <w:bCs/>
          <w:lang w:eastAsia="cs-CZ"/>
        </w:rPr>
        <w:tab/>
      </w:r>
    </w:p>
    <w:p w14:paraId="164F9478" w14:textId="77777777" w:rsidR="00CD2DD5" w:rsidRPr="00ED6435" w:rsidRDefault="00CD2DD5" w:rsidP="00CD2DD5">
      <w:pPr>
        <w:tabs>
          <w:tab w:val="left" w:pos="567"/>
          <w:tab w:val="left" w:pos="5670"/>
        </w:tabs>
        <w:spacing w:after="0" w:line="240" w:lineRule="auto"/>
        <w:rPr>
          <w:rFonts w:ascii="Arial" w:eastAsia="Times New Roman" w:hAnsi="Arial" w:cs="Arial"/>
          <w:bCs/>
          <w:lang w:eastAsia="cs-CZ"/>
        </w:rPr>
      </w:pPr>
    </w:p>
    <w:p w14:paraId="05FF80DC" w14:textId="77777777" w:rsidR="00CD2DD5" w:rsidRPr="00661BA1" w:rsidRDefault="00CD2DD5" w:rsidP="00CD2DD5">
      <w:pPr>
        <w:tabs>
          <w:tab w:val="left" w:pos="567"/>
          <w:tab w:val="left" w:pos="5670"/>
        </w:tabs>
        <w:spacing w:after="0" w:line="240" w:lineRule="auto"/>
        <w:rPr>
          <w:rFonts w:ascii="Arial" w:eastAsia="Times New Roman" w:hAnsi="Arial" w:cs="Arial"/>
          <w:bCs/>
          <w:i/>
          <w:iCs/>
          <w:lang w:eastAsia="cs-CZ"/>
        </w:rPr>
      </w:pPr>
      <w:r w:rsidRPr="00661BA1">
        <w:rPr>
          <w:rFonts w:ascii="Arial" w:eastAsia="Times New Roman" w:hAnsi="Arial" w:cs="Arial"/>
          <w:bCs/>
          <w:i/>
          <w:iCs/>
          <w:lang w:eastAsia="cs-CZ"/>
        </w:rPr>
        <w:t xml:space="preserve">elektronicky podepsáno </w:t>
      </w:r>
      <w:r>
        <w:rPr>
          <w:rFonts w:ascii="Arial" w:eastAsia="Times New Roman" w:hAnsi="Arial" w:cs="Arial"/>
          <w:bCs/>
          <w:i/>
          <w:iCs/>
          <w:lang w:eastAsia="cs-CZ"/>
        </w:rPr>
        <w:tab/>
      </w:r>
      <w:r w:rsidRPr="00661BA1">
        <w:rPr>
          <w:rFonts w:ascii="Arial" w:eastAsia="Times New Roman" w:hAnsi="Arial" w:cs="Arial"/>
          <w:bCs/>
          <w:i/>
          <w:iCs/>
          <w:lang w:eastAsia="cs-CZ"/>
        </w:rPr>
        <w:t xml:space="preserve">elektronicky podepsáno </w:t>
      </w:r>
    </w:p>
    <w:p w14:paraId="35FF336A" w14:textId="77777777" w:rsidR="00CD2DD5" w:rsidRPr="00ED6435" w:rsidRDefault="00CD2DD5" w:rsidP="00CD2DD5">
      <w:pPr>
        <w:tabs>
          <w:tab w:val="left" w:pos="567"/>
          <w:tab w:val="left" w:pos="5670"/>
        </w:tabs>
        <w:spacing w:after="0" w:line="240" w:lineRule="auto"/>
        <w:rPr>
          <w:rFonts w:ascii="Arial" w:eastAsia="Times New Roman" w:hAnsi="Arial" w:cs="Arial"/>
          <w:bCs/>
          <w:lang w:eastAsia="cs-CZ"/>
        </w:rPr>
      </w:pPr>
    </w:p>
    <w:p w14:paraId="1A644BE4" w14:textId="77777777" w:rsidR="00CD2DD5" w:rsidRPr="00ED6435" w:rsidRDefault="00CD2DD5" w:rsidP="00CD2DD5">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 </w:t>
      </w:r>
      <w:r w:rsidRPr="00ED6435">
        <w:rPr>
          <w:rFonts w:ascii="Arial" w:eastAsia="Times New Roman" w:hAnsi="Arial" w:cs="Arial"/>
          <w:bCs/>
          <w:lang w:eastAsia="cs-CZ"/>
        </w:rPr>
        <w:tab/>
        <w:t>___________________________</w:t>
      </w:r>
    </w:p>
    <w:p w14:paraId="14C03044" w14:textId="289523A7" w:rsidR="00CD2DD5" w:rsidRPr="006F5D2E" w:rsidRDefault="00CD2DD5" w:rsidP="00CD2DD5">
      <w:pPr>
        <w:tabs>
          <w:tab w:val="left" w:pos="567"/>
          <w:tab w:val="left" w:pos="5670"/>
        </w:tabs>
        <w:spacing w:after="0" w:line="240" w:lineRule="auto"/>
        <w:ind w:right="114"/>
        <w:rPr>
          <w:rFonts w:ascii="Arial" w:eastAsia="Times New Roman" w:hAnsi="Arial" w:cs="Arial"/>
          <w:b/>
          <w:lang w:eastAsia="cs-CZ"/>
        </w:rPr>
      </w:pPr>
      <w:r w:rsidRPr="006F5D2E">
        <w:rPr>
          <w:rFonts w:ascii="Arial" w:eastAsia="Times New Roman" w:hAnsi="Arial" w:cs="Arial"/>
          <w:b/>
          <w:lang w:eastAsia="cs-CZ"/>
        </w:rPr>
        <w:t xml:space="preserve">Ing. </w:t>
      </w:r>
      <w:r w:rsidR="00A05F00">
        <w:rPr>
          <w:rFonts w:ascii="Arial" w:eastAsia="Times New Roman" w:hAnsi="Arial" w:cs="Arial"/>
          <w:b/>
          <w:lang w:eastAsia="cs-CZ"/>
        </w:rPr>
        <w:t>Josef Jakeš</w:t>
      </w:r>
      <w:r w:rsidRPr="006F5D2E">
        <w:rPr>
          <w:rFonts w:ascii="Arial" w:eastAsia="Times New Roman" w:hAnsi="Arial" w:cs="Arial"/>
          <w:b/>
          <w:lang w:eastAsia="cs-CZ"/>
        </w:rPr>
        <w:tab/>
      </w:r>
      <w:r w:rsidRPr="006F5D2E">
        <w:rPr>
          <w:rFonts w:ascii="Arial" w:eastAsia="Times New Roman" w:hAnsi="Arial" w:cs="Arial"/>
          <w:b/>
          <w:lang w:eastAsia="cs-CZ"/>
        </w:rPr>
        <w:tab/>
      </w:r>
      <w:r w:rsidR="00A05F00" w:rsidRPr="00A05F00">
        <w:rPr>
          <w:rFonts w:ascii="Arial" w:eastAsia="Times New Roman" w:hAnsi="Arial" w:cs="Arial"/>
          <w:b/>
          <w:lang w:eastAsia="cs-CZ"/>
        </w:rPr>
        <w:t>Ing. Vendula Valentová</w:t>
      </w:r>
    </w:p>
    <w:p w14:paraId="2C084A4A" w14:textId="3D0DEC93" w:rsidR="00CD2DD5" w:rsidRPr="00ED6435" w:rsidRDefault="00A05F00" w:rsidP="00CD2DD5">
      <w:pPr>
        <w:tabs>
          <w:tab w:val="left" w:pos="567"/>
          <w:tab w:val="left" w:pos="5670"/>
        </w:tabs>
        <w:spacing w:after="0" w:line="240" w:lineRule="auto"/>
        <w:ind w:right="-453"/>
        <w:rPr>
          <w:rFonts w:ascii="Arial" w:eastAsia="Times New Roman" w:hAnsi="Arial" w:cs="Arial"/>
          <w:bCs/>
          <w:lang w:eastAsia="cs-CZ"/>
        </w:rPr>
      </w:pPr>
      <w:r>
        <w:rPr>
          <w:rFonts w:ascii="Arial" w:eastAsia="Times New Roman" w:hAnsi="Arial" w:cs="Arial"/>
          <w:bCs/>
          <w:lang w:eastAsia="cs-CZ"/>
        </w:rPr>
        <w:t>vedoucí Pobočky Český Krumlov</w:t>
      </w:r>
      <w:r w:rsidR="00CD2DD5" w:rsidRPr="00ED6435">
        <w:rPr>
          <w:rFonts w:ascii="Arial" w:eastAsia="Times New Roman" w:hAnsi="Arial" w:cs="Arial"/>
          <w:bCs/>
          <w:lang w:eastAsia="cs-CZ"/>
        </w:rPr>
        <w:tab/>
      </w:r>
      <w:r w:rsidR="00CD2DD5">
        <w:rPr>
          <w:rFonts w:ascii="Arial" w:eastAsia="Times New Roman" w:hAnsi="Arial" w:cs="Arial"/>
          <w:bCs/>
          <w:lang w:eastAsia="cs-CZ"/>
        </w:rPr>
        <w:t xml:space="preserve">jednatel společnosti </w:t>
      </w:r>
      <w:r w:rsidRPr="00A05F00">
        <w:rPr>
          <w:rFonts w:ascii="Arial" w:eastAsia="Times New Roman" w:hAnsi="Arial" w:cs="Arial"/>
          <w:bCs/>
          <w:lang w:eastAsia="cs-CZ"/>
        </w:rPr>
        <w:t>TRAVAL, s.r.o.</w:t>
      </w:r>
    </w:p>
    <w:p w14:paraId="5516CB74" w14:textId="77777777" w:rsidR="00CD2DD5" w:rsidRDefault="00CD2DD5" w:rsidP="00CD2DD5">
      <w:pPr>
        <w:spacing w:line="240" w:lineRule="auto"/>
        <w:rPr>
          <w:rFonts w:ascii="Arial" w:hAnsi="Arial" w:cs="Arial"/>
          <w:b/>
          <w:u w:val="single"/>
        </w:rPr>
      </w:pPr>
    </w:p>
    <w:p w14:paraId="6688016C" w14:textId="77777777" w:rsidR="00CD2DD5" w:rsidRDefault="00CD2DD5" w:rsidP="00CD2DD5">
      <w:pPr>
        <w:spacing w:line="240" w:lineRule="auto"/>
        <w:rPr>
          <w:rFonts w:ascii="Arial" w:hAnsi="Arial" w:cs="Arial"/>
          <w:b/>
          <w:u w:val="single"/>
        </w:rPr>
      </w:pPr>
    </w:p>
    <w:p w14:paraId="0AAB75BD" w14:textId="77777777" w:rsidR="00CD2DD5" w:rsidRDefault="00CD2DD5" w:rsidP="00CD2DD5">
      <w:pPr>
        <w:spacing w:line="240" w:lineRule="auto"/>
        <w:rPr>
          <w:rFonts w:ascii="Arial" w:hAnsi="Arial" w:cs="Arial"/>
          <w:b/>
          <w:u w:val="single"/>
        </w:rPr>
      </w:pPr>
    </w:p>
    <w:p w14:paraId="6ED07D8B" w14:textId="77777777" w:rsidR="00CD2DD5" w:rsidRDefault="00CD2DD5" w:rsidP="00CD2DD5">
      <w:pPr>
        <w:spacing w:line="240" w:lineRule="auto"/>
        <w:rPr>
          <w:rFonts w:ascii="Arial" w:hAnsi="Arial" w:cs="Arial"/>
          <w:b/>
          <w:u w:val="single"/>
        </w:rPr>
      </w:pPr>
    </w:p>
    <w:p w14:paraId="4F6D2BF1" w14:textId="77777777" w:rsidR="00CD2DD5" w:rsidRDefault="00CD2DD5" w:rsidP="00CD2DD5">
      <w:pPr>
        <w:spacing w:line="240" w:lineRule="auto"/>
        <w:rPr>
          <w:rFonts w:ascii="Arial" w:hAnsi="Arial" w:cs="Arial"/>
          <w:b/>
          <w:u w:val="single"/>
        </w:rPr>
      </w:pPr>
    </w:p>
    <w:p w14:paraId="2A3B8C80" w14:textId="77777777" w:rsidR="00CD2DD5" w:rsidRDefault="00CD2DD5" w:rsidP="00CD2DD5">
      <w:pPr>
        <w:spacing w:line="240" w:lineRule="auto"/>
        <w:rPr>
          <w:rFonts w:ascii="Arial" w:hAnsi="Arial" w:cs="Arial"/>
          <w:b/>
          <w:u w:val="single"/>
        </w:rPr>
      </w:pPr>
    </w:p>
    <w:p w14:paraId="4989DD12" w14:textId="77777777" w:rsidR="00CD2DD5" w:rsidRDefault="00CD2DD5" w:rsidP="00CD2DD5">
      <w:pPr>
        <w:spacing w:line="240" w:lineRule="auto"/>
        <w:rPr>
          <w:rFonts w:ascii="Arial" w:hAnsi="Arial" w:cs="Arial"/>
          <w:b/>
          <w:u w:val="single"/>
        </w:rPr>
      </w:pPr>
    </w:p>
    <w:p w14:paraId="48F2DBD2" w14:textId="77777777" w:rsidR="00CD2DD5" w:rsidRDefault="00CD2DD5" w:rsidP="00CD2DD5">
      <w:pPr>
        <w:spacing w:line="240" w:lineRule="auto"/>
        <w:rPr>
          <w:rFonts w:ascii="Arial" w:hAnsi="Arial" w:cs="Arial"/>
          <w:b/>
          <w:u w:val="single"/>
        </w:rPr>
      </w:pPr>
    </w:p>
    <w:p w14:paraId="27E7F0CA" w14:textId="77777777" w:rsidR="00CD2DD5" w:rsidRDefault="00CD2DD5" w:rsidP="00CD2DD5">
      <w:pPr>
        <w:spacing w:line="240" w:lineRule="auto"/>
        <w:rPr>
          <w:rFonts w:ascii="Arial" w:hAnsi="Arial" w:cs="Arial"/>
          <w:b/>
          <w:u w:val="single"/>
        </w:rPr>
      </w:pPr>
    </w:p>
    <w:p w14:paraId="080D45A2" w14:textId="77777777" w:rsidR="00CD2DD5" w:rsidRDefault="00CD2DD5" w:rsidP="00CD2DD5">
      <w:pPr>
        <w:spacing w:line="240" w:lineRule="auto"/>
        <w:rPr>
          <w:rFonts w:ascii="Arial" w:hAnsi="Arial" w:cs="Arial"/>
          <w:b/>
          <w:u w:val="single"/>
        </w:rPr>
      </w:pPr>
    </w:p>
    <w:p w14:paraId="00351FF0" w14:textId="77777777" w:rsidR="00CD2DD5" w:rsidRDefault="00CD2DD5" w:rsidP="00CD2DD5">
      <w:pPr>
        <w:spacing w:line="240" w:lineRule="auto"/>
        <w:rPr>
          <w:rFonts w:ascii="Arial" w:hAnsi="Arial" w:cs="Arial"/>
          <w:b/>
          <w:u w:val="single"/>
        </w:rPr>
      </w:pPr>
    </w:p>
    <w:p w14:paraId="1116E3A0" w14:textId="77777777" w:rsidR="00CD2DD5" w:rsidRDefault="00CD2DD5" w:rsidP="00CD2DD5">
      <w:pPr>
        <w:spacing w:line="240" w:lineRule="auto"/>
        <w:rPr>
          <w:rFonts w:ascii="Arial" w:hAnsi="Arial" w:cs="Arial"/>
          <w:b/>
          <w:u w:val="single"/>
        </w:rPr>
      </w:pPr>
    </w:p>
    <w:p w14:paraId="362735C3" w14:textId="77777777" w:rsidR="00CD2DD5" w:rsidRPr="00FF573D" w:rsidRDefault="00CD2DD5" w:rsidP="00CD2DD5">
      <w:pPr>
        <w:tabs>
          <w:tab w:val="left" w:pos="567"/>
          <w:tab w:val="left" w:pos="5670"/>
        </w:tabs>
        <w:spacing w:after="0" w:line="240" w:lineRule="auto"/>
        <w:rPr>
          <w:rFonts w:ascii="Arial" w:eastAsia="Times New Roman" w:hAnsi="Arial" w:cs="Arial"/>
          <w:bCs/>
          <w:lang w:eastAsia="cs-CZ"/>
        </w:rPr>
      </w:pPr>
      <w:r w:rsidRPr="00FF573D">
        <w:rPr>
          <w:rFonts w:ascii="Arial" w:eastAsia="Times New Roman" w:hAnsi="Arial" w:cs="Arial"/>
          <w:bCs/>
          <w:lang w:eastAsia="cs-CZ"/>
        </w:rPr>
        <w:t xml:space="preserve">Za správnost:  </w:t>
      </w:r>
      <w:r w:rsidRPr="00FF573D">
        <w:rPr>
          <w:rFonts w:ascii="Arial" w:eastAsia="Times New Roman" w:hAnsi="Arial" w:cs="Arial"/>
          <w:bCs/>
          <w:lang w:eastAsia="cs-CZ"/>
        </w:rPr>
        <w:tab/>
      </w:r>
    </w:p>
    <w:p w14:paraId="19464A5F" w14:textId="77777777" w:rsidR="00CD2DD5" w:rsidRPr="00ED6435" w:rsidRDefault="00CD2DD5" w:rsidP="00CD2DD5">
      <w:pPr>
        <w:tabs>
          <w:tab w:val="left" w:pos="567"/>
          <w:tab w:val="left" w:pos="5670"/>
        </w:tabs>
        <w:spacing w:after="12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r>
        <w:rPr>
          <w:rFonts w:ascii="Arial" w:eastAsia="Times New Roman" w:hAnsi="Arial" w:cs="Arial"/>
          <w:bCs/>
          <w:lang w:eastAsia="cs-CZ"/>
        </w:rPr>
        <w:t xml:space="preserve"> </w:t>
      </w:r>
      <w:r w:rsidRPr="00ED6435">
        <w:rPr>
          <w:rFonts w:ascii="Arial" w:eastAsia="Times New Roman" w:hAnsi="Arial" w:cs="Arial"/>
          <w:bCs/>
          <w:lang w:eastAsia="cs-CZ"/>
        </w:rPr>
        <w:tab/>
      </w:r>
    </w:p>
    <w:p w14:paraId="389FE3F9" w14:textId="77777777" w:rsidR="00CD2DD5" w:rsidRDefault="00CD2DD5" w:rsidP="00CD2DD5">
      <w:pPr>
        <w:tabs>
          <w:tab w:val="left" w:pos="567"/>
          <w:tab w:val="left" w:pos="5670"/>
        </w:tabs>
        <w:spacing w:after="0" w:line="240" w:lineRule="auto"/>
        <w:rPr>
          <w:rFonts w:ascii="Arial" w:eastAsia="Times New Roman" w:hAnsi="Arial" w:cs="Arial"/>
          <w:bCs/>
          <w:i/>
          <w:iCs/>
          <w:lang w:eastAsia="cs-CZ"/>
        </w:rPr>
      </w:pPr>
      <w:r w:rsidRPr="00661BA1">
        <w:rPr>
          <w:rFonts w:ascii="Arial" w:eastAsia="Times New Roman" w:hAnsi="Arial" w:cs="Arial"/>
          <w:bCs/>
          <w:i/>
          <w:iCs/>
          <w:lang w:eastAsia="cs-CZ"/>
        </w:rPr>
        <w:t xml:space="preserve">elektronicky podepsáno </w:t>
      </w:r>
    </w:p>
    <w:p w14:paraId="68F9898B" w14:textId="77777777" w:rsidR="00CD2DD5" w:rsidRPr="00661BA1" w:rsidRDefault="00CD2DD5" w:rsidP="00CD2DD5">
      <w:pPr>
        <w:tabs>
          <w:tab w:val="left" w:pos="567"/>
          <w:tab w:val="left" w:pos="5670"/>
        </w:tabs>
        <w:spacing w:after="0" w:line="240" w:lineRule="auto"/>
        <w:rPr>
          <w:rFonts w:ascii="Arial" w:eastAsia="Times New Roman" w:hAnsi="Arial" w:cs="Arial"/>
          <w:bCs/>
          <w:i/>
          <w:iCs/>
          <w:lang w:eastAsia="cs-CZ"/>
        </w:rPr>
      </w:pPr>
    </w:p>
    <w:p w14:paraId="481E7B47" w14:textId="77777777" w:rsidR="00CD2DD5" w:rsidRPr="00ED6435" w:rsidRDefault="00CD2DD5" w:rsidP="00CD2DD5">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546C2E34" w14:textId="075CB44D" w:rsidR="00CD2DD5" w:rsidRDefault="00A05F00" w:rsidP="00CD2DD5">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Bc. Vlasta Laisková</w:t>
      </w:r>
      <w:r w:rsidR="00CD2DD5">
        <w:rPr>
          <w:rFonts w:ascii="Arial" w:eastAsia="Times New Roman" w:hAnsi="Arial" w:cs="Arial"/>
          <w:bCs/>
          <w:lang w:eastAsia="cs-CZ"/>
        </w:rPr>
        <w:tab/>
      </w:r>
    </w:p>
    <w:p w14:paraId="553571CE" w14:textId="261A63BA" w:rsidR="00CD2DD5" w:rsidRDefault="00A05F00" w:rsidP="00CD2DD5">
      <w:pPr>
        <w:spacing w:line="240" w:lineRule="auto"/>
        <w:rPr>
          <w:rFonts w:ascii="Arial" w:eastAsia="Times New Roman" w:hAnsi="Arial" w:cs="Arial"/>
          <w:bCs/>
          <w:lang w:eastAsia="cs-CZ"/>
        </w:rPr>
      </w:pPr>
      <w:r>
        <w:rPr>
          <w:rFonts w:ascii="Arial" w:eastAsia="Times New Roman" w:hAnsi="Arial" w:cs="Arial"/>
          <w:bCs/>
          <w:lang w:eastAsia="cs-CZ"/>
        </w:rPr>
        <w:t>Pobočka Český Krumlov</w:t>
      </w:r>
    </w:p>
    <w:p w14:paraId="13A89913" w14:textId="77777777" w:rsidR="00CD2DD5" w:rsidRDefault="00CD2DD5" w:rsidP="00D8478D">
      <w:pPr>
        <w:spacing w:line="240" w:lineRule="auto"/>
        <w:jc w:val="center"/>
        <w:rPr>
          <w:rFonts w:ascii="Arial" w:hAnsi="Arial" w:cs="Arial"/>
          <w:b/>
          <w:caps/>
        </w:rPr>
      </w:pPr>
    </w:p>
    <w:p w14:paraId="51F788B5" w14:textId="77777777" w:rsidR="00CD2DD5" w:rsidRDefault="00CD2DD5" w:rsidP="00D8478D">
      <w:pPr>
        <w:spacing w:line="240" w:lineRule="auto"/>
        <w:jc w:val="center"/>
        <w:rPr>
          <w:rFonts w:ascii="Arial" w:hAnsi="Arial" w:cs="Arial"/>
          <w:b/>
          <w:caps/>
        </w:rPr>
      </w:pPr>
    </w:p>
    <w:p w14:paraId="791C0480" w14:textId="77777777" w:rsidR="00CD2DD5" w:rsidRDefault="00CD2DD5" w:rsidP="00D8478D">
      <w:pPr>
        <w:spacing w:line="240" w:lineRule="auto"/>
        <w:jc w:val="center"/>
        <w:rPr>
          <w:rFonts w:ascii="Arial" w:hAnsi="Arial" w:cs="Arial"/>
          <w:b/>
          <w:caps/>
        </w:rPr>
      </w:pPr>
    </w:p>
    <w:p w14:paraId="34E604C8" w14:textId="77777777" w:rsidR="00FF33AB" w:rsidRDefault="00FF33AB" w:rsidP="00D8478D">
      <w:pPr>
        <w:spacing w:line="240" w:lineRule="auto"/>
        <w:jc w:val="center"/>
        <w:rPr>
          <w:rFonts w:ascii="Arial" w:hAnsi="Arial" w:cs="Arial"/>
          <w:b/>
          <w:caps/>
        </w:rPr>
      </w:pPr>
    </w:p>
    <w:p w14:paraId="2AB4E452" w14:textId="77777777" w:rsidR="00FF33AB" w:rsidRDefault="00FF33AB" w:rsidP="00D8478D">
      <w:pPr>
        <w:spacing w:line="240" w:lineRule="auto"/>
        <w:jc w:val="center"/>
        <w:rPr>
          <w:rFonts w:ascii="Arial" w:hAnsi="Arial" w:cs="Arial"/>
          <w:b/>
          <w:caps/>
        </w:rPr>
      </w:pPr>
    </w:p>
    <w:p w14:paraId="409ACB39" w14:textId="77777777" w:rsidR="00FF33AB" w:rsidRDefault="00FF33AB" w:rsidP="00D8478D">
      <w:pPr>
        <w:spacing w:line="240" w:lineRule="auto"/>
        <w:jc w:val="center"/>
        <w:rPr>
          <w:rFonts w:ascii="Arial" w:hAnsi="Arial" w:cs="Arial"/>
          <w:b/>
          <w:caps/>
        </w:rPr>
      </w:pPr>
    </w:p>
    <w:p w14:paraId="15B73D11" w14:textId="77777777" w:rsidR="00FF33AB" w:rsidRDefault="00FF33AB" w:rsidP="00D8478D">
      <w:pPr>
        <w:spacing w:line="240" w:lineRule="auto"/>
        <w:jc w:val="center"/>
        <w:rPr>
          <w:rFonts w:ascii="Arial" w:hAnsi="Arial" w:cs="Arial"/>
          <w:b/>
          <w:caps/>
        </w:rPr>
      </w:pPr>
    </w:p>
    <w:p w14:paraId="5998296D" w14:textId="0AC44242" w:rsidR="00FF33AB" w:rsidRDefault="00FF33AB" w:rsidP="00FF33AB">
      <w:pPr>
        <w:spacing w:after="0" w:line="240" w:lineRule="auto"/>
        <w:jc w:val="center"/>
        <w:rPr>
          <w:rFonts w:ascii="Arial" w:hAnsi="Arial" w:cs="Arial"/>
          <w:b/>
          <w:caps/>
        </w:rPr>
      </w:pPr>
      <w:r w:rsidRPr="00FF33AB">
        <w:rPr>
          <w:rFonts w:ascii="Arial" w:hAnsi="Arial" w:cs="Arial"/>
          <w:b/>
          <w:caps/>
        </w:rPr>
        <w:lastRenderedPageBreak/>
        <w:t>PŘÍLOHA Č. 1 – POLOŽKOVÝ VÝKAZ ČINNOSTÍ</w:t>
      </w:r>
    </w:p>
    <w:p w14:paraId="0FB3DB42" w14:textId="32331F33" w:rsidR="00FF33AB" w:rsidRDefault="00FF33AB" w:rsidP="00FF33AB">
      <w:pPr>
        <w:spacing w:after="0" w:line="240" w:lineRule="auto"/>
        <w:rPr>
          <w:rFonts w:ascii="Arial" w:hAnsi="Arial" w:cs="Arial"/>
          <w:b/>
          <w:caps/>
        </w:rPr>
      </w:pPr>
      <w:r w:rsidRPr="00FF33AB">
        <w:rPr>
          <w:rFonts w:ascii="Arial" w:hAnsi="Arial" w:cs="Arial"/>
          <w:b/>
          <w:sz w:val="20"/>
          <w:szCs w:val="20"/>
        </w:rPr>
        <w:t>Položkový výkaz činností – Příloha ke smlouvě – Komplexní pozemkové úpravy Zahrádka u Omlenic</w:t>
      </w:r>
      <w:r w:rsidRPr="00FF33AB">
        <w:rPr>
          <w:rFonts w:ascii="Arial" w:hAnsi="Arial" w:cs="Arial"/>
          <w:b/>
          <w:sz w:val="20"/>
          <w:szCs w:val="20"/>
        </w:rPr>
        <w:tab/>
      </w:r>
    </w:p>
    <w:tbl>
      <w:tblPr>
        <w:tblW w:w="5121" w:type="pct"/>
        <w:tblInd w:w="-10" w:type="dxa"/>
        <w:tblCellMar>
          <w:left w:w="70" w:type="dxa"/>
          <w:right w:w="70" w:type="dxa"/>
        </w:tblCellMar>
        <w:tblLook w:val="04A0" w:firstRow="1" w:lastRow="0" w:firstColumn="1" w:lastColumn="0" w:noHBand="0" w:noVBand="1"/>
      </w:tblPr>
      <w:tblGrid>
        <w:gridCol w:w="981"/>
        <w:gridCol w:w="3752"/>
        <w:gridCol w:w="881"/>
        <w:gridCol w:w="881"/>
        <w:gridCol w:w="941"/>
        <w:gridCol w:w="1191"/>
        <w:gridCol w:w="1342"/>
      </w:tblGrid>
      <w:tr w:rsidR="00FF33AB" w:rsidRPr="00FF33AB" w14:paraId="3A001628" w14:textId="77777777" w:rsidTr="00DC5E68">
        <w:trPr>
          <w:trHeight w:val="930"/>
        </w:trPr>
        <w:tc>
          <w:tcPr>
            <w:tcW w:w="492" w:type="pct"/>
            <w:tcBorders>
              <w:top w:val="single" w:sz="8" w:space="0" w:color="auto"/>
              <w:left w:val="single" w:sz="8" w:space="0" w:color="auto"/>
              <w:bottom w:val="single" w:sz="8" w:space="0" w:color="auto"/>
              <w:right w:val="nil"/>
            </w:tcBorders>
            <w:shd w:val="clear" w:color="auto" w:fill="auto"/>
            <w:noWrap/>
            <w:hideMark/>
          </w:tcPr>
          <w:p w14:paraId="5106F21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1882" w:type="pct"/>
            <w:tcBorders>
              <w:top w:val="single" w:sz="8" w:space="0" w:color="auto"/>
              <w:left w:val="nil"/>
              <w:bottom w:val="single" w:sz="8" w:space="0" w:color="auto"/>
              <w:right w:val="single" w:sz="4" w:space="0" w:color="C0C0C0"/>
            </w:tcBorders>
            <w:shd w:val="clear" w:color="auto" w:fill="auto"/>
            <w:vAlign w:val="center"/>
            <w:hideMark/>
          </w:tcPr>
          <w:p w14:paraId="1281ABF4"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proofErr w:type="gramStart"/>
            <w:r w:rsidRPr="00FF33AB">
              <w:rPr>
                <w:rFonts w:ascii="Arial" w:eastAsia="Times New Roman" w:hAnsi="Arial" w:cs="Arial"/>
                <w:b/>
                <w:bCs/>
                <w:kern w:val="0"/>
                <w:sz w:val="18"/>
                <w:szCs w:val="18"/>
                <w:lang w:eastAsia="cs-CZ"/>
                <w14:ligatures w14:val="none"/>
              </w:rPr>
              <w:t>Hlavní  celek</w:t>
            </w:r>
            <w:proofErr w:type="gramEnd"/>
            <w:r w:rsidRPr="00FF33AB">
              <w:rPr>
                <w:rFonts w:ascii="Arial" w:eastAsia="Times New Roman" w:hAnsi="Arial" w:cs="Arial"/>
                <w:b/>
                <w:bCs/>
                <w:kern w:val="0"/>
                <w:sz w:val="18"/>
                <w:szCs w:val="18"/>
                <w:lang w:eastAsia="cs-CZ"/>
                <w14:ligatures w14:val="none"/>
              </w:rPr>
              <w:t xml:space="preserve">  / Dílčí část Hlavního celku</w:t>
            </w:r>
          </w:p>
        </w:tc>
        <w:tc>
          <w:tcPr>
            <w:tcW w:w="442" w:type="pct"/>
            <w:tcBorders>
              <w:top w:val="single" w:sz="8" w:space="0" w:color="auto"/>
              <w:left w:val="nil"/>
              <w:bottom w:val="single" w:sz="8" w:space="0" w:color="auto"/>
              <w:right w:val="single" w:sz="4" w:space="0" w:color="C0C0C0"/>
            </w:tcBorders>
            <w:shd w:val="clear" w:color="auto" w:fill="auto"/>
            <w:vAlign w:val="center"/>
            <w:hideMark/>
          </w:tcPr>
          <w:p w14:paraId="13AE7C72"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Měrná jednotka</w:t>
            </w:r>
          </w:p>
        </w:tc>
        <w:tc>
          <w:tcPr>
            <w:tcW w:w="442" w:type="pct"/>
            <w:tcBorders>
              <w:top w:val="single" w:sz="8" w:space="0" w:color="auto"/>
              <w:left w:val="nil"/>
              <w:bottom w:val="single" w:sz="8" w:space="0" w:color="auto"/>
              <w:right w:val="single" w:sz="4" w:space="0" w:color="C0C0C0"/>
            </w:tcBorders>
            <w:shd w:val="clear" w:color="auto" w:fill="auto"/>
            <w:vAlign w:val="center"/>
            <w:hideMark/>
          </w:tcPr>
          <w:p w14:paraId="27E8DBDC"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Počet Měrných jednotek</w:t>
            </w:r>
          </w:p>
        </w:tc>
        <w:tc>
          <w:tcPr>
            <w:tcW w:w="472" w:type="pct"/>
            <w:tcBorders>
              <w:top w:val="single" w:sz="8" w:space="0" w:color="auto"/>
              <w:left w:val="nil"/>
              <w:bottom w:val="single" w:sz="8" w:space="0" w:color="auto"/>
              <w:right w:val="single" w:sz="4" w:space="0" w:color="C0C0C0"/>
            </w:tcBorders>
            <w:shd w:val="clear" w:color="auto" w:fill="auto"/>
            <w:vAlign w:val="center"/>
            <w:hideMark/>
          </w:tcPr>
          <w:p w14:paraId="2B475479"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xml:space="preserve">Cena za Měrnou jednotku bez </w:t>
            </w:r>
            <w:r w:rsidRPr="00FF33AB">
              <w:rPr>
                <w:rFonts w:ascii="Arial" w:eastAsia="Times New Roman" w:hAnsi="Arial" w:cs="Arial"/>
                <w:b/>
                <w:bCs/>
                <w:kern w:val="0"/>
                <w:sz w:val="18"/>
                <w:szCs w:val="18"/>
                <w:lang w:eastAsia="cs-CZ"/>
                <w14:ligatures w14:val="none"/>
              </w:rPr>
              <w:br/>
              <w:t>DPH v Kč 10)</w:t>
            </w:r>
          </w:p>
        </w:tc>
        <w:tc>
          <w:tcPr>
            <w:tcW w:w="597" w:type="pct"/>
            <w:tcBorders>
              <w:top w:val="single" w:sz="8" w:space="0" w:color="auto"/>
              <w:left w:val="nil"/>
              <w:bottom w:val="single" w:sz="8" w:space="0" w:color="auto"/>
              <w:right w:val="single" w:sz="4" w:space="0" w:color="C0C0C0"/>
            </w:tcBorders>
            <w:shd w:val="clear" w:color="auto" w:fill="auto"/>
            <w:vAlign w:val="center"/>
            <w:hideMark/>
          </w:tcPr>
          <w:p w14:paraId="6A807FB8"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Cena bez DPH</w:t>
            </w:r>
            <w:r w:rsidRPr="00FF33AB">
              <w:rPr>
                <w:rFonts w:ascii="Arial" w:eastAsia="Times New Roman" w:hAnsi="Arial" w:cs="Arial"/>
                <w:b/>
                <w:bCs/>
                <w:kern w:val="0"/>
                <w:sz w:val="18"/>
                <w:szCs w:val="18"/>
                <w:lang w:eastAsia="cs-CZ"/>
                <w14:ligatures w14:val="none"/>
              </w:rPr>
              <w:br/>
              <w:t>celkem v Kč 10)</w:t>
            </w:r>
          </w:p>
        </w:tc>
        <w:tc>
          <w:tcPr>
            <w:tcW w:w="673" w:type="pct"/>
            <w:tcBorders>
              <w:top w:val="single" w:sz="8" w:space="0" w:color="auto"/>
              <w:left w:val="nil"/>
              <w:bottom w:val="single" w:sz="8" w:space="0" w:color="auto"/>
              <w:right w:val="single" w:sz="8" w:space="0" w:color="auto"/>
            </w:tcBorders>
            <w:shd w:val="clear" w:color="auto" w:fill="auto"/>
            <w:vAlign w:val="center"/>
            <w:hideMark/>
          </w:tcPr>
          <w:p w14:paraId="5EB0A6E9"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Termín předání k akceptačnímu řízení</w:t>
            </w:r>
          </w:p>
        </w:tc>
      </w:tr>
      <w:tr w:rsidR="00FF33AB" w:rsidRPr="00FF33AB" w14:paraId="00D96A66" w14:textId="77777777" w:rsidTr="00DC5E68">
        <w:trPr>
          <w:trHeight w:val="615"/>
        </w:trPr>
        <w:tc>
          <w:tcPr>
            <w:tcW w:w="492" w:type="pct"/>
            <w:tcBorders>
              <w:top w:val="nil"/>
              <w:left w:val="single" w:sz="8" w:space="0" w:color="auto"/>
              <w:bottom w:val="nil"/>
              <w:right w:val="single" w:sz="4" w:space="0" w:color="C0C0C0"/>
            </w:tcBorders>
            <w:shd w:val="clear" w:color="auto" w:fill="auto"/>
            <w:noWrap/>
            <w:vAlign w:val="center"/>
            <w:hideMark/>
          </w:tcPr>
          <w:p w14:paraId="305ECA62"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6.2</w:t>
            </w:r>
          </w:p>
        </w:tc>
        <w:tc>
          <w:tcPr>
            <w:tcW w:w="1882" w:type="pct"/>
            <w:tcBorders>
              <w:top w:val="nil"/>
              <w:left w:val="nil"/>
              <w:bottom w:val="nil"/>
              <w:right w:val="nil"/>
            </w:tcBorders>
            <w:shd w:val="clear" w:color="auto" w:fill="auto"/>
            <w:vAlign w:val="center"/>
            <w:hideMark/>
          </w:tcPr>
          <w:p w14:paraId="3F86E0E0"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Hlavní celek 1 „Přípravné práce“</w:t>
            </w:r>
          </w:p>
        </w:tc>
        <w:tc>
          <w:tcPr>
            <w:tcW w:w="442" w:type="pct"/>
            <w:tcBorders>
              <w:top w:val="nil"/>
              <w:left w:val="nil"/>
              <w:bottom w:val="nil"/>
              <w:right w:val="nil"/>
            </w:tcBorders>
            <w:shd w:val="clear" w:color="auto" w:fill="auto"/>
            <w:noWrap/>
            <w:vAlign w:val="center"/>
            <w:hideMark/>
          </w:tcPr>
          <w:p w14:paraId="346DD1F5"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nil"/>
              <w:left w:val="nil"/>
              <w:bottom w:val="nil"/>
              <w:right w:val="nil"/>
            </w:tcBorders>
            <w:shd w:val="clear" w:color="auto" w:fill="auto"/>
            <w:noWrap/>
            <w:vAlign w:val="center"/>
            <w:hideMark/>
          </w:tcPr>
          <w:p w14:paraId="741C8303"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nil"/>
              <w:left w:val="nil"/>
              <w:bottom w:val="nil"/>
              <w:right w:val="nil"/>
            </w:tcBorders>
            <w:shd w:val="clear" w:color="auto" w:fill="auto"/>
            <w:noWrap/>
            <w:vAlign w:val="center"/>
            <w:hideMark/>
          </w:tcPr>
          <w:p w14:paraId="04DAF039"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nil"/>
              <w:left w:val="nil"/>
              <w:bottom w:val="nil"/>
              <w:right w:val="nil"/>
            </w:tcBorders>
            <w:shd w:val="clear" w:color="auto" w:fill="auto"/>
            <w:noWrap/>
            <w:vAlign w:val="center"/>
            <w:hideMark/>
          </w:tcPr>
          <w:p w14:paraId="5E3E5DFF"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673" w:type="pct"/>
            <w:tcBorders>
              <w:top w:val="nil"/>
              <w:left w:val="nil"/>
              <w:bottom w:val="nil"/>
              <w:right w:val="single" w:sz="8" w:space="0" w:color="auto"/>
            </w:tcBorders>
            <w:shd w:val="clear" w:color="auto" w:fill="auto"/>
            <w:noWrap/>
            <w:vAlign w:val="center"/>
            <w:hideMark/>
          </w:tcPr>
          <w:p w14:paraId="19A8EEAF"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r>
      <w:tr w:rsidR="00FF33AB" w:rsidRPr="00FF33AB" w14:paraId="0CB11C23" w14:textId="77777777" w:rsidTr="00DC5E68">
        <w:trPr>
          <w:trHeight w:val="623"/>
        </w:trPr>
        <w:tc>
          <w:tcPr>
            <w:tcW w:w="492"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2FD36EB9"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6.2.1</w:t>
            </w:r>
          </w:p>
        </w:tc>
        <w:tc>
          <w:tcPr>
            <w:tcW w:w="1882" w:type="pct"/>
            <w:tcBorders>
              <w:top w:val="single" w:sz="8" w:space="0" w:color="auto"/>
              <w:left w:val="nil"/>
              <w:bottom w:val="single" w:sz="4" w:space="0" w:color="auto"/>
              <w:right w:val="single" w:sz="4" w:space="0" w:color="auto"/>
            </w:tcBorders>
            <w:shd w:val="clear" w:color="auto" w:fill="auto"/>
            <w:vAlign w:val="center"/>
            <w:hideMark/>
          </w:tcPr>
          <w:p w14:paraId="5D4B745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Revize stávajícího bodového pole 6)</w:t>
            </w:r>
          </w:p>
        </w:tc>
        <w:tc>
          <w:tcPr>
            <w:tcW w:w="442" w:type="pct"/>
            <w:tcBorders>
              <w:top w:val="single" w:sz="8" w:space="0" w:color="auto"/>
              <w:left w:val="nil"/>
              <w:bottom w:val="single" w:sz="4" w:space="0" w:color="auto"/>
              <w:right w:val="nil"/>
            </w:tcBorders>
            <w:shd w:val="clear" w:color="auto" w:fill="auto"/>
            <w:noWrap/>
            <w:vAlign w:val="center"/>
            <w:hideMark/>
          </w:tcPr>
          <w:p w14:paraId="32BC123A"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 bod</w:t>
            </w:r>
          </w:p>
        </w:tc>
        <w:tc>
          <w:tcPr>
            <w:tcW w:w="44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14159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5 </w:t>
            </w:r>
          </w:p>
        </w:tc>
        <w:tc>
          <w:tcPr>
            <w:tcW w:w="472" w:type="pct"/>
            <w:tcBorders>
              <w:top w:val="single" w:sz="8" w:space="0" w:color="auto"/>
              <w:left w:val="nil"/>
              <w:bottom w:val="single" w:sz="4" w:space="0" w:color="auto"/>
              <w:right w:val="single" w:sz="4" w:space="0" w:color="auto"/>
            </w:tcBorders>
            <w:shd w:val="clear" w:color="auto" w:fill="auto"/>
            <w:noWrap/>
            <w:vAlign w:val="center"/>
            <w:hideMark/>
          </w:tcPr>
          <w:p w14:paraId="418CDF27"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3 000,00</w:t>
            </w:r>
          </w:p>
        </w:tc>
        <w:tc>
          <w:tcPr>
            <w:tcW w:w="597" w:type="pct"/>
            <w:tcBorders>
              <w:top w:val="single" w:sz="8" w:space="0" w:color="auto"/>
              <w:left w:val="nil"/>
              <w:bottom w:val="single" w:sz="4" w:space="0" w:color="auto"/>
              <w:right w:val="single" w:sz="4" w:space="0" w:color="auto"/>
            </w:tcBorders>
            <w:shd w:val="clear" w:color="auto" w:fill="auto"/>
            <w:noWrap/>
            <w:vAlign w:val="center"/>
            <w:hideMark/>
          </w:tcPr>
          <w:p w14:paraId="5459B5E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15 000,00</w:t>
            </w:r>
          </w:p>
        </w:tc>
        <w:tc>
          <w:tcPr>
            <w:tcW w:w="673"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10A45DDA"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30. 4. 2025</w:t>
            </w:r>
          </w:p>
        </w:tc>
      </w:tr>
      <w:tr w:rsidR="00FF33AB" w:rsidRPr="00FF33AB" w14:paraId="4FF85230" w14:textId="77777777" w:rsidTr="00DC5E68">
        <w:trPr>
          <w:trHeight w:val="623"/>
        </w:trPr>
        <w:tc>
          <w:tcPr>
            <w:tcW w:w="492" w:type="pct"/>
            <w:vMerge/>
            <w:tcBorders>
              <w:top w:val="single" w:sz="8" w:space="0" w:color="auto"/>
              <w:left w:val="single" w:sz="8" w:space="0" w:color="auto"/>
              <w:bottom w:val="nil"/>
              <w:right w:val="single" w:sz="4" w:space="0" w:color="auto"/>
            </w:tcBorders>
            <w:vAlign w:val="center"/>
            <w:hideMark/>
          </w:tcPr>
          <w:p w14:paraId="0191171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single" w:sz="4" w:space="0" w:color="auto"/>
              <w:right w:val="single" w:sz="4" w:space="0" w:color="auto"/>
            </w:tcBorders>
            <w:shd w:val="clear" w:color="auto" w:fill="auto"/>
            <w:vAlign w:val="center"/>
            <w:hideMark/>
          </w:tcPr>
          <w:p w14:paraId="362EFBC2"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Doplnění stávajícího bodového pole 6)</w:t>
            </w:r>
          </w:p>
        </w:tc>
        <w:tc>
          <w:tcPr>
            <w:tcW w:w="442" w:type="pct"/>
            <w:tcBorders>
              <w:top w:val="nil"/>
              <w:left w:val="nil"/>
              <w:bottom w:val="single" w:sz="4" w:space="0" w:color="auto"/>
              <w:right w:val="single" w:sz="4" w:space="0" w:color="auto"/>
            </w:tcBorders>
            <w:shd w:val="clear" w:color="auto" w:fill="auto"/>
            <w:noWrap/>
            <w:vAlign w:val="center"/>
            <w:hideMark/>
          </w:tcPr>
          <w:p w14:paraId="437D22B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bod</w:t>
            </w:r>
          </w:p>
        </w:tc>
        <w:tc>
          <w:tcPr>
            <w:tcW w:w="442" w:type="pct"/>
            <w:tcBorders>
              <w:top w:val="nil"/>
              <w:left w:val="nil"/>
              <w:bottom w:val="single" w:sz="4" w:space="0" w:color="auto"/>
              <w:right w:val="single" w:sz="4" w:space="0" w:color="auto"/>
            </w:tcBorders>
            <w:shd w:val="clear" w:color="auto" w:fill="auto"/>
            <w:noWrap/>
            <w:vAlign w:val="center"/>
            <w:hideMark/>
          </w:tcPr>
          <w:p w14:paraId="32AA62C2"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16 </w:t>
            </w:r>
          </w:p>
        </w:tc>
        <w:tc>
          <w:tcPr>
            <w:tcW w:w="472" w:type="pct"/>
            <w:tcBorders>
              <w:top w:val="nil"/>
              <w:left w:val="nil"/>
              <w:bottom w:val="single" w:sz="4" w:space="0" w:color="auto"/>
              <w:right w:val="single" w:sz="4" w:space="0" w:color="auto"/>
            </w:tcBorders>
            <w:shd w:val="clear" w:color="auto" w:fill="auto"/>
            <w:noWrap/>
            <w:vAlign w:val="center"/>
            <w:hideMark/>
          </w:tcPr>
          <w:p w14:paraId="4D9B8BDC"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3 500,00</w:t>
            </w:r>
          </w:p>
        </w:tc>
        <w:tc>
          <w:tcPr>
            <w:tcW w:w="597" w:type="pct"/>
            <w:tcBorders>
              <w:top w:val="nil"/>
              <w:left w:val="nil"/>
              <w:bottom w:val="single" w:sz="4" w:space="0" w:color="auto"/>
              <w:right w:val="single" w:sz="4" w:space="0" w:color="auto"/>
            </w:tcBorders>
            <w:shd w:val="clear" w:color="auto" w:fill="auto"/>
            <w:noWrap/>
            <w:vAlign w:val="center"/>
            <w:hideMark/>
          </w:tcPr>
          <w:p w14:paraId="6351598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56 000,00</w:t>
            </w:r>
          </w:p>
        </w:tc>
        <w:tc>
          <w:tcPr>
            <w:tcW w:w="673" w:type="pct"/>
            <w:vMerge/>
            <w:tcBorders>
              <w:top w:val="single" w:sz="8" w:space="0" w:color="auto"/>
              <w:left w:val="single" w:sz="4" w:space="0" w:color="auto"/>
              <w:bottom w:val="nil"/>
              <w:right w:val="single" w:sz="8" w:space="0" w:color="auto"/>
            </w:tcBorders>
            <w:vAlign w:val="center"/>
            <w:hideMark/>
          </w:tcPr>
          <w:p w14:paraId="42E46B6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0BE6488B" w14:textId="77777777" w:rsidTr="00DC5E68">
        <w:trPr>
          <w:trHeight w:val="698"/>
        </w:trPr>
        <w:tc>
          <w:tcPr>
            <w:tcW w:w="492"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0475CF2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6.2.2</w:t>
            </w:r>
          </w:p>
        </w:tc>
        <w:tc>
          <w:tcPr>
            <w:tcW w:w="1882" w:type="pct"/>
            <w:tcBorders>
              <w:top w:val="nil"/>
              <w:left w:val="nil"/>
              <w:bottom w:val="single" w:sz="4" w:space="0" w:color="auto"/>
              <w:right w:val="single" w:sz="4" w:space="0" w:color="auto"/>
            </w:tcBorders>
            <w:shd w:val="clear" w:color="auto" w:fill="auto"/>
            <w:vAlign w:val="center"/>
            <w:hideMark/>
          </w:tcPr>
          <w:p w14:paraId="36982112"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Podrobné měření polohopisu v obvodu KoPÚ mimo trvalé porosty 1)</w:t>
            </w:r>
          </w:p>
        </w:tc>
        <w:tc>
          <w:tcPr>
            <w:tcW w:w="442" w:type="pct"/>
            <w:tcBorders>
              <w:top w:val="nil"/>
              <w:left w:val="nil"/>
              <w:bottom w:val="single" w:sz="4" w:space="0" w:color="auto"/>
              <w:right w:val="single" w:sz="4" w:space="0" w:color="auto"/>
            </w:tcBorders>
            <w:shd w:val="clear" w:color="auto" w:fill="auto"/>
            <w:noWrap/>
            <w:vAlign w:val="center"/>
            <w:hideMark/>
          </w:tcPr>
          <w:p w14:paraId="0539819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nil"/>
              <w:left w:val="nil"/>
              <w:bottom w:val="single" w:sz="4" w:space="0" w:color="auto"/>
              <w:right w:val="single" w:sz="4" w:space="0" w:color="auto"/>
            </w:tcBorders>
            <w:shd w:val="clear" w:color="auto" w:fill="auto"/>
            <w:noWrap/>
            <w:vAlign w:val="center"/>
            <w:hideMark/>
          </w:tcPr>
          <w:p w14:paraId="0A2D2D5D"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297</w:t>
            </w:r>
          </w:p>
        </w:tc>
        <w:tc>
          <w:tcPr>
            <w:tcW w:w="472" w:type="pct"/>
            <w:tcBorders>
              <w:top w:val="nil"/>
              <w:left w:val="nil"/>
              <w:bottom w:val="single" w:sz="4" w:space="0" w:color="auto"/>
              <w:right w:val="single" w:sz="4" w:space="0" w:color="auto"/>
            </w:tcBorders>
            <w:shd w:val="clear" w:color="auto" w:fill="auto"/>
            <w:noWrap/>
            <w:vAlign w:val="center"/>
            <w:hideMark/>
          </w:tcPr>
          <w:p w14:paraId="02320269"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700,00</w:t>
            </w:r>
          </w:p>
        </w:tc>
        <w:tc>
          <w:tcPr>
            <w:tcW w:w="597" w:type="pct"/>
            <w:tcBorders>
              <w:top w:val="nil"/>
              <w:left w:val="nil"/>
              <w:bottom w:val="single" w:sz="4" w:space="0" w:color="auto"/>
              <w:right w:val="single" w:sz="4" w:space="0" w:color="auto"/>
            </w:tcBorders>
            <w:shd w:val="clear" w:color="auto" w:fill="auto"/>
            <w:noWrap/>
            <w:vAlign w:val="center"/>
            <w:hideMark/>
          </w:tcPr>
          <w:p w14:paraId="53931D6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207 900,00</w:t>
            </w:r>
          </w:p>
        </w:tc>
        <w:tc>
          <w:tcPr>
            <w:tcW w:w="673"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DDBFF8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30. 6. 2025</w:t>
            </w:r>
          </w:p>
        </w:tc>
      </w:tr>
      <w:tr w:rsidR="00FF33AB" w:rsidRPr="00FF33AB" w14:paraId="6A29200C" w14:textId="77777777" w:rsidTr="00DC5E68">
        <w:trPr>
          <w:trHeight w:val="720"/>
        </w:trPr>
        <w:tc>
          <w:tcPr>
            <w:tcW w:w="492" w:type="pct"/>
            <w:vMerge/>
            <w:tcBorders>
              <w:top w:val="single" w:sz="4" w:space="0" w:color="auto"/>
              <w:left w:val="single" w:sz="8" w:space="0" w:color="auto"/>
              <w:bottom w:val="nil"/>
              <w:right w:val="single" w:sz="4" w:space="0" w:color="auto"/>
            </w:tcBorders>
            <w:vAlign w:val="center"/>
            <w:hideMark/>
          </w:tcPr>
          <w:p w14:paraId="1C79AAF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single" w:sz="4" w:space="0" w:color="auto"/>
              <w:right w:val="single" w:sz="4" w:space="0" w:color="auto"/>
            </w:tcBorders>
            <w:shd w:val="clear" w:color="auto" w:fill="auto"/>
            <w:vAlign w:val="center"/>
            <w:hideMark/>
          </w:tcPr>
          <w:p w14:paraId="02A01DC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Podrobné měření polohopisu v obvodu KoPÚ v trvalých porostech 1)</w:t>
            </w:r>
          </w:p>
        </w:tc>
        <w:tc>
          <w:tcPr>
            <w:tcW w:w="442" w:type="pct"/>
            <w:tcBorders>
              <w:top w:val="nil"/>
              <w:left w:val="nil"/>
              <w:bottom w:val="single" w:sz="4" w:space="0" w:color="auto"/>
              <w:right w:val="single" w:sz="4" w:space="0" w:color="auto"/>
            </w:tcBorders>
            <w:shd w:val="clear" w:color="auto" w:fill="auto"/>
            <w:noWrap/>
            <w:vAlign w:val="center"/>
            <w:hideMark/>
          </w:tcPr>
          <w:p w14:paraId="53A3D5B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nil"/>
              <w:left w:val="nil"/>
              <w:bottom w:val="nil"/>
              <w:right w:val="single" w:sz="4" w:space="0" w:color="auto"/>
            </w:tcBorders>
            <w:shd w:val="clear" w:color="auto" w:fill="auto"/>
            <w:noWrap/>
            <w:vAlign w:val="center"/>
            <w:hideMark/>
          </w:tcPr>
          <w:p w14:paraId="4F4A35E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60</w:t>
            </w:r>
          </w:p>
        </w:tc>
        <w:tc>
          <w:tcPr>
            <w:tcW w:w="472" w:type="pct"/>
            <w:tcBorders>
              <w:top w:val="nil"/>
              <w:left w:val="nil"/>
              <w:bottom w:val="single" w:sz="4" w:space="0" w:color="auto"/>
              <w:right w:val="single" w:sz="4" w:space="0" w:color="auto"/>
            </w:tcBorders>
            <w:shd w:val="clear" w:color="auto" w:fill="auto"/>
            <w:noWrap/>
            <w:vAlign w:val="center"/>
            <w:hideMark/>
          </w:tcPr>
          <w:p w14:paraId="6D01E143"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800,00</w:t>
            </w:r>
          </w:p>
        </w:tc>
        <w:tc>
          <w:tcPr>
            <w:tcW w:w="597" w:type="pct"/>
            <w:tcBorders>
              <w:top w:val="nil"/>
              <w:left w:val="nil"/>
              <w:bottom w:val="single" w:sz="4" w:space="0" w:color="auto"/>
              <w:right w:val="single" w:sz="4" w:space="0" w:color="auto"/>
            </w:tcBorders>
            <w:shd w:val="clear" w:color="auto" w:fill="auto"/>
            <w:noWrap/>
            <w:vAlign w:val="center"/>
            <w:hideMark/>
          </w:tcPr>
          <w:p w14:paraId="7C2BB016"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48 000,00</w:t>
            </w:r>
          </w:p>
        </w:tc>
        <w:tc>
          <w:tcPr>
            <w:tcW w:w="673" w:type="pct"/>
            <w:vMerge/>
            <w:tcBorders>
              <w:top w:val="single" w:sz="4" w:space="0" w:color="auto"/>
              <w:left w:val="single" w:sz="4" w:space="0" w:color="auto"/>
              <w:bottom w:val="single" w:sz="4" w:space="0" w:color="000000"/>
              <w:right w:val="single" w:sz="8" w:space="0" w:color="auto"/>
            </w:tcBorders>
            <w:vAlign w:val="center"/>
            <w:hideMark/>
          </w:tcPr>
          <w:p w14:paraId="330F39C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26220FF4" w14:textId="77777777" w:rsidTr="00DC5E68">
        <w:trPr>
          <w:trHeight w:val="623"/>
        </w:trPr>
        <w:tc>
          <w:tcPr>
            <w:tcW w:w="492" w:type="pct"/>
            <w:tcBorders>
              <w:top w:val="single" w:sz="4" w:space="0" w:color="auto"/>
              <w:left w:val="single" w:sz="8" w:space="0" w:color="auto"/>
              <w:bottom w:val="nil"/>
              <w:right w:val="single" w:sz="4" w:space="0" w:color="auto"/>
            </w:tcBorders>
            <w:shd w:val="clear" w:color="auto" w:fill="auto"/>
            <w:noWrap/>
            <w:vAlign w:val="center"/>
            <w:hideMark/>
          </w:tcPr>
          <w:p w14:paraId="46BF5D8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6.2.3</w:t>
            </w:r>
          </w:p>
        </w:tc>
        <w:tc>
          <w:tcPr>
            <w:tcW w:w="1882" w:type="pct"/>
            <w:tcBorders>
              <w:top w:val="nil"/>
              <w:left w:val="nil"/>
              <w:bottom w:val="single" w:sz="4" w:space="0" w:color="auto"/>
              <w:right w:val="single" w:sz="4" w:space="0" w:color="auto"/>
            </w:tcBorders>
            <w:shd w:val="clear" w:color="auto" w:fill="auto"/>
            <w:vAlign w:val="center"/>
            <w:hideMark/>
          </w:tcPr>
          <w:p w14:paraId="3672DBF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Vektorizace vlastnické mapy 6), 9)</w:t>
            </w:r>
          </w:p>
        </w:tc>
        <w:tc>
          <w:tcPr>
            <w:tcW w:w="442" w:type="pct"/>
            <w:tcBorders>
              <w:top w:val="nil"/>
              <w:left w:val="nil"/>
              <w:bottom w:val="single" w:sz="4" w:space="0" w:color="auto"/>
              <w:right w:val="single" w:sz="4" w:space="0" w:color="auto"/>
            </w:tcBorders>
            <w:shd w:val="clear" w:color="auto" w:fill="auto"/>
            <w:noWrap/>
            <w:vAlign w:val="center"/>
            <w:hideMark/>
          </w:tcPr>
          <w:p w14:paraId="6F6DF5E9"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687FE1A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0</w:t>
            </w:r>
          </w:p>
        </w:tc>
        <w:tc>
          <w:tcPr>
            <w:tcW w:w="472" w:type="pct"/>
            <w:tcBorders>
              <w:top w:val="nil"/>
              <w:left w:val="nil"/>
              <w:bottom w:val="single" w:sz="4" w:space="0" w:color="auto"/>
              <w:right w:val="single" w:sz="4" w:space="0" w:color="auto"/>
            </w:tcBorders>
            <w:shd w:val="clear" w:color="auto" w:fill="auto"/>
            <w:noWrap/>
            <w:vAlign w:val="center"/>
            <w:hideMark/>
          </w:tcPr>
          <w:p w14:paraId="0D00C72C"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0,00</w:t>
            </w:r>
          </w:p>
        </w:tc>
        <w:tc>
          <w:tcPr>
            <w:tcW w:w="597" w:type="pct"/>
            <w:tcBorders>
              <w:top w:val="nil"/>
              <w:left w:val="nil"/>
              <w:bottom w:val="single" w:sz="4" w:space="0" w:color="auto"/>
              <w:right w:val="single" w:sz="4" w:space="0" w:color="auto"/>
            </w:tcBorders>
            <w:shd w:val="clear" w:color="auto" w:fill="auto"/>
            <w:noWrap/>
            <w:vAlign w:val="center"/>
            <w:hideMark/>
          </w:tcPr>
          <w:p w14:paraId="71E58DF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0,00</w:t>
            </w:r>
          </w:p>
        </w:tc>
        <w:tc>
          <w:tcPr>
            <w:tcW w:w="673" w:type="pct"/>
            <w:tcBorders>
              <w:top w:val="nil"/>
              <w:left w:val="nil"/>
              <w:bottom w:val="nil"/>
              <w:right w:val="single" w:sz="8" w:space="0" w:color="auto"/>
            </w:tcBorders>
            <w:shd w:val="clear" w:color="auto" w:fill="auto"/>
            <w:noWrap/>
            <w:vAlign w:val="center"/>
            <w:hideMark/>
          </w:tcPr>
          <w:p w14:paraId="0E852D28" w14:textId="5C833876"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r w:rsidR="00DC5E68">
              <w:rPr>
                <w:rFonts w:ascii="Arial" w:eastAsia="Times New Roman" w:hAnsi="Arial" w:cs="Arial"/>
                <w:kern w:val="0"/>
                <w:sz w:val="18"/>
                <w:szCs w:val="18"/>
                <w:lang w:eastAsia="cs-CZ"/>
                <w14:ligatures w14:val="none"/>
              </w:rPr>
              <w:t>-</w:t>
            </w:r>
          </w:p>
        </w:tc>
      </w:tr>
      <w:tr w:rsidR="00FF33AB" w:rsidRPr="00FF33AB" w14:paraId="7C629F56" w14:textId="77777777" w:rsidTr="00DC5E68">
        <w:trPr>
          <w:trHeight w:val="1043"/>
        </w:trPr>
        <w:tc>
          <w:tcPr>
            <w:tcW w:w="492" w:type="pct"/>
            <w:tcBorders>
              <w:top w:val="single" w:sz="4" w:space="0" w:color="auto"/>
              <w:left w:val="single" w:sz="8" w:space="0" w:color="auto"/>
              <w:bottom w:val="nil"/>
              <w:right w:val="single" w:sz="4" w:space="0" w:color="auto"/>
            </w:tcBorders>
            <w:shd w:val="clear" w:color="auto" w:fill="auto"/>
            <w:noWrap/>
            <w:vAlign w:val="center"/>
            <w:hideMark/>
          </w:tcPr>
          <w:p w14:paraId="03CAD4D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6.2.4</w:t>
            </w:r>
          </w:p>
        </w:tc>
        <w:tc>
          <w:tcPr>
            <w:tcW w:w="1882" w:type="pct"/>
            <w:tcBorders>
              <w:top w:val="nil"/>
              <w:left w:val="nil"/>
              <w:bottom w:val="nil"/>
              <w:right w:val="single" w:sz="4" w:space="0" w:color="auto"/>
            </w:tcBorders>
            <w:shd w:val="clear" w:color="auto" w:fill="auto"/>
            <w:vAlign w:val="center"/>
            <w:hideMark/>
          </w:tcPr>
          <w:p w14:paraId="1754F83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442" w:type="pct"/>
            <w:tcBorders>
              <w:top w:val="nil"/>
              <w:left w:val="nil"/>
              <w:bottom w:val="nil"/>
              <w:right w:val="single" w:sz="4" w:space="0" w:color="auto"/>
            </w:tcBorders>
            <w:shd w:val="clear" w:color="auto" w:fill="auto"/>
            <w:vAlign w:val="center"/>
            <w:hideMark/>
          </w:tcPr>
          <w:p w14:paraId="31C3B006"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 100 bm</w:t>
            </w:r>
          </w:p>
        </w:tc>
        <w:tc>
          <w:tcPr>
            <w:tcW w:w="442" w:type="pct"/>
            <w:tcBorders>
              <w:top w:val="nil"/>
              <w:left w:val="nil"/>
              <w:bottom w:val="nil"/>
              <w:right w:val="single" w:sz="4" w:space="0" w:color="auto"/>
            </w:tcBorders>
            <w:shd w:val="clear" w:color="auto" w:fill="auto"/>
            <w:noWrap/>
            <w:vAlign w:val="center"/>
            <w:hideMark/>
          </w:tcPr>
          <w:p w14:paraId="3B449FA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108</w:t>
            </w:r>
          </w:p>
        </w:tc>
        <w:tc>
          <w:tcPr>
            <w:tcW w:w="472" w:type="pct"/>
            <w:tcBorders>
              <w:top w:val="nil"/>
              <w:left w:val="nil"/>
              <w:bottom w:val="single" w:sz="4" w:space="0" w:color="auto"/>
              <w:right w:val="single" w:sz="4" w:space="0" w:color="auto"/>
            </w:tcBorders>
            <w:shd w:val="clear" w:color="auto" w:fill="auto"/>
            <w:noWrap/>
            <w:vAlign w:val="center"/>
            <w:hideMark/>
          </w:tcPr>
          <w:p w14:paraId="52AEDDAE"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1 800,00</w:t>
            </w:r>
          </w:p>
        </w:tc>
        <w:tc>
          <w:tcPr>
            <w:tcW w:w="597" w:type="pct"/>
            <w:tcBorders>
              <w:top w:val="nil"/>
              <w:left w:val="nil"/>
              <w:bottom w:val="nil"/>
              <w:right w:val="single" w:sz="4" w:space="0" w:color="auto"/>
            </w:tcBorders>
            <w:shd w:val="clear" w:color="auto" w:fill="auto"/>
            <w:noWrap/>
            <w:vAlign w:val="center"/>
            <w:hideMark/>
          </w:tcPr>
          <w:p w14:paraId="197B45A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194 400,00</w:t>
            </w:r>
          </w:p>
        </w:tc>
        <w:tc>
          <w:tcPr>
            <w:tcW w:w="673" w:type="pct"/>
            <w:tcBorders>
              <w:top w:val="single" w:sz="4" w:space="0" w:color="auto"/>
              <w:left w:val="nil"/>
              <w:bottom w:val="nil"/>
              <w:right w:val="single" w:sz="8" w:space="0" w:color="auto"/>
            </w:tcBorders>
            <w:shd w:val="clear" w:color="auto" w:fill="auto"/>
            <w:noWrap/>
            <w:vAlign w:val="center"/>
            <w:hideMark/>
          </w:tcPr>
          <w:p w14:paraId="292B477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30. 11. 2025</w:t>
            </w:r>
          </w:p>
        </w:tc>
      </w:tr>
      <w:tr w:rsidR="00FF33AB" w:rsidRPr="00FF33AB" w14:paraId="4951615A" w14:textId="77777777" w:rsidTr="00DC5E68">
        <w:trPr>
          <w:trHeight w:val="709"/>
        </w:trPr>
        <w:tc>
          <w:tcPr>
            <w:tcW w:w="492" w:type="pct"/>
            <w:tcBorders>
              <w:top w:val="single" w:sz="4" w:space="0" w:color="auto"/>
              <w:left w:val="single" w:sz="8" w:space="0" w:color="auto"/>
              <w:bottom w:val="nil"/>
              <w:right w:val="single" w:sz="4" w:space="0" w:color="auto"/>
            </w:tcBorders>
            <w:shd w:val="clear" w:color="auto" w:fill="auto"/>
            <w:noWrap/>
            <w:vAlign w:val="center"/>
            <w:hideMark/>
          </w:tcPr>
          <w:p w14:paraId="6E879C0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6.2.5</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6379A70F"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Zjišťování hranic pozemků neřešených dle § 2 Zákona 12)</w:t>
            </w:r>
          </w:p>
        </w:tc>
        <w:tc>
          <w:tcPr>
            <w:tcW w:w="442" w:type="pct"/>
            <w:tcBorders>
              <w:top w:val="single" w:sz="4" w:space="0" w:color="auto"/>
              <w:left w:val="nil"/>
              <w:bottom w:val="nil"/>
              <w:right w:val="single" w:sz="4" w:space="0" w:color="auto"/>
            </w:tcBorders>
            <w:shd w:val="clear" w:color="auto" w:fill="auto"/>
            <w:vAlign w:val="center"/>
            <w:hideMark/>
          </w:tcPr>
          <w:p w14:paraId="4D0AE7A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 100 bm</w:t>
            </w:r>
          </w:p>
        </w:tc>
        <w:tc>
          <w:tcPr>
            <w:tcW w:w="442" w:type="pct"/>
            <w:tcBorders>
              <w:top w:val="single" w:sz="4" w:space="0" w:color="auto"/>
              <w:left w:val="nil"/>
              <w:bottom w:val="nil"/>
              <w:right w:val="single" w:sz="4" w:space="0" w:color="auto"/>
            </w:tcBorders>
            <w:shd w:val="clear" w:color="auto" w:fill="auto"/>
            <w:noWrap/>
            <w:vAlign w:val="center"/>
            <w:hideMark/>
          </w:tcPr>
          <w:p w14:paraId="3665DF8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9</w:t>
            </w:r>
          </w:p>
        </w:tc>
        <w:tc>
          <w:tcPr>
            <w:tcW w:w="472" w:type="pct"/>
            <w:tcBorders>
              <w:top w:val="nil"/>
              <w:left w:val="nil"/>
              <w:bottom w:val="single" w:sz="4" w:space="0" w:color="auto"/>
              <w:right w:val="single" w:sz="4" w:space="0" w:color="auto"/>
            </w:tcBorders>
            <w:shd w:val="clear" w:color="auto" w:fill="auto"/>
            <w:noWrap/>
            <w:vAlign w:val="center"/>
            <w:hideMark/>
          </w:tcPr>
          <w:p w14:paraId="7D3C895D"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2 000,00</w:t>
            </w:r>
          </w:p>
        </w:tc>
        <w:tc>
          <w:tcPr>
            <w:tcW w:w="597" w:type="pct"/>
            <w:tcBorders>
              <w:top w:val="single" w:sz="4" w:space="0" w:color="auto"/>
              <w:left w:val="nil"/>
              <w:bottom w:val="nil"/>
              <w:right w:val="single" w:sz="4" w:space="0" w:color="auto"/>
            </w:tcBorders>
            <w:shd w:val="clear" w:color="auto" w:fill="auto"/>
            <w:noWrap/>
            <w:vAlign w:val="center"/>
            <w:hideMark/>
          </w:tcPr>
          <w:p w14:paraId="166EC0C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18 000,00</w:t>
            </w:r>
          </w:p>
        </w:tc>
        <w:tc>
          <w:tcPr>
            <w:tcW w:w="673" w:type="pct"/>
            <w:tcBorders>
              <w:top w:val="single" w:sz="4" w:space="0" w:color="auto"/>
              <w:left w:val="nil"/>
              <w:bottom w:val="nil"/>
              <w:right w:val="single" w:sz="8" w:space="0" w:color="auto"/>
            </w:tcBorders>
            <w:shd w:val="clear" w:color="auto" w:fill="auto"/>
            <w:noWrap/>
            <w:vAlign w:val="center"/>
            <w:hideMark/>
          </w:tcPr>
          <w:p w14:paraId="31E56B4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30. 11. 2025</w:t>
            </w:r>
          </w:p>
        </w:tc>
      </w:tr>
      <w:tr w:rsidR="00FF33AB" w:rsidRPr="00FF33AB" w14:paraId="6FD3AD75" w14:textId="77777777" w:rsidTr="00DC5E68">
        <w:trPr>
          <w:trHeight w:val="1020"/>
        </w:trPr>
        <w:tc>
          <w:tcPr>
            <w:tcW w:w="492" w:type="pct"/>
            <w:tcBorders>
              <w:top w:val="single" w:sz="4" w:space="0" w:color="auto"/>
              <w:left w:val="single" w:sz="8" w:space="0" w:color="auto"/>
              <w:bottom w:val="nil"/>
              <w:right w:val="single" w:sz="4" w:space="0" w:color="auto"/>
            </w:tcBorders>
            <w:shd w:val="clear" w:color="auto" w:fill="auto"/>
            <w:noWrap/>
            <w:vAlign w:val="center"/>
            <w:hideMark/>
          </w:tcPr>
          <w:p w14:paraId="52109C6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6.2.6</w:t>
            </w:r>
          </w:p>
        </w:tc>
        <w:tc>
          <w:tcPr>
            <w:tcW w:w="1882" w:type="pct"/>
            <w:tcBorders>
              <w:top w:val="nil"/>
              <w:left w:val="nil"/>
              <w:bottom w:val="single" w:sz="4" w:space="0" w:color="auto"/>
              <w:right w:val="single" w:sz="4" w:space="0" w:color="auto"/>
            </w:tcBorders>
            <w:shd w:val="clear" w:color="auto" w:fill="auto"/>
            <w:vAlign w:val="center"/>
            <w:hideMark/>
          </w:tcPr>
          <w:p w14:paraId="624BF12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Šetření průběhu vlastnických hranic řešených pozemků s porosty pro účely návrhu KoPÚ, včetně označení lomových bodů 6), 8)</w:t>
            </w:r>
          </w:p>
        </w:tc>
        <w:tc>
          <w:tcPr>
            <w:tcW w:w="442" w:type="pct"/>
            <w:tcBorders>
              <w:top w:val="single" w:sz="4" w:space="0" w:color="auto"/>
              <w:left w:val="nil"/>
              <w:bottom w:val="nil"/>
              <w:right w:val="single" w:sz="4" w:space="0" w:color="auto"/>
            </w:tcBorders>
            <w:shd w:val="clear" w:color="auto" w:fill="auto"/>
            <w:vAlign w:val="center"/>
            <w:hideMark/>
          </w:tcPr>
          <w:p w14:paraId="1670578B"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 100 bm</w:t>
            </w:r>
          </w:p>
        </w:tc>
        <w:tc>
          <w:tcPr>
            <w:tcW w:w="442" w:type="pct"/>
            <w:tcBorders>
              <w:top w:val="single" w:sz="4" w:space="0" w:color="auto"/>
              <w:left w:val="nil"/>
              <w:bottom w:val="nil"/>
              <w:right w:val="single" w:sz="4" w:space="0" w:color="auto"/>
            </w:tcBorders>
            <w:shd w:val="clear" w:color="auto" w:fill="auto"/>
            <w:noWrap/>
            <w:vAlign w:val="center"/>
            <w:hideMark/>
          </w:tcPr>
          <w:p w14:paraId="6EDB1D3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22</w:t>
            </w:r>
          </w:p>
        </w:tc>
        <w:tc>
          <w:tcPr>
            <w:tcW w:w="472" w:type="pct"/>
            <w:tcBorders>
              <w:top w:val="nil"/>
              <w:left w:val="nil"/>
              <w:bottom w:val="single" w:sz="4" w:space="0" w:color="auto"/>
              <w:right w:val="single" w:sz="4" w:space="0" w:color="auto"/>
            </w:tcBorders>
            <w:shd w:val="clear" w:color="auto" w:fill="auto"/>
            <w:noWrap/>
            <w:vAlign w:val="center"/>
            <w:hideMark/>
          </w:tcPr>
          <w:p w14:paraId="66FC2616"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900,00</w:t>
            </w:r>
          </w:p>
        </w:tc>
        <w:tc>
          <w:tcPr>
            <w:tcW w:w="597" w:type="pct"/>
            <w:tcBorders>
              <w:top w:val="single" w:sz="4" w:space="0" w:color="auto"/>
              <w:left w:val="nil"/>
              <w:bottom w:val="nil"/>
              <w:right w:val="single" w:sz="4" w:space="0" w:color="auto"/>
            </w:tcBorders>
            <w:shd w:val="clear" w:color="auto" w:fill="auto"/>
            <w:noWrap/>
            <w:vAlign w:val="center"/>
            <w:hideMark/>
          </w:tcPr>
          <w:p w14:paraId="724DFDD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19 800,00</w:t>
            </w:r>
          </w:p>
        </w:tc>
        <w:tc>
          <w:tcPr>
            <w:tcW w:w="673" w:type="pct"/>
            <w:tcBorders>
              <w:top w:val="single" w:sz="4" w:space="0" w:color="auto"/>
              <w:left w:val="nil"/>
              <w:bottom w:val="nil"/>
              <w:right w:val="single" w:sz="8" w:space="0" w:color="auto"/>
            </w:tcBorders>
            <w:shd w:val="clear" w:color="auto" w:fill="auto"/>
            <w:noWrap/>
            <w:vAlign w:val="center"/>
            <w:hideMark/>
          </w:tcPr>
          <w:p w14:paraId="351132B9"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31. 1. 2026</w:t>
            </w:r>
          </w:p>
        </w:tc>
      </w:tr>
      <w:tr w:rsidR="00FF33AB" w:rsidRPr="00FF33AB" w14:paraId="4191937B" w14:textId="77777777" w:rsidTr="00DC5E68">
        <w:trPr>
          <w:trHeight w:val="623"/>
        </w:trPr>
        <w:tc>
          <w:tcPr>
            <w:tcW w:w="492" w:type="pct"/>
            <w:tcBorders>
              <w:top w:val="single" w:sz="4" w:space="0" w:color="auto"/>
              <w:left w:val="single" w:sz="8" w:space="0" w:color="auto"/>
              <w:bottom w:val="nil"/>
              <w:right w:val="single" w:sz="4" w:space="0" w:color="auto"/>
            </w:tcBorders>
            <w:shd w:val="clear" w:color="auto" w:fill="auto"/>
            <w:noWrap/>
            <w:vAlign w:val="center"/>
            <w:hideMark/>
          </w:tcPr>
          <w:p w14:paraId="26B261E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6.2.7</w:t>
            </w:r>
          </w:p>
        </w:tc>
        <w:tc>
          <w:tcPr>
            <w:tcW w:w="1882" w:type="pct"/>
            <w:tcBorders>
              <w:top w:val="nil"/>
              <w:left w:val="nil"/>
              <w:bottom w:val="nil"/>
              <w:right w:val="single" w:sz="4" w:space="0" w:color="auto"/>
            </w:tcBorders>
            <w:shd w:val="clear" w:color="auto" w:fill="auto"/>
            <w:vAlign w:val="center"/>
            <w:hideMark/>
          </w:tcPr>
          <w:p w14:paraId="2463CE3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Rozbor současného stavu                      </w:t>
            </w:r>
          </w:p>
        </w:tc>
        <w:tc>
          <w:tcPr>
            <w:tcW w:w="442" w:type="pct"/>
            <w:tcBorders>
              <w:top w:val="single" w:sz="4" w:space="0" w:color="auto"/>
              <w:left w:val="nil"/>
              <w:bottom w:val="nil"/>
              <w:right w:val="single" w:sz="4" w:space="0" w:color="auto"/>
            </w:tcBorders>
            <w:shd w:val="clear" w:color="auto" w:fill="auto"/>
            <w:vAlign w:val="center"/>
            <w:hideMark/>
          </w:tcPr>
          <w:p w14:paraId="23E9E26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nil"/>
              <w:right w:val="single" w:sz="4" w:space="0" w:color="auto"/>
            </w:tcBorders>
            <w:shd w:val="clear" w:color="auto" w:fill="auto"/>
            <w:noWrap/>
            <w:vAlign w:val="center"/>
            <w:hideMark/>
          </w:tcPr>
          <w:p w14:paraId="5E9F5086"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357</w:t>
            </w:r>
          </w:p>
        </w:tc>
        <w:tc>
          <w:tcPr>
            <w:tcW w:w="472" w:type="pct"/>
            <w:tcBorders>
              <w:top w:val="nil"/>
              <w:left w:val="nil"/>
              <w:bottom w:val="single" w:sz="4" w:space="0" w:color="auto"/>
              <w:right w:val="single" w:sz="4" w:space="0" w:color="auto"/>
            </w:tcBorders>
            <w:shd w:val="clear" w:color="auto" w:fill="auto"/>
            <w:noWrap/>
            <w:vAlign w:val="center"/>
            <w:hideMark/>
          </w:tcPr>
          <w:p w14:paraId="20E10CFB"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700,00</w:t>
            </w:r>
          </w:p>
        </w:tc>
        <w:tc>
          <w:tcPr>
            <w:tcW w:w="597" w:type="pct"/>
            <w:tcBorders>
              <w:top w:val="single" w:sz="4" w:space="0" w:color="auto"/>
              <w:left w:val="nil"/>
              <w:bottom w:val="nil"/>
              <w:right w:val="single" w:sz="4" w:space="0" w:color="auto"/>
            </w:tcBorders>
            <w:shd w:val="clear" w:color="auto" w:fill="auto"/>
            <w:noWrap/>
            <w:vAlign w:val="center"/>
            <w:hideMark/>
          </w:tcPr>
          <w:p w14:paraId="74BBCD0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249 900,00</w:t>
            </w:r>
          </w:p>
        </w:tc>
        <w:tc>
          <w:tcPr>
            <w:tcW w:w="673" w:type="pct"/>
            <w:tcBorders>
              <w:top w:val="single" w:sz="4" w:space="0" w:color="auto"/>
              <w:left w:val="nil"/>
              <w:bottom w:val="nil"/>
              <w:right w:val="single" w:sz="8" w:space="0" w:color="auto"/>
            </w:tcBorders>
            <w:shd w:val="clear" w:color="auto" w:fill="auto"/>
            <w:noWrap/>
            <w:vAlign w:val="center"/>
            <w:hideMark/>
          </w:tcPr>
          <w:p w14:paraId="63B56932"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30. 10. 2025</w:t>
            </w:r>
          </w:p>
        </w:tc>
      </w:tr>
      <w:tr w:rsidR="00FF33AB" w:rsidRPr="00FF33AB" w14:paraId="0D3C6547" w14:textId="77777777" w:rsidTr="00DC5E68">
        <w:trPr>
          <w:trHeight w:val="732"/>
        </w:trPr>
        <w:tc>
          <w:tcPr>
            <w:tcW w:w="49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8D3BA3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6.2.8</w:t>
            </w:r>
          </w:p>
        </w:tc>
        <w:tc>
          <w:tcPr>
            <w:tcW w:w="1882" w:type="pct"/>
            <w:tcBorders>
              <w:top w:val="single" w:sz="4" w:space="0" w:color="auto"/>
              <w:left w:val="nil"/>
              <w:bottom w:val="single" w:sz="8" w:space="0" w:color="auto"/>
              <w:right w:val="single" w:sz="4" w:space="0" w:color="auto"/>
            </w:tcBorders>
            <w:shd w:val="clear" w:color="auto" w:fill="auto"/>
            <w:vAlign w:val="center"/>
            <w:hideMark/>
          </w:tcPr>
          <w:p w14:paraId="3D9C86D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Dokumentace k soupisu nároků vlastníků pozemků</w:t>
            </w:r>
          </w:p>
        </w:tc>
        <w:tc>
          <w:tcPr>
            <w:tcW w:w="442" w:type="pct"/>
            <w:tcBorders>
              <w:top w:val="single" w:sz="4" w:space="0" w:color="auto"/>
              <w:left w:val="nil"/>
              <w:bottom w:val="single" w:sz="8" w:space="0" w:color="auto"/>
              <w:right w:val="single" w:sz="4" w:space="0" w:color="auto"/>
            </w:tcBorders>
            <w:shd w:val="clear" w:color="auto" w:fill="auto"/>
            <w:noWrap/>
            <w:vAlign w:val="center"/>
            <w:hideMark/>
          </w:tcPr>
          <w:p w14:paraId="38EE717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single" w:sz="8" w:space="0" w:color="auto"/>
              <w:right w:val="single" w:sz="4" w:space="0" w:color="auto"/>
            </w:tcBorders>
            <w:shd w:val="clear" w:color="auto" w:fill="auto"/>
            <w:noWrap/>
            <w:vAlign w:val="center"/>
            <w:hideMark/>
          </w:tcPr>
          <w:p w14:paraId="2E83263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357</w:t>
            </w:r>
          </w:p>
        </w:tc>
        <w:tc>
          <w:tcPr>
            <w:tcW w:w="472" w:type="pct"/>
            <w:tcBorders>
              <w:top w:val="nil"/>
              <w:left w:val="nil"/>
              <w:bottom w:val="single" w:sz="8" w:space="0" w:color="auto"/>
              <w:right w:val="single" w:sz="4" w:space="0" w:color="auto"/>
            </w:tcBorders>
            <w:shd w:val="clear" w:color="auto" w:fill="auto"/>
            <w:noWrap/>
            <w:vAlign w:val="center"/>
            <w:hideMark/>
          </w:tcPr>
          <w:p w14:paraId="785DD2DC"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800,00</w:t>
            </w:r>
          </w:p>
        </w:tc>
        <w:tc>
          <w:tcPr>
            <w:tcW w:w="597" w:type="pct"/>
            <w:tcBorders>
              <w:top w:val="single" w:sz="4" w:space="0" w:color="auto"/>
              <w:left w:val="nil"/>
              <w:bottom w:val="single" w:sz="8" w:space="0" w:color="auto"/>
              <w:right w:val="single" w:sz="4" w:space="0" w:color="auto"/>
            </w:tcBorders>
            <w:shd w:val="clear" w:color="auto" w:fill="auto"/>
            <w:noWrap/>
            <w:vAlign w:val="center"/>
            <w:hideMark/>
          </w:tcPr>
          <w:p w14:paraId="426F3BA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285 600,00</w:t>
            </w:r>
          </w:p>
        </w:tc>
        <w:tc>
          <w:tcPr>
            <w:tcW w:w="673" w:type="pct"/>
            <w:tcBorders>
              <w:top w:val="single" w:sz="4" w:space="0" w:color="auto"/>
              <w:left w:val="nil"/>
              <w:bottom w:val="single" w:sz="8" w:space="0" w:color="auto"/>
              <w:right w:val="single" w:sz="8" w:space="0" w:color="auto"/>
            </w:tcBorders>
            <w:shd w:val="clear" w:color="auto" w:fill="auto"/>
            <w:noWrap/>
            <w:vAlign w:val="center"/>
            <w:hideMark/>
          </w:tcPr>
          <w:p w14:paraId="4051627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30. 4. 2026</w:t>
            </w:r>
          </w:p>
        </w:tc>
      </w:tr>
      <w:tr w:rsidR="00FF33AB" w:rsidRPr="00FF33AB" w14:paraId="499AD337" w14:textId="77777777" w:rsidTr="00DC5E68">
        <w:trPr>
          <w:trHeight w:val="840"/>
        </w:trPr>
        <w:tc>
          <w:tcPr>
            <w:tcW w:w="2374" w:type="pct"/>
            <w:gridSpan w:val="2"/>
            <w:tcBorders>
              <w:top w:val="single" w:sz="8" w:space="0" w:color="auto"/>
              <w:left w:val="single" w:sz="8" w:space="0" w:color="auto"/>
              <w:bottom w:val="single" w:sz="8" w:space="0" w:color="auto"/>
              <w:right w:val="nil"/>
            </w:tcBorders>
            <w:shd w:val="clear" w:color="auto" w:fill="auto"/>
            <w:noWrap/>
            <w:vAlign w:val="center"/>
            <w:hideMark/>
          </w:tcPr>
          <w:p w14:paraId="6105FEAD"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„Přípravné práce“ celkem bez DPH v Kč</w:t>
            </w:r>
          </w:p>
        </w:tc>
        <w:tc>
          <w:tcPr>
            <w:tcW w:w="442" w:type="pct"/>
            <w:tcBorders>
              <w:top w:val="nil"/>
              <w:left w:val="nil"/>
              <w:bottom w:val="single" w:sz="8" w:space="0" w:color="auto"/>
              <w:right w:val="nil"/>
            </w:tcBorders>
            <w:shd w:val="clear" w:color="auto" w:fill="auto"/>
            <w:vAlign w:val="center"/>
            <w:hideMark/>
          </w:tcPr>
          <w:p w14:paraId="3E08214B"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nil"/>
              <w:left w:val="nil"/>
              <w:bottom w:val="single" w:sz="8" w:space="0" w:color="auto"/>
              <w:right w:val="nil"/>
            </w:tcBorders>
            <w:shd w:val="clear" w:color="auto" w:fill="auto"/>
            <w:vAlign w:val="center"/>
            <w:hideMark/>
          </w:tcPr>
          <w:p w14:paraId="58F20A0B"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nil"/>
              <w:left w:val="nil"/>
              <w:bottom w:val="single" w:sz="8" w:space="0" w:color="auto"/>
              <w:right w:val="nil"/>
            </w:tcBorders>
            <w:shd w:val="clear" w:color="auto" w:fill="auto"/>
            <w:vAlign w:val="center"/>
            <w:hideMark/>
          </w:tcPr>
          <w:p w14:paraId="587832FE"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nil"/>
              <w:left w:val="nil"/>
              <w:bottom w:val="single" w:sz="8" w:space="0" w:color="auto"/>
              <w:right w:val="nil"/>
            </w:tcBorders>
            <w:shd w:val="clear" w:color="auto" w:fill="auto"/>
            <w:vAlign w:val="center"/>
            <w:hideMark/>
          </w:tcPr>
          <w:p w14:paraId="164922CD"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1 094 600,00</w:t>
            </w:r>
          </w:p>
        </w:tc>
        <w:tc>
          <w:tcPr>
            <w:tcW w:w="673" w:type="pct"/>
            <w:tcBorders>
              <w:top w:val="nil"/>
              <w:left w:val="nil"/>
              <w:bottom w:val="single" w:sz="8" w:space="0" w:color="auto"/>
              <w:right w:val="single" w:sz="8" w:space="0" w:color="auto"/>
            </w:tcBorders>
            <w:shd w:val="clear" w:color="auto" w:fill="auto"/>
            <w:noWrap/>
            <w:vAlign w:val="center"/>
            <w:hideMark/>
          </w:tcPr>
          <w:p w14:paraId="0EC8D4DD"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30.4.2026</w:t>
            </w:r>
          </w:p>
        </w:tc>
      </w:tr>
      <w:tr w:rsidR="00FF33AB" w:rsidRPr="00FF33AB" w14:paraId="0E3C36F0" w14:textId="77777777" w:rsidTr="00DC5E68">
        <w:trPr>
          <w:trHeight w:val="623"/>
        </w:trPr>
        <w:tc>
          <w:tcPr>
            <w:tcW w:w="492" w:type="pct"/>
            <w:tcBorders>
              <w:top w:val="nil"/>
              <w:left w:val="single" w:sz="8" w:space="0" w:color="auto"/>
              <w:bottom w:val="single" w:sz="4" w:space="0" w:color="auto"/>
              <w:right w:val="single" w:sz="4" w:space="0" w:color="C0C0C0"/>
            </w:tcBorders>
            <w:shd w:val="clear" w:color="auto" w:fill="auto"/>
            <w:noWrap/>
            <w:vAlign w:val="center"/>
            <w:hideMark/>
          </w:tcPr>
          <w:p w14:paraId="53A5AFE8"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6.3</w:t>
            </w:r>
          </w:p>
        </w:tc>
        <w:tc>
          <w:tcPr>
            <w:tcW w:w="1882" w:type="pct"/>
            <w:tcBorders>
              <w:top w:val="nil"/>
              <w:left w:val="nil"/>
              <w:bottom w:val="single" w:sz="4" w:space="0" w:color="auto"/>
              <w:right w:val="nil"/>
            </w:tcBorders>
            <w:shd w:val="clear" w:color="auto" w:fill="auto"/>
            <w:vAlign w:val="center"/>
            <w:hideMark/>
          </w:tcPr>
          <w:p w14:paraId="165A49B3"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xml:space="preserve">Hlavní celek 2 „Návrhové práce“ </w:t>
            </w:r>
          </w:p>
        </w:tc>
        <w:tc>
          <w:tcPr>
            <w:tcW w:w="442" w:type="pct"/>
            <w:tcBorders>
              <w:top w:val="nil"/>
              <w:left w:val="nil"/>
              <w:bottom w:val="single" w:sz="4" w:space="0" w:color="auto"/>
              <w:right w:val="nil"/>
            </w:tcBorders>
            <w:shd w:val="clear" w:color="auto" w:fill="auto"/>
            <w:noWrap/>
            <w:vAlign w:val="center"/>
            <w:hideMark/>
          </w:tcPr>
          <w:p w14:paraId="20CA1984"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nil"/>
              <w:left w:val="nil"/>
              <w:bottom w:val="single" w:sz="4" w:space="0" w:color="auto"/>
              <w:right w:val="nil"/>
            </w:tcBorders>
            <w:shd w:val="clear" w:color="auto" w:fill="auto"/>
            <w:noWrap/>
            <w:vAlign w:val="center"/>
            <w:hideMark/>
          </w:tcPr>
          <w:p w14:paraId="0441AD5B"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nil"/>
              <w:left w:val="nil"/>
              <w:bottom w:val="single" w:sz="4" w:space="0" w:color="auto"/>
              <w:right w:val="nil"/>
            </w:tcBorders>
            <w:shd w:val="clear" w:color="auto" w:fill="auto"/>
            <w:noWrap/>
            <w:vAlign w:val="center"/>
            <w:hideMark/>
          </w:tcPr>
          <w:p w14:paraId="66A42BB6"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nil"/>
              <w:left w:val="nil"/>
              <w:bottom w:val="single" w:sz="4" w:space="0" w:color="auto"/>
              <w:right w:val="nil"/>
            </w:tcBorders>
            <w:shd w:val="clear" w:color="auto" w:fill="auto"/>
            <w:noWrap/>
            <w:vAlign w:val="center"/>
            <w:hideMark/>
          </w:tcPr>
          <w:p w14:paraId="432DD30A"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673" w:type="pct"/>
            <w:tcBorders>
              <w:top w:val="nil"/>
              <w:left w:val="nil"/>
              <w:bottom w:val="single" w:sz="4" w:space="0" w:color="auto"/>
              <w:right w:val="single" w:sz="8" w:space="0" w:color="auto"/>
            </w:tcBorders>
            <w:shd w:val="clear" w:color="auto" w:fill="auto"/>
            <w:noWrap/>
            <w:vAlign w:val="center"/>
            <w:hideMark/>
          </w:tcPr>
          <w:p w14:paraId="5005EC04"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r>
      <w:tr w:rsidR="00FF33AB" w:rsidRPr="00FF33AB" w14:paraId="682EAA2C" w14:textId="77777777" w:rsidTr="00DC5E68">
        <w:trPr>
          <w:trHeight w:val="623"/>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371454BA"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6.3.1</w:t>
            </w:r>
          </w:p>
        </w:tc>
        <w:tc>
          <w:tcPr>
            <w:tcW w:w="1882" w:type="pct"/>
            <w:tcBorders>
              <w:top w:val="nil"/>
              <w:left w:val="nil"/>
              <w:bottom w:val="single" w:sz="4" w:space="0" w:color="auto"/>
              <w:right w:val="single" w:sz="4" w:space="0" w:color="auto"/>
            </w:tcBorders>
            <w:shd w:val="clear" w:color="auto" w:fill="auto"/>
            <w:vAlign w:val="center"/>
            <w:hideMark/>
          </w:tcPr>
          <w:p w14:paraId="22033E9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Vypracování plánu společných zařízení ("PSZ")</w:t>
            </w:r>
          </w:p>
        </w:tc>
        <w:tc>
          <w:tcPr>
            <w:tcW w:w="442" w:type="pct"/>
            <w:tcBorders>
              <w:top w:val="nil"/>
              <w:left w:val="nil"/>
              <w:bottom w:val="single" w:sz="4" w:space="0" w:color="auto"/>
              <w:right w:val="single" w:sz="4" w:space="0" w:color="auto"/>
            </w:tcBorders>
            <w:shd w:val="clear" w:color="auto" w:fill="auto"/>
            <w:noWrap/>
            <w:vAlign w:val="center"/>
            <w:hideMark/>
          </w:tcPr>
          <w:p w14:paraId="7185B4B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nil"/>
              <w:left w:val="nil"/>
              <w:bottom w:val="single" w:sz="4" w:space="0" w:color="auto"/>
              <w:right w:val="single" w:sz="4" w:space="0" w:color="auto"/>
            </w:tcBorders>
            <w:shd w:val="clear" w:color="auto" w:fill="auto"/>
            <w:noWrap/>
            <w:vAlign w:val="center"/>
            <w:hideMark/>
          </w:tcPr>
          <w:p w14:paraId="3173E79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356</w:t>
            </w:r>
          </w:p>
        </w:tc>
        <w:tc>
          <w:tcPr>
            <w:tcW w:w="472" w:type="pct"/>
            <w:tcBorders>
              <w:top w:val="nil"/>
              <w:left w:val="nil"/>
              <w:bottom w:val="single" w:sz="4" w:space="0" w:color="auto"/>
              <w:right w:val="single" w:sz="4" w:space="0" w:color="auto"/>
            </w:tcBorders>
            <w:shd w:val="clear" w:color="auto" w:fill="auto"/>
            <w:noWrap/>
            <w:vAlign w:val="center"/>
            <w:hideMark/>
          </w:tcPr>
          <w:p w14:paraId="468779F8"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700,00</w:t>
            </w:r>
          </w:p>
        </w:tc>
        <w:tc>
          <w:tcPr>
            <w:tcW w:w="597" w:type="pct"/>
            <w:tcBorders>
              <w:top w:val="nil"/>
              <w:left w:val="nil"/>
              <w:bottom w:val="single" w:sz="4" w:space="0" w:color="auto"/>
              <w:right w:val="nil"/>
            </w:tcBorders>
            <w:shd w:val="clear" w:color="auto" w:fill="auto"/>
            <w:noWrap/>
            <w:vAlign w:val="center"/>
            <w:hideMark/>
          </w:tcPr>
          <w:p w14:paraId="565F0632"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249 200,00</w:t>
            </w:r>
          </w:p>
        </w:tc>
        <w:tc>
          <w:tcPr>
            <w:tcW w:w="673" w:type="pct"/>
            <w:vMerge w:val="restart"/>
            <w:tcBorders>
              <w:top w:val="single" w:sz="4" w:space="0" w:color="auto"/>
              <w:left w:val="single" w:sz="4" w:space="0" w:color="auto"/>
              <w:bottom w:val="nil"/>
              <w:right w:val="single" w:sz="8" w:space="0" w:color="auto"/>
            </w:tcBorders>
            <w:shd w:val="clear" w:color="auto" w:fill="auto"/>
            <w:noWrap/>
            <w:vAlign w:val="center"/>
            <w:hideMark/>
          </w:tcPr>
          <w:p w14:paraId="4B9C1A61"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067A3D52"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03457327"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3C5B45E1" w14:textId="1A8F3734" w:rsid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30. 11. 2026</w:t>
            </w:r>
          </w:p>
          <w:p w14:paraId="2317317F"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66A1C2C6"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0CA68B6D"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5CE98BD9"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4CE8C642"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47631A23"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3A9FD9C8"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42C4F085"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3730D48C"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07CFF335"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75D5CBD0"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570E8D13" w14:textId="77777777" w:rsidR="00FF33AB" w:rsidRDefault="00FF33AB" w:rsidP="00FF33AB">
            <w:pPr>
              <w:spacing w:after="0" w:line="240" w:lineRule="auto"/>
              <w:jc w:val="center"/>
              <w:rPr>
                <w:rFonts w:ascii="Arial" w:eastAsia="Times New Roman" w:hAnsi="Arial" w:cs="Arial"/>
                <w:kern w:val="0"/>
                <w:sz w:val="18"/>
                <w:szCs w:val="18"/>
                <w:lang w:eastAsia="cs-CZ"/>
                <w14:ligatures w14:val="none"/>
              </w:rPr>
            </w:pPr>
          </w:p>
          <w:p w14:paraId="167D839C" w14:textId="389C751C"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30. 11. 2026</w:t>
            </w:r>
          </w:p>
        </w:tc>
      </w:tr>
      <w:tr w:rsidR="00FF33AB" w:rsidRPr="00FF33AB" w14:paraId="765C9FC0" w14:textId="77777777" w:rsidTr="00DC5E68">
        <w:trPr>
          <w:trHeight w:val="1178"/>
        </w:trPr>
        <w:tc>
          <w:tcPr>
            <w:tcW w:w="49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43442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6.3.1 i) a)</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6C9A9B2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Výškopisné zaměření zájmového území dle čl. 6.3.1 i) a) Smlouvy 2) </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023E30B6"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26DF630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11</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62E5C946"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1 000,00</w:t>
            </w:r>
          </w:p>
        </w:tc>
        <w:tc>
          <w:tcPr>
            <w:tcW w:w="597" w:type="pct"/>
            <w:tcBorders>
              <w:top w:val="single" w:sz="4" w:space="0" w:color="auto"/>
              <w:left w:val="nil"/>
              <w:bottom w:val="single" w:sz="4" w:space="0" w:color="auto"/>
              <w:right w:val="nil"/>
            </w:tcBorders>
            <w:shd w:val="clear" w:color="auto" w:fill="auto"/>
            <w:noWrap/>
            <w:vAlign w:val="center"/>
            <w:hideMark/>
          </w:tcPr>
          <w:p w14:paraId="24675DD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11 000,00</w:t>
            </w:r>
          </w:p>
        </w:tc>
        <w:tc>
          <w:tcPr>
            <w:tcW w:w="673" w:type="pct"/>
            <w:vMerge/>
            <w:tcBorders>
              <w:top w:val="nil"/>
              <w:left w:val="single" w:sz="4" w:space="0" w:color="auto"/>
              <w:bottom w:val="nil"/>
              <w:right w:val="single" w:sz="8" w:space="0" w:color="auto"/>
            </w:tcBorders>
            <w:vAlign w:val="center"/>
            <w:hideMark/>
          </w:tcPr>
          <w:p w14:paraId="2C87F206"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35E0AF6C" w14:textId="77777777" w:rsidTr="00DC5E68">
        <w:trPr>
          <w:trHeight w:val="998"/>
        </w:trPr>
        <w:tc>
          <w:tcPr>
            <w:tcW w:w="492"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A69853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lastRenderedPageBreak/>
              <w:t>6.3.1 i) b)</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1D2810D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DTR liniových dopravních staveb PSZ pro stanovení plochy záboru půdy stavbami dle čl. 6.3.1 i) b) Smlouvy 2)</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251B69CB"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100 bm</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27B6481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26</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16F989A8"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600,00</w:t>
            </w:r>
          </w:p>
        </w:tc>
        <w:tc>
          <w:tcPr>
            <w:tcW w:w="597" w:type="pct"/>
            <w:tcBorders>
              <w:top w:val="single" w:sz="4" w:space="0" w:color="auto"/>
              <w:left w:val="nil"/>
              <w:bottom w:val="single" w:sz="4" w:space="0" w:color="auto"/>
              <w:right w:val="nil"/>
            </w:tcBorders>
            <w:shd w:val="clear" w:color="auto" w:fill="auto"/>
            <w:noWrap/>
            <w:vAlign w:val="center"/>
            <w:hideMark/>
          </w:tcPr>
          <w:p w14:paraId="7E22B4F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15 600,00</w:t>
            </w:r>
          </w:p>
        </w:tc>
        <w:tc>
          <w:tcPr>
            <w:tcW w:w="673" w:type="pct"/>
            <w:vMerge/>
            <w:tcBorders>
              <w:top w:val="nil"/>
              <w:left w:val="single" w:sz="4" w:space="0" w:color="auto"/>
              <w:bottom w:val="nil"/>
              <w:right w:val="single" w:sz="8" w:space="0" w:color="auto"/>
            </w:tcBorders>
            <w:vAlign w:val="center"/>
            <w:hideMark/>
          </w:tcPr>
          <w:p w14:paraId="1484634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2EF960AC" w14:textId="77777777" w:rsidTr="00DC5E68">
        <w:trPr>
          <w:trHeight w:val="972"/>
        </w:trPr>
        <w:tc>
          <w:tcPr>
            <w:tcW w:w="492" w:type="pct"/>
            <w:vMerge/>
            <w:tcBorders>
              <w:top w:val="single" w:sz="4" w:space="0" w:color="auto"/>
              <w:left w:val="single" w:sz="8" w:space="0" w:color="auto"/>
              <w:bottom w:val="single" w:sz="4" w:space="0" w:color="000000"/>
              <w:right w:val="single" w:sz="4" w:space="0" w:color="auto"/>
            </w:tcBorders>
            <w:vAlign w:val="center"/>
            <w:hideMark/>
          </w:tcPr>
          <w:p w14:paraId="07B690E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single" w:sz="4" w:space="0" w:color="auto"/>
              <w:right w:val="single" w:sz="4" w:space="0" w:color="auto"/>
            </w:tcBorders>
            <w:shd w:val="clear" w:color="auto" w:fill="auto"/>
            <w:vAlign w:val="center"/>
            <w:hideMark/>
          </w:tcPr>
          <w:p w14:paraId="01E209D9"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 2)</w:t>
            </w:r>
          </w:p>
        </w:tc>
        <w:tc>
          <w:tcPr>
            <w:tcW w:w="442" w:type="pct"/>
            <w:tcBorders>
              <w:top w:val="nil"/>
              <w:left w:val="nil"/>
              <w:bottom w:val="single" w:sz="4" w:space="0" w:color="auto"/>
              <w:right w:val="single" w:sz="4" w:space="0" w:color="auto"/>
            </w:tcBorders>
            <w:shd w:val="clear" w:color="auto" w:fill="auto"/>
            <w:noWrap/>
            <w:vAlign w:val="center"/>
            <w:hideMark/>
          </w:tcPr>
          <w:p w14:paraId="57A07D1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100 bm</w:t>
            </w:r>
          </w:p>
        </w:tc>
        <w:tc>
          <w:tcPr>
            <w:tcW w:w="442" w:type="pct"/>
            <w:tcBorders>
              <w:top w:val="nil"/>
              <w:left w:val="nil"/>
              <w:bottom w:val="single" w:sz="4" w:space="0" w:color="auto"/>
              <w:right w:val="single" w:sz="4" w:space="0" w:color="auto"/>
            </w:tcBorders>
            <w:shd w:val="clear" w:color="auto" w:fill="auto"/>
            <w:noWrap/>
            <w:vAlign w:val="center"/>
            <w:hideMark/>
          </w:tcPr>
          <w:p w14:paraId="42EB71C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5</w:t>
            </w:r>
          </w:p>
        </w:tc>
        <w:tc>
          <w:tcPr>
            <w:tcW w:w="472" w:type="pct"/>
            <w:tcBorders>
              <w:top w:val="nil"/>
              <w:left w:val="nil"/>
              <w:bottom w:val="single" w:sz="4" w:space="0" w:color="auto"/>
              <w:right w:val="single" w:sz="4" w:space="0" w:color="auto"/>
            </w:tcBorders>
            <w:shd w:val="clear" w:color="auto" w:fill="auto"/>
            <w:noWrap/>
            <w:vAlign w:val="center"/>
            <w:hideMark/>
          </w:tcPr>
          <w:p w14:paraId="5D781C3B"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1 000,00</w:t>
            </w:r>
          </w:p>
        </w:tc>
        <w:tc>
          <w:tcPr>
            <w:tcW w:w="597" w:type="pct"/>
            <w:tcBorders>
              <w:top w:val="nil"/>
              <w:left w:val="nil"/>
              <w:bottom w:val="single" w:sz="4" w:space="0" w:color="auto"/>
              <w:right w:val="nil"/>
            </w:tcBorders>
            <w:shd w:val="clear" w:color="auto" w:fill="auto"/>
            <w:noWrap/>
            <w:vAlign w:val="center"/>
            <w:hideMark/>
          </w:tcPr>
          <w:p w14:paraId="63DFEDD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5 000,00</w:t>
            </w:r>
          </w:p>
        </w:tc>
        <w:tc>
          <w:tcPr>
            <w:tcW w:w="673" w:type="pct"/>
            <w:vMerge/>
            <w:tcBorders>
              <w:top w:val="nil"/>
              <w:left w:val="single" w:sz="4" w:space="0" w:color="auto"/>
              <w:bottom w:val="nil"/>
              <w:right w:val="single" w:sz="8" w:space="0" w:color="auto"/>
            </w:tcBorders>
            <w:vAlign w:val="center"/>
            <w:hideMark/>
          </w:tcPr>
          <w:p w14:paraId="20B3DB86"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156254E8" w14:textId="77777777" w:rsidTr="00DC5E68">
        <w:trPr>
          <w:trHeight w:val="998"/>
        </w:trPr>
        <w:tc>
          <w:tcPr>
            <w:tcW w:w="492" w:type="pct"/>
            <w:tcBorders>
              <w:top w:val="nil"/>
              <w:left w:val="single" w:sz="8" w:space="0" w:color="auto"/>
              <w:bottom w:val="single" w:sz="4" w:space="0" w:color="auto"/>
              <w:right w:val="nil"/>
            </w:tcBorders>
            <w:shd w:val="clear" w:color="auto" w:fill="auto"/>
            <w:noWrap/>
            <w:vAlign w:val="center"/>
            <w:hideMark/>
          </w:tcPr>
          <w:p w14:paraId="2FFE7AC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6.3.1 i) c)</w:t>
            </w:r>
          </w:p>
        </w:tc>
        <w:tc>
          <w:tcPr>
            <w:tcW w:w="1882" w:type="pct"/>
            <w:tcBorders>
              <w:top w:val="nil"/>
              <w:left w:val="single" w:sz="4" w:space="0" w:color="auto"/>
              <w:bottom w:val="single" w:sz="4" w:space="0" w:color="auto"/>
              <w:right w:val="single" w:sz="4" w:space="0" w:color="auto"/>
            </w:tcBorders>
            <w:shd w:val="clear" w:color="auto" w:fill="auto"/>
            <w:vAlign w:val="center"/>
            <w:hideMark/>
          </w:tcPr>
          <w:p w14:paraId="50B90B65"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DTR vodohospodářských staveb PSZ dle čl. 6.3.1 i) c) Smlouvy 2)</w:t>
            </w:r>
          </w:p>
        </w:tc>
        <w:tc>
          <w:tcPr>
            <w:tcW w:w="442" w:type="pct"/>
            <w:tcBorders>
              <w:top w:val="nil"/>
              <w:left w:val="nil"/>
              <w:bottom w:val="single" w:sz="4" w:space="0" w:color="auto"/>
              <w:right w:val="single" w:sz="4" w:space="0" w:color="auto"/>
            </w:tcBorders>
            <w:shd w:val="clear" w:color="auto" w:fill="auto"/>
            <w:noWrap/>
            <w:vAlign w:val="center"/>
            <w:hideMark/>
          </w:tcPr>
          <w:p w14:paraId="65F6F92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ks</w:t>
            </w:r>
          </w:p>
        </w:tc>
        <w:tc>
          <w:tcPr>
            <w:tcW w:w="442" w:type="pct"/>
            <w:tcBorders>
              <w:top w:val="nil"/>
              <w:left w:val="nil"/>
              <w:bottom w:val="single" w:sz="4" w:space="0" w:color="auto"/>
              <w:right w:val="single" w:sz="4" w:space="0" w:color="auto"/>
            </w:tcBorders>
            <w:shd w:val="clear" w:color="auto" w:fill="auto"/>
            <w:noWrap/>
            <w:vAlign w:val="center"/>
            <w:hideMark/>
          </w:tcPr>
          <w:p w14:paraId="4EC0663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5</w:t>
            </w:r>
          </w:p>
        </w:tc>
        <w:tc>
          <w:tcPr>
            <w:tcW w:w="472" w:type="pct"/>
            <w:tcBorders>
              <w:top w:val="nil"/>
              <w:left w:val="nil"/>
              <w:bottom w:val="single" w:sz="4" w:space="0" w:color="auto"/>
              <w:right w:val="single" w:sz="4" w:space="0" w:color="auto"/>
            </w:tcBorders>
            <w:shd w:val="clear" w:color="auto" w:fill="auto"/>
            <w:noWrap/>
            <w:vAlign w:val="center"/>
            <w:hideMark/>
          </w:tcPr>
          <w:p w14:paraId="461E3627"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7 000,00</w:t>
            </w:r>
          </w:p>
        </w:tc>
        <w:tc>
          <w:tcPr>
            <w:tcW w:w="597" w:type="pct"/>
            <w:tcBorders>
              <w:top w:val="nil"/>
              <w:left w:val="nil"/>
              <w:bottom w:val="single" w:sz="4" w:space="0" w:color="auto"/>
              <w:right w:val="nil"/>
            </w:tcBorders>
            <w:shd w:val="clear" w:color="auto" w:fill="auto"/>
            <w:noWrap/>
            <w:vAlign w:val="center"/>
            <w:hideMark/>
          </w:tcPr>
          <w:p w14:paraId="10105EC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35 000,00</w:t>
            </w:r>
          </w:p>
        </w:tc>
        <w:tc>
          <w:tcPr>
            <w:tcW w:w="673" w:type="pct"/>
            <w:vMerge/>
            <w:tcBorders>
              <w:top w:val="nil"/>
              <w:left w:val="single" w:sz="4" w:space="0" w:color="auto"/>
              <w:bottom w:val="nil"/>
              <w:right w:val="single" w:sz="8" w:space="0" w:color="auto"/>
            </w:tcBorders>
            <w:vAlign w:val="center"/>
            <w:hideMark/>
          </w:tcPr>
          <w:p w14:paraId="5F1074E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08F97FDF" w14:textId="77777777" w:rsidTr="00DC5E68">
        <w:trPr>
          <w:trHeight w:val="840"/>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7860139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6.3.2 h)</w:t>
            </w:r>
          </w:p>
        </w:tc>
        <w:tc>
          <w:tcPr>
            <w:tcW w:w="1882" w:type="pct"/>
            <w:tcBorders>
              <w:top w:val="nil"/>
              <w:left w:val="nil"/>
              <w:bottom w:val="nil"/>
              <w:right w:val="single" w:sz="4" w:space="0" w:color="auto"/>
            </w:tcBorders>
            <w:shd w:val="clear" w:color="auto" w:fill="auto"/>
            <w:vAlign w:val="center"/>
            <w:hideMark/>
          </w:tcPr>
          <w:p w14:paraId="18DC2A07"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PSZ 11)</w:t>
            </w:r>
          </w:p>
        </w:tc>
        <w:tc>
          <w:tcPr>
            <w:tcW w:w="442" w:type="pct"/>
            <w:tcBorders>
              <w:top w:val="nil"/>
              <w:left w:val="nil"/>
              <w:bottom w:val="nil"/>
              <w:right w:val="single" w:sz="4" w:space="0" w:color="auto"/>
            </w:tcBorders>
            <w:shd w:val="clear" w:color="auto" w:fill="auto"/>
            <w:noWrap/>
            <w:vAlign w:val="center"/>
            <w:hideMark/>
          </w:tcPr>
          <w:p w14:paraId="5144FB6D"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nil"/>
              <w:left w:val="nil"/>
              <w:bottom w:val="nil"/>
              <w:right w:val="single" w:sz="4" w:space="0" w:color="auto"/>
            </w:tcBorders>
            <w:shd w:val="clear" w:color="000000" w:fill="BFBFBF"/>
            <w:noWrap/>
            <w:vAlign w:val="center"/>
            <w:hideMark/>
          </w:tcPr>
          <w:p w14:paraId="5E6E56D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c>
          <w:tcPr>
            <w:tcW w:w="472" w:type="pct"/>
            <w:tcBorders>
              <w:top w:val="nil"/>
              <w:left w:val="nil"/>
              <w:bottom w:val="nil"/>
              <w:right w:val="single" w:sz="4" w:space="0" w:color="auto"/>
            </w:tcBorders>
            <w:shd w:val="clear" w:color="000000" w:fill="BFBFBF"/>
            <w:noWrap/>
            <w:vAlign w:val="center"/>
            <w:hideMark/>
          </w:tcPr>
          <w:p w14:paraId="4A076D6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c>
          <w:tcPr>
            <w:tcW w:w="597" w:type="pct"/>
            <w:tcBorders>
              <w:top w:val="nil"/>
              <w:left w:val="nil"/>
              <w:bottom w:val="nil"/>
              <w:right w:val="single" w:sz="4" w:space="0" w:color="auto"/>
            </w:tcBorders>
            <w:shd w:val="clear" w:color="000000" w:fill="BFBFBF"/>
            <w:noWrap/>
            <w:vAlign w:val="center"/>
            <w:hideMark/>
          </w:tcPr>
          <w:p w14:paraId="19FD9BDB"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c>
          <w:tcPr>
            <w:tcW w:w="673" w:type="pct"/>
            <w:tcBorders>
              <w:top w:val="single" w:sz="4" w:space="0" w:color="auto"/>
              <w:left w:val="nil"/>
              <w:bottom w:val="nil"/>
              <w:right w:val="single" w:sz="8" w:space="0" w:color="auto"/>
            </w:tcBorders>
            <w:shd w:val="clear" w:color="000000" w:fill="BFBFBF"/>
            <w:vAlign w:val="center"/>
            <w:hideMark/>
          </w:tcPr>
          <w:p w14:paraId="3150EF4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6124F21E" w14:textId="77777777" w:rsidTr="00DC5E68">
        <w:trPr>
          <w:trHeight w:val="840"/>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66AB3D2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6.3.2 h) i)</w:t>
            </w:r>
          </w:p>
        </w:tc>
        <w:tc>
          <w:tcPr>
            <w:tcW w:w="1882" w:type="pct"/>
            <w:tcBorders>
              <w:top w:val="single" w:sz="4" w:space="0" w:color="auto"/>
              <w:left w:val="nil"/>
              <w:bottom w:val="nil"/>
              <w:right w:val="single" w:sz="4" w:space="0" w:color="auto"/>
            </w:tcBorders>
            <w:shd w:val="clear" w:color="auto" w:fill="auto"/>
            <w:vAlign w:val="center"/>
            <w:hideMark/>
          </w:tcPr>
          <w:p w14:paraId="52557195"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PSZ do 10 ha 11)</w:t>
            </w:r>
          </w:p>
        </w:tc>
        <w:tc>
          <w:tcPr>
            <w:tcW w:w="442" w:type="pct"/>
            <w:tcBorders>
              <w:top w:val="single" w:sz="4" w:space="0" w:color="auto"/>
              <w:left w:val="nil"/>
              <w:bottom w:val="nil"/>
              <w:right w:val="single" w:sz="4" w:space="0" w:color="auto"/>
            </w:tcBorders>
            <w:shd w:val="clear" w:color="auto" w:fill="auto"/>
            <w:noWrap/>
            <w:vAlign w:val="center"/>
            <w:hideMark/>
          </w:tcPr>
          <w:p w14:paraId="32F3435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nil"/>
              <w:right w:val="single" w:sz="4" w:space="0" w:color="auto"/>
            </w:tcBorders>
            <w:shd w:val="clear" w:color="auto" w:fill="auto"/>
            <w:noWrap/>
            <w:vAlign w:val="center"/>
            <w:hideMark/>
          </w:tcPr>
          <w:p w14:paraId="396BFF4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7F2D4558"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3 000,00</w:t>
            </w:r>
          </w:p>
        </w:tc>
        <w:tc>
          <w:tcPr>
            <w:tcW w:w="597" w:type="pct"/>
            <w:tcBorders>
              <w:top w:val="single" w:sz="4" w:space="0" w:color="auto"/>
              <w:left w:val="nil"/>
              <w:bottom w:val="single" w:sz="4" w:space="0" w:color="auto"/>
              <w:right w:val="nil"/>
            </w:tcBorders>
            <w:shd w:val="clear" w:color="auto" w:fill="auto"/>
            <w:noWrap/>
            <w:vAlign w:val="center"/>
            <w:hideMark/>
          </w:tcPr>
          <w:p w14:paraId="06CA392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3 000,00</w:t>
            </w:r>
          </w:p>
        </w:tc>
        <w:tc>
          <w:tcPr>
            <w:tcW w:w="673" w:type="pct"/>
            <w:tcBorders>
              <w:top w:val="single" w:sz="4" w:space="0" w:color="auto"/>
              <w:left w:val="single" w:sz="4" w:space="0" w:color="auto"/>
              <w:bottom w:val="nil"/>
              <w:right w:val="single" w:sz="8" w:space="0" w:color="auto"/>
            </w:tcBorders>
            <w:shd w:val="clear" w:color="auto" w:fill="auto"/>
            <w:vAlign w:val="center"/>
            <w:hideMark/>
          </w:tcPr>
          <w:p w14:paraId="16FF747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na výzvu Objednatele v dohodnuté lhůtě</w:t>
            </w:r>
          </w:p>
        </w:tc>
      </w:tr>
      <w:tr w:rsidR="00FF33AB" w:rsidRPr="00FF33AB" w14:paraId="651E9639" w14:textId="77777777" w:rsidTr="00DC5E68">
        <w:trPr>
          <w:trHeight w:val="840"/>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61695BC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6.3.2 h) </w:t>
            </w:r>
            <w:proofErr w:type="spellStart"/>
            <w:r w:rsidRPr="00FF33AB">
              <w:rPr>
                <w:rFonts w:ascii="Arial" w:eastAsia="Times New Roman" w:hAnsi="Arial" w:cs="Arial"/>
                <w:kern w:val="0"/>
                <w:sz w:val="18"/>
                <w:szCs w:val="18"/>
                <w:lang w:eastAsia="cs-CZ"/>
                <w14:ligatures w14:val="none"/>
              </w:rPr>
              <w:t>ii</w:t>
            </w:r>
            <w:proofErr w:type="spellEnd"/>
            <w:r w:rsidRPr="00FF33AB">
              <w:rPr>
                <w:rFonts w:ascii="Arial" w:eastAsia="Times New Roman" w:hAnsi="Arial" w:cs="Arial"/>
                <w:kern w:val="0"/>
                <w:sz w:val="18"/>
                <w:szCs w:val="18"/>
                <w:lang w:eastAsia="cs-CZ"/>
                <w14:ligatures w14:val="none"/>
              </w:rPr>
              <w:t>)</w:t>
            </w:r>
          </w:p>
        </w:tc>
        <w:tc>
          <w:tcPr>
            <w:tcW w:w="1882" w:type="pct"/>
            <w:tcBorders>
              <w:top w:val="single" w:sz="4" w:space="0" w:color="auto"/>
              <w:left w:val="nil"/>
              <w:bottom w:val="nil"/>
              <w:right w:val="single" w:sz="4" w:space="0" w:color="auto"/>
            </w:tcBorders>
            <w:shd w:val="clear" w:color="auto" w:fill="auto"/>
            <w:vAlign w:val="center"/>
            <w:hideMark/>
          </w:tcPr>
          <w:p w14:paraId="21F2332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PSZ do 50 ha 11)</w:t>
            </w:r>
          </w:p>
        </w:tc>
        <w:tc>
          <w:tcPr>
            <w:tcW w:w="442" w:type="pct"/>
            <w:tcBorders>
              <w:top w:val="single" w:sz="4" w:space="0" w:color="auto"/>
              <w:left w:val="nil"/>
              <w:bottom w:val="nil"/>
              <w:right w:val="single" w:sz="4" w:space="0" w:color="auto"/>
            </w:tcBorders>
            <w:shd w:val="clear" w:color="auto" w:fill="auto"/>
            <w:noWrap/>
            <w:vAlign w:val="center"/>
            <w:hideMark/>
          </w:tcPr>
          <w:p w14:paraId="63A0A3B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nil"/>
              <w:right w:val="single" w:sz="4" w:space="0" w:color="auto"/>
            </w:tcBorders>
            <w:shd w:val="clear" w:color="auto" w:fill="auto"/>
            <w:noWrap/>
            <w:vAlign w:val="center"/>
            <w:hideMark/>
          </w:tcPr>
          <w:p w14:paraId="24B6D50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w:t>
            </w:r>
          </w:p>
        </w:tc>
        <w:tc>
          <w:tcPr>
            <w:tcW w:w="472" w:type="pct"/>
            <w:tcBorders>
              <w:top w:val="nil"/>
              <w:left w:val="nil"/>
              <w:bottom w:val="single" w:sz="4" w:space="0" w:color="auto"/>
              <w:right w:val="single" w:sz="4" w:space="0" w:color="auto"/>
            </w:tcBorders>
            <w:shd w:val="clear" w:color="auto" w:fill="auto"/>
            <w:noWrap/>
            <w:vAlign w:val="center"/>
            <w:hideMark/>
          </w:tcPr>
          <w:p w14:paraId="1516D33F"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1 000,00</w:t>
            </w:r>
          </w:p>
        </w:tc>
        <w:tc>
          <w:tcPr>
            <w:tcW w:w="597" w:type="pct"/>
            <w:tcBorders>
              <w:top w:val="nil"/>
              <w:left w:val="nil"/>
              <w:bottom w:val="single" w:sz="4" w:space="0" w:color="auto"/>
              <w:right w:val="nil"/>
            </w:tcBorders>
            <w:shd w:val="clear" w:color="auto" w:fill="auto"/>
            <w:noWrap/>
            <w:vAlign w:val="center"/>
            <w:hideMark/>
          </w:tcPr>
          <w:p w14:paraId="27B2D4BB"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1 000,00</w:t>
            </w:r>
          </w:p>
        </w:tc>
        <w:tc>
          <w:tcPr>
            <w:tcW w:w="673" w:type="pct"/>
            <w:tcBorders>
              <w:top w:val="single" w:sz="4" w:space="0" w:color="auto"/>
              <w:left w:val="single" w:sz="4" w:space="0" w:color="auto"/>
              <w:bottom w:val="nil"/>
              <w:right w:val="single" w:sz="8" w:space="0" w:color="auto"/>
            </w:tcBorders>
            <w:shd w:val="clear" w:color="auto" w:fill="auto"/>
            <w:vAlign w:val="center"/>
            <w:hideMark/>
          </w:tcPr>
          <w:p w14:paraId="1297D04B"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na výzvu Objednatele v dohodnuté lhůtě</w:t>
            </w:r>
          </w:p>
        </w:tc>
      </w:tr>
      <w:tr w:rsidR="00FF33AB" w:rsidRPr="00FF33AB" w14:paraId="3A4C87C1" w14:textId="77777777" w:rsidTr="00DC5E68">
        <w:trPr>
          <w:trHeight w:val="840"/>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617605C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6.3.2 h) </w:t>
            </w:r>
            <w:proofErr w:type="spellStart"/>
            <w:r w:rsidRPr="00FF33AB">
              <w:rPr>
                <w:rFonts w:ascii="Arial" w:eastAsia="Times New Roman" w:hAnsi="Arial" w:cs="Arial"/>
                <w:kern w:val="0"/>
                <w:sz w:val="18"/>
                <w:szCs w:val="18"/>
                <w:lang w:eastAsia="cs-CZ"/>
                <w14:ligatures w14:val="none"/>
              </w:rPr>
              <w:t>iii</w:t>
            </w:r>
            <w:proofErr w:type="spellEnd"/>
            <w:r w:rsidRPr="00FF33AB">
              <w:rPr>
                <w:rFonts w:ascii="Arial" w:eastAsia="Times New Roman" w:hAnsi="Arial" w:cs="Arial"/>
                <w:kern w:val="0"/>
                <w:sz w:val="18"/>
                <w:szCs w:val="18"/>
                <w:lang w:eastAsia="cs-CZ"/>
                <w14:ligatures w14:val="none"/>
              </w:rPr>
              <w:t>)</w:t>
            </w:r>
          </w:p>
        </w:tc>
        <w:tc>
          <w:tcPr>
            <w:tcW w:w="1882" w:type="pct"/>
            <w:tcBorders>
              <w:top w:val="single" w:sz="4" w:space="0" w:color="auto"/>
              <w:left w:val="nil"/>
              <w:bottom w:val="nil"/>
              <w:right w:val="single" w:sz="4" w:space="0" w:color="auto"/>
            </w:tcBorders>
            <w:shd w:val="clear" w:color="auto" w:fill="auto"/>
            <w:vAlign w:val="center"/>
            <w:hideMark/>
          </w:tcPr>
          <w:p w14:paraId="07C7E9C0"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PSZ nad 50 ha 11)</w:t>
            </w:r>
          </w:p>
        </w:tc>
        <w:tc>
          <w:tcPr>
            <w:tcW w:w="442" w:type="pct"/>
            <w:tcBorders>
              <w:top w:val="single" w:sz="4" w:space="0" w:color="auto"/>
              <w:left w:val="nil"/>
              <w:bottom w:val="nil"/>
              <w:right w:val="single" w:sz="4" w:space="0" w:color="auto"/>
            </w:tcBorders>
            <w:shd w:val="clear" w:color="auto" w:fill="auto"/>
            <w:noWrap/>
            <w:vAlign w:val="center"/>
            <w:hideMark/>
          </w:tcPr>
          <w:p w14:paraId="1B5F3169"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nil"/>
              <w:right w:val="single" w:sz="4" w:space="0" w:color="auto"/>
            </w:tcBorders>
            <w:shd w:val="clear" w:color="auto" w:fill="auto"/>
            <w:noWrap/>
            <w:vAlign w:val="center"/>
            <w:hideMark/>
          </w:tcPr>
          <w:p w14:paraId="2DF747A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w:t>
            </w:r>
          </w:p>
        </w:tc>
        <w:tc>
          <w:tcPr>
            <w:tcW w:w="472" w:type="pct"/>
            <w:tcBorders>
              <w:top w:val="nil"/>
              <w:left w:val="nil"/>
              <w:bottom w:val="single" w:sz="4" w:space="0" w:color="auto"/>
              <w:right w:val="single" w:sz="4" w:space="0" w:color="auto"/>
            </w:tcBorders>
            <w:shd w:val="clear" w:color="auto" w:fill="auto"/>
            <w:noWrap/>
            <w:vAlign w:val="center"/>
            <w:hideMark/>
          </w:tcPr>
          <w:p w14:paraId="0283FE6D"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500,00</w:t>
            </w:r>
          </w:p>
        </w:tc>
        <w:tc>
          <w:tcPr>
            <w:tcW w:w="597" w:type="pct"/>
            <w:tcBorders>
              <w:top w:val="nil"/>
              <w:left w:val="nil"/>
              <w:bottom w:val="single" w:sz="4" w:space="0" w:color="auto"/>
              <w:right w:val="nil"/>
            </w:tcBorders>
            <w:shd w:val="clear" w:color="auto" w:fill="auto"/>
            <w:noWrap/>
            <w:vAlign w:val="center"/>
            <w:hideMark/>
          </w:tcPr>
          <w:p w14:paraId="1CC456A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500,00</w:t>
            </w:r>
          </w:p>
        </w:tc>
        <w:tc>
          <w:tcPr>
            <w:tcW w:w="673" w:type="pct"/>
            <w:tcBorders>
              <w:top w:val="single" w:sz="4" w:space="0" w:color="auto"/>
              <w:left w:val="single" w:sz="4" w:space="0" w:color="auto"/>
              <w:bottom w:val="nil"/>
              <w:right w:val="single" w:sz="8" w:space="0" w:color="auto"/>
            </w:tcBorders>
            <w:shd w:val="clear" w:color="auto" w:fill="auto"/>
            <w:vAlign w:val="center"/>
            <w:hideMark/>
          </w:tcPr>
          <w:p w14:paraId="333CB08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na výzvu Objednatele v dohodnuté lhůtě</w:t>
            </w:r>
          </w:p>
        </w:tc>
      </w:tr>
      <w:tr w:rsidR="00FF33AB" w:rsidRPr="00FF33AB" w14:paraId="3728742F" w14:textId="77777777" w:rsidTr="00DC5E68">
        <w:trPr>
          <w:trHeight w:val="732"/>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2500BBC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6.3.2 </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282F76E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3FF1B16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362F46F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356</w:t>
            </w:r>
          </w:p>
        </w:tc>
        <w:tc>
          <w:tcPr>
            <w:tcW w:w="472" w:type="pct"/>
            <w:tcBorders>
              <w:top w:val="nil"/>
              <w:left w:val="nil"/>
              <w:bottom w:val="single" w:sz="4" w:space="0" w:color="auto"/>
              <w:right w:val="single" w:sz="4" w:space="0" w:color="auto"/>
            </w:tcBorders>
            <w:shd w:val="clear" w:color="auto" w:fill="auto"/>
            <w:noWrap/>
            <w:vAlign w:val="center"/>
            <w:hideMark/>
          </w:tcPr>
          <w:p w14:paraId="4EC2FC79"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900,00</w:t>
            </w:r>
          </w:p>
        </w:tc>
        <w:tc>
          <w:tcPr>
            <w:tcW w:w="597" w:type="pct"/>
            <w:tcBorders>
              <w:top w:val="nil"/>
              <w:left w:val="nil"/>
              <w:bottom w:val="single" w:sz="4" w:space="0" w:color="auto"/>
              <w:right w:val="nil"/>
            </w:tcBorders>
            <w:shd w:val="clear" w:color="auto" w:fill="auto"/>
            <w:noWrap/>
            <w:vAlign w:val="center"/>
            <w:hideMark/>
          </w:tcPr>
          <w:p w14:paraId="295CA06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320 400,00</w:t>
            </w:r>
          </w:p>
        </w:tc>
        <w:tc>
          <w:tcPr>
            <w:tcW w:w="673" w:type="pct"/>
            <w:tcBorders>
              <w:top w:val="single" w:sz="4" w:space="0" w:color="auto"/>
              <w:left w:val="single" w:sz="4" w:space="0" w:color="auto"/>
              <w:bottom w:val="nil"/>
              <w:right w:val="single" w:sz="8" w:space="0" w:color="auto"/>
            </w:tcBorders>
            <w:shd w:val="clear" w:color="auto" w:fill="auto"/>
            <w:vAlign w:val="center"/>
            <w:hideMark/>
          </w:tcPr>
          <w:p w14:paraId="6181445C"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30.10.2027</w:t>
            </w:r>
          </w:p>
        </w:tc>
      </w:tr>
      <w:tr w:rsidR="00FF33AB" w:rsidRPr="00FF33AB" w14:paraId="5AB3FBB9" w14:textId="77777777" w:rsidTr="00DC5E68">
        <w:trPr>
          <w:trHeight w:val="623"/>
        </w:trPr>
        <w:tc>
          <w:tcPr>
            <w:tcW w:w="492" w:type="pct"/>
            <w:tcBorders>
              <w:top w:val="nil"/>
              <w:left w:val="single" w:sz="8" w:space="0" w:color="auto"/>
              <w:bottom w:val="nil"/>
              <w:right w:val="single" w:sz="4" w:space="0" w:color="auto"/>
            </w:tcBorders>
            <w:shd w:val="clear" w:color="auto" w:fill="auto"/>
            <w:noWrap/>
            <w:vAlign w:val="center"/>
            <w:hideMark/>
          </w:tcPr>
          <w:p w14:paraId="25FE051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6.3.3</w:t>
            </w:r>
          </w:p>
        </w:tc>
        <w:tc>
          <w:tcPr>
            <w:tcW w:w="1882" w:type="pct"/>
            <w:tcBorders>
              <w:top w:val="nil"/>
              <w:left w:val="nil"/>
              <w:bottom w:val="nil"/>
              <w:right w:val="single" w:sz="4" w:space="0" w:color="auto"/>
            </w:tcBorders>
            <w:shd w:val="clear" w:color="auto" w:fill="auto"/>
            <w:vAlign w:val="center"/>
            <w:hideMark/>
          </w:tcPr>
          <w:p w14:paraId="1D163147"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Předložení aktuální dokumentace návrhu KoPÚ</w:t>
            </w:r>
          </w:p>
        </w:tc>
        <w:tc>
          <w:tcPr>
            <w:tcW w:w="442" w:type="pct"/>
            <w:tcBorders>
              <w:top w:val="nil"/>
              <w:left w:val="nil"/>
              <w:bottom w:val="single" w:sz="4" w:space="0" w:color="auto"/>
              <w:right w:val="single" w:sz="4" w:space="0" w:color="auto"/>
            </w:tcBorders>
            <w:shd w:val="clear" w:color="auto" w:fill="auto"/>
            <w:noWrap/>
            <w:vAlign w:val="center"/>
            <w:hideMark/>
          </w:tcPr>
          <w:p w14:paraId="776D362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ks</w:t>
            </w:r>
          </w:p>
        </w:tc>
        <w:tc>
          <w:tcPr>
            <w:tcW w:w="442" w:type="pct"/>
            <w:tcBorders>
              <w:top w:val="nil"/>
              <w:left w:val="nil"/>
              <w:bottom w:val="single" w:sz="4" w:space="0" w:color="auto"/>
              <w:right w:val="single" w:sz="4" w:space="0" w:color="auto"/>
            </w:tcBorders>
            <w:shd w:val="clear" w:color="auto" w:fill="auto"/>
            <w:noWrap/>
            <w:vAlign w:val="center"/>
            <w:hideMark/>
          </w:tcPr>
          <w:p w14:paraId="33C43DD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w:t>
            </w:r>
          </w:p>
        </w:tc>
        <w:tc>
          <w:tcPr>
            <w:tcW w:w="472" w:type="pct"/>
            <w:tcBorders>
              <w:top w:val="nil"/>
              <w:left w:val="nil"/>
              <w:bottom w:val="single" w:sz="4" w:space="0" w:color="auto"/>
              <w:right w:val="single" w:sz="4" w:space="0" w:color="auto"/>
            </w:tcBorders>
            <w:shd w:val="clear" w:color="auto" w:fill="auto"/>
            <w:noWrap/>
            <w:vAlign w:val="center"/>
            <w:hideMark/>
          </w:tcPr>
          <w:p w14:paraId="0A84D3FF"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12 000,00</w:t>
            </w:r>
          </w:p>
        </w:tc>
        <w:tc>
          <w:tcPr>
            <w:tcW w:w="597" w:type="pct"/>
            <w:tcBorders>
              <w:top w:val="nil"/>
              <w:left w:val="nil"/>
              <w:bottom w:val="single" w:sz="4" w:space="0" w:color="auto"/>
              <w:right w:val="nil"/>
            </w:tcBorders>
            <w:shd w:val="clear" w:color="auto" w:fill="auto"/>
            <w:noWrap/>
            <w:vAlign w:val="center"/>
            <w:hideMark/>
          </w:tcPr>
          <w:p w14:paraId="24C5994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24 000,00</w:t>
            </w:r>
          </w:p>
        </w:tc>
        <w:tc>
          <w:tcPr>
            <w:tcW w:w="673" w:type="pct"/>
            <w:tcBorders>
              <w:top w:val="single" w:sz="4" w:space="0" w:color="auto"/>
              <w:left w:val="single" w:sz="4" w:space="0" w:color="auto"/>
              <w:bottom w:val="nil"/>
              <w:right w:val="single" w:sz="8" w:space="0" w:color="auto"/>
            </w:tcBorders>
            <w:shd w:val="clear" w:color="auto" w:fill="auto"/>
            <w:vAlign w:val="center"/>
            <w:hideMark/>
          </w:tcPr>
          <w:p w14:paraId="4B96291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do 1 měsíce od výzvy Objednatele</w:t>
            </w:r>
          </w:p>
        </w:tc>
      </w:tr>
      <w:tr w:rsidR="00FF33AB" w:rsidRPr="00FF33AB" w14:paraId="0F7F3C67" w14:textId="77777777" w:rsidTr="00DC5E68">
        <w:trPr>
          <w:trHeight w:val="769"/>
        </w:trPr>
        <w:tc>
          <w:tcPr>
            <w:tcW w:w="492" w:type="pct"/>
            <w:tcBorders>
              <w:top w:val="single" w:sz="4" w:space="0" w:color="auto"/>
              <w:left w:val="single" w:sz="8" w:space="0" w:color="auto"/>
              <w:bottom w:val="nil"/>
              <w:right w:val="single" w:sz="4" w:space="0" w:color="auto"/>
            </w:tcBorders>
            <w:shd w:val="clear" w:color="auto" w:fill="auto"/>
            <w:noWrap/>
            <w:vAlign w:val="center"/>
            <w:hideMark/>
          </w:tcPr>
          <w:p w14:paraId="45CCDF4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6.3.4</w:t>
            </w:r>
          </w:p>
        </w:tc>
        <w:tc>
          <w:tcPr>
            <w:tcW w:w="1882" w:type="pct"/>
            <w:tcBorders>
              <w:top w:val="single" w:sz="4" w:space="0" w:color="auto"/>
              <w:left w:val="nil"/>
              <w:bottom w:val="nil"/>
              <w:right w:val="single" w:sz="4" w:space="0" w:color="auto"/>
            </w:tcBorders>
            <w:shd w:val="clear" w:color="auto" w:fill="auto"/>
            <w:vAlign w:val="center"/>
            <w:hideMark/>
          </w:tcPr>
          <w:p w14:paraId="5F9E259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Zhotovení podkladů pro změnu katastrální hranice 3), 7)</w:t>
            </w:r>
          </w:p>
        </w:tc>
        <w:tc>
          <w:tcPr>
            <w:tcW w:w="442" w:type="pct"/>
            <w:tcBorders>
              <w:top w:val="nil"/>
              <w:left w:val="nil"/>
              <w:bottom w:val="single" w:sz="4" w:space="0" w:color="auto"/>
              <w:right w:val="single" w:sz="4" w:space="0" w:color="auto"/>
            </w:tcBorders>
            <w:shd w:val="clear" w:color="auto" w:fill="auto"/>
            <w:noWrap/>
            <w:vAlign w:val="center"/>
            <w:hideMark/>
          </w:tcPr>
          <w:p w14:paraId="511515A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100 bm</w:t>
            </w:r>
          </w:p>
        </w:tc>
        <w:tc>
          <w:tcPr>
            <w:tcW w:w="442" w:type="pct"/>
            <w:tcBorders>
              <w:top w:val="nil"/>
              <w:left w:val="nil"/>
              <w:bottom w:val="single" w:sz="4" w:space="0" w:color="auto"/>
              <w:right w:val="single" w:sz="4" w:space="0" w:color="auto"/>
            </w:tcBorders>
            <w:shd w:val="clear" w:color="auto" w:fill="auto"/>
            <w:vAlign w:val="center"/>
            <w:hideMark/>
          </w:tcPr>
          <w:p w14:paraId="30EC94EA"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w:t>
            </w:r>
          </w:p>
        </w:tc>
        <w:tc>
          <w:tcPr>
            <w:tcW w:w="472" w:type="pct"/>
            <w:tcBorders>
              <w:top w:val="nil"/>
              <w:left w:val="nil"/>
              <w:bottom w:val="single" w:sz="4" w:space="0" w:color="auto"/>
              <w:right w:val="single" w:sz="4" w:space="0" w:color="auto"/>
            </w:tcBorders>
            <w:shd w:val="clear" w:color="auto" w:fill="auto"/>
            <w:noWrap/>
            <w:vAlign w:val="center"/>
            <w:hideMark/>
          </w:tcPr>
          <w:p w14:paraId="7F19A866"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3 000,00</w:t>
            </w:r>
          </w:p>
        </w:tc>
        <w:tc>
          <w:tcPr>
            <w:tcW w:w="597" w:type="pct"/>
            <w:tcBorders>
              <w:top w:val="nil"/>
              <w:left w:val="nil"/>
              <w:bottom w:val="single" w:sz="4" w:space="0" w:color="auto"/>
              <w:right w:val="nil"/>
            </w:tcBorders>
            <w:shd w:val="clear" w:color="auto" w:fill="auto"/>
            <w:noWrap/>
            <w:vAlign w:val="center"/>
            <w:hideMark/>
          </w:tcPr>
          <w:p w14:paraId="165E57A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3 000,00</w:t>
            </w:r>
          </w:p>
        </w:tc>
        <w:tc>
          <w:tcPr>
            <w:tcW w:w="673" w:type="pct"/>
            <w:tcBorders>
              <w:top w:val="single" w:sz="4" w:space="0" w:color="auto"/>
              <w:left w:val="single" w:sz="4" w:space="0" w:color="auto"/>
              <w:bottom w:val="nil"/>
              <w:right w:val="single" w:sz="8" w:space="0" w:color="auto"/>
            </w:tcBorders>
            <w:shd w:val="clear" w:color="auto" w:fill="auto"/>
            <w:vAlign w:val="center"/>
            <w:hideMark/>
          </w:tcPr>
          <w:p w14:paraId="3C5477A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do 3 měsíců od výzvy Objednatele</w:t>
            </w:r>
          </w:p>
        </w:tc>
      </w:tr>
      <w:tr w:rsidR="00FF33AB" w:rsidRPr="00FF33AB" w14:paraId="763500D3" w14:textId="77777777" w:rsidTr="00DC5E68">
        <w:trPr>
          <w:trHeight w:val="769"/>
        </w:trPr>
        <w:tc>
          <w:tcPr>
            <w:tcW w:w="492" w:type="pct"/>
            <w:tcBorders>
              <w:top w:val="single" w:sz="4" w:space="0" w:color="auto"/>
              <w:left w:val="single" w:sz="8" w:space="0" w:color="auto"/>
              <w:bottom w:val="nil"/>
              <w:right w:val="single" w:sz="4" w:space="0" w:color="auto"/>
            </w:tcBorders>
            <w:shd w:val="clear" w:color="auto" w:fill="auto"/>
            <w:noWrap/>
            <w:vAlign w:val="center"/>
            <w:hideMark/>
          </w:tcPr>
          <w:p w14:paraId="1F3D032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6.3.5</w:t>
            </w:r>
          </w:p>
        </w:tc>
        <w:tc>
          <w:tcPr>
            <w:tcW w:w="1882" w:type="pct"/>
            <w:tcBorders>
              <w:top w:val="single" w:sz="4" w:space="0" w:color="auto"/>
              <w:left w:val="nil"/>
              <w:bottom w:val="nil"/>
              <w:right w:val="single" w:sz="4" w:space="0" w:color="auto"/>
            </w:tcBorders>
            <w:shd w:val="clear" w:color="auto" w:fill="auto"/>
            <w:vAlign w:val="center"/>
            <w:hideMark/>
          </w:tcPr>
          <w:p w14:paraId="02ADB5F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návrhu po ukončení odvolacího řízení 12)</w:t>
            </w:r>
          </w:p>
        </w:tc>
        <w:tc>
          <w:tcPr>
            <w:tcW w:w="442" w:type="pct"/>
            <w:tcBorders>
              <w:top w:val="nil"/>
              <w:left w:val="nil"/>
              <w:bottom w:val="nil"/>
              <w:right w:val="single" w:sz="4" w:space="0" w:color="auto"/>
            </w:tcBorders>
            <w:shd w:val="clear" w:color="auto" w:fill="auto"/>
            <w:noWrap/>
            <w:vAlign w:val="center"/>
            <w:hideMark/>
          </w:tcPr>
          <w:p w14:paraId="5D29DE2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nil"/>
              <w:left w:val="nil"/>
              <w:bottom w:val="nil"/>
              <w:right w:val="single" w:sz="4" w:space="0" w:color="auto"/>
            </w:tcBorders>
            <w:shd w:val="clear" w:color="000000" w:fill="BFBFBF"/>
            <w:noWrap/>
            <w:vAlign w:val="center"/>
            <w:hideMark/>
          </w:tcPr>
          <w:p w14:paraId="2A3C64D3"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c>
          <w:tcPr>
            <w:tcW w:w="472" w:type="pct"/>
            <w:tcBorders>
              <w:top w:val="nil"/>
              <w:left w:val="nil"/>
              <w:bottom w:val="nil"/>
              <w:right w:val="single" w:sz="4" w:space="0" w:color="auto"/>
            </w:tcBorders>
            <w:shd w:val="clear" w:color="000000" w:fill="BFBFBF"/>
            <w:noWrap/>
            <w:vAlign w:val="center"/>
            <w:hideMark/>
          </w:tcPr>
          <w:p w14:paraId="69F4B749"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c>
          <w:tcPr>
            <w:tcW w:w="597" w:type="pct"/>
            <w:tcBorders>
              <w:top w:val="nil"/>
              <w:left w:val="nil"/>
              <w:bottom w:val="nil"/>
              <w:right w:val="single" w:sz="4" w:space="0" w:color="auto"/>
            </w:tcBorders>
            <w:shd w:val="clear" w:color="000000" w:fill="BFBFBF"/>
            <w:noWrap/>
            <w:vAlign w:val="center"/>
            <w:hideMark/>
          </w:tcPr>
          <w:p w14:paraId="6C28540B"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c>
          <w:tcPr>
            <w:tcW w:w="673" w:type="pct"/>
            <w:tcBorders>
              <w:top w:val="single" w:sz="4" w:space="0" w:color="auto"/>
              <w:left w:val="nil"/>
              <w:bottom w:val="nil"/>
              <w:right w:val="single" w:sz="8" w:space="0" w:color="auto"/>
            </w:tcBorders>
            <w:shd w:val="clear" w:color="000000" w:fill="BFBFBF"/>
            <w:vAlign w:val="center"/>
            <w:hideMark/>
          </w:tcPr>
          <w:p w14:paraId="622D12B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0FD182AF" w14:textId="77777777" w:rsidTr="00DC5E68">
        <w:trPr>
          <w:trHeight w:val="769"/>
        </w:trPr>
        <w:tc>
          <w:tcPr>
            <w:tcW w:w="49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6D9DE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6.3.5 i)</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0A4EAB1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návrhu po ukončení odvolacího řízení do 10 ha 12)</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070554FD"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729A2F0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200ACD1A"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500,00</w:t>
            </w:r>
          </w:p>
        </w:tc>
        <w:tc>
          <w:tcPr>
            <w:tcW w:w="597" w:type="pct"/>
            <w:tcBorders>
              <w:top w:val="single" w:sz="4" w:space="0" w:color="auto"/>
              <w:left w:val="nil"/>
              <w:bottom w:val="single" w:sz="4" w:space="0" w:color="auto"/>
              <w:right w:val="nil"/>
            </w:tcBorders>
            <w:shd w:val="clear" w:color="auto" w:fill="auto"/>
            <w:noWrap/>
            <w:vAlign w:val="center"/>
            <w:hideMark/>
          </w:tcPr>
          <w:p w14:paraId="596B22B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500,00</w:t>
            </w:r>
          </w:p>
        </w:tc>
        <w:tc>
          <w:tcPr>
            <w:tcW w:w="67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E1F3F6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do 3 měsíců od výzvy Objednatele</w:t>
            </w:r>
          </w:p>
        </w:tc>
      </w:tr>
      <w:tr w:rsidR="00FF33AB" w:rsidRPr="00FF33AB" w14:paraId="09F4A0D4" w14:textId="77777777" w:rsidTr="00DC5E68">
        <w:trPr>
          <w:trHeight w:val="769"/>
        </w:trPr>
        <w:tc>
          <w:tcPr>
            <w:tcW w:w="492" w:type="pct"/>
            <w:tcBorders>
              <w:top w:val="nil"/>
              <w:left w:val="single" w:sz="8" w:space="0" w:color="auto"/>
              <w:bottom w:val="nil"/>
              <w:right w:val="single" w:sz="4" w:space="0" w:color="auto"/>
            </w:tcBorders>
            <w:shd w:val="clear" w:color="auto" w:fill="auto"/>
            <w:noWrap/>
            <w:vAlign w:val="center"/>
            <w:hideMark/>
          </w:tcPr>
          <w:p w14:paraId="738F22B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6.3.5 </w:t>
            </w:r>
            <w:proofErr w:type="spellStart"/>
            <w:r w:rsidRPr="00FF33AB">
              <w:rPr>
                <w:rFonts w:ascii="Arial" w:eastAsia="Times New Roman" w:hAnsi="Arial" w:cs="Arial"/>
                <w:kern w:val="0"/>
                <w:sz w:val="18"/>
                <w:szCs w:val="18"/>
                <w:lang w:eastAsia="cs-CZ"/>
                <w14:ligatures w14:val="none"/>
              </w:rPr>
              <w:t>ii</w:t>
            </w:r>
            <w:proofErr w:type="spellEnd"/>
            <w:r w:rsidRPr="00FF33AB">
              <w:rPr>
                <w:rFonts w:ascii="Arial" w:eastAsia="Times New Roman" w:hAnsi="Arial" w:cs="Arial"/>
                <w:kern w:val="0"/>
                <w:sz w:val="18"/>
                <w:szCs w:val="18"/>
                <w:lang w:eastAsia="cs-CZ"/>
                <w14:ligatures w14:val="none"/>
              </w:rPr>
              <w:t>)</w:t>
            </w:r>
          </w:p>
        </w:tc>
        <w:tc>
          <w:tcPr>
            <w:tcW w:w="1882" w:type="pct"/>
            <w:tcBorders>
              <w:top w:val="nil"/>
              <w:left w:val="nil"/>
              <w:bottom w:val="nil"/>
              <w:right w:val="single" w:sz="4" w:space="0" w:color="auto"/>
            </w:tcBorders>
            <w:shd w:val="clear" w:color="auto" w:fill="auto"/>
            <w:vAlign w:val="center"/>
            <w:hideMark/>
          </w:tcPr>
          <w:p w14:paraId="553336E5"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návrhu po ukončení odvolacího řízení do 50 ha 12)</w:t>
            </w:r>
          </w:p>
        </w:tc>
        <w:tc>
          <w:tcPr>
            <w:tcW w:w="442" w:type="pct"/>
            <w:tcBorders>
              <w:top w:val="nil"/>
              <w:left w:val="nil"/>
              <w:bottom w:val="nil"/>
              <w:right w:val="single" w:sz="4" w:space="0" w:color="auto"/>
            </w:tcBorders>
            <w:shd w:val="clear" w:color="auto" w:fill="auto"/>
            <w:noWrap/>
            <w:vAlign w:val="center"/>
            <w:hideMark/>
          </w:tcPr>
          <w:p w14:paraId="28CDD16D"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nil"/>
              <w:left w:val="nil"/>
              <w:bottom w:val="nil"/>
              <w:right w:val="single" w:sz="4" w:space="0" w:color="auto"/>
            </w:tcBorders>
            <w:shd w:val="clear" w:color="auto" w:fill="auto"/>
            <w:noWrap/>
            <w:vAlign w:val="center"/>
            <w:hideMark/>
          </w:tcPr>
          <w:p w14:paraId="7AE7FB1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w:t>
            </w:r>
          </w:p>
        </w:tc>
        <w:tc>
          <w:tcPr>
            <w:tcW w:w="472" w:type="pct"/>
            <w:tcBorders>
              <w:top w:val="nil"/>
              <w:left w:val="nil"/>
              <w:bottom w:val="single" w:sz="4" w:space="0" w:color="auto"/>
              <w:right w:val="single" w:sz="4" w:space="0" w:color="auto"/>
            </w:tcBorders>
            <w:shd w:val="clear" w:color="auto" w:fill="auto"/>
            <w:noWrap/>
            <w:vAlign w:val="center"/>
            <w:hideMark/>
          </w:tcPr>
          <w:p w14:paraId="30989FE9"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500,00</w:t>
            </w:r>
          </w:p>
        </w:tc>
        <w:tc>
          <w:tcPr>
            <w:tcW w:w="597" w:type="pct"/>
            <w:tcBorders>
              <w:top w:val="nil"/>
              <w:left w:val="nil"/>
              <w:bottom w:val="single" w:sz="4" w:space="0" w:color="auto"/>
              <w:right w:val="nil"/>
            </w:tcBorders>
            <w:shd w:val="clear" w:color="auto" w:fill="auto"/>
            <w:noWrap/>
            <w:vAlign w:val="center"/>
            <w:hideMark/>
          </w:tcPr>
          <w:p w14:paraId="6A3B7F8A"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500,00</w:t>
            </w:r>
          </w:p>
        </w:tc>
        <w:tc>
          <w:tcPr>
            <w:tcW w:w="673" w:type="pct"/>
            <w:tcBorders>
              <w:top w:val="nil"/>
              <w:left w:val="single" w:sz="4" w:space="0" w:color="auto"/>
              <w:bottom w:val="nil"/>
              <w:right w:val="single" w:sz="8" w:space="0" w:color="auto"/>
            </w:tcBorders>
            <w:shd w:val="clear" w:color="auto" w:fill="auto"/>
            <w:vAlign w:val="center"/>
            <w:hideMark/>
          </w:tcPr>
          <w:p w14:paraId="0798BF6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do 3 měsíců od výzvy Objednatele</w:t>
            </w:r>
          </w:p>
        </w:tc>
      </w:tr>
      <w:tr w:rsidR="00FF33AB" w:rsidRPr="00FF33AB" w14:paraId="4B0895FD" w14:textId="77777777" w:rsidTr="00DC5E68">
        <w:trPr>
          <w:trHeight w:val="758"/>
        </w:trPr>
        <w:tc>
          <w:tcPr>
            <w:tcW w:w="49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8CA8B8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6.3.5 </w:t>
            </w:r>
            <w:proofErr w:type="spellStart"/>
            <w:r w:rsidRPr="00FF33AB">
              <w:rPr>
                <w:rFonts w:ascii="Arial" w:eastAsia="Times New Roman" w:hAnsi="Arial" w:cs="Arial"/>
                <w:kern w:val="0"/>
                <w:sz w:val="18"/>
                <w:szCs w:val="18"/>
                <w:lang w:eastAsia="cs-CZ"/>
                <w14:ligatures w14:val="none"/>
              </w:rPr>
              <w:t>iii</w:t>
            </w:r>
            <w:proofErr w:type="spellEnd"/>
            <w:r w:rsidRPr="00FF33AB">
              <w:rPr>
                <w:rFonts w:ascii="Arial" w:eastAsia="Times New Roman" w:hAnsi="Arial" w:cs="Arial"/>
                <w:kern w:val="0"/>
                <w:sz w:val="18"/>
                <w:szCs w:val="18"/>
                <w:lang w:eastAsia="cs-CZ"/>
                <w14:ligatures w14:val="none"/>
              </w:rPr>
              <w:t>)</w:t>
            </w:r>
          </w:p>
        </w:tc>
        <w:tc>
          <w:tcPr>
            <w:tcW w:w="1882" w:type="pct"/>
            <w:tcBorders>
              <w:top w:val="single" w:sz="4" w:space="0" w:color="auto"/>
              <w:left w:val="nil"/>
              <w:bottom w:val="single" w:sz="8" w:space="0" w:color="auto"/>
              <w:right w:val="single" w:sz="4" w:space="0" w:color="auto"/>
            </w:tcBorders>
            <w:shd w:val="clear" w:color="auto" w:fill="auto"/>
            <w:vAlign w:val="center"/>
            <w:hideMark/>
          </w:tcPr>
          <w:p w14:paraId="5D57A1D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Aktualizace návrhu po ukončení odvolacího řízení nad 50 ha 12)</w:t>
            </w:r>
          </w:p>
        </w:tc>
        <w:tc>
          <w:tcPr>
            <w:tcW w:w="442" w:type="pct"/>
            <w:tcBorders>
              <w:top w:val="single" w:sz="4" w:space="0" w:color="auto"/>
              <w:left w:val="nil"/>
              <w:bottom w:val="single" w:sz="8" w:space="0" w:color="auto"/>
              <w:right w:val="single" w:sz="4" w:space="0" w:color="auto"/>
            </w:tcBorders>
            <w:shd w:val="clear" w:color="auto" w:fill="auto"/>
            <w:noWrap/>
            <w:vAlign w:val="center"/>
            <w:hideMark/>
          </w:tcPr>
          <w:p w14:paraId="05E7BEB9"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single" w:sz="4" w:space="0" w:color="auto"/>
              <w:left w:val="nil"/>
              <w:bottom w:val="nil"/>
              <w:right w:val="single" w:sz="4" w:space="0" w:color="auto"/>
            </w:tcBorders>
            <w:shd w:val="clear" w:color="auto" w:fill="auto"/>
            <w:noWrap/>
            <w:vAlign w:val="center"/>
            <w:hideMark/>
          </w:tcPr>
          <w:p w14:paraId="268C72F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w:t>
            </w:r>
          </w:p>
        </w:tc>
        <w:tc>
          <w:tcPr>
            <w:tcW w:w="472" w:type="pct"/>
            <w:tcBorders>
              <w:top w:val="nil"/>
              <w:left w:val="nil"/>
              <w:bottom w:val="single" w:sz="4" w:space="0" w:color="auto"/>
              <w:right w:val="single" w:sz="4" w:space="0" w:color="auto"/>
            </w:tcBorders>
            <w:shd w:val="clear" w:color="auto" w:fill="auto"/>
            <w:noWrap/>
            <w:vAlign w:val="center"/>
            <w:hideMark/>
          </w:tcPr>
          <w:p w14:paraId="7523F4BA"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100,00</w:t>
            </w:r>
          </w:p>
        </w:tc>
        <w:tc>
          <w:tcPr>
            <w:tcW w:w="597" w:type="pct"/>
            <w:tcBorders>
              <w:top w:val="nil"/>
              <w:left w:val="nil"/>
              <w:bottom w:val="single" w:sz="4" w:space="0" w:color="auto"/>
              <w:right w:val="nil"/>
            </w:tcBorders>
            <w:shd w:val="clear" w:color="auto" w:fill="auto"/>
            <w:noWrap/>
            <w:vAlign w:val="center"/>
            <w:hideMark/>
          </w:tcPr>
          <w:p w14:paraId="7F7072D6"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100,00</w:t>
            </w:r>
          </w:p>
        </w:tc>
        <w:tc>
          <w:tcPr>
            <w:tcW w:w="673" w:type="pct"/>
            <w:tcBorders>
              <w:top w:val="single" w:sz="4" w:space="0" w:color="auto"/>
              <w:left w:val="single" w:sz="4" w:space="0" w:color="auto"/>
              <w:bottom w:val="nil"/>
              <w:right w:val="single" w:sz="8" w:space="0" w:color="auto"/>
            </w:tcBorders>
            <w:shd w:val="clear" w:color="auto" w:fill="auto"/>
            <w:vAlign w:val="center"/>
            <w:hideMark/>
          </w:tcPr>
          <w:p w14:paraId="17F271E8"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do 3 měsíců od výzvy Objednatele</w:t>
            </w:r>
          </w:p>
        </w:tc>
      </w:tr>
      <w:tr w:rsidR="00FF33AB" w:rsidRPr="00FF33AB" w14:paraId="7A9235CC" w14:textId="77777777" w:rsidTr="00DC5E68">
        <w:trPr>
          <w:trHeight w:val="840"/>
        </w:trPr>
        <w:tc>
          <w:tcPr>
            <w:tcW w:w="2374" w:type="pct"/>
            <w:gridSpan w:val="2"/>
            <w:tcBorders>
              <w:top w:val="single" w:sz="8" w:space="0" w:color="auto"/>
              <w:left w:val="single" w:sz="8" w:space="0" w:color="auto"/>
              <w:bottom w:val="single" w:sz="8" w:space="0" w:color="auto"/>
              <w:right w:val="nil"/>
            </w:tcBorders>
            <w:shd w:val="clear" w:color="auto" w:fill="auto"/>
            <w:vAlign w:val="center"/>
            <w:hideMark/>
          </w:tcPr>
          <w:p w14:paraId="236EFA68"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„Návrhové práce“ celkem bez DPH v Kč</w:t>
            </w:r>
          </w:p>
        </w:tc>
        <w:tc>
          <w:tcPr>
            <w:tcW w:w="442" w:type="pct"/>
            <w:tcBorders>
              <w:top w:val="nil"/>
              <w:left w:val="nil"/>
              <w:bottom w:val="single" w:sz="8" w:space="0" w:color="auto"/>
              <w:right w:val="nil"/>
            </w:tcBorders>
            <w:shd w:val="clear" w:color="auto" w:fill="auto"/>
            <w:vAlign w:val="center"/>
            <w:hideMark/>
          </w:tcPr>
          <w:p w14:paraId="7389260B"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single" w:sz="8" w:space="0" w:color="auto"/>
              <w:left w:val="nil"/>
              <w:bottom w:val="single" w:sz="8" w:space="0" w:color="auto"/>
              <w:right w:val="nil"/>
            </w:tcBorders>
            <w:shd w:val="clear" w:color="auto" w:fill="auto"/>
            <w:vAlign w:val="center"/>
            <w:hideMark/>
          </w:tcPr>
          <w:p w14:paraId="6F857206"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single" w:sz="8" w:space="0" w:color="auto"/>
              <w:left w:val="nil"/>
              <w:bottom w:val="single" w:sz="8" w:space="0" w:color="auto"/>
              <w:right w:val="single" w:sz="4" w:space="0" w:color="auto"/>
            </w:tcBorders>
            <w:shd w:val="clear" w:color="auto" w:fill="auto"/>
            <w:vAlign w:val="center"/>
            <w:hideMark/>
          </w:tcPr>
          <w:p w14:paraId="6D743E19"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single" w:sz="8" w:space="0" w:color="auto"/>
              <w:left w:val="nil"/>
              <w:bottom w:val="single" w:sz="8" w:space="0" w:color="auto"/>
              <w:right w:val="nil"/>
            </w:tcBorders>
            <w:shd w:val="clear" w:color="auto" w:fill="auto"/>
            <w:vAlign w:val="center"/>
            <w:hideMark/>
          </w:tcPr>
          <w:p w14:paraId="1F7F30E8"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668 800,00</w:t>
            </w:r>
          </w:p>
        </w:tc>
        <w:tc>
          <w:tcPr>
            <w:tcW w:w="67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D83F671"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xxxxx</w:t>
            </w:r>
          </w:p>
        </w:tc>
      </w:tr>
      <w:tr w:rsidR="00FF33AB" w:rsidRPr="00FF33AB" w14:paraId="77745595" w14:textId="77777777" w:rsidTr="00DC5E68">
        <w:trPr>
          <w:trHeight w:val="615"/>
        </w:trPr>
        <w:tc>
          <w:tcPr>
            <w:tcW w:w="492" w:type="pct"/>
            <w:tcBorders>
              <w:top w:val="nil"/>
              <w:left w:val="single" w:sz="8" w:space="0" w:color="auto"/>
              <w:bottom w:val="single" w:sz="4" w:space="0" w:color="auto"/>
              <w:right w:val="nil"/>
            </w:tcBorders>
            <w:shd w:val="clear" w:color="auto" w:fill="auto"/>
            <w:noWrap/>
            <w:vAlign w:val="center"/>
            <w:hideMark/>
          </w:tcPr>
          <w:p w14:paraId="5626D0EA"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6.4</w:t>
            </w:r>
          </w:p>
        </w:tc>
        <w:tc>
          <w:tcPr>
            <w:tcW w:w="1882" w:type="pct"/>
            <w:tcBorders>
              <w:top w:val="nil"/>
              <w:left w:val="single" w:sz="4" w:space="0" w:color="auto"/>
              <w:bottom w:val="single" w:sz="4" w:space="0" w:color="auto"/>
              <w:right w:val="single" w:sz="4" w:space="0" w:color="auto"/>
            </w:tcBorders>
            <w:shd w:val="clear" w:color="auto" w:fill="auto"/>
            <w:vAlign w:val="center"/>
            <w:hideMark/>
          </w:tcPr>
          <w:p w14:paraId="2A2979F3"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xml:space="preserve">Hlavní celek 3 „Mapové dílo“ </w:t>
            </w:r>
          </w:p>
        </w:tc>
        <w:tc>
          <w:tcPr>
            <w:tcW w:w="442" w:type="pct"/>
            <w:tcBorders>
              <w:top w:val="nil"/>
              <w:left w:val="nil"/>
              <w:bottom w:val="single" w:sz="4" w:space="0" w:color="auto"/>
              <w:right w:val="single" w:sz="4" w:space="0" w:color="auto"/>
            </w:tcBorders>
            <w:shd w:val="clear" w:color="auto" w:fill="auto"/>
            <w:noWrap/>
            <w:vAlign w:val="center"/>
            <w:hideMark/>
          </w:tcPr>
          <w:p w14:paraId="14382A0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ha</w:t>
            </w:r>
          </w:p>
        </w:tc>
        <w:tc>
          <w:tcPr>
            <w:tcW w:w="442" w:type="pct"/>
            <w:tcBorders>
              <w:top w:val="nil"/>
              <w:left w:val="nil"/>
              <w:bottom w:val="single" w:sz="4" w:space="0" w:color="auto"/>
              <w:right w:val="single" w:sz="4" w:space="0" w:color="auto"/>
            </w:tcBorders>
            <w:shd w:val="clear" w:color="auto" w:fill="auto"/>
            <w:noWrap/>
            <w:vAlign w:val="center"/>
            <w:hideMark/>
          </w:tcPr>
          <w:p w14:paraId="49B23F9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357</w:t>
            </w:r>
          </w:p>
        </w:tc>
        <w:tc>
          <w:tcPr>
            <w:tcW w:w="472" w:type="pct"/>
            <w:tcBorders>
              <w:top w:val="nil"/>
              <w:left w:val="nil"/>
              <w:bottom w:val="single" w:sz="4" w:space="0" w:color="auto"/>
              <w:right w:val="single" w:sz="4" w:space="0" w:color="auto"/>
            </w:tcBorders>
            <w:shd w:val="clear" w:color="auto" w:fill="auto"/>
            <w:noWrap/>
            <w:vAlign w:val="center"/>
            <w:hideMark/>
          </w:tcPr>
          <w:p w14:paraId="563D6767"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400,00</w:t>
            </w:r>
          </w:p>
        </w:tc>
        <w:tc>
          <w:tcPr>
            <w:tcW w:w="597" w:type="pct"/>
            <w:tcBorders>
              <w:top w:val="single" w:sz="4" w:space="0" w:color="auto"/>
              <w:left w:val="nil"/>
              <w:bottom w:val="single" w:sz="4" w:space="0" w:color="auto"/>
              <w:right w:val="nil"/>
            </w:tcBorders>
            <w:shd w:val="clear" w:color="auto" w:fill="auto"/>
            <w:noWrap/>
            <w:vAlign w:val="center"/>
            <w:hideMark/>
          </w:tcPr>
          <w:p w14:paraId="0CB4D06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142 800,00</w:t>
            </w:r>
          </w:p>
        </w:tc>
        <w:tc>
          <w:tcPr>
            <w:tcW w:w="673" w:type="pct"/>
            <w:tcBorders>
              <w:top w:val="nil"/>
              <w:left w:val="single" w:sz="4" w:space="0" w:color="auto"/>
              <w:bottom w:val="single" w:sz="4" w:space="0" w:color="auto"/>
              <w:right w:val="single" w:sz="8" w:space="0" w:color="auto"/>
            </w:tcBorders>
            <w:shd w:val="clear" w:color="auto" w:fill="auto"/>
            <w:vAlign w:val="center"/>
            <w:hideMark/>
          </w:tcPr>
          <w:p w14:paraId="0FACE906"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do 3 měsíců od výzvy Objednatele</w:t>
            </w:r>
          </w:p>
        </w:tc>
      </w:tr>
      <w:tr w:rsidR="00FF33AB" w:rsidRPr="00FF33AB" w14:paraId="68D2458C" w14:textId="77777777" w:rsidTr="00DC5E68">
        <w:trPr>
          <w:trHeight w:val="840"/>
        </w:trPr>
        <w:tc>
          <w:tcPr>
            <w:tcW w:w="2374" w:type="pct"/>
            <w:gridSpan w:val="2"/>
            <w:tcBorders>
              <w:top w:val="single" w:sz="4" w:space="0" w:color="auto"/>
              <w:left w:val="single" w:sz="8" w:space="0" w:color="auto"/>
              <w:bottom w:val="single" w:sz="8" w:space="0" w:color="auto"/>
              <w:right w:val="nil"/>
            </w:tcBorders>
            <w:shd w:val="clear" w:color="auto" w:fill="auto"/>
            <w:vAlign w:val="center"/>
            <w:hideMark/>
          </w:tcPr>
          <w:p w14:paraId="45041D21"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lastRenderedPageBreak/>
              <w:t>„Mapové dílo“ celkem bez DPH v Kč</w:t>
            </w:r>
          </w:p>
        </w:tc>
        <w:tc>
          <w:tcPr>
            <w:tcW w:w="442" w:type="pct"/>
            <w:tcBorders>
              <w:top w:val="single" w:sz="4" w:space="0" w:color="auto"/>
              <w:left w:val="nil"/>
              <w:bottom w:val="single" w:sz="8" w:space="0" w:color="auto"/>
              <w:right w:val="nil"/>
            </w:tcBorders>
            <w:shd w:val="clear" w:color="auto" w:fill="auto"/>
            <w:vAlign w:val="center"/>
            <w:hideMark/>
          </w:tcPr>
          <w:p w14:paraId="49DE5953"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single" w:sz="4" w:space="0" w:color="auto"/>
              <w:left w:val="nil"/>
              <w:bottom w:val="single" w:sz="8" w:space="0" w:color="auto"/>
              <w:right w:val="nil"/>
            </w:tcBorders>
            <w:shd w:val="clear" w:color="auto" w:fill="auto"/>
            <w:vAlign w:val="center"/>
            <w:hideMark/>
          </w:tcPr>
          <w:p w14:paraId="721592ED"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single" w:sz="4" w:space="0" w:color="auto"/>
              <w:left w:val="nil"/>
              <w:bottom w:val="single" w:sz="8" w:space="0" w:color="auto"/>
              <w:right w:val="single" w:sz="4" w:space="0" w:color="auto"/>
            </w:tcBorders>
            <w:shd w:val="clear" w:color="auto" w:fill="auto"/>
            <w:vAlign w:val="center"/>
            <w:hideMark/>
          </w:tcPr>
          <w:p w14:paraId="40B27CC4"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single" w:sz="8" w:space="0" w:color="auto"/>
              <w:left w:val="nil"/>
              <w:bottom w:val="single" w:sz="8" w:space="0" w:color="auto"/>
              <w:right w:val="nil"/>
            </w:tcBorders>
            <w:shd w:val="clear" w:color="auto" w:fill="auto"/>
            <w:vAlign w:val="center"/>
            <w:hideMark/>
          </w:tcPr>
          <w:p w14:paraId="1A694FFC" w14:textId="6EA19809" w:rsidR="00FF33AB" w:rsidRPr="00FF33AB" w:rsidRDefault="00475F7F"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142 800,00</w:t>
            </w:r>
            <w:r w:rsidR="00FF33AB" w:rsidRPr="00FF33AB">
              <w:rPr>
                <w:rFonts w:ascii="Arial" w:eastAsia="Times New Roman" w:hAnsi="Arial" w:cs="Arial"/>
                <w:b/>
                <w:bCs/>
                <w:kern w:val="0"/>
                <w:sz w:val="18"/>
                <w:szCs w:val="18"/>
                <w:lang w:eastAsia="cs-CZ"/>
                <w14:ligatures w14:val="none"/>
              </w:rPr>
              <w:t> </w:t>
            </w:r>
          </w:p>
        </w:tc>
        <w:tc>
          <w:tcPr>
            <w:tcW w:w="67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52E35C9"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xxxxx</w:t>
            </w:r>
          </w:p>
        </w:tc>
      </w:tr>
      <w:tr w:rsidR="00FF33AB" w:rsidRPr="00FF33AB" w14:paraId="59CFAEAC" w14:textId="77777777" w:rsidTr="00DC5E68">
        <w:trPr>
          <w:trHeight w:val="600"/>
        </w:trPr>
        <w:tc>
          <w:tcPr>
            <w:tcW w:w="2374" w:type="pct"/>
            <w:gridSpan w:val="2"/>
            <w:tcBorders>
              <w:top w:val="single" w:sz="8" w:space="0" w:color="auto"/>
              <w:left w:val="single" w:sz="8" w:space="0" w:color="auto"/>
              <w:bottom w:val="nil"/>
              <w:right w:val="nil"/>
            </w:tcBorders>
            <w:shd w:val="clear" w:color="auto" w:fill="auto"/>
            <w:vAlign w:val="center"/>
            <w:hideMark/>
          </w:tcPr>
          <w:p w14:paraId="65C2EA6B"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Rekapitulace kalkulace ceny</w:t>
            </w:r>
          </w:p>
        </w:tc>
        <w:tc>
          <w:tcPr>
            <w:tcW w:w="442" w:type="pct"/>
            <w:tcBorders>
              <w:top w:val="nil"/>
              <w:left w:val="nil"/>
              <w:bottom w:val="nil"/>
              <w:right w:val="nil"/>
            </w:tcBorders>
            <w:shd w:val="clear" w:color="auto" w:fill="auto"/>
            <w:noWrap/>
            <w:vAlign w:val="center"/>
            <w:hideMark/>
          </w:tcPr>
          <w:p w14:paraId="01A7ED8E"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nil"/>
              <w:left w:val="nil"/>
              <w:bottom w:val="nil"/>
              <w:right w:val="nil"/>
            </w:tcBorders>
            <w:shd w:val="clear" w:color="auto" w:fill="auto"/>
            <w:noWrap/>
            <w:vAlign w:val="center"/>
            <w:hideMark/>
          </w:tcPr>
          <w:p w14:paraId="22511C88"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nil"/>
              <w:left w:val="nil"/>
              <w:bottom w:val="nil"/>
              <w:right w:val="nil"/>
            </w:tcBorders>
            <w:shd w:val="clear" w:color="auto" w:fill="auto"/>
            <w:noWrap/>
            <w:vAlign w:val="center"/>
            <w:hideMark/>
          </w:tcPr>
          <w:p w14:paraId="1CC04CE0"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nil"/>
              <w:left w:val="nil"/>
              <w:bottom w:val="nil"/>
              <w:right w:val="nil"/>
            </w:tcBorders>
            <w:shd w:val="clear" w:color="auto" w:fill="auto"/>
            <w:noWrap/>
            <w:vAlign w:val="center"/>
            <w:hideMark/>
          </w:tcPr>
          <w:p w14:paraId="1851E696"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673" w:type="pct"/>
            <w:tcBorders>
              <w:top w:val="nil"/>
              <w:left w:val="nil"/>
              <w:bottom w:val="nil"/>
              <w:right w:val="single" w:sz="8" w:space="0" w:color="auto"/>
            </w:tcBorders>
            <w:shd w:val="clear" w:color="auto" w:fill="auto"/>
            <w:noWrap/>
            <w:vAlign w:val="center"/>
            <w:hideMark/>
          </w:tcPr>
          <w:p w14:paraId="1907C2FA"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r>
      <w:tr w:rsidR="00FF33AB" w:rsidRPr="00FF33AB" w14:paraId="1DDA4AF2" w14:textId="77777777" w:rsidTr="00DC5E68">
        <w:trPr>
          <w:trHeight w:val="623"/>
        </w:trPr>
        <w:tc>
          <w:tcPr>
            <w:tcW w:w="23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6CE75F"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 Hlavní celek 1 celkem bez DPH v Kč</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5FF4F270"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5305A51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1A9BBE4C"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63E03A01"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1 094 600,00</w:t>
            </w:r>
          </w:p>
        </w:tc>
        <w:tc>
          <w:tcPr>
            <w:tcW w:w="673" w:type="pct"/>
            <w:tcBorders>
              <w:top w:val="single" w:sz="4" w:space="0" w:color="auto"/>
              <w:left w:val="nil"/>
              <w:bottom w:val="single" w:sz="4" w:space="0" w:color="auto"/>
              <w:right w:val="single" w:sz="8" w:space="0" w:color="auto"/>
            </w:tcBorders>
            <w:shd w:val="clear" w:color="000000" w:fill="BFBFBF"/>
            <w:noWrap/>
            <w:vAlign w:val="center"/>
            <w:hideMark/>
          </w:tcPr>
          <w:p w14:paraId="2C1E34B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79F451F7" w14:textId="77777777" w:rsidTr="00DC5E68">
        <w:trPr>
          <w:trHeight w:val="623"/>
        </w:trPr>
        <w:tc>
          <w:tcPr>
            <w:tcW w:w="23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79EB4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 Hlavní celek 2 celkem bez DPH v Kč</w:t>
            </w:r>
          </w:p>
        </w:tc>
        <w:tc>
          <w:tcPr>
            <w:tcW w:w="442" w:type="pct"/>
            <w:tcBorders>
              <w:top w:val="nil"/>
              <w:left w:val="nil"/>
              <w:bottom w:val="single" w:sz="4" w:space="0" w:color="auto"/>
              <w:right w:val="single" w:sz="4" w:space="0" w:color="auto"/>
            </w:tcBorders>
            <w:shd w:val="clear" w:color="auto" w:fill="auto"/>
            <w:noWrap/>
            <w:vAlign w:val="center"/>
            <w:hideMark/>
          </w:tcPr>
          <w:p w14:paraId="1244A41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42" w:type="pct"/>
            <w:tcBorders>
              <w:top w:val="nil"/>
              <w:left w:val="nil"/>
              <w:bottom w:val="single" w:sz="4" w:space="0" w:color="auto"/>
              <w:right w:val="single" w:sz="4" w:space="0" w:color="auto"/>
            </w:tcBorders>
            <w:shd w:val="clear" w:color="auto" w:fill="auto"/>
            <w:noWrap/>
            <w:vAlign w:val="center"/>
            <w:hideMark/>
          </w:tcPr>
          <w:p w14:paraId="6E57EC4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72" w:type="pct"/>
            <w:tcBorders>
              <w:top w:val="nil"/>
              <w:left w:val="nil"/>
              <w:bottom w:val="single" w:sz="4" w:space="0" w:color="auto"/>
              <w:right w:val="single" w:sz="4" w:space="0" w:color="auto"/>
            </w:tcBorders>
            <w:shd w:val="clear" w:color="auto" w:fill="auto"/>
            <w:noWrap/>
            <w:vAlign w:val="center"/>
            <w:hideMark/>
          </w:tcPr>
          <w:p w14:paraId="3E0F7B0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597" w:type="pct"/>
            <w:tcBorders>
              <w:top w:val="nil"/>
              <w:left w:val="nil"/>
              <w:bottom w:val="single" w:sz="4" w:space="0" w:color="auto"/>
              <w:right w:val="single" w:sz="4" w:space="0" w:color="auto"/>
            </w:tcBorders>
            <w:shd w:val="clear" w:color="auto" w:fill="auto"/>
            <w:noWrap/>
            <w:vAlign w:val="center"/>
            <w:hideMark/>
          </w:tcPr>
          <w:p w14:paraId="72EF169A"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668 800,00</w:t>
            </w:r>
          </w:p>
        </w:tc>
        <w:tc>
          <w:tcPr>
            <w:tcW w:w="673" w:type="pct"/>
            <w:tcBorders>
              <w:top w:val="nil"/>
              <w:left w:val="nil"/>
              <w:bottom w:val="single" w:sz="4" w:space="0" w:color="auto"/>
              <w:right w:val="single" w:sz="8" w:space="0" w:color="auto"/>
            </w:tcBorders>
            <w:shd w:val="clear" w:color="000000" w:fill="BFBFBF"/>
            <w:noWrap/>
            <w:vAlign w:val="center"/>
            <w:hideMark/>
          </w:tcPr>
          <w:p w14:paraId="5942FD1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014B8134" w14:textId="77777777" w:rsidTr="00DC5E68">
        <w:trPr>
          <w:trHeight w:val="623"/>
        </w:trPr>
        <w:tc>
          <w:tcPr>
            <w:tcW w:w="23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F95F2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3. Hlavní celek 3 celkem bez DPH v Kč</w:t>
            </w:r>
          </w:p>
        </w:tc>
        <w:tc>
          <w:tcPr>
            <w:tcW w:w="442" w:type="pct"/>
            <w:tcBorders>
              <w:top w:val="nil"/>
              <w:left w:val="nil"/>
              <w:bottom w:val="single" w:sz="4" w:space="0" w:color="auto"/>
              <w:right w:val="single" w:sz="4" w:space="0" w:color="auto"/>
            </w:tcBorders>
            <w:shd w:val="clear" w:color="auto" w:fill="auto"/>
            <w:noWrap/>
            <w:vAlign w:val="center"/>
            <w:hideMark/>
          </w:tcPr>
          <w:p w14:paraId="75C5114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42" w:type="pct"/>
            <w:tcBorders>
              <w:top w:val="nil"/>
              <w:left w:val="nil"/>
              <w:bottom w:val="single" w:sz="4" w:space="0" w:color="auto"/>
              <w:right w:val="single" w:sz="4" w:space="0" w:color="auto"/>
            </w:tcBorders>
            <w:shd w:val="clear" w:color="auto" w:fill="auto"/>
            <w:noWrap/>
            <w:vAlign w:val="center"/>
            <w:hideMark/>
          </w:tcPr>
          <w:p w14:paraId="2435632F"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72" w:type="pct"/>
            <w:tcBorders>
              <w:top w:val="nil"/>
              <w:left w:val="nil"/>
              <w:bottom w:val="single" w:sz="4" w:space="0" w:color="auto"/>
              <w:right w:val="single" w:sz="4" w:space="0" w:color="auto"/>
            </w:tcBorders>
            <w:shd w:val="clear" w:color="auto" w:fill="auto"/>
            <w:noWrap/>
            <w:vAlign w:val="center"/>
            <w:hideMark/>
          </w:tcPr>
          <w:p w14:paraId="2F2ABC25"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597" w:type="pct"/>
            <w:tcBorders>
              <w:top w:val="nil"/>
              <w:left w:val="nil"/>
              <w:bottom w:val="single" w:sz="4" w:space="0" w:color="auto"/>
              <w:right w:val="single" w:sz="4" w:space="0" w:color="auto"/>
            </w:tcBorders>
            <w:shd w:val="clear" w:color="auto" w:fill="auto"/>
            <w:noWrap/>
            <w:vAlign w:val="center"/>
            <w:hideMark/>
          </w:tcPr>
          <w:p w14:paraId="1580A884"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142 800,00</w:t>
            </w:r>
          </w:p>
        </w:tc>
        <w:tc>
          <w:tcPr>
            <w:tcW w:w="673" w:type="pct"/>
            <w:tcBorders>
              <w:top w:val="nil"/>
              <w:left w:val="nil"/>
              <w:bottom w:val="single" w:sz="4" w:space="0" w:color="auto"/>
              <w:right w:val="single" w:sz="8" w:space="0" w:color="auto"/>
            </w:tcBorders>
            <w:shd w:val="clear" w:color="000000" w:fill="BFBFBF"/>
            <w:noWrap/>
            <w:vAlign w:val="center"/>
            <w:hideMark/>
          </w:tcPr>
          <w:p w14:paraId="03CD97F7"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3ADAF2F6" w14:textId="77777777" w:rsidTr="00DC5E68">
        <w:trPr>
          <w:trHeight w:val="623"/>
        </w:trPr>
        <w:tc>
          <w:tcPr>
            <w:tcW w:w="23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A84A48"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Celková cena bez DPH v Kč</w:t>
            </w:r>
          </w:p>
        </w:tc>
        <w:tc>
          <w:tcPr>
            <w:tcW w:w="442" w:type="pct"/>
            <w:tcBorders>
              <w:top w:val="nil"/>
              <w:left w:val="nil"/>
              <w:bottom w:val="single" w:sz="4" w:space="0" w:color="auto"/>
              <w:right w:val="single" w:sz="4" w:space="0" w:color="auto"/>
            </w:tcBorders>
            <w:shd w:val="clear" w:color="auto" w:fill="auto"/>
            <w:noWrap/>
            <w:vAlign w:val="center"/>
            <w:hideMark/>
          </w:tcPr>
          <w:p w14:paraId="7B36944E"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nil"/>
              <w:left w:val="nil"/>
              <w:bottom w:val="single" w:sz="4" w:space="0" w:color="auto"/>
              <w:right w:val="single" w:sz="4" w:space="0" w:color="auto"/>
            </w:tcBorders>
            <w:shd w:val="clear" w:color="auto" w:fill="auto"/>
            <w:noWrap/>
            <w:vAlign w:val="center"/>
            <w:hideMark/>
          </w:tcPr>
          <w:p w14:paraId="77E46C11"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nil"/>
              <w:left w:val="nil"/>
              <w:bottom w:val="single" w:sz="4" w:space="0" w:color="auto"/>
              <w:right w:val="single" w:sz="4" w:space="0" w:color="auto"/>
            </w:tcBorders>
            <w:shd w:val="clear" w:color="auto" w:fill="auto"/>
            <w:noWrap/>
            <w:vAlign w:val="center"/>
            <w:hideMark/>
          </w:tcPr>
          <w:p w14:paraId="1112D292"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nil"/>
              <w:left w:val="nil"/>
              <w:bottom w:val="single" w:sz="4" w:space="0" w:color="auto"/>
              <w:right w:val="single" w:sz="4" w:space="0" w:color="auto"/>
            </w:tcBorders>
            <w:shd w:val="clear" w:color="auto" w:fill="auto"/>
            <w:noWrap/>
            <w:vAlign w:val="center"/>
            <w:hideMark/>
          </w:tcPr>
          <w:p w14:paraId="1A24F166"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1 906 200,00</w:t>
            </w:r>
          </w:p>
        </w:tc>
        <w:tc>
          <w:tcPr>
            <w:tcW w:w="673" w:type="pct"/>
            <w:tcBorders>
              <w:top w:val="nil"/>
              <w:left w:val="nil"/>
              <w:bottom w:val="single" w:sz="4" w:space="0" w:color="auto"/>
              <w:right w:val="single" w:sz="8" w:space="0" w:color="auto"/>
            </w:tcBorders>
            <w:shd w:val="clear" w:color="000000" w:fill="BFBFBF"/>
            <w:noWrap/>
            <w:vAlign w:val="center"/>
            <w:hideMark/>
          </w:tcPr>
          <w:p w14:paraId="164D9F0A"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7FE77A4C" w14:textId="77777777" w:rsidTr="00DC5E68">
        <w:trPr>
          <w:trHeight w:val="623"/>
        </w:trPr>
        <w:tc>
          <w:tcPr>
            <w:tcW w:w="237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A7A746"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DPH  21% v Kč</w:t>
            </w:r>
          </w:p>
        </w:tc>
        <w:tc>
          <w:tcPr>
            <w:tcW w:w="442" w:type="pct"/>
            <w:tcBorders>
              <w:top w:val="nil"/>
              <w:left w:val="nil"/>
              <w:bottom w:val="single" w:sz="4" w:space="0" w:color="auto"/>
              <w:right w:val="single" w:sz="4" w:space="0" w:color="auto"/>
            </w:tcBorders>
            <w:shd w:val="clear" w:color="auto" w:fill="auto"/>
            <w:noWrap/>
            <w:vAlign w:val="center"/>
            <w:hideMark/>
          </w:tcPr>
          <w:p w14:paraId="46C9157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42" w:type="pct"/>
            <w:tcBorders>
              <w:top w:val="nil"/>
              <w:left w:val="nil"/>
              <w:bottom w:val="single" w:sz="4" w:space="0" w:color="auto"/>
              <w:right w:val="single" w:sz="4" w:space="0" w:color="auto"/>
            </w:tcBorders>
            <w:shd w:val="clear" w:color="auto" w:fill="auto"/>
            <w:noWrap/>
            <w:vAlign w:val="center"/>
            <w:hideMark/>
          </w:tcPr>
          <w:p w14:paraId="2B48C1B5"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472" w:type="pct"/>
            <w:tcBorders>
              <w:top w:val="nil"/>
              <w:left w:val="nil"/>
              <w:bottom w:val="single" w:sz="4" w:space="0" w:color="auto"/>
              <w:right w:val="single" w:sz="4" w:space="0" w:color="auto"/>
            </w:tcBorders>
            <w:shd w:val="clear" w:color="auto" w:fill="auto"/>
            <w:noWrap/>
            <w:vAlign w:val="center"/>
            <w:hideMark/>
          </w:tcPr>
          <w:p w14:paraId="213C09EF"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597" w:type="pct"/>
            <w:tcBorders>
              <w:top w:val="nil"/>
              <w:left w:val="nil"/>
              <w:bottom w:val="single" w:sz="4" w:space="0" w:color="auto"/>
              <w:right w:val="single" w:sz="4" w:space="0" w:color="auto"/>
            </w:tcBorders>
            <w:shd w:val="clear" w:color="auto" w:fill="auto"/>
            <w:noWrap/>
            <w:vAlign w:val="center"/>
            <w:hideMark/>
          </w:tcPr>
          <w:p w14:paraId="1755CCC0"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400 302,00</w:t>
            </w:r>
          </w:p>
        </w:tc>
        <w:tc>
          <w:tcPr>
            <w:tcW w:w="673" w:type="pct"/>
            <w:tcBorders>
              <w:top w:val="nil"/>
              <w:left w:val="nil"/>
              <w:bottom w:val="single" w:sz="4" w:space="0" w:color="auto"/>
              <w:right w:val="single" w:sz="8" w:space="0" w:color="auto"/>
            </w:tcBorders>
            <w:shd w:val="clear" w:color="000000" w:fill="BFBFBF"/>
            <w:noWrap/>
            <w:vAlign w:val="center"/>
            <w:hideMark/>
          </w:tcPr>
          <w:p w14:paraId="519C9AB2"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50827253" w14:textId="77777777" w:rsidTr="00DC5E68">
        <w:trPr>
          <w:trHeight w:val="623"/>
        </w:trPr>
        <w:tc>
          <w:tcPr>
            <w:tcW w:w="2374"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E4BBB6E"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Celková cena Díla včetně DPH v Kč</w:t>
            </w:r>
          </w:p>
        </w:tc>
        <w:tc>
          <w:tcPr>
            <w:tcW w:w="442" w:type="pct"/>
            <w:tcBorders>
              <w:top w:val="nil"/>
              <w:left w:val="nil"/>
              <w:bottom w:val="single" w:sz="8" w:space="0" w:color="auto"/>
              <w:right w:val="single" w:sz="4" w:space="0" w:color="auto"/>
            </w:tcBorders>
            <w:shd w:val="clear" w:color="auto" w:fill="auto"/>
            <w:noWrap/>
            <w:vAlign w:val="center"/>
            <w:hideMark/>
          </w:tcPr>
          <w:p w14:paraId="6A6254AF"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42" w:type="pct"/>
            <w:tcBorders>
              <w:top w:val="nil"/>
              <w:left w:val="nil"/>
              <w:bottom w:val="single" w:sz="8" w:space="0" w:color="auto"/>
              <w:right w:val="single" w:sz="4" w:space="0" w:color="auto"/>
            </w:tcBorders>
            <w:shd w:val="clear" w:color="auto" w:fill="auto"/>
            <w:noWrap/>
            <w:vAlign w:val="center"/>
            <w:hideMark/>
          </w:tcPr>
          <w:p w14:paraId="5957A2CD"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472" w:type="pct"/>
            <w:tcBorders>
              <w:top w:val="nil"/>
              <w:left w:val="nil"/>
              <w:bottom w:val="single" w:sz="8" w:space="0" w:color="auto"/>
              <w:right w:val="single" w:sz="4" w:space="0" w:color="auto"/>
            </w:tcBorders>
            <w:shd w:val="clear" w:color="auto" w:fill="auto"/>
            <w:noWrap/>
            <w:vAlign w:val="center"/>
            <w:hideMark/>
          </w:tcPr>
          <w:p w14:paraId="120D7B86"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 </w:t>
            </w:r>
          </w:p>
        </w:tc>
        <w:tc>
          <w:tcPr>
            <w:tcW w:w="597" w:type="pct"/>
            <w:tcBorders>
              <w:top w:val="nil"/>
              <w:left w:val="nil"/>
              <w:bottom w:val="single" w:sz="8" w:space="0" w:color="auto"/>
              <w:right w:val="single" w:sz="4" w:space="0" w:color="auto"/>
            </w:tcBorders>
            <w:shd w:val="clear" w:color="auto" w:fill="auto"/>
            <w:noWrap/>
            <w:vAlign w:val="center"/>
            <w:hideMark/>
          </w:tcPr>
          <w:p w14:paraId="2A48907C" w14:textId="77777777" w:rsidR="00FF33AB" w:rsidRPr="00FF33AB" w:rsidRDefault="00FF33AB" w:rsidP="00FF33AB">
            <w:pPr>
              <w:spacing w:after="0" w:line="240" w:lineRule="auto"/>
              <w:jc w:val="center"/>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2 306 502,00</w:t>
            </w:r>
          </w:p>
        </w:tc>
        <w:tc>
          <w:tcPr>
            <w:tcW w:w="673" w:type="pct"/>
            <w:tcBorders>
              <w:top w:val="nil"/>
              <w:left w:val="nil"/>
              <w:bottom w:val="single" w:sz="8" w:space="0" w:color="auto"/>
              <w:right w:val="single" w:sz="8" w:space="0" w:color="auto"/>
            </w:tcBorders>
            <w:shd w:val="clear" w:color="000000" w:fill="BFBFBF"/>
            <w:noWrap/>
            <w:vAlign w:val="center"/>
            <w:hideMark/>
          </w:tcPr>
          <w:p w14:paraId="3CDB9F7E" w14:textId="77777777" w:rsidR="00FF33AB" w:rsidRPr="00FF33AB" w:rsidRDefault="00FF33AB" w:rsidP="00FF33AB">
            <w:pPr>
              <w:spacing w:after="0" w:line="240" w:lineRule="auto"/>
              <w:jc w:val="center"/>
              <w:rPr>
                <w:rFonts w:ascii="Arial" w:eastAsia="Times New Roman" w:hAnsi="Arial" w:cs="Arial"/>
                <w:kern w:val="0"/>
                <w:sz w:val="18"/>
                <w:szCs w:val="18"/>
                <w:lang w:eastAsia="cs-CZ"/>
                <w14:ligatures w14:val="none"/>
              </w:rPr>
            </w:pPr>
            <w:r w:rsidRPr="00FF33AB">
              <w:rPr>
                <w:rFonts w:ascii="Arial" w:eastAsia="Times New Roman" w:hAnsi="Arial" w:cs="Arial"/>
                <w:strike/>
                <w:kern w:val="0"/>
                <w:sz w:val="18"/>
                <w:szCs w:val="18"/>
                <w:lang w:eastAsia="cs-CZ"/>
                <w14:ligatures w14:val="none"/>
              </w:rPr>
              <w:t> </w:t>
            </w:r>
          </w:p>
        </w:tc>
      </w:tr>
      <w:tr w:rsidR="00FF33AB" w:rsidRPr="00FF33AB" w14:paraId="46CB0913" w14:textId="77777777" w:rsidTr="00DC5E68">
        <w:trPr>
          <w:trHeight w:val="420"/>
        </w:trPr>
        <w:tc>
          <w:tcPr>
            <w:tcW w:w="5000" w:type="pct"/>
            <w:gridSpan w:val="7"/>
            <w:tcBorders>
              <w:top w:val="single" w:sz="8" w:space="0" w:color="auto"/>
              <w:left w:val="nil"/>
              <w:bottom w:val="nil"/>
              <w:right w:val="nil"/>
            </w:tcBorders>
            <w:shd w:val="clear" w:color="auto" w:fill="auto"/>
            <w:vAlign w:val="center"/>
            <w:hideMark/>
          </w:tcPr>
          <w:p w14:paraId="3768B3E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r>
      <w:tr w:rsidR="00FF33AB" w:rsidRPr="00FF33AB" w14:paraId="37C934EF" w14:textId="77777777" w:rsidTr="00DC5E68">
        <w:trPr>
          <w:trHeight w:val="1283"/>
        </w:trPr>
        <w:tc>
          <w:tcPr>
            <w:tcW w:w="5000" w:type="pct"/>
            <w:gridSpan w:val="7"/>
            <w:tcBorders>
              <w:top w:val="nil"/>
              <w:left w:val="nil"/>
              <w:bottom w:val="nil"/>
              <w:right w:val="nil"/>
            </w:tcBorders>
            <w:shd w:val="clear" w:color="auto" w:fill="auto"/>
            <w:vAlign w:val="center"/>
            <w:hideMark/>
          </w:tcPr>
          <w:p w14:paraId="03E65EA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 Jedná se o volitelnou položku v Zadávací dokumentaci – rozdělení položek na „Podrobné měření polohopisu v obvodu KoPÚ mimo trvalé porosty / v trvalých porostech", případně jejich sloučení do jedné položky „Podrobné měření polohopisu v obvodu KoPÚ" stanoví Objednatel v Zadávací dokumentaci na základě výchozích podmínek v daném k. ú. (výrazný či nevýrazný podíl trvalých porostů v řešeném území mající / nemající vliv na složitost díla a jeho cenu).</w:t>
            </w:r>
          </w:p>
        </w:tc>
      </w:tr>
      <w:tr w:rsidR="00FF33AB" w:rsidRPr="00FF33AB" w14:paraId="57ECB2C2" w14:textId="77777777" w:rsidTr="00DC5E68">
        <w:trPr>
          <w:trHeight w:val="623"/>
        </w:trPr>
        <w:tc>
          <w:tcPr>
            <w:tcW w:w="5000" w:type="pct"/>
            <w:gridSpan w:val="7"/>
            <w:tcBorders>
              <w:top w:val="nil"/>
              <w:left w:val="nil"/>
              <w:bottom w:val="nil"/>
              <w:right w:val="nil"/>
            </w:tcBorders>
            <w:shd w:val="clear" w:color="auto" w:fill="auto"/>
            <w:vAlign w:val="center"/>
            <w:hideMark/>
          </w:tcPr>
          <w:p w14:paraId="3D0084A0"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FF33AB" w:rsidRPr="00FF33AB" w14:paraId="4AD0D9C0" w14:textId="77777777" w:rsidTr="00DC5E68">
        <w:trPr>
          <w:trHeight w:val="660"/>
        </w:trPr>
        <w:tc>
          <w:tcPr>
            <w:tcW w:w="5000" w:type="pct"/>
            <w:gridSpan w:val="7"/>
            <w:tcBorders>
              <w:top w:val="nil"/>
              <w:left w:val="nil"/>
              <w:bottom w:val="nil"/>
              <w:right w:val="nil"/>
            </w:tcBorders>
            <w:shd w:val="clear" w:color="auto" w:fill="auto"/>
            <w:vAlign w:val="center"/>
            <w:hideMark/>
          </w:tcPr>
          <w:p w14:paraId="2E92A50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FF33AB" w:rsidRPr="00FF33AB" w14:paraId="7BA9DAEC" w14:textId="77777777" w:rsidTr="00DC5E68">
        <w:trPr>
          <w:trHeight w:val="923"/>
        </w:trPr>
        <w:tc>
          <w:tcPr>
            <w:tcW w:w="5000" w:type="pct"/>
            <w:gridSpan w:val="7"/>
            <w:tcBorders>
              <w:top w:val="nil"/>
              <w:left w:val="nil"/>
              <w:bottom w:val="nil"/>
              <w:right w:val="nil"/>
            </w:tcBorders>
            <w:shd w:val="clear" w:color="auto" w:fill="auto"/>
            <w:vAlign w:val="center"/>
            <w:hideMark/>
          </w:tcPr>
          <w:p w14:paraId="493E720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FF33AB" w:rsidRPr="00FF33AB" w14:paraId="4BCDD3BB" w14:textId="77777777" w:rsidTr="00DC5E68">
        <w:trPr>
          <w:trHeight w:val="623"/>
        </w:trPr>
        <w:tc>
          <w:tcPr>
            <w:tcW w:w="5000" w:type="pct"/>
            <w:gridSpan w:val="7"/>
            <w:tcBorders>
              <w:top w:val="nil"/>
              <w:left w:val="nil"/>
              <w:bottom w:val="nil"/>
              <w:right w:val="nil"/>
            </w:tcBorders>
            <w:shd w:val="clear" w:color="auto" w:fill="auto"/>
            <w:noWrap/>
            <w:vAlign w:val="center"/>
            <w:hideMark/>
          </w:tcPr>
          <w:p w14:paraId="3E408226"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5) Termín stanovuje Objednatel. </w:t>
            </w:r>
          </w:p>
        </w:tc>
      </w:tr>
      <w:tr w:rsidR="00FF33AB" w:rsidRPr="00FF33AB" w14:paraId="70204FDE" w14:textId="77777777" w:rsidTr="00DC5E68">
        <w:trPr>
          <w:trHeight w:val="600"/>
        </w:trPr>
        <w:tc>
          <w:tcPr>
            <w:tcW w:w="5000" w:type="pct"/>
            <w:gridSpan w:val="7"/>
            <w:tcBorders>
              <w:top w:val="nil"/>
              <w:left w:val="nil"/>
              <w:bottom w:val="nil"/>
              <w:right w:val="nil"/>
            </w:tcBorders>
            <w:shd w:val="clear" w:color="auto" w:fill="auto"/>
            <w:vAlign w:val="center"/>
            <w:hideMark/>
          </w:tcPr>
          <w:p w14:paraId="3240844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6) Volitelná položka, v případě, že v rámci KoPÚ nebude potřeba, položku odstranit. Nepoužije se v případě KoPÚ v bývalých </w:t>
            </w:r>
            <w:proofErr w:type="spellStart"/>
            <w:r w:rsidRPr="00FF33AB">
              <w:rPr>
                <w:rFonts w:ascii="Arial" w:eastAsia="Times New Roman" w:hAnsi="Arial" w:cs="Arial"/>
                <w:kern w:val="0"/>
                <w:sz w:val="18"/>
                <w:szCs w:val="18"/>
                <w:lang w:eastAsia="cs-CZ"/>
                <w14:ligatures w14:val="none"/>
              </w:rPr>
              <w:t>VÚj</w:t>
            </w:r>
            <w:proofErr w:type="spellEnd"/>
            <w:r w:rsidRPr="00FF33AB">
              <w:rPr>
                <w:rFonts w:ascii="Arial" w:eastAsia="Times New Roman" w:hAnsi="Arial" w:cs="Arial"/>
                <w:kern w:val="0"/>
                <w:sz w:val="18"/>
                <w:szCs w:val="18"/>
                <w:lang w:eastAsia="cs-CZ"/>
                <w14:ligatures w14:val="none"/>
              </w:rPr>
              <w:t>.</w:t>
            </w:r>
          </w:p>
        </w:tc>
      </w:tr>
      <w:tr w:rsidR="00FF33AB" w:rsidRPr="00FF33AB" w14:paraId="2B1636C7" w14:textId="77777777" w:rsidTr="00DC5E68">
        <w:trPr>
          <w:trHeight w:val="623"/>
        </w:trPr>
        <w:tc>
          <w:tcPr>
            <w:tcW w:w="5000" w:type="pct"/>
            <w:gridSpan w:val="7"/>
            <w:tcBorders>
              <w:top w:val="nil"/>
              <w:left w:val="nil"/>
              <w:bottom w:val="nil"/>
              <w:right w:val="nil"/>
            </w:tcBorders>
            <w:shd w:val="clear" w:color="auto" w:fill="auto"/>
            <w:vAlign w:val="center"/>
            <w:hideMark/>
          </w:tcPr>
          <w:p w14:paraId="22A4E5F2"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7) Počet Měrných jednotek bude stanoven podle původní katastrální hranice.</w:t>
            </w:r>
          </w:p>
        </w:tc>
      </w:tr>
      <w:tr w:rsidR="00FF33AB" w:rsidRPr="00FF33AB" w14:paraId="51778265" w14:textId="77777777" w:rsidTr="00DC5E68">
        <w:trPr>
          <w:trHeight w:val="1058"/>
        </w:trPr>
        <w:tc>
          <w:tcPr>
            <w:tcW w:w="5000" w:type="pct"/>
            <w:gridSpan w:val="7"/>
            <w:tcBorders>
              <w:top w:val="nil"/>
              <w:left w:val="nil"/>
              <w:bottom w:val="nil"/>
              <w:right w:val="nil"/>
            </w:tcBorders>
            <w:shd w:val="clear" w:color="auto" w:fill="auto"/>
            <w:vAlign w:val="center"/>
            <w:hideMark/>
          </w:tcPr>
          <w:p w14:paraId="0E403D2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8) Volitelná položka pro případ, kdy je vhodné zahrnout do obvodu KoPÚ řešené pozemky s porosty. Vlastnické hranice v lesních porostech se v terénu vyšetří, zaměří a dočasně stabilizují a výsledky se použijí pro návrh nového uspořádání pozemků a pro mapové dílo. Takto zadávané měrné jednotky budou zakresleny v přehledné mapě s předpokládaným obvodem KoPÚ.</w:t>
            </w:r>
          </w:p>
        </w:tc>
      </w:tr>
      <w:tr w:rsidR="00FF33AB" w:rsidRPr="00FF33AB" w14:paraId="4ECD0B2F" w14:textId="77777777" w:rsidTr="00DC5E68">
        <w:trPr>
          <w:trHeight w:val="1058"/>
        </w:trPr>
        <w:tc>
          <w:tcPr>
            <w:tcW w:w="5000" w:type="pct"/>
            <w:gridSpan w:val="7"/>
            <w:tcBorders>
              <w:top w:val="nil"/>
              <w:left w:val="nil"/>
              <w:bottom w:val="nil"/>
              <w:right w:val="nil"/>
            </w:tcBorders>
            <w:shd w:val="clear" w:color="auto" w:fill="auto"/>
            <w:vAlign w:val="center"/>
            <w:hideMark/>
          </w:tcPr>
          <w:p w14:paraId="70D24C7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xml:space="preserve">9) Volitelná položka pro případ, kdy je KoPÚ zpracovávána na podkladě rastrové mapy a je nutné provést </w:t>
            </w:r>
            <w:proofErr w:type="spellStart"/>
            <w:r w:rsidRPr="00FF33AB">
              <w:rPr>
                <w:rFonts w:ascii="Arial" w:eastAsia="Times New Roman" w:hAnsi="Arial" w:cs="Arial"/>
                <w:kern w:val="0"/>
                <w:sz w:val="18"/>
                <w:szCs w:val="18"/>
                <w:lang w:eastAsia="cs-CZ"/>
                <w14:ligatures w14:val="none"/>
              </w:rPr>
              <w:t>vektorizaci</w:t>
            </w:r>
            <w:proofErr w:type="spellEnd"/>
            <w:r w:rsidRPr="00FF33AB">
              <w:rPr>
                <w:rFonts w:ascii="Arial" w:eastAsia="Times New Roman" w:hAnsi="Arial" w:cs="Arial"/>
                <w:kern w:val="0"/>
                <w:sz w:val="18"/>
                <w:szCs w:val="18"/>
                <w:lang w:eastAsia="cs-CZ"/>
                <w14:ligatures w14:val="none"/>
              </w:rPr>
              <w:t xml:space="preserve"> pro účely kontroly souladu popisných a grafických údajů ISKN; nepoužije se v územích, kde existuje DKM, KM-D, KMD nebo kde je již zpracovaná. Nepoužije se v případě KoPÚ v bývalých </w:t>
            </w:r>
            <w:proofErr w:type="spellStart"/>
            <w:r w:rsidRPr="00FF33AB">
              <w:rPr>
                <w:rFonts w:ascii="Arial" w:eastAsia="Times New Roman" w:hAnsi="Arial" w:cs="Arial"/>
                <w:kern w:val="0"/>
                <w:sz w:val="18"/>
                <w:szCs w:val="18"/>
                <w:lang w:eastAsia="cs-CZ"/>
                <w14:ligatures w14:val="none"/>
              </w:rPr>
              <w:t>VÚj</w:t>
            </w:r>
            <w:proofErr w:type="spellEnd"/>
            <w:r w:rsidRPr="00FF33AB">
              <w:rPr>
                <w:rFonts w:ascii="Arial" w:eastAsia="Times New Roman" w:hAnsi="Arial" w:cs="Arial"/>
                <w:kern w:val="0"/>
                <w:sz w:val="18"/>
                <w:szCs w:val="18"/>
                <w:lang w:eastAsia="cs-CZ"/>
                <w14:ligatures w14:val="none"/>
              </w:rPr>
              <w:t>.</w:t>
            </w:r>
          </w:p>
        </w:tc>
      </w:tr>
      <w:tr w:rsidR="00FF33AB" w:rsidRPr="00FF33AB" w14:paraId="5D553789" w14:textId="77777777" w:rsidTr="00DC5E68">
        <w:trPr>
          <w:trHeight w:val="612"/>
        </w:trPr>
        <w:tc>
          <w:tcPr>
            <w:tcW w:w="5000" w:type="pct"/>
            <w:gridSpan w:val="7"/>
            <w:tcBorders>
              <w:top w:val="nil"/>
              <w:left w:val="nil"/>
              <w:bottom w:val="nil"/>
              <w:right w:val="nil"/>
            </w:tcBorders>
            <w:shd w:val="clear" w:color="auto" w:fill="auto"/>
            <w:vAlign w:val="center"/>
            <w:hideMark/>
          </w:tcPr>
          <w:p w14:paraId="2B32F7B2"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10) Ceny jsou uváděny s přesností na dvě desetinná místa.</w:t>
            </w:r>
          </w:p>
        </w:tc>
      </w:tr>
      <w:tr w:rsidR="00FF33AB" w:rsidRPr="00FF33AB" w14:paraId="28CB34B4" w14:textId="77777777" w:rsidTr="00DC5E68">
        <w:trPr>
          <w:trHeight w:val="1189"/>
        </w:trPr>
        <w:tc>
          <w:tcPr>
            <w:tcW w:w="5000" w:type="pct"/>
            <w:gridSpan w:val="7"/>
            <w:tcBorders>
              <w:top w:val="nil"/>
              <w:left w:val="nil"/>
              <w:bottom w:val="nil"/>
              <w:right w:val="nil"/>
            </w:tcBorders>
            <w:shd w:val="clear" w:color="auto" w:fill="auto"/>
            <w:vAlign w:val="center"/>
            <w:hideMark/>
          </w:tcPr>
          <w:p w14:paraId="294074B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lastRenderedPageBreak/>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FF33AB" w:rsidRPr="00FF33AB" w14:paraId="3759CBF0" w14:textId="77777777" w:rsidTr="00DC5E68">
        <w:trPr>
          <w:trHeight w:val="1212"/>
        </w:trPr>
        <w:tc>
          <w:tcPr>
            <w:tcW w:w="5000" w:type="pct"/>
            <w:gridSpan w:val="7"/>
            <w:tcBorders>
              <w:top w:val="nil"/>
              <w:left w:val="nil"/>
              <w:bottom w:val="nil"/>
              <w:right w:val="nil"/>
            </w:tcBorders>
            <w:shd w:val="clear" w:color="auto" w:fill="auto"/>
            <w:vAlign w:val="center"/>
            <w:hideMark/>
          </w:tcPr>
          <w:p w14:paraId="16B1A02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FF33AB" w:rsidRPr="00FF33AB" w14:paraId="18A7A96E" w14:textId="77777777" w:rsidTr="00DC5E68">
        <w:trPr>
          <w:trHeight w:val="420"/>
        </w:trPr>
        <w:tc>
          <w:tcPr>
            <w:tcW w:w="492" w:type="pct"/>
            <w:tcBorders>
              <w:top w:val="nil"/>
              <w:left w:val="nil"/>
              <w:bottom w:val="nil"/>
              <w:right w:val="nil"/>
            </w:tcBorders>
            <w:shd w:val="clear" w:color="auto" w:fill="auto"/>
            <w:noWrap/>
            <w:vAlign w:val="bottom"/>
            <w:hideMark/>
          </w:tcPr>
          <w:p w14:paraId="0AF192E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noWrap/>
            <w:vAlign w:val="bottom"/>
            <w:hideMark/>
          </w:tcPr>
          <w:p w14:paraId="709C694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3B808537"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4C836B8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68C08D4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3DF9C7D2"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32739F0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3C80B67E" w14:textId="77777777" w:rsidTr="00DC5E68">
        <w:trPr>
          <w:trHeight w:val="420"/>
        </w:trPr>
        <w:tc>
          <w:tcPr>
            <w:tcW w:w="2374" w:type="pct"/>
            <w:gridSpan w:val="2"/>
            <w:tcBorders>
              <w:top w:val="nil"/>
              <w:left w:val="nil"/>
              <w:bottom w:val="nil"/>
              <w:right w:val="nil"/>
            </w:tcBorders>
            <w:shd w:val="clear" w:color="auto" w:fill="auto"/>
            <w:vAlign w:val="center"/>
            <w:hideMark/>
          </w:tcPr>
          <w:p w14:paraId="731BA00C"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r w:rsidRPr="00FF33AB">
              <w:rPr>
                <w:rFonts w:ascii="Arial" w:eastAsia="Times New Roman" w:hAnsi="Arial" w:cs="Arial"/>
                <w:b/>
                <w:bCs/>
                <w:kern w:val="0"/>
                <w:sz w:val="18"/>
                <w:szCs w:val="18"/>
                <w:lang w:eastAsia="cs-CZ"/>
                <w14:ligatures w14:val="none"/>
              </w:rPr>
              <w:t>Poznámka:</w:t>
            </w:r>
          </w:p>
        </w:tc>
        <w:tc>
          <w:tcPr>
            <w:tcW w:w="442" w:type="pct"/>
            <w:tcBorders>
              <w:top w:val="nil"/>
              <w:left w:val="nil"/>
              <w:bottom w:val="nil"/>
              <w:right w:val="nil"/>
            </w:tcBorders>
            <w:shd w:val="clear" w:color="auto" w:fill="auto"/>
            <w:noWrap/>
            <w:vAlign w:val="bottom"/>
            <w:hideMark/>
          </w:tcPr>
          <w:p w14:paraId="05D7EA51" w14:textId="77777777" w:rsidR="00FF33AB" w:rsidRPr="00FF33AB" w:rsidRDefault="00FF33AB" w:rsidP="00FF33AB">
            <w:pPr>
              <w:spacing w:after="0" w:line="240" w:lineRule="auto"/>
              <w:rPr>
                <w:rFonts w:ascii="Arial" w:eastAsia="Times New Roman" w:hAnsi="Arial" w:cs="Arial"/>
                <w:b/>
                <w:bCs/>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4744E5F0"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39361116"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6A3A5E3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5C3D736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1065FAE0" w14:textId="77777777" w:rsidTr="00DC5E68">
        <w:trPr>
          <w:trHeight w:val="420"/>
        </w:trPr>
        <w:tc>
          <w:tcPr>
            <w:tcW w:w="492" w:type="pct"/>
            <w:tcBorders>
              <w:top w:val="nil"/>
              <w:left w:val="nil"/>
              <w:bottom w:val="nil"/>
              <w:right w:val="nil"/>
            </w:tcBorders>
            <w:shd w:val="clear" w:color="auto" w:fill="auto"/>
            <w:noWrap/>
            <w:vAlign w:val="bottom"/>
            <w:hideMark/>
          </w:tcPr>
          <w:p w14:paraId="30E5E095"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7DE581A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hodnota A – pozemky řešené dle § 2 Zákona</w:t>
            </w:r>
          </w:p>
        </w:tc>
        <w:tc>
          <w:tcPr>
            <w:tcW w:w="442" w:type="pct"/>
            <w:tcBorders>
              <w:top w:val="nil"/>
              <w:left w:val="nil"/>
              <w:bottom w:val="nil"/>
              <w:right w:val="nil"/>
            </w:tcBorders>
            <w:shd w:val="clear" w:color="auto" w:fill="auto"/>
            <w:noWrap/>
            <w:vAlign w:val="bottom"/>
            <w:hideMark/>
          </w:tcPr>
          <w:p w14:paraId="68ACC9F9"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47CD46A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291D1FEF"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5D5ED96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1AC8475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0EF343E8" w14:textId="77777777" w:rsidTr="00DC5E68">
        <w:trPr>
          <w:trHeight w:val="420"/>
        </w:trPr>
        <w:tc>
          <w:tcPr>
            <w:tcW w:w="492" w:type="pct"/>
            <w:tcBorders>
              <w:top w:val="nil"/>
              <w:left w:val="nil"/>
              <w:bottom w:val="nil"/>
              <w:right w:val="nil"/>
            </w:tcBorders>
            <w:shd w:val="clear" w:color="auto" w:fill="auto"/>
            <w:noWrap/>
            <w:vAlign w:val="bottom"/>
            <w:hideMark/>
          </w:tcPr>
          <w:p w14:paraId="3356192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091096D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hodnota B – pozemky neřešené dle § 2 Zákona</w:t>
            </w:r>
          </w:p>
        </w:tc>
        <w:tc>
          <w:tcPr>
            <w:tcW w:w="442" w:type="pct"/>
            <w:tcBorders>
              <w:top w:val="nil"/>
              <w:left w:val="nil"/>
              <w:bottom w:val="nil"/>
              <w:right w:val="nil"/>
            </w:tcBorders>
            <w:shd w:val="clear" w:color="auto" w:fill="auto"/>
            <w:noWrap/>
            <w:vAlign w:val="bottom"/>
            <w:hideMark/>
          </w:tcPr>
          <w:p w14:paraId="5C7842A6"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0CA1B426"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3288C11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43654EE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2091A85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5DE496E6" w14:textId="77777777" w:rsidTr="00DC5E68">
        <w:trPr>
          <w:trHeight w:val="420"/>
        </w:trPr>
        <w:tc>
          <w:tcPr>
            <w:tcW w:w="492" w:type="pct"/>
            <w:tcBorders>
              <w:top w:val="nil"/>
              <w:left w:val="nil"/>
              <w:bottom w:val="nil"/>
              <w:right w:val="nil"/>
            </w:tcBorders>
            <w:shd w:val="clear" w:color="auto" w:fill="auto"/>
            <w:noWrap/>
            <w:vAlign w:val="bottom"/>
            <w:hideMark/>
          </w:tcPr>
          <w:p w14:paraId="2580E74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5D34AFD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hodnota C1 až C13 – určí Objednatel</w:t>
            </w:r>
          </w:p>
        </w:tc>
        <w:tc>
          <w:tcPr>
            <w:tcW w:w="442" w:type="pct"/>
            <w:tcBorders>
              <w:top w:val="nil"/>
              <w:left w:val="nil"/>
              <w:bottom w:val="nil"/>
              <w:right w:val="nil"/>
            </w:tcBorders>
            <w:shd w:val="clear" w:color="auto" w:fill="auto"/>
            <w:noWrap/>
            <w:vAlign w:val="bottom"/>
            <w:hideMark/>
          </w:tcPr>
          <w:p w14:paraId="494B5F7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6B9947B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726042B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71ED4D29"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37B60B8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4E2BAEC7" w14:textId="77777777" w:rsidTr="00DC5E68">
        <w:trPr>
          <w:trHeight w:val="420"/>
        </w:trPr>
        <w:tc>
          <w:tcPr>
            <w:tcW w:w="492" w:type="pct"/>
            <w:tcBorders>
              <w:top w:val="nil"/>
              <w:left w:val="nil"/>
              <w:bottom w:val="nil"/>
              <w:right w:val="nil"/>
            </w:tcBorders>
            <w:shd w:val="clear" w:color="auto" w:fill="auto"/>
            <w:noWrap/>
            <w:vAlign w:val="bottom"/>
            <w:hideMark/>
          </w:tcPr>
          <w:p w14:paraId="257DEE7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6B3311B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C3 + C4 = A + B</w:t>
            </w:r>
          </w:p>
        </w:tc>
        <w:tc>
          <w:tcPr>
            <w:tcW w:w="442" w:type="pct"/>
            <w:tcBorders>
              <w:top w:val="nil"/>
              <w:left w:val="nil"/>
              <w:bottom w:val="nil"/>
              <w:right w:val="nil"/>
            </w:tcBorders>
            <w:shd w:val="clear" w:color="auto" w:fill="auto"/>
            <w:noWrap/>
            <w:vAlign w:val="bottom"/>
            <w:hideMark/>
          </w:tcPr>
          <w:p w14:paraId="213A9CC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609E34B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3059654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708F97A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4FBAD935"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666CE6CC" w14:textId="77777777" w:rsidTr="00DC5E68">
        <w:trPr>
          <w:trHeight w:val="420"/>
        </w:trPr>
        <w:tc>
          <w:tcPr>
            <w:tcW w:w="492" w:type="pct"/>
            <w:tcBorders>
              <w:top w:val="nil"/>
              <w:left w:val="nil"/>
              <w:bottom w:val="nil"/>
              <w:right w:val="nil"/>
            </w:tcBorders>
            <w:shd w:val="clear" w:color="auto" w:fill="auto"/>
            <w:noWrap/>
            <w:vAlign w:val="bottom"/>
            <w:hideMark/>
          </w:tcPr>
          <w:p w14:paraId="7CDCF10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noWrap/>
            <w:vAlign w:val="center"/>
            <w:hideMark/>
          </w:tcPr>
          <w:p w14:paraId="43180A4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hodnota D – určí Objednatel</w:t>
            </w:r>
          </w:p>
        </w:tc>
        <w:tc>
          <w:tcPr>
            <w:tcW w:w="442" w:type="pct"/>
            <w:tcBorders>
              <w:top w:val="nil"/>
              <w:left w:val="nil"/>
              <w:bottom w:val="nil"/>
              <w:right w:val="nil"/>
            </w:tcBorders>
            <w:shd w:val="clear" w:color="auto" w:fill="auto"/>
            <w:noWrap/>
            <w:vAlign w:val="bottom"/>
            <w:hideMark/>
          </w:tcPr>
          <w:p w14:paraId="0C4F83E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61836E7C"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0A326EC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4BD09911"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1C8CF3A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1AD384DB" w14:textId="77777777" w:rsidTr="00DC5E68">
        <w:trPr>
          <w:trHeight w:val="420"/>
        </w:trPr>
        <w:tc>
          <w:tcPr>
            <w:tcW w:w="492" w:type="pct"/>
            <w:tcBorders>
              <w:top w:val="nil"/>
              <w:left w:val="nil"/>
              <w:bottom w:val="nil"/>
              <w:right w:val="nil"/>
            </w:tcBorders>
            <w:shd w:val="clear" w:color="000000" w:fill="BFBFBF"/>
            <w:noWrap/>
            <w:vAlign w:val="center"/>
            <w:hideMark/>
          </w:tcPr>
          <w:p w14:paraId="7ADF0DBA"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 </w:t>
            </w:r>
          </w:p>
        </w:tc>
        <w:tc>
          <w:tcPr>
            <w:tcW w:w="1882" w:type="pct"/>
            <w:tcBorders>
              <w:top w:val="nil"/>
              <w:left w:val="nil"/>
              <w:bottom w:val="nil"/>
              <w:right w:val="nil"/>
            </w:tcBorders>
            <w:shd w:val="clear" w:color="auto" w:fill="auto"/>
            <w:noWrap/>
            <w:vAlign w:val="center"/>
            <w:hideMark/>
          </w:tcPr>
          <w:p w14:paraId="5A1E8EC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nevyplňovat</w:t>
            </w:r>
          </w:p>
        </w:tc>
        <w:tc>
          <w:tcPr>
            <w:tcW w:w="442" w:type="pct"/>
            <w:tcBorders>
              <w:top w:val="nil"/>
              <w:left w:val="nil"/>
              <w:bottom w:val="nil"/>
              <w:right w:val="nil"/>
            </w:tcBorders>
            <w:shd w:val="clear" w:color="auto" w:fill="auto"/>
            <w:noWrap/>
            <w:vAlign w:val="center"/>
            <w:hideMark/>
          </w:tcPr>
          <w:p w14:paraId="615966F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center"/>
            <w:hideMark/>
          </w:tcPr>
          <w:p w14:paraId="3DCF6A9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center"/>
            <w:hideMark/>
          </w:tcPr>
          <w:p w14:paraId="593A104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center"/>
            <w:hideMark/>
          </w:tcPr>
          <w:p w14:paraId="238F6EA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center"/>
            <w:hideMark/>
          </w:tcPr>
          <w:p w14:paraId="5095B87D"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r w:rsidR="00FF33AB" w:rsidRPr="00FF33AB" w14:paraId="6D60135B" w14:textId="77777777" w:rsidTr="00DC5E68">
        <w:trPr>
          <w:trHeight w:val="420"/>
        </w:trPr>
        <w:tc>
          <w:tcPr>
            <w:tcW w:w="492" w:type="pct"/>
            <w:tcBorders>
              <w:top w:val="nil"/>
              <w:left w:val="nil"/>
              <w:bottom w:val="nil"/>
              <w:right w:val="nil"/>
            </w:tcBorders>
            <w:shd w:val="clear" w:color="auto" w:fill="auto"/>
            <w:noWrap/>
            <w:vAlign w:val="bottom"/>
            <w:hideMark/>
          </w:tcPr>
          <w:p w14:paraId="3F9C792F"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noWrap/>
            <w:vAlign w:val="center"/>
            <w:hideMark/>
          </w:tcPr>
          <w:p w14:paraId="70E1DFAE"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r w:rsidRPr="00FF33AB">
              <w:rPr>
                <w:rFonts w:ascii="Arial" w:eastAsia="Times New Roman" w:hAnsi="Arial" w:cs="Arial"/>
                <w:kern w:val="0"/>
                <w:sz w:val="18"/>
                <w:szCs w:val="18"/>
                <w:lang w:eastAsia="cs-CZ"/>
                <w14:ligatures w14:val="none"/>
              </w:rPr>
              <w:t>DTR – dokumentace technického řešení PSZ</w:t>
            </w:r>
          </w:p>
        </w:tc>
        <w:tc>
          <w:tcPr>
            <w:tcW w:w="442" w:type="pct"/>
            <w:tcBorders>
              <w:top w:val="nil"/>
              <w:left w:val="nil"/>
              <w:bottom w:val="nil"/>
              <w:right w:val="nil"/>
            </w:tcBorders>
            <w:shd w:val="clear" w:color="auto" w:fill="auto"/>
            <w:noWrap/>
            <w:vAlign w:val="bottom"/>
            <w:hideMark/>
          </w:tcPr>
          <w:p w14:paraId="244F0DB9"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42" w:type="pct"/>
            <w:tcBorders>
              <w:top w:val="nil"/>
              <w:left w:val="nil"/>
              <w:bottom w:val="nil"/>
              <w:right w:val="nil"/>
            </w:tcBorders>
            <w:shd w:val="clear" w:color="auto" w:fill="auto"/>
            <w:noWrap/>
            <w:vAlign w:val="bottom"/>
            <w:hideMark/>
          </w:tcPr>
          <w:p w14:paraId="07CE4143"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472" w:type="pct"/>
            <w:tcBorders>
              <w:top w:val="nil"/>
              <w:left w:val="nil"/>
              <w:bottom w:val="nil"/>
              <w:right w:val="nil"/>
            </w:tcBorders>
            <w:shd w:val="clear" w:color="auto" w:fill="auto"/>
            <w:noWrap/>
            <w:vAlign w:val="bottom"/>
            <w:hideMark/>
          </w:tcPr>
          <w:p w14:paraId="0EAA4CA8"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597" w:type="pct"/>
            <w:tcBorders>
              <w:top w:val="nil"/>
              <w:left w:val="nil"/>
              <w:bottom w:val="nil"/>
              <w:right w:val="nil"/>
            </w:tcBorders>
            <w:shd w:val="clear" w:color="auto" w:fill="auto"/>
            <w:noWrap/>
            <w:vAlign w:val="bottom"/>
            <w:hideMark/>
          </w:tcPr>
          <w:p w14:paraId="364B8E0B"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c>
          <w:tcPr>
            <w:tcW w:w="673" w:type="pct"/>
            <w:tcBorders>
              <w:top w:val="nil"/>
              <w:left w:val="nil"/>
              <w:bottom w:val="nil"/>
              <w:right w:val="nil"/>
            </w:tcBorders>
            <w:shd w:val="clear" w:color="auto" w:fill="auto"/>
            <w:noWrap/>
            <w:vAlign w:val="bottom"/>
            <w:hideMark/>
          </w:tcPr>
          <w:p w14:paraId="0B94FAA4" w14:textId="77777777" w:rsidR="00FF33AB" w:rsidRPr="00FF33AB" w:rsidRDefault="00FF33AB" w:rsidP="00FF33AB">
            <w:pPr>
              <w:spacing w:after="0" w:line="240" w:lineRule="auto"/>
              <w:rPr>
                <w:rFonts w:ascii="Arial" w:eastAsia="Times New Roman" w:hAnsi="Arial" w:cs="Arial"/>
                <w:kern w:val="0"/>
                <w:sz w:val="18"/>
                <w:szCs w:val="18"/>
                <w:lang w:eastAsia="cs-CZ"/>
                <w14:ligatures w14:val="none"/>
              </w:rPr>
            </w:pPr>
          </w:p>
        </w:tc>
      </w:tr>
    </w:tbl>
    <w:p w14:paraId="0C197D74" w14:textId="77777777" w:rsidR="00FF33AB" w:rsidRDefault="00FF33AB" w:rsidP="00D8478D">
      <w:pPr>
        <w:spacing w:line="240" w:lineRule="auto"/>
        <w:jc w:val="center"/>
        <w:rPr>
          <w:rFonts w:ascii="Arial" w:hAnsi="Arial" w:cs="Arial"/>
          <w:b/>
          <w:caps/>
        </w:rPr>
      </w:pPr>
    </w:p>
    <w:p w14:paraId="7F5A7CA7" w14:textId="77777777" w:rsidR="00CD2DD5" w:rsidRDefault="00CD2DD5" w:rsidP="00D8478D">
      <w:pPr>
        <w:spacing w:line="240" w:lineRule="auto"/>
        <w:jc w:val="center"/>
        <w:rPr>
          <w:rFonts w:ascii="Arial" w:hAnsi="Arial" w:cs="Arial"/>
          <w:b/>
          <w:caps/>
        </w:rPr>
      </w:pPr>
    </w:p>
    <w:p w14:paraId="6C826671" w14:textId="77777777" w:rsidR="00CD2DD5" w:rsidRDefault="00CD2DD5" w:rsidP="00D8478D">
      <w:pPr>
        <w:spacing w:line="240" w:lineRule="auto"/>
        <w:jc w:val="center"/>
        <w:rPr>
          <w:rFonts w:ascii="Arial" w:hAnsi="Arial" w:cs="Arial"/>
          <w:b/>
          <w:caps/>
        </w:rPr>
      </w:pPr>
    </w:p>
    <w:p w14:paraId="784B967E" w14:textId="77777777" w:rsidR="00CD2DD5" w:rsidRDefault="00CD2DD5" w:rsidP="00D8478D">
      <w:pPr>
        <w:spacing w:line="240" w:lineRule="auto"/>
        <w:jc w:val="center"/>
        <w:rPr>
          <w:rFonts w:ascii="Arial" w:hAnsi="Arial" w:cs="Arial"/>
          <w:b/>
          <w:caps/>
        </w:rPr>
      </w:pPr>
    </w:p>
    <w:p w14:paraId="5AC57CD7" w14:textId="77777777" w:rsidR="00CD2DD5" w:rsidRDefault="00CD2DD5" w:rsidP="00D8478D">
      <w:pPr>
        <w:spacing w:line="240" w:lineRule="auto"/>
        <w:jc w:val="center"/>
        <w:rPr>
          <w:rFonts w:ascii="Arial" w:hAnsi="Arial" w:cs="Arial"/>
          <w:b/>
          <w:caps/>
        </w:rPr>
      </w:pPr>
    </w:p>
    <w:sectPr w:rsidR="00CD2DD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EA18" w14:textId="77777777" w:rsidR="00A57D2E" w:rsidRDefault="00A57D2E" w:rsidP="007936E4">
      <w:pPr>
        <w:spacing w:after="0"/>
      </w:pPr>
      <w:r>
        <w:separator/>
      </w:r>
    </w:p>
  </w:endnote>
  <w:endnote w:type="continuationSeparator" w:id="0">
    <w:p w14:paraId="2EA8EE7C" w14:textId="77777777" w:rsidR="00A57D2E" w:rsidRDefault="00A57D2E" w:rsidP="007936E4">
      <w:pPr>
        <w:spacing w:after="0"/>
      </w:pPr>
      <w:r>
        <w:continuationSeparator/>
      </w:r>
    </w:p>
  </w:endnote>
  <w:endnote w:type="continuationNotice" w:id="1">
    <w:p w14:paraId="0C5DA91B" w14:textId="77777777" w:rsidR="00A57D2E" w:rsidRDefault="00A57D2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CA32" w14:textId="77777777" w:rsidR="00A57D2E" w:rsidRDefault="00A57D2E" w:rsidP="007936E4">
      <w:pPr>
        <w:spacing w:after="0"/>
      </w:pPr>
      <w:r>
        <w:separator/>
      </w:r>
    </w:p>
  </w:footnote>
  <w:footnote w:type="continuationSeparator" w:id="0">
    <w:p w14:paraId="6617DAD8" w14:textId="77777777" w:rsidR="00A57D2E" w:rsidRDefault="00A57D2E" w:rsidP="007936E4">
      <w:pPr>
        <w:spacing w:after="0"/>
      </w:pPr>
      <w:r>
        <w:continuationSeparator/>
      </w:r>
    </w:p>
  </w:footnote>
  <w:footnote w:type="continuationNotice" w:id="1">
    <w:p w14:paraId="20FCEB43" w14:textId="77777777" w:rsidR="00A57D2E" w:rsidRDefault="00A57D2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AE371A9"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FD0BEB" w:rsidRPr="00FD0BEB">
      <w:rPr>
        <w:szCs w:val="16"/>
        <w:lang w:val="fr-FR"/>
      </w:rPr>
      <w:t xml:space="preserve">v k. ú. </w:t>
    </w:r>
    <w:r w:rsidR="009151ED">
      <w:rPr>
        <w:rFonts w:cs="Arial"/>
        <w:bCs/>
        <w:szCs w:val="20"/>
      </w:rPr>
      <w:t>Zahrádka u Omlenic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65F1" w14:textId="5D2DDCE8" w:rsidR="00941BA0" w:rsidRPr="00941BA0" w:rsidRDefault="00941BA0"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941BA0">
      <w:rPr>
        <w:rFonts w:cs="Arial"/>
        <w:szCs w:val="16"/>
        <w:lang w:val="fr-FR" w:eastAsia="cs-CZ"/>
      </w:rPr>
      <w:t xml:space="preserve">C. j. SPU 350221/2024 </w:t>
    </w:r>
    <w:r w:rsidR="00043079" w:rsidRPr="00941BA0">
      <w:rPr>
        <w:rFonts w:cs="Arial"/>
        <w:szCs w:val="16"/>
        <w:lang w:val="fr-FR" w:eastAsia="cs-CZ"/>
      </w:rPr>
      <w:tab/>
    </w:r>
    <w:r w:rsidR="00043079" w:rsidRPr="00941BA0">
      <w:rPr>
        <w:rFonts w:cs="Arial"/>
        <w:szCs w:val="16"/>
        <w:lang w:val="fr-FR" w:eastAsia="cs-CZ"/>
      </w:rPr>
      <w:tab/>
    </w:r>
    <w:r>
      <w:rPr>
        <w:rFonts w:cs="Arial"/>
        <w:szCs w:val="16"/>
        <w:lang w:val="fr-FR" w:eastAsia="cs-CZ"/>
      </w:rPr>
      <w:tab/>
    </w:r>
    <w:r w:rsidR="00043079" w:rsidRPr="00941BA0">
      <w:rPr>
        <w:rFonts w:cs="Arial"/>
        <w:szCs w:val="16"/>
        <w:lang w:val="fr-FR" w:eastAsia="cs-CZ"/>
      </w:rPr>
      <w:t xml:space="preserve">Číslo Smlouvy Objednatele: </w:t>
    </w:r>
    <w:r w:rsidRPr="00941BA0">
      <w:rPr>
        <w:rFonts w:cs="Arial"/>
        <w:szCs w:val="16"/>
        <w:lang w:val="fr-FR" w:eastAsia="cs-CZ"/>
      </w:rPr>
      <w:t>948-2024-505202</w:t>
    </w:r>
    <w:r w:rsidR="00043079" w:rsidRPr="00941BA0">
      <w:rPr>
        <w:rFonts w:cs="Arial"/>
        <w:szCs w:val="16"/>
        <w:lang w:val="fr-FR" w:eastAsia="cs-CZ"/>
      </w:rPr>
      <w:tab/>
    </w:r>
  </w:p>
  <w:p w14:paraId="5EB20BA7" w14:textId="4380A133" w:rsidR="00043079" w:rsidRPr="00941BA0" w:rsidRDefault="00941BA0"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941BA0">
      <w:rPr>
        <w:rFonts w:cs="Arial"/>
        <w:szCs w:val="16"/>
        <w:lang w:val="fr-FR" w:eastAsia="cs-CZ"/>
      </w:rPr>
      <w:t xml:space="preserve">UID : spudms00000014853543 </w:t>
    </w:r>
    <w:r w:rsidR="00043079" w:rsidRPr="00941BA0">
      <w:rPr>
        <w:rFonts w:cs="Arial"/>
        <w:szCs w:val="16"/>
        <w:lang w:val="fr-FR" w:eastAsia="cs-CZ"/>
      </w:rPr>
      <w:tab/>
    </w:r>
    <w:r w:rsidR="00043079" w:rsidRPr="00941BA0">
      <w:rPr>
        <w:rFonts w:cs="Arial"/>
        <w:szCs w:val="16"/>
        <w:lang w:val="fr-FR" w:eastAsia="cs-CZ"/>
      </w:rPr>
      <w:tab/>
    </w:r>
    <w:r>
      <w:rPr>
        <w:rFonts w:cs="Arial"/>
        <w:szCs w:val="16"/>
        <w:lang w:val="fr-FR" w:eastAsia="cs-CZ"/>
      </w:rPr>
      <w:tab/>
    </w:r>
    <w:r w:rsidR="00043079" w:rsidRPr="00941BA0">
      <w:rPr>
        <w:rFonts w:cs="Arial"/>
        <w:szCs w:val="16"/>
        <w:lang w:val="fr-FR" w:eastAsia="cs-CZ"/>
      </w:rPr>
      <w:t>Číslo Smlouvy Zhotovitele:</w:t>
    </w:r>
    <w:r w:rsidR="00043079" w:rsidRPr="00941BA0">
      <w:rPr>
        <w:rFonts w:cs="Arial"/>
        <w:szCs w:val="16"/>
        <w:lang w:val="fr-FR" w:eastAsia="cs-CZ"/>
      </w:rPr>
      <w:tab/>
    </w:r>
  </w:p>
  <w:p w14:paraId="6F75F815" w14:textId="38B4F11A" w:rsidR="00043079" w:rsidRPr="00941BA0"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941BA0">
      <w:rPr>
        <w:rFonts w:cs="Arial"/>
        <w:szCs w:val="16"/>
        <w:lang w:val="fr-FR" w:eastAsia="cs-CZ"/>
      </w:rPr>
      <w:tab/>
    </w:r>
    <w:r w:rsidRPr="00941BA0">
      <w:rPr>
        <w:rFonts w:cs="Arial"/>
        <w:szCs w:val="16"/>
        <w:lang w:val="fr-FR" w:eastAsia="cs-CZ"/>
      </w:rPr>
      <w:tab/>
    </w:r>
    <w:r w:rsidR="00941BA0">
      <w:rPr>
        <w:rFonts w:cs="Arial"/>
        <w:szCs w:val="16"/>
        <w:lang w:val="fr-FR" w:eastAsia="cs-CZ"/>
      </w:rPr>
      <w:tab/>
    </w:r>
    <w:r w:rsidRPr="00941BA0">
      <w:rPr>
        <w:rFonts w:cs="Arial"/>
        <w:szCs w:val="16"/>
        <w:lang w:val="fr-FR" w:eastAsia="cs-CZ"/>
      </w:rPr>
      <w:t xml:space="preserve">Komplexní pozemkové úpravy </w:t>
    </w:r>
    <w:r w:rsidR="00FD0BEB" w:rsidRPr="00941BA0">
      <w:rPr>
        <w:rFonts w:cs="Arial"/>
        <w:szCs w:val="16"/>
        <w:lang w:val="fr-FR" w:eastAsia="cs-CZ"/>
      </w:rPr>
      <w:t xml:space="preserve">v k. ú. </w:t>
    </w:r>
    <w:r w:rsidR="009151ED" w:rsidRPr="00941BA0">
      <w:rPr>
        <w:rFonts w:cs="Arial"/>
        <w:bCs/>
        <w:szCs w:val="16"/>
      </w:rPr>
      <w:t>Zahrádka u Omlenic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594"/>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4294"/>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42B5"/>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869"/>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1B5C"/>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5F9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091C"/>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C7F6E"/>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280"/>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0AB"/>
    <w:rsid w:val="00262BA3"/>
    <w:rsid w:val="002631D7"/>
    <w:rsid w:val="00263544"/>
    <w:rsid w:val="00264B62"/>
    <w:rsid w:val="00264F91"/>
    <w:rsid w:val="002657FA"/>
    <w:rsid w:val="00265825"/>
    <w:rsid w:val="0026584F"/>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7E4"/>
    <w:rsid w:val="00293887"/>
    <w:rsid w:val="00294430"/>
    <w:rsid w:val="002953CD"/>
    <w:rsid w:val="00295465"/>
    <w:rsid w:val="00295DC7"/>
    <w:rsid w:val="00295FFD"/>
    <w:rsid w:val="00296C06"/>
    <w:rsid w:val="00296CB8"/>
    <w:rsid w:val="0029707A"/>
    <w:rsid w:val="00297100"/>
    <w:rsid w:val="00297801"/>
    <w:rsid w:val="00297A6D"/>
    <w:rsid w:val="00297F44"/>
    <w:rsid w:val="002A051C"/>
    <w:rsid w:val="002A08E6"/>
    <w:rsid w:val="002A1264"/>
    <w:rsid w:val="002A16BB"/>
    <w:rsid w:val="002A18CD"/>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3AF1"/>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75E"/>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1F0D"/>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5A0"/>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5F7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5F0"/>
    <w:rsid w:val="00567813"/>
    <w:rsid w:val="00567D8D"/>
    <w:rsid w:val="00570385"/>
    <w:rsid w:val="005715BF"/>
    <w:rsid w:val="00571B92"/>
    <w:rsid w:val="00573A5A"/>
    <w:rsid w:val="0057447C"/>
    <w:rsid w:val="00574CA9"/>
    <w:rsid w:val="00575755"/>
    <w:rsid w:val="00575EF3"/>
    <w:rsid w:val="00576C45"/>
    <w:rsid w:val="00580145"/>
    <w:rsid w:val="00581AD9"/>
    <w:rsid w:val="00582154"/>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2D9"/>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333"/>
    <w:rsid w:val="006767ED"/>
    <w:rsid w:val="006776A2"/>
    <w:rsid w:val="006806AC"/>
    <w:rsid w:val="006810E8"/>
    <w:rsid w:val="00682382"/>
    <w:rsid w:val="006846A3"/>
    <w:rsid w:val="00687085"/>
    <w:rsid w:val="00687653"/>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2D8"/>
    <w:rsid w:val="0071075B"/>
    <w:rsid w:val="00712879"/>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53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D58"/>
    <w:rsid w:val="007E0EAC"/>
    <w:rsid w:val="007E322B"/>
    <w:rsid w:val="007E3673"/>
    <w:rsid w:val="007E36E4"/>
    <w:rsid w:val="007E3924"/>
    <w:rsid w:val="007E3C41"/>
    <w:rsid w:val="007E3CF7"/>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D71"/>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71C"/>
    <w:rsid w:val="008B18A4"/>
    <w:rsid w:val="008B2509"/>
    <w:rsid w:val="008B30AD"/>
    <w:rsid w:val="008B3145"/>
    <w:rsid w:val="008B3F52"/>
    <w:rsid w:val="008B548D"/>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6C1"/>
    <w:rsid w:val="00912CBC"/>
    <w:rsid w:val="0091306D"/>
    <w:rsid w:val="009139FE"/>
    <w:rsid w:val="00914C54"/>
    <w:rsid w:val="009151ED"/>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BA0"/>
    <w:rsid w:val="00941E7C"/>
    <w:rsid w:val="009424EE"/>
    <w:rsid w:val="009425DB"/>
    <w:rsid w:val="00942F5F"/>
    <w:rsid w:val="0094348C"/>
    <w:rsid w:val="009436AA"/>
    <w:rsid w:val="009438B9"/>
    <w:rsid w:val="00943D4D"/>
    <w:rsid w:val="009451EF"/>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0FB"/>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B89"/>
    <w:rsid w:val="00A03C4A"/>
    <w:rsid w:val="00A04699"/>
    <w:rsid w:val="00A0473E"/>
    <w:rsid w:val="00A0539B"/>
    <w:rsid w:val="00A055CA"/>
    <w:rsid w:val="00A05F00"/>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2E65"/>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57D2E"/>
    <w:rsid w:val="00A601A9"/>
    <w:rsid w:val="00A60CAF"/>
    <w:rsid w:val="00A613F3"/>
    <w:rsid w:val="00A61619"/>
    <w:rsid w:val="00A61C47"/>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38D"/>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19F"/>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6713A"/>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DD5"/>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4FF9"/>
    <w:rsid w:val="00D35E54"/>
    <w:rsid w:val="00D3674F"/>
    <w:rsid w:val="00D36C40"/>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91E"/>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5E68"/>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6F80"/>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3DB9"/>
    <w:rsid w:val="00E84E72"/>
    <w:rsid w:val="00E85062"/>
    <w:rsid w:val="00E85730"/>
    <w:rsid w:val="00E85C9E"/>
    <w:rsid w:val="00E86382"/>
    <w:rsid w:val="00E864D3"/>
    <w:rsid w:val="00E86890"/>
    <w:rsid w:val="00E87A0D"/>
    <w:rsid w:val="00E87EEA"/>
    <w:rsid w:val="00E93011"/>
    <w:rsid w:val="00E9368E"/>
    <w:rsid w:val="00E94BEA"/>
    <w:rsid w:val="00E952EA"/>
    <w:rsid w:val="00E95487"/>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47FC"/>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BEB"/>
    <w:rsid w:val="00FD0D85"/>
    <w:rsid w:val="00FD0E75"/>
    <w:rsid w:val="00FD1357"/>
    <w:rsid w:val="00FD1762"/>
    <w:rsid w:val="00FD1B71"/>
    <w:rsid w:val="00FD1DAF"/>
    <w:rsid w:val="00FD1F1E"/>
    <w:rsid w:val="00FD2316"/>
    <w:rsid w:val="00FD36A3"/>
    <w:rsid w:val="00FD37F2"/>
    <w:rsid w:val="00FD3B2B"/>
    <w:rsid w:val="00FD3EA8"/>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AB"/>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91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17091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7091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45289737">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71356223">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documentManagement/types"/>
    <ds:schemaRef ds:uri="http://www.w3.org/XML/1998/namespace"/>
    <ds:schemaRef ds:uri="ada3fa48-c231-4f9d-a491-19361e04fcb4"/>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2046fdb6-fa60-49a6-a635-1115ab0d2074"/>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17453</Words>
  <Characters>102977</Characters>
  <Application>Microsoft Office Word</Application>
  <DocSecurity>0</DocSecurity>
  <Lines>858</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Laisková Vlasta Bc.</cp:lastModifiedBy>
  <cp:revision>2</cp:revision>
  <cp:lastPrinted>2024-09-05T11:16:00Z</cp:lastPrinted>
  <dcterms:created xsi:type="dcterms:W3CDTF">2024-09-09T12:45:00Z</dcterms:created>
  <dcterms:modified xsi:type="dcterms:W3CDTF">2024-09-09T12:45:00Z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