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BB90A" w14:textId="22D489BC" w:rsidR="00F30784" w:rsidRPr="006D55D6" w:rsidRDefault="00F30784" w:rsidP="006D55D6">
      <w:pPr>
        <w:jc w:val="center"/>
        <w:rPr>
          <w:b/>
          <w:bCs/>
          <w:sz w:val="28"/>
          <w:szCs w:val="28"/>
        </w:rPr>
      </w:pPr>
      <w:bookmarkStart w:id="0" w:name="_Hlk169008522"/>
      <w:bookmarkEnd w:id="0"/>
      <w:r w:rsidRPr="006D55D6">
        <w:rPr>
          <w:b/>
          <w:bCs/>
          <w:sz w:val="28"/>
          <w:szCs w:val="28"/>
        </w:rPr>
        <w:t>SMLOUVA NA NÁJEM PROSTORU PIVOVARU</w:t>
      </w:r>
      <w:r w:rsidR="006D55D6">
        <w:rPr>
          <w:b/>
          <w:bCs/>
          <w:sz w:val="28"/>
          <w:szCs w:val="28"/>
        </w:rPr>
        <w:t xml:space="preserve"> </w:t>
      </w:r>
      <w:r w:rsidRPr="006D55D6">
        <w:rPr>
          <w:b/>
          <w:bCs/>
          <w:sz w:val="28"/>
          <w:szCs w:val="28"/>
        </w:rPr>
        <w:t>BEZ TECHNOLOGICKÉHO VYBAVENÍ A PROVOZNÍHO</w:t>
      </w:r>
      <w:r w:rsidR="006D55D6">
        <w:rPr>
          <w:b/>
          <w:bCs/>
          <w:sz w:val="28"/>
          <w:szCs w:val="28"/>
        </w:rPr>
        <w:t xml:space="preserve"> A INTERIÉ</w:t>
      </w:r>
      <w:r w:rsidR="00AB77EF">
        <w:rPr>
          <w:b/>
          <w:bCs/>
          <w:sz w:val="28"/>
          <w:szCs w:val="28"/>
        </w:rPr>
        <w:t>RO</w:t>
      </w:r>
      <w:r w:rsidR="006D55D6">
        <w:rPr>
          <w:b/>
          <w:bCs/>
          <w:sz w:val="28"/>
          <w:szCs w:val="28"/>
        </w:rPr>
        <w:t>VÉHO</w:t>
      </w:r>
      <w:r w:rsidRPr="006D55D6">
        <w:rPr>
          <w:b/>
          <w:bCs/>
          <w:sz w:val="28"/>
          <w:szCs w:val="28"/>
        </w:rPr>
        <w:t xml:space="preserve"> ZAŘÍZENÍ</w:t>
      </w:r>
    </w:p>
    <w:p w14:paraId="6161C896" w14:textId="51E77A38" w:rsidR="006D55D6" w:rsidRPr="00B228A6" w:rsidRDefault="006D55D6" w:rsidP="000B249E">
      <w:r>
        <w:br/>
      </w:r>
      <w:r w:rsidR="00F30784" w:rsidRPr="006D55D6">
        <w:rPr>
          <w:b/>
          <w:bCs/>
        </w:rPr>
        <w:t xml:space="preserve">Město </w:t>
      </w:r>
      <w:r w:rsidRPr="006D55D6">
        <w:rPr>
          <w:b/>
          <w:bCs/>
        </w:rPr>
        <w:t>Jindřichův Hradec</w:t>
      </w:r>
      <w:r>
        <w:br/>
      </w:r>
      <w:r w:rsidR="00F30784">
        <w:t xml:space="preserve">se sídlem: </w:t>
      </w:r>
      <w:r>
        <w:t>Klášterská 135/II</w:t>
      </w:r>
      <w:r w:rsidR="00F30784">
        <w:t xml:space="preserve">, </w:t>
      </w:r>
      <w:r>
        <w:t>377</w:t>
      </w:r>
      <w:r w:rsidR="00F30784">
        <w:t xml:space="preserve"> 01 </w:t>
      </w:r>
      <w:r>
        <w:t>Jindřichův Hradec</w:t>
      </w:r>
      <w:r>
        <w:br/>
      </w:r>
      <w:r w:rsidR="00F30784">
        <w:t>IČ: 002</w:t>
      </w:r>
      <w:r>
        <w:t>46875</w:t>
      </w:r>
      <w:r w:rsidR="00F30784">
        <w:t>, DIČ: CZ002</w:t>
      </w:r>
      <w:r>
        <w:t>46875</w:t>
      </w:r>
      <w:r w:rsidR="00F30784">
        <w:t xml:space="preserve"> </w:t>
      </w:r>
      <w:r>
        <w:br/>
      </w:r>
      <w:r w:rsidR="00F30784">
        <w:t>zastoupen</w:t>
      </w:r>
      <w:r w:rsidR="00B228A6">
        <w:t>é</w:t>
      </w:r>
      <w:r w:rsidR="00F30784">
        <w:t xml:space="preserve"> </w:t>
      </w:r>
      <w:r w:rsidR="005B70C9">
        <w:t xml:space="preserve">starostou města </w:t>
      </w:r>
      <w:r w:rsidR="00F30784">
        <w:t xml:space="preserve">Mgr. </w:t>
      </w:r>
      <w:r>
        <w:t xml:space="preserve">Ing. Michalem </w:t>
      </w:r>
      <w:proofErr w:type="spellStart"/>
      <w:r>
        <w:t>Kozárem</w:t>
      </w:r>
      <w:proofErr w:type="spellEnd"/>
      <w:r>
        <w:t>, MBA</w:t>
      </w:r>
      <w:r w:rsidR="00F30784">
        <w:t xml:space="preserve">, </w:t>
      </w:r>
      <w:r>
        <w:br/>
      </w:r>
      <w:r w:rsidR="00F30784">
        <w:t xml:space="preserve">(dále jen </w:t>
      </w:r>
      <w:r w:rsidR="00F30784" w:rsidRPr="006D55D6">
        <w:rPr>
          <w:b/>
          <w:bCs/>
        </w:rPr>
        <w:t>„Pronajímatel“</w:t>
      </w:r>
      <w:r w:rsidR="00F30784">
        <w:t xml:space="preserve">) </w:t>
      </w:r>
      <w:r>
        <w:br/>
      </w:r>
      <w:r>
        <w:br/>
      </w:r>
      <w:r w:rsidR="00F30784" w:rsidRPr="006D55D6">
        <w:rPr>
          <w:i/>
          <w:iCs/>
        </w:rPr>
        <w:t xml:space="preserve">na straně jedné </w:t>
      </w:r>
      <w:r w:rsidRPr="006D55D6">
        <w:rPr>
          <w:i/>
          <w:iCs/>
        </w:rPr>
        <w:br/>
      </w:r>
      <w:r>
        <w:br/>
      </w:r>
      <w:r w:rsidR="00F30784">
        <w:t xml:space="preserve">a </w:t>
      </w:r>
      <w:r>
        <w:br/>
      </w:r>
      <w:r>
        <w:br/>
      </w:r>
      <w:r w:rsidR="00B228A6">
        <w:rPr>
          <w:b/>
          <w:bCs/>
        </w:rPr>
        <w:t>Kapitán JIH s.r.o.</w:t>
      </w:r>
      <w:r>
        <w:br/>
      </w:r>
      <w:r w:rsidR="00F30784">
        <w:t xml:space="preserve">se sídlem: </w:t>
      </w:r>
      <w:r w:rsidR="00B228A6">
        <w:t>Hornoměcholupská 663/141, Horní Měcholupy, 109 00  Praha 10</w:t>
      </w:r>
      <w:r>
        <w:br/>
      </w:r>
      <w:r w:rsidR="00F30784">
        <w:t xml:space="preserve">IČ: </w:t>
      </w:r>
      <w:r w:rsidR="00B228A6">
        <w:t>06772251</w:t>
      </w:r>
      <w:r w:rsidR="00F30784">
        <w:t xml:space="preserve">, DIČ: </w:t>
      </w:r>
      <w:r w:rsidR="00B228A6">
        <w:t>CZ06772251</w:t>
      </w:r>
      <w:r>
        <w:br/>
      </w:r>
      <w:r w:rsidR="00F30784">
        <w:t>zastoupen</w:t>
      </w:r>
      <w:r w:rsidR="00B228A6">
        <w:t xml:space="preserve">á </w:t>
      </w:r>
      <w:r w:rsidR="00C875E0">
        <w:t>jednatelkou Lucií Bílou</w:t>
      </w:r>
      <w:r w:rsidR="00F30784">
        <w:t xml:space="preserve"> </w:t>
      </w:r>
      <w:r w:rsidR="00B228A6">
        <w:br/>
      </w:r>
      <w:r w:rsidR="00F30784">
        <w:t>zapsan</w:t>
      </w:r>
      <w:r w:rsidR="00B228A6">
        <w:t>á</w:t>
      </w:r>
      <w:r w:rsidR="00F30784">
        <w:t xml:space="preserve"> v</w:t>
      </w:r>
      <w:r w:rsidR="00B228A6">
        <w:t xml:space="preserve"> obchodním </w:t>
      </w:r>
      <w:r w:rsidR="00F30784">
        <w:t xml:space="preserve">rejstříku </w:t>
      </w:r>
      <w:r w:rsidR="00B228A6">
        <w:t xml:space="preserve">vedeného Městským soudem v Praze, </w:t>
      </w:r>
      <w:r w:rsidR="00F30784">
        <w:t xml:space="preserve">odd. </w:t>
      </w:r>
      <w:r w:rsidR="00B228A6">
        <w:t>C</w:t>
      </w:r>
      <w:r w:rsidR="00F30784">
        <w:t>, vložka</w:t>
      </w:r>
      <w:r w:rsidR="00B228A6">
        <w:t xml:space="preserve"> 288604</w:t>
      </w:r>
      <w:r>
        <w:br/>
      </w:r>
      <w:r w:rsidR="00F30784">
        <w:t xml:space="preserve">(dále jen </w:t>
      </w:r>
      <w:r w:rsidR="00F30784" w:rsidRPr="006D55D6">
        <w:rPr>
          <w:b/>
          <w:bCs/>
        </w:rPr>
        <w:t>„Nájemce“</w:t>
      </w:r>
      <w:r w:rsidR="00F30784">
        <w:t xml:space="preserve">) </w:t>
      </w:r>
      <w:r>
        <w:br/>
      </w:r>
      <w:r>
        <w:br/>
      </w:r>
      <w:r w:rsidR="00F30784" w:rsidRPr="006D55D6">
        <w:rPr>
          <w:i/>
          <w:iCs/>
        </w:rPr>
        <w:t xml:space="preserve">na straně druhé </w:t>
      </w:r>
      <w:r w:rsidRPr="006D55D6">
        <w:rPr>
          <w:i/>
          <w:iCs/>
        </w:rPr>
        <w:br/>
      </w:r>
      <w:r>
        <w:br/>
      </w:r>
      <w:r w:rsidR="00F30784">
        <w:t xml:space="preserve">(společně dále jen </w:t>
      </w:r>
      <w:r w:rsidR="00F30784" w:rsidRPr="006D55D6">
        <w:rPr>
          <w:b/>
          <w:bCs/>
        </w:rPr>
        <w:t>„Smluvní strany“</w:t>
      </w:r>
      <w:r w:rsidR="00F30784">
        <w:t xml:space="preserve"> nebo každý jednotlivě </w:t>
      </w:r>
      <w:r w:rsidR="00F30784" w:rsidRPr="006D55D6">
        <w:rPr>
          <w:b/>
          <w:bCs/>
        </w:rPr>
        <w:t>„Smluvní strana“</w:t>
      </w:r>
      <w:r w:rsidR="00F30784">
        <w:t xml:space="preserve">) </w:t>
      </w:r>
      <w:r>
        <w:br/>
      </w:r>
      <w:r>
        <w:br/>
      </w:r>
      <w:r w:rsidR="00F30784">
        <w:t xml:space="preserve">uzavírají </w:t>
      </w:r>
      <w:r>
        <w:br/>
      </w:r>
      <w:r>
        <w:br/>
      </w:r>
      <w:r w:rsidR="00F30784">
        <w:t xml:space="preserve">v souladu s ustanovením § 2302 a násl. zákona č. 89/2012, Sb., občanského zákoníku, ve znění pozdějších předpisů (dále jen </w:t>
      </w:r>
      <w:r w:rsidR="00F30784" w:rsidRPr="007A060D">
        <w:rPr>
          <w:b/>
          <w:bCs/>
        </w:rPr>
        <w:t>„</w:t>
      </w:r>
      <w:proofErr w:type="spellStart"/>
      <w:r w:rsidR="00F30784" w:rsidRPr="007A060D">
        <w:rPr>
          <w:b/>
          <w:bCs/>
        </w:rPr>
        <w:t>ObčZ</w:t>
      </w:r>
      <w:proofErr w:type="spellEnd"/>
      <w:r w:rsidR="00F30784" w:rsidRPr="007A060D">
        <w:rPr>
          <w:b/>
          <w:bCs/>
        </w:rPr>
        <w:t>“</w:t>
      </w:r>
      <w:r w:rsidR="00F30784">
        <w:t xml:space="preserve">) tuto </w:t>
      </w:r>
      <w:r>
        <w:br/>
      </w:r>
      <w:r>
        <w:br/>
      </w:r>
      <w:r w:rsidR="00F30784">
        <w:t xml:space="preserve">smlouvu na nájem prostoru pivovaru bez technologického vybavení a provozního zařízení </w:t>
      </w:r>
      <w:r>
        <w:br/>
      </w:r>
      <w:r>
        <w:br/>
      </w:r>
      <w:r w:rsidR="00F30784">
        <w:t>(dále jen „</w:t>
      </w:r>
      <w:r w:rsidR="00F30784" w:rsidRPr="006D55D6">
        <w:rPr>
          <w:b/>
          <w:bCs/>
        </w:rPr>
        <w:t>Smlouva“</w:t>
      </w:r>
      <w:r w:rsidR="00F30784">
        <w:t xml:space="preserve">) </w:t>
      </w:r>
      <w:r>
        <w:br/>
      </w:r>
      <w:r>
        <w:br/>
      </w:r>
      <w:r w:rsidR="00F30784">
        <w:t xml:space="preserve">takto: </w:t>
      </w:r>
      <w:r>
        <w:br/>
      </w:r>
      <w:r>
        <w:br/>
      </w:r>
      <w:r w:rsidR="00F30784" w:rsidRPr="007A060D">
        <w:rPr>
          <w:b/>
          <w:bCs/>
        </w:rPr>
        <w:t xml:space="preserve">1. </w:t>
      </w:r>
      <w:r w:rsidR="007A060D">
        <w:rPr>
          <w:b/>
          <w:bCs/>
        </w:rPr>
        <w:tab/>
      </w:r>
      <w:r w:rsidR="00F30784" w:rsidRPr="007A060D">
        <w:rPr>
          <w:b/>
          <w:bCs/>
        </w:rPr>
        <w:t xml:space="preserve">ÚVODNÍ USTANOVENÍ </w:t>
      </w:r>
    </w:p>
    <w:p w14:paraId="05F09AFB" w14:textId="44517E9B" w:rsidR="007A060D" w:rsidRDefault="00F30784" w:rsidP="007A060D">
      <w:pPr>
        <w:ind w:left="720" w:hanging="720"/>
        <w:jc w:val="both"/>
      </w:pPr>
      <w:r>
        <w:t xml:space="preserve">1.1. </w:t>
      </w:r>
      <w:r w:rsidR="007A060D">
        <w:tab/>
      </w:r>
      <w:r>
        <w:t xml:space="preserve">Pronajímatel je vlastníkem pozemku </w:t>
      </w:r>
      <w:proofErr w:type="spellStart"/>
      <w:r>
        <w:t>parc</w:t>
      </w:r>
      <w:proofErr w:type="spellEnd"/>
      <w:r>
        <w:t xml:space="preserve">. č. </w:t>
      </w:r>
      <w:r w:rsidR="00232057">
        <w:t>1211</w:t>
      </w:r>
      <w:r>
        <w:t>/1</w:t>
      </w:r>
      <w:r w:rsidR="00232057">
        <w:t xml:space="preserve"> a pozemku </w:t>
      </w:r>
      <w:proofErr w:type="spellStart"/>
      <w:r w:rsidR="00232057">
        <w:t>parc.č</w:t>
      </w:r>
      <w:proofErr w:type="spellEnd"/>
      <w:r w:rsidR="00232057">
        <w:t>. 1211/8</w:t>
      </w:r>
      <w:r>
        <w:t xml:space="preserve">, katastrální území </w:t>
      </w:r>
      <w:r w:rsidR="00232057">
        <w:t>Jindřichův Hradec</w:t>
      </w:r>
      <w:r>
        <w:t>, zapsan</w:t>
      </w:r>
      <w:r w:rsidR="000B249E">
        <w:t>ých</w:t>
      </w:r>
      <w:r>
        <w:t xml:space="preserve"> na listu vlastnictví č. 1</w:t>
      </w:r>
      <w:r w:rsidR="00232057">
        <w:t>0001</w:t>
      </w:r>
      <w:r>
        <w:t xml:space="preserve"> Katastrálním úřadem pro </w:t>
      </w:r>
      <w:r w:rsidR="00232057">
        <w:t>Jihočeský kraj</w:t>
      </w:r>
      <w:r>
        <w:t xml:space="preserve">, Katastrální pracoviště </w:t>
      </w:r>
      <w:r w:rsidR="00232057">
        <w:t>Jindřichův Hradec</w:t>
      </w:r>
      <w:r>
        <w:t>, součástí pozemku</w:t>
      </w:r>
      <w:r w:rsidR="00AA7301">
        <w:t xml:space="preserve"> </w:t>
      </w:r>
      <w:proofErr w:type="spellStart"/>
      <w:r w:rsidR="00AA7301">
        <w:t>p.č</w:t>
      </w:r>
      <w:proofErr w:type="spellEnd"/>
      <w:r w:rsidR="00AA7301">
        <w:t>. 1211/1,</w:t>
      </w:r>
      <w:r>
        <w:t xml:space="preserve"> je stavba </w:t>
      </w:r>
      <w:r w:rsidR="00232057">
        <w:t xml:space="preserve">Jindřichův Hradec I </w:t>
      </w:r>
      <w:r>
        <w:t>č.p. 2</w:t>
      </w:r>
      <w:r w:rsidR="00232057">
        <w:t xml:space="preserve">, </w:t>
      </w:r>
      <w:proofErr w:type="spellStart"/>
      <w:r w:rsidR="00232057">
        <w:t>obč</w:t>
      </w:r>
      <w:proofErr w:type="spellEnd"/>
      <w:r w:rsidR="00232057">
        <w:t xml:space="preserve">. </w:t>
      </w:r>
      <w:proofErr w:type="spellStart"/>
      <w:r w:rsidR="00232057">
        <w:t>vyb</w:t>
      </w:r>
      <w:proofErr w:type="spellEnd"/>
      <w:r w:rsidR="00232057">
        <w:t>.</w:t>
      </w:r>
      <w:r>
        <w:t xml:space="preserve"> nacházející se na adrese </w:t>
      </w:r>
      <w:r w:rsidR="00232057">
        <w:t>Dobrovského 2/I</w:t>
      </w:r>
      <w:r>
        <w:t xml:space="preserve">, </w:t>
      </w:r>
      <w:r w:rsidR="00232057">
        <w:t>377</w:t>
      </w:r>
      <w:r>
        <w:t xml:space="preserve"> 01 </w:t>
      </w:r>
      <w:r w:rsidR="00232057">
        <w:t>Jindřichův Hradec</w:t>
      </w:r>
      <w:r>
        <w:t xml:space="preserve"> (dále jen „Budova“). </w:t>
      </w:r>
    </w:p>
    <w:p w14:paraId="1810678B" w14:textId="38488D56" w:rsidR="000B249E" w:rsidRDefault="00F30784" w:rsidP="000B249E">
      <w:pPr>
        <w:ind w:left="720" w:hanging="720"/>
        <w:jc w:val="both"/>
      </w:pPr>
      <w:r>
        <w:t xml:space="preserve">1.2. </w:t>
      </w:r>
      <w:r w:rsidR="007A060D">
        <w:tab/>
      </w:r>
      <w:r w:rsidR="000B249E" w:rsidRPr="001C3A29">
        <w:t>Předmětem nájmu</w:t>
      </w:r>
      <w:r w:rsidR="000B249E">
        <w:t xml:space="preserve"> je nebytový prostor sloužící podnikání v budově </w:t>
      </w:r>
      <w:bookmarkStart w:id="1" w:name="_Hlk164598631"/>
      <w:r w:rsidR="000B249E">
        <w:t xml:space="preserve">čp. 2/I, která je součástí pozemku </w:t>
      </w:r>
      <w:proofErr w:type="spellStart"/>
      <w:r w:rsidR="000B249E">
        <w:t>parc</w:t>
      </w:r>
      <w:proofErr w:type="spellEnd"/>
      <w:r w:rsidR="000B249E">
        <w:t xml:space="preserve">. č. 1211/1 v </w:t>
      </w:r>
      <w:proofErr w:type="spellStart"/>
      <w:r w:rsidR="000B249E">
        <w:t>k.ú</w:t>
      </w:r>
      <w:proofErr w:type="spellEnd"/>
      <w:r w:rsidR="000B249E">
        <w:t xml:space="preserve">. Jindřichův Hradec, v bývalém zámeckém pivovaru v Jindřichově Hradci </w:t>
      </w:r>
      <w:bookmarkEnd w:id="1"/>
      <w:r w:rsidR="000B249E">
        <w:t xml:space="preserve">– objekt v projektové dokumentaci označován jako SO 02 o celkové užitné ploše 1575 m2 a část pozemku </w:t>
      </w:r>
      <w:proofErr w:type="spellStart"/>
      <w:r w:rsidR="000B249E">
        <w:t>parc</w:t>
      </w:r>
      <w:proofErr w:type="spellEnd"/>
      <w:r w:rsidR="000B249E">
        <w:t>. č. 1211/8 o výměře 32 m2 v </w:t>
      </w:r>
      <w:proofErr w:type="spellStart"/>
      <w:r w:rsidR="000B249E">
        <w:t>k.ú</w:t>
      </w:r>
      <w:proofErr w:type="spellEnd"/>
      <w:r w:rsidR="000B249E">
        <w:t xml:space="preserve">. </w:t>
      </w:r>
      <w:proofErr w:type="spellStart"/>
      <w:r w:rsidR="000B249E">
        <w:t>J.Hradec</w:t>
      </w:r>
      <w:proofErr w:type="spellEnd"/>
      <w:r w:rsidR="000B249E">
        <w:t xml:space="preserve">, vše podrobně pro účely nájemní smlouvy specifikováno v příloze č. 1 </w:t>
      </w:r>
      <w:r w:rsidR="00877483">
        <w:t>této smlouvy</w:t>
      </w:r>
      <w:r w:rsidR="000B249E">
        <w:t xml:space="preserve"> - Specifikace předmětu nájmu </w:t>
      </w:r>
      <w:r w:rsidR="000B249E" w:rsidRPr="62C8875E">
        <w:rPr>
          <w:rFonts w:cs="Calibri"/>
        </w:rPr>
        <w:lastRenderedPageBreak/>
        <w:t xml:space="preserve">PIVOVAR </w:t>
      </w:r>
      <w:r w:rsidR="000B249E" w:rsidRPr="62C8875E">
        <w:t>(dále také označováno jako „Předmět nájmu“ či „Pivovar“)</w:t>
      </w:r>
      <w:r w:rsidR="000B249E">
        <w:t xml:space="preserve">.  </w:t>
      </w:r>
      <w:r w:rsidR="000B249E" w:rsidRPr="62C8875E">
        <w:t>Objekt je památkově chráněn a umístěn v městské památkové rezervaci.</w:t>
      </w:r>
    </w:p>
    <w:p w14:paraId="0F65DA09" w14:textId="32739B0F" w:rsidR="007A060D" w:rsidRDefault="00F30784" w:rsidP="000B249E">
      <w:pPr>
        <w:ind w:left="720" w:hanging="720"/>
        <w:jc w:val="both"/>
      </w:pPr>
      <w:r>
        <w:t xml:space="preserve">1.3. </w:t>
      </w:r>
      <w:r w:rsidR="007A060D">
        <w:tab/>
      </w:r>
      <w:r>
        <w:t xml:space="preserve">Budova včetně Předmětu nájmu v době uzavření této Smlouvy prochází stavebními úpravami prováděnými v rámci plnění veřejné zakázky zadané Pronajímatelem jakožto zadavatelem s názvem </w:t>
      </w:r>
      <w:r w:rsidR="003A79DA" w:rsidRPr="0034541E">
        <w:rPr>
          <w:caps/>
        </w:rPr>
        <w:t>„Nová epocha pivovaru pánů zlaté růže</w:t>
      </w:r>
      <w:proofErr w:type="gramStart"/>
      <w:r w:rsidR="003A79DA" w:rsidRPr="0034541E">
        <w:rPr>
          <w:caps/>
        </w:rPr>
        <w:t>“</w:t>
      </w:r>
      <w:r w:rsidR="003A79DA" w:rsidRPr="0034541E">
        <w:rPr>
          <w:i/>
          <w:iCs/>
        </w:rPr>
        <w:t xml:space="preserve"> </w:t>
      </w:r>
      <w:r>
        <w:t xml:space="preserve"> (</w:t>
      </w:r>
      <w:proofErr w:type="gramEnd"/>
      <w:r>
        <w:t xml:space="preserve">dále jen „Veřejná zakázka“). Nájemce bere na vědomí, že provádění prací na Předmětu nájmu včetně vydání kolaudačního souhlasu by mělo být v souladu s podmínkami Veřejné zakázky dokončeno do </w:t>
      </w:r>
      <w:r w:rsidR="003A79DA">
        <w:t>31.12.2025</w:t>
      </w:r>
      <w:r>
        <w:t xml:space="preserve">. </w:t>
      </w:r>
    </w:p>
    <w:p w14:paraId="6D922B07" w14:textId="3660C1D3" w:rsidR="007A060D" w:rsidRDefault="00F30784" w:rsidP="00BA76BD">
      <w:pPr>
        <w:ind w:left="720" w:hanging="720"/>
        <w:jc w:val="both"/>
      </w:pPr>
      <w:r>
        <w:t xml:space="preserve">1.4. </w:t>
      </w:r>
      <w:r w:rsidR="007A060D">
        <w:tab/>
      </w:r>
      <w:r>
        <w:t xml:space="preserve">Stavební úpravy Předmětu nájmu jsou spolufinancovány </w:t>
      </w:r>
      <w:r w:rsidR="003A79DA">
        <w:t xml:space="preserve">z prostředků státního rozpočtu České republiky, a to programu Regenerace a podnikatelské využití brownfieldů, poskytovatel dotace Ministerstvo průmyslu </w:t>
      </w:r>
      <w:r>
        <w:t xml:space="preserve">(dále jen „Dotace“). </w:t>
      </w:r>
    </w:p>
    <w:p w14:paraId="05A76AFE" w14:textId="538E4547" w:rsidR="007A060D" w:rsidRDefault="00F30784" w:rsidP="00BA76BD">
      <w:pPr>
        <w:ind w:left="720" w:hanging="720"/>
        <w:jc w:val="both"/>
      </w:pPr>
      <w:r>
        <w:t xml:space="preserve">1.5. </w:t>
      </w:r>
      <w:r w:rsidR="007A060D">
        <w:tab/>
      </w:r>
      <w:r>
        <w:t xml:space="preserve">Pronajímatel oznámil </w:t>
      </w:r>
      <w:r w:rsidRPr="004222B8">
        <w:t xml:space="preserve">dne </w:t>
      </w:r>
      <w:r w:rsidR="005B70C9" w:rsidRPr="004222B8">
        <w:t>16</w:t>
      </w:r>
      <w:r w:rsidR="000B249E" w:rsidRPr="004222B8">
        <w:t>.</w:t>
      </w:r>
      <w:r w:rsidR="005B70C9" w:rsidRPr="004222B8">
        <w:t>5</w:t>
      </w:r>
      <w:r w:rsidR="000B249E" w:rsidRPr="004222B8">
        <w:t>.2024</w:t>
      </w:r>
      <w:r>
        <w:t xml:space="preserve"> svůj úmysl uzavřít smlouvu na pronájem Předmětu nájmu na základě vyhlášené</w:t>
      </w:r>
      <w:r w:rsidR="00EA3F85">
        <w:t>ho</w:t>
      </w:r>
      <w:r>
        <w:t xml:space="preserve"> </w:t>
      </w:r>
      <w:r w:rsidR="00EA3F85">
        <w:t>záměru pronájmu</w:t>
      </w:r>
      <w:r w:rsidR="004A259D">
        <w:t xml:space="preserve"> obálkovou metodou</w:t>
      </w:r>
      <w:r>
        <w:t xml:space="preserve"> s názvem „</w:t>
      </w:r>
      <w:r w:rsidR="000B249E">
        <w:t>Pronájem pivovar</w:t>
      </w:r>
      <w:r>
        <w:t>“ (dále jen „</w:t>
      </w:r>
      <w:r w:rsidR="00AB77EF">
        <w:t>Záměr</w:t>
      </w:r>
      <w:r>
        <w:t>")</w:t>
      </w:r>
      <w:r w:rsidR="00877483">
        <w:t xml:space="preserve">, tento Záměr </w:t>
      </w:r>
      <w:proofErr w:type="gramStart"/>
      <w:r w:rsidR="00877483">
        <w:t>tvoří</w:t>
      </w:r>
      <w:proofErr w:type="gramEnd"/>
      <w:r w:rsidR="00877483">
        <w:t xml:space="preserve"> Přílohu č. 2 této smlouvy a je její nedílnou součástí</w:t>
      </w:r>
      <w:r>
        <w:t xml:space="preserve">. Na základě </w:t>
      </w:r>
      <w:r w:rsidR="00023F4F">
        <w:t>Záměru</w:t>
      </w:r>
      <w:r>
        <w:t xml:space="preserve"> byla vybrána nabídka Nájemce</w:t>
      </w:r>
      <w:r w:rsidR="00877483">
        <w:t xml:space="preserve">, tato nabídka </w:t>
      </w:r>
      <w:proofErr w:type="gramStart"/>
      <w:r w:rsidR="00877483">
        <w:t>tvoří</w:t>
      </w:r>
      <w:proofErr w:type="gramEnd"/>
      <w:r w:rsidR="00877483">
        <w:t xml:space="preserve"> Přílohu č. 3 této smlouvy a je její nedílnou součástí (dále jen „Nabídka")</w:t>
      </w:r>
      <w:r>
        <w:t xml:space="preserve">. </w:t>
      </w:r>
    </w:p>
    <w:p w14:paraId="10FEDFBA" w14:textId="4A175A6F" w:rsidR="007A060D" w:rsidRDefault="00F30784" w:rsidP="00BA76BD">
      <w:pPr>
        <w:ind w:left="720" w:hanging="720"/>
        <w:jc w:val="both"/>
      </w:pPr>
      <w:r>
        <w:t xml:space="preserve">1.6. </w:t>
      </w:r>
      <w:r w:rsidR="007A060D">
        <w:tab/>
      </w:r>
      <w:r>
        <w:t xml:space="preserve">Nájemce prohlašuje, že svou nabídku v </w:t>
      </w:r>
      <w:r w:rsidR="00023F4F">
        <w:t>Záměru</w:t>
      </w:r>
      <w:r>
        <w:t xml:space="preserve"> učinil vážně a prost omylu, přičemž si je vědom předmětu a rozsahu svých závazků z této Smlouvy včetně informační povinnosti a součinnosti Nájemce v souvislosti s Dotací. </w:t>
      </w:r>
    </w:p>
    <w:p w14:paraId="140795E4" w14:textId="5262F1A9" w:rsidR="00877483" w:rsidRPr="00E65653" w:rsidRDefault="00877483" w:rsidP="00EE3160">
      <w:pPr>
        <w:overflowPunct w:val="0"/>
        <w:autoSpaceDE w:val="0"/>
        <w:autoSpaceDN w:val="0"/>
        <w:adjustRightInd w:val="0"/>
        <w:spacing w:before="120" w:after="0" w:line="240" w:lineRule="auto"/>
        <w:ind w:left="720" w:hanging="720"/>
        <w:jc w:val="both"/>
        <w:rPr>
          <w:rFonts w:cstheme="minorHAnsi"/>
        </w:rPr>
      </w:pPr>
      <w:r w:rsidRPr="00877483">
        <w:rPr>
          <w:rFonts w:cstheme="minorHAnsi"/>
        </w:rPr>
        <w:t>1.7.</w:t>
      </w:r>
      <w:r w:rsidRPr="00877483">
        <w:rPr>
          <w:rFonts w:cstheme="minorHAnsi"/>
        </w:rPr>
        <w:tab/>
      </w:r>
      <w:r w:rsidR="00C875E0">
        <w:rPr>
          <w:rFonts w:cstheme="minorHAnsi"/>
        </w:rPr>
        <w:t>Nájemce</w:t>
      </w:r>
      <w:r w:rsidRPr="00E65653">
        <w:rPr>
          <w:rFonts w:cstheme="minorHAnsi"/>
        </w:rPr>
        <w:t xml:space="preserve"> prohlašuje, že se seznámil se </w:t>
      </w:r>
      <w:r>
        <w:rPr>
          <w:rFonts w:cstheme="minorHAnsi"/>
        </w:rPr>
        <w:t>Záměrem</w:t>
      </w:r>
      <w:r w:rsidRPr="00E65653">
        <w:rPr>
          <w:rFonts w:cstheme="minorHAnsi"/>
        </w:rPr>
        <w:t xml:space="preserve">, na </w:t>
      </w:r>
      <w:r>
        <w:rPr>
          <w:rFonts w:cstheme="minorHAnsi"/>
        </w:rPr>
        <w:t>jehož</w:t>
      </w:r>
      <w:r w:rsidRPr="00E65653">
        <w:rPr>
          <w:rFonts w:cstheme="minorHAnsi"/>
        </w:rPr>
        <w:t xml:space="preserve"> základě se tato smlouva uzavírá, plně </w:t>
      </w:r>
      <w:r>
        <w:rPr>
          <w:rFonts w:cstheme="minorHAnsi"/>
        </w:rPr>
        <w:t>mu</w:t>
      </w:r>
      <w:r w:rsidRPr="00E65653">
        <w:rPr>
          <w:rFonts w:cstheme="minorHAnsi"/>
        </w:rPr>
        <w:t xml:space="preserve"> porozuměl a bezvýhradně s </w:t>
      </w:r>
      <w:r>
        <w:rPr>
          <w:rFonts w:cstheme="minorHAnsi"/>
        </w:rPr>
        <w:t>ním</w:t>
      </w:r>
      <w:r w:rsidRPr="00E65653">
        <w:rPr>
          <w:rFonts w:cstheme="minorHAnsi"/>
        </w:rPr>
        <w:t xml:space="preserve"> souhlasí a dále prohlašuje, že v případě konfliktu mezi </w:t>
      </w:r>
      <w:r>
        <w:rPr>
          <w:rFonts w:cstheme="minorHAnsi"/>
        </w:rPr>
        <w:t>Záměrem či Nabídkou</w:t>
      </w:r>
      <w:r w:rsidRPr="00E65653">
        <w:rPr>
          <w:rFonts w:cstheme="minorHAnsi"/>
        </w:rPr>
        <w:t xml:space="preserve"> a touto smlouvou má přednost ustanovení </w:t>
      </w:r>
      <w:r>
        <w:rPr>
          <w:rFonts w:cstheme="minorHAnsi"/>
        </w:rPr>
        <w:t>Záměru a Nabídky</w:t>
      </w:r>
      <w:r w:rsidRPr="00E65653">
        <w:rPr>
          <w:rFonts w:cstheme="minorHAnsi"/>
        </w:rPr>
        <w:t>.</w:t>
      </w:r>
    </w:p>
    <w:p w14:paraId="0F8193B1" w14:textId="020E07DA" w:rsidR="00877483" w:rsidRDefault="00877483" w:rsidP="00BA76BD">
      <w:pPr>
        <w:ind w:left="720" w:hanging="720"/>
        <w:jc w:val="both"/>
      </w:pPr>
    </w:p>
    <w:p w14:paraId="64F33E49" w14:textId="77777777" w:rsidR="007A060D" w:rsidRDefault="007A060D" w:rsidP="007A060D">
      <w:pPr>
        <w:ind w:left="720" w:hanging="720"/>
      </w:pPr>
    </w:p>
    <w:p w14:paraId="1558215E" w14:textId="77777777" w:rsidR="007A060D" w:rsidRPr="007A060D" w:rsidRDefault="00F30784" w:rsidP="007A060D">
      <w:pPr>
        <w:ind w:left="720" w:hanging="720"/>
        <w:rPr>
          <w:b/>
          <w:bCs/>
        </w:rPr>
      </w:pPr>
      <w:r w:rsidRPr="007A060D">
        <w:rPr>
          <w:b/>
          <w:bCs/>
        </w:rPr>
        <w:t xml:space="preserve">2. </w:t>
      </w:r>
      <w:r w:rsidR="007A060D" w:rsidRPr="007A060D">
        <w:rPr>
          <w:b/>
          <w:bCs/>
        </w:rPr>
        <w:tab/>
      </w:r>
      <w:r w:rsidRPr="007A060D">
        <w:rPr>
          <w:b/>
          <w:bCs/>
        </w:rPr>
        <w:t xml:space="preserve">PŘEDMĚT SMLOUVY A ÚČEL NÁJMU </w:t>
      </w:r>
    </w:p>
    <w:p w14:paraId="3F2C8CC7" w14:textId="38DDBCEF" w:rsidR="007A060D" w:rsidRDefault="00F30784" w:rsidP="003A79DA">
      <w:pPr>
        <w:ind w:left="720" w:hanging="720"/>
        <w:jc w:val="both"/>
      </w:pPr>
      <w:r>
        <w:t xml:space="preserve">2.1. </w:t>
      </w:r>
      <w:r w:rsidR="007A060D">
        <w:tab/>
      </w:r>
      <w:r>
        <w:t xml:space="preserve">Pronajímatel se zavazuje za podmínek této Smlouvy přenechat Nájemci Předmět nájmu k užívání na sjednanou dobu a Nájemce se zavazuje platit za to Pronajímateli nájemné ve výši dle čl. 5 této Smlouvy. </w:t>
      </w:r>
    </w:p>
    <w:p w14:paraId="21DD8160" w14:textId="2DA5DCD0" w:rsidR="007A060D" w:rsidRDefault="00F30784" w:rsidP="007A060D">
      <w:pPr>
        <w:ind w:left="720" w:hanging="720"/>
        <w:jc w:val="both"/>
      </w:pPr>
      <w:r>
        <w:t xml:space="preserve">2.2. </w:t>
      </w:r>
      <w:r w:rsidR="007A060D">
        <w:tab/>
      </w:r>
      <w:r>
        <w:t xml:space="preserve">Účelem nájmu dle této Smlouvy je provozování podnikatelské činnosti Nájemce v Předmětu nájmu jakožto prostoru sloužícího </w:t>
      </w:r>
      <w:r w:rsidR="00877483">
        <w:t xml:space="preserve">k </w:t>
      </w:r>
      <w:r>
        <w:t>podnikání. Nájemce je oprávněn užívat Předmět nájmu výlučně</w:t>
      </w:r>
      <w:r w:rsidR="001C3A29">
        <w:t xml:space="preserve"> k</w:t>
      </w:r>
      <w:r>
        <w:t xml:space="preserve"> </w:t>
      </w:r>
      <w:r w:rsidR="001C3A29" w:rsidRPr="62C8875E">
        <w:rPr>
          <w:b/>
          <w:bCs/>
        </w:rPr>
        <w:t>provozování malého Pivovaru</w:t>
      </w:r>
      <w:r w:rsidR="001C3A29">
        <w:t xml:space="preserve"> (kompletní produkční linka, sklady, sladové hospodářství, síň a podniková prodejna, administrativní činnosti) </w:t>
      </w:r>
      <w:r w:rsidR="001C3A29" w:rsidRPr="62C8875E">
        <w:rPr>
          <w:b/>
          <w:bCs/>
        </w:rPr>
        <w:t xml:space="preserve">vyjma prostor určených k provozování komerčních aktivit </w:t>
      </w:r>
      <w:r w:rsidR="001C3A29">
        <w:t xml:space="preserve">umístěných v 1 NP označených jako </w:t>
      </w:r>
      <w:r w:rsidR="001C3A29" w:rsidRPr="62C8875E">
        <w:rPr>
          <w:rFonts w:cs="Calibri"/>
        </w:rPr>
        <w:t>1.13.1 o výměře 194,5 m</w:t>
      </w:r>
      <w:r w:rsidR="001C3A29">
        <w:rPr>
          <w:rFonts w:cs="Calibri"/>
          <w:vertAlign w:val="superscript"/>
        </w:rPr>
        <w:t>2</w:t>
      </w:r>
      <w:r w:rsidR="001C3A29">
        <w:t xml:space="preserve"> (dle záměru nájemce) a k souvisejícím činnostem, </w:t>
      </w:r>
      <w:r w:rsidR="00431AE2">
        <w:t>vše v souladu s podnikatelským záměrem</w:t>
      </w:r>
      <w:r w:rsidR="00A6266F">
        <w:t xml:space="preserve"> předloženým ve své nabídce v </w:t>
      </w:r>
      <w:r w:rsidR="00023F4F">
        <w:t>Záměru</w:t>
      </w:r>
      <w:r w:rsidR="00A6266F">
        <w:t>.</w:t>
      </w:r>
      <w:r>
        <w:t xml:space="preserve"> Provoz jakýchkoliv </w:t>
      </w:r>
      <w:r w:rsidR="004A259D">
        <w:t xml:space="preserve">dalších </w:t>
      </w:r>
      <w:r>
        <w:t>jiných činností Nájemce v Předmětu nájmu musí mít pouze doplňkovou povahu k činnosti hlavní</w:t>
      </w:r>
      <w:r w:rsidR="00A6266F">
        <w:t xml:space="preserve"> </w:t>
      </w:r>
      <w:r>
        <w:t xml:space="preserve">a musí být předem písemně </w:t>
      </w:r>
      <w:r w:rsidR="00C875E0">
        <w:t>odsouhlasen</w:t>
      </w:r>
      <w:r>
        <w:t xml:space="preserve"> Pronajímatelem. Pronajímatel není povinen Nájemci povolit provoz jiných činností v Předmětu nájmu, a to zejména pokud by jejich výkon byl v rozporu s podmínkami Dotace, s účelem užívání Budovy dle stavebních předpisů nebo pokud by příliš zatěžoval Předmět nájmu. Smluvní strany vylučují užití § 2304 </w:t>
      </w:r>
      <w:proofErr w:type="spellStart"/>
      <w:r>
        <w:t>ObčZ</w:t>
      </w:r>
      <w:proofErr w:type="spellEnd"/>
      <w:r>
        <w:t xml:space="preserve">. </w:t>
      </w:r>
    </w:p>
    <w:p w14:paraId="7D93027C" w14:textId="1A9321CA" w:rsidR="007A060D" w:rsidRDefault="00F30784" w:rsidP="007A060D">
      <w:pPr>
        <w:ind w:left="720" w:hanging="720"/>
        <w:jc w:val="both"/>
      </w:pPr>
      <w:r>
        <w:t xml:space="preserve">2.3. </w:t>
      </w:r>
      <w:r w:rsidR="007A060D">
        <w:tab/>
      </w:r>
      <w:r>
        <w:t>Nájemce není oprávněn přenechat Předmět</w:t>
      </w:r>
      <w:r w:rsidR="007A060D">
        <w:t xml:space="preserve"> </w:t>
      </w:r>
      <w:r>
        <w:t xml:space="preserve">nájmu nebo jeho část do podnájmu třetí osobě, ani jinak umožnit užívání Předmětu nájmu třetí osobě, nesjednají-li Smluvní strany písemně jinak. </w:t>
      </w:r>
    </w:p>
    <w:p w14:paraId="774221AB" w14:textId="669D6FAB" w:rsidR="007A060D" w:rsidRDefault="00F30784" w:rsidP="007A060D">
      <w:pPr>
        <w:ind w:left="720" w:hanging="720"/>
        <w:jc w:val="both"/>
      </w:pPr>
      <w:r>
        <w:lastRenderedPageBreak/>
        <w:t xml:space="preserve">2.4. </w:t>
      </w:r>
      <w:r w:rsidR="007A060D">
        <w:tab/>
      </w:r>
      <w:r>
        <w:t xml:space="preserve">Smluvní strany sjednávají, že Pronajímatel poskytuje Předmět nájmu k užívání </w:t>
      </w:r>
      <w:r w:rsidR="001C3A29" w:rsidRPr="000D79A0">
        <w:rPr>
          <w:b/>
          <w:bCs/>
        </w:rPr>
        <w:t>bez technologického a provozního vybavení</w:t>
      </w:r>
      <w:r w:rsidR="001C3A29">
        <w:t>, součástí pronajímaných prostor není zejména technologie a zařízení pivovaru a interiérové vybavení.</w:t>
      </w:r>
      <w:r w:rsidRPr="00553A14">
        <w:t xml:space="preserve"> </w:t>
      </w:r>
      <w:r w:rsidRPr="001C3A29">
        <w:t>Poskytne-li Pronajímatel spolu s Předmětem nájmu k užívání Nájemci též movité věci nacházející se v Předmětu nájmu, uvedou Smluvní strany tyto věci v protokolu o předání. Smluvní strany sjednávají, že movité věci uvedené v protokolu o předání jsou výprosou, nebude-li mezi Smluvními stranami písemně sjednáno jinak.</w:t>
      </w:r>
      <w:r>
        <w:t xml:space="preserve"> </w:t>
      </w:r>
    </w:p>
    <w:p w14:paraId="45BA870A" w14:textId="72300612" w:rsidR="007A060D" w:rsidRDefault="00F30784" w:rsidP="007A060D">
      <w:pPr>
        <w:ind w:left="720" w:hanging="720"/>
        <w:jc w:val="both"/>
      </w:pPr>
      <w:r>
        <w:t xml:space="preserve">2.5. </w:t>
      </w:r>
      <w:r w:rsidR="00553A14">
        <w:tab/>
      </w:r>
      <w:r>
        <w:t xml:space="preserve">Nájemce prohlašuje, že mu bylo umožněno seznámit se s předpokládaným stavem Předmětu nájmu pro provedení Veřejné zakázky na základě Projektové dokumentace pro provádění stavby pro stavbu </w:t>
      </w:r>
      <w:r w:rsidR="00553A14">
        <w:t>Nová epocha pivovaru pánů zlaté růže</w:t>
      </w:r>
      <w:r>
        <w:t xml:space="preserve">, zpracované </w:t>
      </w:r>
      <w:r w:rsidR="00553A14">
        <w:t xml:space="preserve">zodpovědným </w:t>
      </w:r>
      <w:r>
        <w:t xml:space="preserve">projektantem: </w:t>
      </w:r>
      <w:r w:rsidR="00553A14">
        <w:t>Ing. arch. Petrem Řehořkou</w:t>
      </w:r>
      <w:r>
        <w:t xml:space="preserve"> (dále jen „Projektová dokumentace“). </w:t>
      </w:r>
    </w:p>
    <w:p w14:paraId="3CB8FE01" w14:textId="2A091810" w:rsidR="007A060D" w:rsidRDefault="00F30784" w:rsidP="007A060D">
      <w:pPr>
        <w:ind w:left="720" w:hanging="720"/>
        <w:jc w:val="both"/>
      </w:pPr>
      <w:r>
        <w:t xml:space="preserve">2.6. </w:t>
      </w:r>
      <w:r w:rsidR="00553A14">
        <w:tab/>
      </w:r>
      <w:r>
        <w:t xml:space="preserve">Nájemce bere na vědomí a souhlasí s tím, že stavebně-technický stav Předmětu nájmu popsaný v Projektové dokumentaci může v návaznosti na probíhající práce v rámci Veřejné zakázky doznat dílčích změn a že další změny na Předmětu nájmu mohou být realizovány dle zvolené technologie Nájemce postupem dle čl. 4.3 a násl. této Smlouvy. Pronajímatel v průběhu Veřejné zakázky přiměřeně informuje Nájemce o změnách v Projektové dokumentaci a na Předmětu nájmu, mohou-li takové změny mít vliv na budoucí užívání Předmětu nájmu; Nájemce se zavazuje informovat Pronajímatele, pokud by oznámené změny mohly negativně ovlivnit budoucí užívání Předmětu nájmu Nájemcem. Provedení jakýchkoliv změn na Předmětu nájmu nemá vliv na sjednanou výši nájemného. </w:t>
      </w:r>
    </w:p>
    <w:p w14:paraId="1D1D86E3" w14:textId="32974DCF" w:rsidR="007A060D" w:rsidRDefault="00F30784" w:rsidP="007A060D">
      <w:pPr>
        <w:ind w:left="720" w:hanging="720"/>
        <w:jc w:val="both"/>
      </w:pPr>
      <w:r>
        <w:t xml:space="preserve">2.7. </w:t>
      </w:r>
      <w:r w:rsidR="00553A14">
        <w:tab/>
      </w:r>
      <w:r>
        <w:t>Nájemce prohlašuje, že se v souladu s podmínkami Dotace nijak nepodílí a nebude se podílet na plnění Veřejné zakázky přímo jako dodavatel, ani jako poddodavatel</w:t>
      </w:r>
      <w:r w:rsidR="00553A14">
        <w:t>.</w:t>
      </w:r>
    </w:p>
    <w:p w14:paraId="0659790C" w14:textId="302DA980" w:rsidR="00E8509F" w:rsidRDefault="00E8509F" w:rsidP="007A060D">
      <w:pPr>
        <w:ind w:left="720" w:hanging="720"/>
        <w:jc w:val="both"/>
      </w:pPr>
      <w:r>
        <w:t>2.8.</w:t>
      </w:r>
      <w:r>
        <w:tab/>
        <w:t>Prostor označený v projektové dokumentaci jako 1.13.1 musí být využíván v souladu s</w:t>
      </w:r>
      <w:r w:rsidR="00B547C8">
        <w:t xml:space="preserve"> předloženým</w:t>
      </w:r>
      <w:r>
        <w:t> podnikatelským záměrem a nesmí být využíván za účelem provozování hazardních her.</w:t>
      </w:r>
    </w:p>
    <w:p w14:paraId="0F639E37" w14:textId="77777777" w:rsidR="007A060D" w:rsidRDefault="007A060D" w:rsidP="007A060D">
      <w:pPr>
        <w:ind w:left="720" w:hanging="720"/>
        <w:jc w:val="both"/>
      </w:pPr>
    </w:p>
    <w:p w14:paraId="0ED8E6A3" w14:textId="75008A8B" w:rsidR="007A060D" w:rsidRPr="00553A14" w:rsidRDefault="00F30784" w:rsidP="007A060D">
      <w:pPr>
        <w:ind w:left="720" w:hanging="720"/>
        <w:jc w:val="both"/>
        <w:rPr>
          <w:b/>
          <w:bCs/>
        </w:rPr>
      </w:pPr>
      <w:r w:rsidRPr="00553A14">
        <w:rPr>
          <w:b/>
          <w:bCs/>
        </w:rPr>
        <w:t xml:space="preserve">3. </w:t>
      </w:r>
      <w:r w:rsidR="00553A14">
        <w:rPr>
          <w:b/>
          <w:bCs/>
        </w:rPr>
        <w:tab/>
      </w:r>
      <w:r w:rsidRPr="00553A14">
        <w:rPr>
          <w:b/>
          <w:bCs/>
        </w:rPr>
        <w:t xml:space="preserve">DOBA NÁJMU </w:t>
      </w:r>
    </w:p>
    <w:p w14:paraId="22742531" w14:textId="5CD269A5" w:rsidR="007A060D" w:rsidRDefault="00F30784" w:rsidP="007A060D">
      <w:pPr>
        <w:ind w:left="720" w:hanging="720"/>
        <w:jc w:val="both"/>
      </w:pPr>
      <w:r>
        <w:t xml:space="preserve">3.1. </w:t>
      </w:r>
      <w:r w:rsidR="00553A14">
        <w:tab/>
      </w:r>
      <w:r>
        <w:t xml:space="preserve">Nájem se uzavírá na dobu </w:t>
      </w:r>
      <w:r w:rsidRPr="009756CA">
        <w:t>určitou od 1.1.202</w:t>
      </w:r>
      <w:r w:rsidR="00CC4F3D" w:rsidRPr="009756CA">
        <w:t>6</w:t>
      </w:r>
      <w:r w:rsidRPr="009756CA">
        <w:t xml:space="preserve"> do </w:t>
      </w:r>
      <w:r w:rsidR="009756CA" w:rsidRPr="009756CA">
        <w:t>31.12.2055</w:t>
      </w:r>
      <w:r w:rsidRPr="009756CA">
        <w:t>, nedojde</w:t>
      </w:r>
      <w:r>
        <w:t xml:space="preserve">-li k pozdějšímu začátku doby nájmu dle čl. 3.2. této Smlouvy. </w:t>
      </w:r>
    </w:p>
    <w:p w14:paraId="542A1C17" w14:textId="3765C6F8" w:rsidR="007A060D" w:rsidRDefault="00F30784" w:rsidP="007A060D">
      <w:pPr>
        <w:ind w:left="720" w:hanging="720"/>
        <w:jc w:val="both"/>
      </w:pPr>
      <w:r>
        <w:t xml:space="preserve">3.2. </w:t>
      </w:r>
      <w:r w:rsidR="00553A14">
        <w:tab/>
      </w:r>
      <w:r w:rsidR="00877483">
        <w:t>Vzhledem k tomu, že Předmět nájmu bude předán Nájemci až po dokončení prací v rámci Veřejné zakázky a jejich převzetí Pronajímatelem jakožto objednatelem,</w:t>
      </w:r>
      <w:r w:rsidR="00F60F7A">
        <w:t xml:space="preserve"> S</w:t>
      </w:r>
      <w:r>
        <w:t xml:space="preserve">mluvní strany sjednávají, že se začátek doby nájmu může posunout v závislosti na plnění Veřejné zakázky; doba nájmu se v takovém případě prodlužuje o počet dní, o něž se posunul začátek doby nájmu. </w:t>
      </w:r>
    </w:p>
    <w:p w14:paraId="6C7C76E4" w14:textId="262807D2" w:rsidR="007A060D" w:rsidRDefault="00F30784" w:rsidP="007A060D">
      <w:pPr>
        <w:ind w:left="720" w:hanging="720"/>
        <w:jc w:val="both"/>
      </w:pPr>
      <w:r>
        <w:t xml:space="preserve">3.3. </w:t>
      </w:r>
      <w:r w:rsidR="00553A14">
        <w:tab/>
      </w:r>
      <w:r>
        <w:t>Došlo-li k posunutí začátku doby nájmu po 1.1.202</w:t>
      </w:r>
      <w:r w:rsidR="00CC4F3D">
        <w:t>6</w:t>
      </w:r>
      <w:r>
        <w:t xml:space="preserve">, trvá nájem ode dne, v němž je Předmět nájmu předán Nájemci, nebo kdy se považuje za předaný Nájemci postupem dle čl. 3.4 Smlouvy. </w:t>
      </w:r>
    </w:p>
    <w:p w14:paraId="15F08F16" w14:textId="3A3BCED9" w:rsidR="007A060D" w:rsidRDefault="00F30784" w:rsidP="007A060D">
      <w:pPr>
        <w:ind w:left="720" w:hanging="720"/>
        <w:jc w:val="both"/>
      </w:pPr>
      <w:r>
        <w:t xml:space="preserve">3.4. </w:t>
      </w:r>
      <w:r w:rsidR="00553A14">
        <w:tab/>
      </w:r>
      <w:r>
        <w:t xml:space="preserve">Pronajímatel se zavazuje oznámit Nájemci nejméně 5 pracovních dnů předem přesný termín předání Předmětu nájmu a v takovém termínu Předmět nájmu Nájemci předat a Nájemce se zavazuje v oznámeném termínu Předmět nájmu převzít a poskytnout Pronajímateli k tomuto veškerou součinnost. Neposkytne-li Nájemce Pronajímateli veškerou součinnost k předání Předmětu nájmu a/nebo nepřevezme-li Předmět nájmu, považuje se Předmět nájmu za </w:t>
      </w:r>
      <w:r>
        <w:lastRenderedPageBreak/>
        <w:t xml:space="preserve">předaný Nájemci v termínu oznámeném dle věty první tohoto článku. O předání Předmětu nájmu </w:t>
      </w:r>
      <w:proofErr w:type="gramStart"/>
      <w:r>
        <w:t>sepíší</w:t>
      </w:r>
      <w:proofErr w:type="gramEnd"/>
      <w:r>
        <w:t xml:space="preserve"> Smluvní strany protokol. </w:t>
      </w:r>
    </w:p>
    <w:p w14:paraId="5829CA00" w14:textId="38BB6BB6" w:rsidR="007A060D" w:rsidRDefault="00F30784" w:rsidP="007A060D">
      <w:pPr>
        <w:ind w:left="720" w:hanging="720"/>
        <w:jc w:val="both"/>
      </w:pPr>
      <w:r>
        <w:t xml:space="preserve">3.5. </w:t>
      </w:r>
      <w:r w:rsidR="00553A14">
        <w:tab/>
      </w:r>
      <w:r>
        <w:t xml:space="preserve">Smluvní strany sjednávají, že Pronajímatel může umožnit Nájemci omezené dočasné užívání Předmětu nájmu již před začátkem doby nájmu, a to jakožto výpůjčky činěné výlučně za účelem přípravy Předmětu nájmu k provozování činnosti Nájemce v souladu s touto Smlouvou (např. navezení a instalace technologií a zařízení Nájemce). </w:t>
      </w:r>
      <w:r w:rsidR="00F60F7A">
        <w:t>Tato výpůjčka bude učiněna dle samostatně uzavřeného předávacího protokolu podepsaného oběma Smluvními stranami. Smluvní strany sjednávají, že na případné užívání Předmětu nájmu Nájemcem před začátkem doby nájmu formou výpůjčky se obdobně použijí ustanovení této smlouvy týkající se nájmu, vyjma povinnosti hradit nájemné.</w:t>
      </w:r>
    </w:p>
    <w:p w14:paraId="223E5EEA" w14:textId="47F9C3A8" w:rsidR="007A060D" w:rsidRDefault="00F30784" w:rsidP="007A060D">
      <w:pPr>
        <w:ind w:left="720" w:hanging="720"/>
        <w:jc w:val="both"/>
      </w:pPr>
      <w:r>
        <w:t xml:space="preserve">3.6. </w:t>
      </w:r>
      <w:r w:rsidR="00553A14">
        <w:tab/>
      </w:r>
      <w:r>
        <w:t xml:space="preserve">Smluvní strany se zavazují poskytnout si vzájemně veškerou součinnost a informace nezbytné k zahájení nájmu, přičemž se především vzájemně informují o všech skutečnostech, které mohou ovlivnit začátek doby nájmu. </w:t>
      </w:r>
    </w:p>
    <w:p w14:paraId="25D5075B" w14:textId="53D3E643" w:rsidR="007A060D" w:rsidRDefault="00F30784" w:rsidP="007A060D">
      <w:pPr>
        <w:ind w:left="720" w:hanging="720"/>
        <w:jc w:val="both"/>
      </w:pPr>
      <w:r>
        <w:t xml:space="preserve">3.7. </w:t>
      </w:r>
      <w:r w:rsidR="00553A14">
        <w:tab/>
      </w:r>
      <w:r>
        <w:t xml:space="preserve">Nájemce může požádat Pronajímatele o prodloužení nájmu nejpozději 1 rok před skončením sjednané doby nájmu. Prodloužení nájmu na základě žádosti Nájemce a případně upravení podmínek nájmu včetně nájemného je podmíněno schválením v příslušných orgánech Pronajímatele. Pronajímatel přihlédne k dosavadnímu plnění závazků Nájemce z této Smlouvy. </w:t>
      </w:r>
    </w:p>
    <w:p w14:paraId="11768457" w14:textId="77777777" w:rsidR="007A060D" w:rsidRDefault="007A060D" w:rsidP="007A060D">
      <w:pPr>
        <w:ind w:left="720" w:hanging="720"/>
        <w:jc w:val="both"/>
      </w:pPr>
    </w:p>
    <w:p w14:paraId="76B44767" w14:textId="03357734" w:rsidR="007A060D" w:rsidRPr="00553A14" w:rsidRDefault="00F30784" w:rsidP="007A060D">
      <w:pPr>
        <w:ind w:left="720" w:hanging="720"/>
        <w:jc w:val="both"/>
        <w:rPr>
          <w:b/>
          <w:bCs/>
        </w:rPr>
      </w:pPr>
      <w:r w:rsidRPr="00553A14">
        <w:rPr>
          <w:b/>
          <w:bCs/>
        </w:rPr>
        <w:t xml:space="preserve">4. </w:t>
      </w:r>
      <w:r w:rsidR="00553A14" w:rsidRPr="00553A14">
        <w:rPr>
          <w:b/>
          <w:bCs/>
        </w:rPr>
        <w:tab/>
      </w:r>
      <w:r w:rsidRPr="00553A14">
        <w:rPr>
          <w:b/>
          <w:bCs/>
        </w:rPr>
        <w:t xml:space="preserve">SOUČINNOST NÁJEMCE </w:t>
      </w:r>
    </w:p>
    <w:p w14:paraId="518D00C4" w14:textId="6C024AE1" w:rsidR="009F2BF8" w:rsidRDefault="00F30784" w:rsidP="009F2BF8">
      <w:pPr>
        <w:spacing w:after="0"/>
        <w:ind w:left="720" w:hanging="720"/>
        <w:jc w:val="both"/>
      </w:pPr>
      <w:r>
        <w:t>4.1.</w:t>
      </w:r>
      <w:r w:rsidR="00553A14">
        <w:tab/>
      </w:r>
      <w:r>
        <w:t xml:space="preserve">Pronajímatel prohlašuje, že Projektová dokumentace k provedení revitalizace Předmětu nájmu byla připravena s ohledem na </w:t>
      </w:r>
      <w:r w:rsidR="005471B6">
        <w:t>předpokládanou</w:t>
      </w:r>
      <w:r>
        <w:t xml:space="preserve"> variantu technologie pivovaru </w:t>
      </w:r>
      <w:bookmarkStart w:id="2" w:name="_Hlk170809583"/>
      <w:r>
        <w:t xml:space="preserve">z důvodu výběru zhotovitele Veřejné zakázky. </w:t>
      </w:r>
      <w:r w:rsidR="009F2BF8">
        <w:t>Stavební připravenost předmětu nájmu (zejm. rozvody a dílčí stavební úpravy) tak může být v návaznosti na zvolenou technologii nájemce upravena v rámci Veřejné zakázky již před začátkem trvání nájmu s ohledem na konkrétní technologii nájemce, a to při poskytnutí součinnosti nájemce a za splnění podmínek smlouvy na plnění Veřejné zakázky a podmínek Dotace.</w:t>
      </w:r>
      <w:bookmarkEnd w:id="2"/>
      <w:r w:rsidR="009F2BF8">
        <w:t xml:space="preserve"> </w:t>
      </w:r>
    </w:p>
    <w:p w14:paraId="1D1DD72E" w14:textId="77777777" w:rsidR="009F2BF8" w:rsidRDefault="009F2BF8" w:rsidP="009F2BF8">
      <w:pPr>
        <w:spacing w:after="0"/>
        <w:ind w:left="720" w:hanging="720"/>
        <w:jc w:val="both"/>
      </w:pPr>
    </w:p>
    <w:p w14:paraId="6CD75586" w14:textId="2DB23F57" w:rsidR="007A060D" w:rsidRDefault="00F30784" w:rsidP="007A060D">
      <w:pPr>
        <w:ind w:left="720" w:hanging="720"/>
        <w:jc w:val="both"/>
      </w:pPr>
      <w:r>
        <w:t xml:space="preserve">4.2. </w:t>
      </w:r>
      <w:r w:rsidR="00553A14">
        <w:tab/>
      </w:r>
      <w:r>
        <w:t xml:space="preserve">Nájemce prohlašuje, že ve své nabídce </w:t>
      </w:r>
      <w:r w:rsidR="00917192">
        <w:t>v</w:t>
      </w:r>
      <w:r>
        <w:t xml:space="preserve"> </w:t>
      </w:r>
      <w:r w:rsidR="00023F4F">
        <w:t>Záměru</w:t>
      </w:r>
      <w:r>
        <w:t xml:space="preserve"> uvedl, zda jím zvolená technologie vyžaduje</w:t>
      </w:r>
      <w:r w:rsidR="00AB77EF">
        <w:t xml:space="preserve"> či</w:t>
      </w:r>
      <w:r>
        <w:t xml:space="preserve"> </w:t>
      </w:r>
      <w:r w:rsidR="009F2BF8">
        <w:t xml:space="preserve">nevyžaduje dílčí stavební úpravy oproti projektové dokumentaci (úpravy rozvodu či dílčí stavební úpravy) </w:t>
      </w:r>
      <w:r>
        <w:t xml:space="preserve">Předmětu nájmu dle čl. 4.1 této Smlouvy, jakož i specifikoval technologii pivovaru, kterou hodlá v Předmětu nájmu instalovat k výrobě piva, </w:t>
      </w:r>
      <w:r w:rsidRPr="009F2BF8">
        <w:t>a to minimálně označením výrobce a výrobku (druh a typ) u hlavních částí technologie.</w:t>
      </w:r>
      <w:r>
        <w:t xml:space="preserve"> </w:t>
      </w:r>
      <w:r w:rsidR="00AB77EF">
        <w:t>Případné stavební ú</w:t>
      </w:r>
      <w:r w:rsidR="009F2BF8">
        <w:t xml:space="preserve">pravy </w:t>
      </w:r>
      <w:r w:rsidR="00AB77EF">
        <w:t xml:space="preserve">musí </w:t>
      </w:r>
      <w:r w:rsidR="009F2BF8">
        <w:t>respektovat rozvržení prostor a technickou zprávu projektové dokumentace</w:t>
      </w:r>
    </w:p>
    <w:p w14:paraId="398A8A70" w14:textId="568ED742" w:rsidR="007A060D" w:rsidRDefault="00F30784" w:rsidP="007A060D">
      <w:pPr>
        <w:ind w:left="720" w:hanging="720"/>
        <w:jc w:val="both"/>
      </w:pPr>
      <w:r>
        <w:t xml:space="preserve">4.3. </w:t>
      </w:r>
      <w:r w:rsidR="00553A14">
        <w:tab/>
      </w:r>
      <w:bookmarkStart w:id="3" w:name="_Hlk170810009"/>
      <w:r>
        <w:t>Vyžaduje-li technologie Nájemce</w:t>
      </w:r>
      <w:r w:rsidR="009F2BF8">
        <w:t xml:space="preserve"> dílčí</w:t>
      </w:r>
      <w:r>
        <w:t xml:space="preserve"> úpravy</w:t>
      </w:r>
      <w:r w:rsidR="009F2BF8">
        <w:t xml:space="preserve"> stavební připravenosti</w:t>
      </w:r>
      <w:r>
        <w:t xml:space="preserve"> Předmětu nájmu, zavazuje se Nájemce poskytnout Pronajímateli veškerou součinnost za účelem případných změn Předmětu neprodleně po účinnosti této Smlouvy.</w:t>
      </w:r>
      <w:r w:rsidR="009F2BF8">
        <w:t xml:space="preserve"> Pokud náklady na tyto úpravy budou vícenáklady v rámci Veřejné zakázky, budou provedeny na náklady </w:t>
      </w:r>
      <w:r w:rsidR="00F60F7A">
        <w:t>N</w:t>
      </w:r>
      <w:r w:rsidR="009F2BF8">
        <w:t xml:space="preserve">ájemce.  </w:t>
      </w:r>
      <w:bookmarkEnd w:id="3"/>
    </w:p>
    <w:p w14:paraId="0BE77529" w14:textId="40AAA199" w:rsidR="00AB77EF" w:rsidRDefault="00F30784" w:rsidP="00AB77EF">
      <w:pPr>
        <w:ind w:left="720" w:hanging="720"/>
        <w:jc w:val="both"/>
      </w:pPr>
      <w:r>
        <w:t xml:space="preserve">4.4. </w:t>
      </w:r>
      <w:r w:rsidR="005B7A35">
        <w:tab/>
      </w:r>
      <w:r>
        <w:t xml:space="preserve">Smluvní strany pro vyloučení pochybností konstatují, že Pronajímatel není povinen provést jakékoliv změny na Předmětu nájmu. Důvodem pro neprovedení změn na Předmětu nájmu může být zejména neposkytování součinnosti ze strany Nájemce a/nebo její nedostatečný rozsah, zvýšená finanční náročnost takových změn pro Pronajímatele nebo neúčelnost navrhovaných změn. Nájemce dále bere na vědomí, že v případě neposkytnutí dostatečné součinnosti Pronajímateli nebude možné provést změny na Předmětu nájmu v rámci Veřejné </w:t>
      </w:r>
      <w:r>
        <w:lastRenderedPageBreak/>
        <w:t xml:space="preserve">zakázky. </w:t>
      </w:r>
      <w:r w:rsidR="00AB77EF">
        <w:t>Změny na předmětu nájmu, které nebudou provedeny v rámci Veřejné zakázky, mohou být učiněny pouze s</w:t>
      </w:r>
      <w:r w:rsidR="00C875E0">
        <w:t> </w:t>
      </w:r>
      <w:r w:rsidR="00AB77EF">
        <w:t>předchozím</w:t>
      </w:r>
      <w:r w:rsidR="00C875E0">
        <w:t xml:space="preserve"> písemným</w:t>
      </w:r>
      <w:r w:rsidR="00AB77EF">
        <w:t xml:space="preserve"> souhlasem </w:t>
      </w:r>
      <w:r w:rsidR="00C875E0">
        <w:t>P</w:t>
      </w:r>
      <w:r w:rsidR="00AB77EF">
        <w:t xml:space="preserve">ronajímatele a na náklady </w:t>
      </w:r>
      <w:r w:rsidR="00C875E0">
        <w:t>N</w:t>
      </w:r>
      <w:r w:rsidR="00AB77EF">
        <w:t xml:space="preserve">ájemce.  </w:t>
      </w:r>
    </w:p>
    <w:p w14:paraId="7A3D3053" w14:textId="77777777" w:rsidR="007A060D" w:rsidRDefault="007A060D" w:rsidP="007A060D">
      <w:pPr>
        <w:ind w:left="720" w:hanging="720"/>
        <w:jc w:val="both"/>
      </w:pPr>
    </w:p>
    <w:p w14:paraId="2E818B41" w14:textId="32CDD5CA" w:rsidR="007A060D" w:rsidRPr="005B7A35" w:rsidRDefault="00F30784" w:rsidP="007A060D">
      <w:pPr>
        <w:ind w:left="720" w:hanging="720"/>
        <w:jc w:val="both"/>
        <w:rPr>
          <w:b/>
          <w:bCs/>
        </w:rPr>
      </w:pPr>
      <w:r w:rsidRPr="005B7A35">
        <w:rPr>
          <w:b/>
          <w:bCs/>
        </w:rPr>
        <w:t xml:space="preserve">5. </w:t>
      </w:r>
      <w:r w:rsidR="005B7A35">
        <w:rPr>
          <w:b/>
          <w:bCs/>
        </w:rPr>
        <w:tab/>
      </w:r>
      <w:r w:rsidRPr="005B7A35">
        <w:rPr>
          <w:b/>
          <w:bCs/>
        </w:rPr>
        <w:t xml:space="preserve">NÁJEMNÉ </w:t>
      </w:r>
    </w:p>
    <w:p w14:paraId="28B35615" w14:textId="70BE83B5" w:rsidR="007A060D" w:rsidRDefault="00F30784" w:rsidP="007A060D">
      <w:pPr>
        <w:ind w:left="720" w:hanging="720"/>
        <w:jc w:val="both"/>
      </w:pPr>
      <w:r>
        <w:t xml:space="preserve">5.1. </w:t>
      </w:r>
      <w:r w:rsidR="005B7A35">
        <w:tab/>
      </w:r>
      <w:r>
        <w:t xml:space="preserve">Nájemce se zavazuje </w:t>
      </w:r>
      <w:r w:rsidR="00F60F7A">
        <w:t xml:space="preserve">od počátku doby nájmu </w:t>
      </w:r>
      <w:r>
        <w:t xml:space="preserve">platit Pronajímateli nájemné ve výši </w:t>
      </w:r>
      <w:proofErr w:type="gramStart"/>
      <w:r w:rsidR="009756CA">
        <w:t>103.000</w:t>
      </w:r>
      <w:r>
        <w:t>,-</w:t>
      </w:r>
      <w:proofErr w:type="gramEnd"/>
      <w:r>
        <w:t xml:space="preserve"> Kč (</w:t>
      </w:r>
      <w:proofErr w:type="spellStart"/>
      <w:r w:rsidR="009756CA">
        <w:t>jednostotřitisíc</w:t>
      </w:r>
      <w:proofErr w:type="spellEnd"/>
      <w:r>
        <w:t xml:space="preserve"> korun českých) bez DPH měsíčně (dále jen „Nájemné“). </w:t>
      </w:r>
      <w:r w:rsidR="00AB77EF">
        <w:t>Smluvní strany se dohodly, že u nájemného bude uplatněno DPH v zákonné výši.</w:t>
      </w:r>
    </w:p>
    <w:p w14:paraId="5265F52C" w14:textId="50D0218D" w:rsidR="007A060D" w:rsidRDefault="00F30784" w:rsidP="007A060D">
      <w:pPr>
        <w:ind w:left="720" w:hanging="720"/>
        <w:jc w:val="both"/>
      </w:pPr>
      <w:r>
        <w:t xml:space="preserve">5.2. </w:t>
      </w:r>
      <w:r w:rsidR="005B7A35">
        <w:tab/>
      </w:r>
      <w:r>
        <w:t>Smluvní strany sjednávají, že výše Nájemného se zvyšuje vždy od ledna každého kalendářního roku o průměrnou roční míru inflace vyjádřenou přírůstkem průměrného ročního indexu spotřebitelských cen publikovanou Českým statistickým úřadem za předchozí kalendářní rok, a to počínaje rokem</w:t>
      </w:r>
      <w:r w:rsidR="009E287F">
        <w:t xml:space="preserve"> 2027</w:t>
      </w:r>
      <w:r>
        <w:t xml:space="preserve">. </w:t>
      </w:r>
    </w:p>
    <w:p w14:paraId="1ABF657D" w14:textId="1A02FC55" w:rsidR="007A060D" w:rsidRDefault="00F30784" w:rsidP="007A060D">
      <w:pPr>
        <w:ind w:left="720" w:hanging="720"/>
        <w:jc w:val="both"/>
      </w:pPr>
      <w:r>
        <w:t xml:space="preserve">5.3. </w:t>
      </w:r>
      <w:r w:rsidR="005B7A35">
        <w:tab/>
      </w:r>
      <w:r>
        <w:t xml:space="preserve">Nájemné je splatné vždy do posledního dne kalendářního měsíce, za které náleží. </w:t>
      </w:r>
    </w:p>
    <w:p w14:paraId="4AB382E4" w14:textId="7F96FDC6" w:rsidR="007A060D" w:rsidRDefault="00F30784" w:rsidP="007A060D">
      <w:pPr>
        <w:ind w:left="720" w:hanging="720"/>
        <w:jc w:val="both"/>
      </w:pPr>
      <w:r>
        <w:t xml:space="preserve">5.4. </w:t>
      </w:r>
      <w:r w:rsidR="005B7A35">
        <w:tab/>
      </w:r>
      <w:r>
        <w:t xml:space="preserve">Bude-li nájem trvat v daném kalendářním měsíci pouze jeho část, uhradí Nájemce Pronajímateli poměrnou část Nájemného stanovenou podle počtu kalendářních dnů, po které nájem v daném měsíci trval. </w:t>
      </w:r>
    </w:p>
    <w:p w14:paraId="24AF15E9" w14:textId="246C905C" w:rsidR="007A060D" w:rsidRDefault="00F30784" w:rsidP="007A060D">
      <w:pPr>
        <w:ind w:left="720" w:hanging="720"/>
        <w:jc w:val="both"/>
      </w:pPr>
      <w:r>
        <w:t xml:space="preserve">5.5. </w:t>
      </w:r>
      <w:r w:rsidR="005B7A35">
        <w:tab/>
      </w:r>
      <w:r>
        <w:t xml:space="preserve">Nájemce hradí Nájemné na bankovní účet Pronajímatele číslo účtu: </w:t>
      </w:r>
      <w:r w:rsidR="009756CA" w:rsidRPr="0032347B">
        <w:t>19-0603140379/0800</w:t>
      </w:r>
      <w:r>
        <w:t xml:space="preserve">, vedený u </w:t>
      </w:r>
      <w:r w:rsidR="009756CA">
        <w:t>České spořitelny</w:t>
      </w:r>
      <w:r>
        <w:t>, a. s., variabilním symbolem platby</w:t>
      </w:r>
      <w:r w:rsidR="00515F47">
        <w:t>, který bude doplněn při prvním vystavení faktury.</w:t>
      </w:r>
    </w:p>
    <w:p w14:paraId="4CA42210" w14:textId="5E9B2D09" w:rsidR="007A060D" w:rsidRDefault="00F30784" w:rsidP="007A060D">
      <w:pPr>
        <w:ind w:left="720" w:hanging="720"/>
        <w:jc w:val="both"/>
      </w:pPr>
      <w:r>
        <w:t xml:space="preserve">5.6. </w:t>
      </w:r>
      <w:r w:rsidR="005B7A35">
        <w:tab/>
      </w:r>
      <w:r>
        <w:t xml:space="preserve">Nájemné v sobě nezahrnuje platby za energie a služby spojené s Předmětem nájmu, přičemž tyto nejsou ze strany Pronajímatele poskytovány a budou poskytovány na základě smluv uzavřených Nájemcem přímo s jejich poskytovateli; Pronajímatel poskytne k uzavření těchto smluv nezbytnou součinnost. </w:t>
      </w:r>
    </w:p>
    <w:p w14:paraId="0F7EAA70" w14:textId="7A8989E9" w:rsidR="007A060D" w:rsidRPr="005B7A35" w:rsidRDefault="00F30784" w:rsidP="007A060D">
      <w:pPr>
        <w:ind w:left="720" w:hanging="720"/>
        <w:jc w:val="both"/>
        <w:rPr>
          <w:b/>
          <w:bCs/>
        </w:rPr>
      </w:pPr>
      <w:r w:rsidRPr="005B7A35">
        <w:rPr>
          <w:b/>
          <w:bCs/>
        </w:rPr>
        <w:t xml:space="preserve">6. </w:t>
      </w:r>
      <w:r w:rsidR="005B7A35">
        <w:rPr>
          <w:b/>
          <w:bCs/>
        </w:rPr>
        <w:tab/>
      </w:r>
      <w:r w:rsidRPr="005B7A35">
        <w:rPr>
          <w:b/>
          <w:bCs/>
        </w:rPr>
        <w:t xml:space="preserve">DALŠÍ PODMÍNKY NÁJMU </w:t>
      </w:r>
    </w:p>
    <w:p w14:paraId="56B0FE1B" w14:textId="25FA03B5" w:rsidR="00B547C8" w:rsidRDefault="00F30784" w:rsidP="00B547C8">
      <w:pPr>
        <w:ind w:left="720" w:hanging="720"/>
        <w:jc w:val="both"/>
      </w:pPr>
      <w:r w:rsidRPr="005B7A35">
        <w:t xml:space="preserve">6.1. </w:t>
      </w:r>
      <w:r w:rsidR="005B7A35" w:rsidRPr="005B7A35">
        <w:tab/>
      </w:r>
      <w:r w:rsidR="00292D3F">
        <w:t xml:space="preserve">Nájemce </w:t>
      </w:r>
      <w:r w:rsidR="00F86DC0">
        <w:t>se zavazuje</w:t>
      </w:r>
      <w:r w:rsidR="00292D3F">
        <w:t xml:space="preserve"> provést investici</w:t>
      </w:r>
      <w:r w:rsidR="00F86DC0">
        <w:t xml:space="preserve"> v prostoru Předmětu nájmu</w:t>
      </w:r>
      <w:r w:rsidR="00292D3F">
        <w:t xml:space="preserve"> spočívající v pořízení pivovarské a provozní technologie, </w:t>
      </w:r>
      <w:r w:rsidR="00F86DC0">
        <w:t>dle podané nabídky</w:t>
      </w:r>
      <w:r w:rsidR="009756CA">
        <w:t xml:space="preserve">. </w:t>
      </w:r>
      <w:r w:rsidR="00F86DC0">
        <w:t xml:space="preserve"> </w:t>
      </w:r>
      <w:r w:rsidR="00292D3F">
        <w:t>Nájemce provede investici na</w:t>
      </w:r>
      <w:r w:rsidR="00F86DC0">
        <w:t xml:space="preserve"> svůj účet a na</w:t>
      </w:r>
      <w:r w:rsidR="00292D3F">
        <w:t xml:space="preserve"> své náklady</w:t>
      </w:r>
      <w:r w:rsidR="00F86DC0">
        <w:t>.</w:t>
      </w:r>
      <w:r w:rsidR="00292D3F">
        <w:t xml:space="preserve"> </w:t>
      </w:r>
      <w:r w:rsidR="00F86DC0">
        <w:t>T</w:t>
      </w:r>
      <w:r w:rsidR="00292D3F">
        <w:t xml:space="preserve">akto provedená investice se zásadně nestává po dobu platnosti nájemní smlouvy součástí majetku pronajímatele. V případě, že investicí nájemce budou stroje či jiné upevněné zařízení, pronajímatel a nájemce učiní ve smyslu § 508 </w:t>
      </w:r>
      <w:proofErr w:type="spellStart"/>
      <w:r w:rsidR="00292D3F">
        <w:t>ObčZ</w:t>
      </w:r>
      <w:proofErr w:type="spellEnd"/>
      <w:r w:rsidR="00292D3F">
        <w:t xml:space="preserve"> výhradu, že </w:t>
      </w:r>
      <w:r w:rsidR="00654A4B">
        <w:t>u</w:t>
      </w:r>
      <w:r w:rsidR="00292D3F">
        <w:t>pevněný stroj nebo jiné upevněné zařízení není součástí nemovitosti.</w:t>
      </w:r>
      <w:r w:rsidR="00B547C8">
        <w:t xml:space="preserve"> </w:t>
      </w:r>
      <w:bookmarkStart w:id="4" w:name="_Hlk170810282"/>
      <w:r w:rsidR="00B547C8">
        <w:t xml:space="preserve">Pronajímatel upozorňuje nájemce, že pronajímaný prostor je památkově chráněn a instalaci vybavení pevně spojeného s nemovitostí </w:t>
      </w:r>
      <w:r w:rsidR="00654A4B">
        <w:t xml:space="preserve">je </w:t>
      </w:r>
      <w:r w:rsidR="00B547C8">
        <w:t>nutné předem konzultovat s</w:t>
      </w:r>
      <w:r w:rsidR="00F60F7A">
        <w:t> příslušným orgánem</w:t>
      </w:r>
      <w:r w:rsidR="00B547C8">
        <w:t xml:space="preserve"> památkové péče</w:t>
      </w:r>
      <w:r w:rsidR="00F60F7A">
        <w:t xml:space="preserve"> případně jiným dotčeným orgánem státní správy či poskytovatelem Dotace</w:t>
      </w:r>
      <w:r w:rsidR="00B547C8">
        <w:t>.</w:t>
      </w:r>
      <w:bookmarkEnd w:id="4"/>
    </w:p>
    <w:p w14:paraId="206C836C" w14:textId="7CF67643" w:rsidR="00F86DC0" w:rsidRDefault="00F86DC0" w:rsidP="007A060D">
      <w:pPr>
        <w:ind w:left="720" w:hanging="720"/>
        <w:jc w:val="both"/>
      </w:pPr>
      <w:r>
        <w:t>6.2.</w:t>
      </w:r>
      <w:r>
        <w:tab/>
        <w:t xml:space="preserve">Pronajímatel umožní nájemci omezené dočasné užívání Předmětu nájmu již před začátkem doby nájmu, a to jakožto výpůjčky činěné výlučně za účelem přípravy Předmětu nájmu k provozování činnosti nájemce v souladu s předloženým podnikatelským záměrem (např. navezení a instalace technologií a zařízení nájemce). </w:t>
      </w:r>
    </w:p>
    <w:p w14:paraId="0CB68AD5" w14:textId="71E2737B" w:rsidR="00F86DC0" w:rsidRDefault="00F30784" w:rsidP="007A060D">
      <w:pPr>
        <w:ind w:left="720" w:hanging="720"/>
        <w:jc w:val="both"/>
      </w:pPr>
      <w:r>
        <w:t>6.</w:t>
      </w:r>
      <w:r w:rsidR="00F86DC0">
        <w:t>3</w:t>
      </w:r>
      <w:r>
        <w:t xml:space="preserve">. </w:t>
      </w:r>
      <w:r w:rsidR="005B7A35">
        <w:tab/>
      </w:r>
      <w:r w:rsidR="00F86DC0">
        <w:t xml:space="preserve">Investice nájemce do pořízení pivovarské technologie bude odepisována v souladu s platnými právními předpisy počínaje rokem zahájení provozu tak, aby byla odepsána nejpozději ke dni ukončení nájmu. Po uplynutí sjednané doby nájmu se nájemce zavazuje převést pronajímateli investici za zůstatkovou účetní hodnotu, která by se měla rovnat nule. Dojde-li k ukončení této smlouvy před uplynutím sjednané doby nájmu, nabídne nájemce přednostně pronajímateli </w:t>
      </w:r>
      <w:r w:rsidR="00F86DC0">
        <w:lastRenderedPageBreak/>
        <w:t xml:space="preserve">technologii k odkoupení za zůstatkovou účetní cenu. </w:t>
      </w:r>
      <w:bookmarkStart w:id="5" w:name="_Hlk164666999"/>
      <w:r w:rsidR="00F86DC0">
        <w:t xml:space="preserve"> </w:t>
      </w:r>
      <w:bookmarkEnd w:id="5"/>
      <w:r w:rsidR="00F86DC0">
        <w:t>Nájemce nesmí demontovat stroje či zařízení, které je pevně spojené (upevněné) s nemovitou věcí bez předchozího souhlasu pronajímatele. Nájemce je povinen specifikovat vložené investice do technologie tvořící funkční celek a předložit soupis takto pořízeného majetku včetně odpisového plánu pronajímateli před zahájením provozu Pivovaru k odsouhlasení.</w:t>
      </w:r>
    </w:p>
    <w:p w14:paraId="3E7A2B82" w14:textId="6B164B33" w:rsidR="00D52670" w:rsidRDefault="00F30784" w:rsidP="007A060D">
      <w:pPr>
        <w:ind w:left="720" w:hanging="720"/>
        <w:jc w:val="both"/>
      </w:pPr>
      <w:r>
        <w:t>6.</w:t>
      </w:r>
      <w:r w:rsidR="00F86DC0">
        <w:t>4</w:t>
      </w:r>
      <w:r w:rsidR="00D52670">
        <w:t>.</w:t>
      </w:r>
      <w:r w:rsidR="00D52670">
        <w:tab/>
        <w:t xml:space="preserve">Nájemce se zavazuje na své náklady a odpovědnost provádět běžnou údržbu a dále opravy Předmětu nájmu a to v případě, kdy náklady na takovou opravu nepřesáhnou v každém jednotlivém případě částku </w:t>
      </w:r>
      <w:proofErr w:type="gramStart"/>
      <w:r w:rsidR="00D52670">
        <w:t>80.000,-</w:t>
      </w:r>
      <w:proofErr w:type="gramEnd"/>
      <w:r w:rsidR="00D52670">
        <w:t xml:space="preserve"> Kč bez DPH.</w:t>
      </w:r>
    </w:p>
    <w:p w14:paraId="7C79815F" w14:textId="40069ECB" w:rsidR="00F86DC0" w:rsidRDefault="00F86DC0" w:rsidP="007A060D">
      <w:pPr>
        <w:ind w:left="720" w:hanging="720"/>
        <w:jc w:val="both"/>
      </w:pPr>
      <w:r>
        <w:t>6.5.</w:t>
      </w:r>
      <w:r>
        <w:tab/>
        <w:t xml:space="preserve">Nájemce nesmí provádět stavební úpravy či jiné zhodnocení předmětu nájmu bez písemného souhlasu pronajímatele, který bude obsahovat i způsob vypořádání vynaložených nákladů ke dni ukončení Smlouvy.  </w:t>
      </w:r>
    </w:p>
    <w:p w14:paraId="0DFB22E2" w14:textId="782F02E8" w:rsidR="00F86DC0" w:rsidRDefault="00F86DC0" w:rsidP="007A060D">
      <w:pPr>
        <w:ind w:left="720" w:hanging="720"/>
        <w:jc w:val="both"/>
      </w:pPr>
      <w:r>
        <w:t>6.6.</w:t>
      </w:r>
      <w:r>
        <w:tab/>
        <w:t>Nájemce se zavazuje umožnit pronajímateli bezplatné užívání prostoru šatny v projektové dokumentaci pro objekt S02 označené jako 1.13.2 o výměře 49 m2 vč. spojovacích chodeb za účelem pořádání akcí Pronajímatele.</w:t>
      </w:r>
    </w:p>
    <w:p w14:paraId="6F79BE75" w14:textId="743DAFBF" w:rsidR="00CA7D01" w:rsidRDefault="00CA7D01" w:rsidP="007A060D">
      <w:pPr>
        <w:ind w:left="720" w:hanging="720"/>
        <w:jc w:val="both"/>
      </w:pPr>
      <w:r>
        <w:t>6.</w:t>
      </w:r>
      <w:r w:rsidR="00F60F7A">
        <w:t>7</w:t>
      </w:r>
      <w:r>
        <w:t>.</w:t>
      </w:r>
      <w:r>
        <w:tab/>
        <w:t>Nájemce se zavazuje dodržovat veškerá protipožární, hygienická, ekologická, bezpečnostní a další obecně závazná pravidla a ustanovení právních předpisů a normy pro provoz a užívání nemovitostí a jejich příslušenství a provádět na svůj náklad revize zařízení umístěných v předmětu nájmu, která podléhají pravidelným technickým kontrolám.</w:t>
      </w:r>
    </w:p>
    <w:p w14:paraId="24124FC8" w14:textId="7D8C22B3" w:rsidR="00CA7D01" w:rsidRDefault="00D52670" w:rsidP="00CA7D01">
      <w:pPr>
        <w:spacing w:after="0"/>
        <w:ind w:left="720" w:hanging="720"/>
      </w:pPr>
      <w:r>
        <w:t>6.</w:t>
      </w:r>
      <w:r w:rsidR="00F60F7A">
        <w:t>8</w:t>
      </w:r>
      <w:r>
        <w:t>.</w:t>
      </w:r>
      <w:r>
        <w:tab/>
      </w:r>
      <w:r w:rsidR="00CA7D01">
        <w:t>Zásobování Pivovaru musí být zabezpečeno v souladu s dopravním značením, nejlépe vozidly s max. hmotností do 3,5 t.</w:t>
      </w:r>
    </w:p>
    <w:p w14:paraId="4CE9F4B1" w14:textId="77777777" w:rsidR="00E8509F" w:rsidRDefault="00E8509F" w:rsidP="00CA7D01">
      <w:pPr>
        <w:spacing w:after="0"/>
        <w:ind w:left="720" w:hanging="720"/>
      </w:pPr>
    </w:p>
    <w:p w14:paraId="0E99B5DF" w14:textId="041C3806" w:rsidR="00E8509F" w:rsidRDefault="00E8509F" w:rsidP="00E8509F">
      <w:pPr>
        <w:spacing w:after="0"/>
        <w:ind w:left="720" w:hanging="720"/>
        <w:jc w:val="both"/>
      </w:pPr>
      <w:r>
        <w:t>6.</w:t>
      </w:r>
      <w:r w:rsidR="00F60F7A">
        <w:t>9</w:t>
      </w:r>
      <w:r>
        <w:t xml:space="preserve">. </w:t>
      </w:r>
      <w:r>
        <w:tab/>
        <w:t>Nájemce se zavazuje mít součástí odborného týmu sládka s praxí min. 5 let zkušeností s vařením piva, a to po celou dobu trvání nájemního vztahu.</w:t>
      </w:r>
      <w:r w:rsidR="00F60F7A">
        <w:t xml:space="preserve"> Pokud dojde ke změně sládka, zavazuje se Nájemce o tomto písemně informovat Pronajímatele.</w:t>
      </w:r>
    </w:p>
    <w:p w14:paraId="5DB30B71" w14:textId="77777777" w:rsidR="00CA7D01" w:rsidRDefault="00CA7D01" w:rsidP="00CA7D01">
      <w:pPr>
        <w:spacing w:after="0"/>
        <w:ind w:left="720" w:hanging="720"/>
      </w:pPr>
    </w:p>
    <w:p w14:paraId="001565F7" w14:textId="499DEF8F" w:rsidR="007A060D" w:rsidRDefault="00D52670" w:rsidP="00431AE2">
      <w:pPr>
        <w:ind w:left="720" w:hanging="720"/>
        <w:jc w:val="both"/>
      </w:pPr>
      <w:r>
        <w:t>6.</w:t>
      </w:r>
      <w:r w:rsidR="00F60F7A">
        <w:t>10</w:t>
      </w:r>
      <w:r>
        <w:t>.</w:t>
      </w:r>
      <w:r>
        <w:tab/>
      </w:r>
      <w:r w:rsidR="00F30784">
        <w:t>Nájemce se zavazuje poskytovat Pronajímateli veškerou součinnost k plnění povinností Pronajímatele v souvislosti s poskytnutou Dotací, a to v termínu stanoven</w:t>
      </w:r>
      <w:r w:rsidR="00654A4B">
        <w:t>ém</w:t>
      </w:r>
      <w:r w:rsidR="00F30784">
        <w:t xml:space="preserve"> Pronajímatelem v návaznosti na podmínky Dotace nebo požadavky poskytovatele Dotace. Nájemce bere na vědomí, že neplnění závazků Nájemce dle této Smlouvy může vést ke vzniku škody na straně Pronajímatele, a to včetně korekce či odnětí Dotace, a zavazuje se zaplatit Pronajímateli náhradu škody či jiné újmy vzniklé v souvislosti s porušením závazků Nájemce. </w:t>
      </w:r>
      <w:r w:rsidR="00F60F7A">
        <w:t>K náhradě škody bude Nájemce písemně vyzván Pronajímatelem na základě jednostranného právního úkonu</w:t>
      </w:r>
      <w:r w:rsidR="00AC5190">
        <w:t>.</w:t>
      </w:r>
    </w:p>
    <w:p w14:paraId="2092E1A5" w14:textId="53F450DF" w:rsidR="00E8509F" w:rsidRDefault="00E8509F" w:rsidP="00431AE2">
      <w:pPr>
        <w:ind w:left="720" w:hanging="720"/>
        <w:jc w:val="both"/>
      </w:pPr>
    </w:p>
    <w:p w14:paraId="11AC0D76" w14:textId="77777777" w:rsidR="007A060D" w:rsidRDefault="007A060D" w:rsidP="007A060D">
      <w:pPr>
        <w:ind w:left="720" w:hanging="720"/>
        <w:jc w:val="both"/>
      </w:pPr>
    </w:p>
    <w:p w14:paraId="10842EF6" w14:textId="00D11DBB" w:rsidR="007A060D" w:rsidRPr="00832824" w:rsidRDefault="00F30784" w:rsidP="007A060D">
      <w:pPr>
        <w:ind w:left="720" w:hanging="720"/>
        <w:jc w:val="both"/>
        <w:rPr>
          <w:b/>
          <w:bCs/>
        </w:rPr>
      </w:pPr>
      <w:r w:rsidRPr="00832824">
        <w:rPr>
          <w:b/>
          <w:bCs/>
        </w:rPr>
        <w:t xml:space="preserve">7. </w:t>
      </w:r>
      <w:r w:rsidR="00832824">
        <w:rPr>
          <w:b/>
          <w:bCs/>
        </w:rPr>
        <w:tab/>
      </w:r>
      <w:r w:rsidRPr="00832824">
        <w:rPr>
          <w:b/>
          <w:bCs/>
        </w:rPr>
        <w:t xml:space="preserve">PRÁVA A POVINNOSTI SMLUVNÍCH STRAN </w:t>
      </w:r>
    </w:p>
    <w:p w14:paraId="3AB396F5" w14:textId="716E3DB0" w:rsidR="007A060D" w:rsidRDefault="00F30784" w:rsidP="007A060D">
      <w:pPr>
        <w:ind w:left="720" w:hanging="720"/>
        <w:jc w:val="both"/>
      </w:pPr>
      <w:r>
        <w:t xml:space="preserve">7.1. </w:t>
      </w:r>
      <w:r w:rsidR="00832824">
        <w:tab/>
      </w:r>
      <w:r>
        <w:t xml:space="preserve">Pronajímatel má právo kontrolovat dodržování této Smlouvy včetně práva na vstup do Předmětu nájmu za účelem ověření, zda je Předmět nájmu užíván řádným způsobem a zda nedochází ke škodám na Předmětu nájmu. Pronajímatel činí kontrolu zpravidla po předchozím oznámení učiněném s předstihem alespoň 3 dnů. Nájemce umožní kontrolu Předmětu nájmu i bez předchozího oznámení, nebrání-li tomu závažné provozní důvody na straně Nájemce. </w:t>
      </w:r>
    </w:p>
    <w:p w14:paraId="6B144B41" w14:textId="2D416FF7" w:rsidR="007A060D" w:rsidRDefault="00F30784" w:rsidP="007A060D">
      <w:pPr>
        <w:ind w:left="720" w:hanging="720"/>
        <w:jc w:val="both"/>
      </w:pPr>
      <w:r>
        <w:t xml:space="preserve">7.2. </w:t>
      </w:r>
      <w:r w:rsidR="00832824">
        <w:tab/>
      </w:r>
      <w:r>
        <w:t xml:space="preserve">Pronajímatel má právo zejména v případě havárie či neodkladné potřeby provedení oprav, nebo hrozby vzniku škody a v případě jiných závažných situací týkajících se Předmětu nájmu, </w:t>
      </w:r>
      <w:r>
        <w:lastRenderedPageBreak/>
        <w:t xml:space="preserve">vstoupit do Předmětu nájmu i bez předchozího ohlášení Nájemci; o vstupu do Předmětu nájmu dle tohoto článku je Pronajímatel povinen informovat Nájemce, který je oprávněn žádat písemné sdělení Pronajímatele obsahující čas, důvod vstupu a činnosti prováděné Pronajímatelem v Předmětu nájmu. </w:t>
      </w:r>
    </w:p>
    <w:p w14:paraId="54BF5BC6" w14:textId="199A1312" w:rsidR="007A060D" w:rsidRDefault="00F30784" w:rsidP="007A060D">
      <w:pPr>
        <w:ind w:left="720" w:hanging="720"/>
        <w:jc w:val="both"/>
      </w:pPr>
      <w:r>
        <w:t xml:space="preserve">7.3. </w:t>
      </w:r>
      <w:r w:rsidR="00832824">
        <w:tab/>
      </w:r>
      <w:r>
        <w:t xml:space="preserve">Nájemce se zavazuje na své náklady a odpovědnost provádět údržbu Předmětu nájmu a odstraňovat drobné vady vzniklé v prostorách Předmětu nájmu </w:t>
      </w:r>
      <w:r w:rsidR="00832824">
        <w:t>dle odst. 6.4. této Smlouvy.</w:t>
      </w:r>
      <w:r>
        <w:t xml:space="preserve"> Nájemce je povinen informovat Pronajímatele o vadách, které se vyskytnou na Předmětu nájmu, a poskytnout Pronajímateli součinnost k uplatnění práv z odpovědnosti za vady a záruky ze smlouvy na plnění Veřejné zakázky. Nezbytné opravy Předmětu nájmu provádí vždy Pronajímatel, nejedná-li se </w:t>
      </w:r>
      <w:r w:rsidR="00832824">
        <w:t>o údržbu či</w:t>
      </w:r>
      <w:r>
        <w:t xml:space="preserve"> opravy do limitu uvedeného v</w:t>
      </w:r>
      <w:r w:rsidR="00832824">
        <w:t> </w:t>
      </w:r>
      <w:r>
        <w:t>článku</w:t>
      </w:r>
      <w:r w:rsidR="00832824">
        <w:t xml:space="preserve"> 6.4. této smlouvy</w:t>
      </w:r>
      <w:r>
        <w:t xml:space="preserve">. </w:t>
      </w:r>
    </w:p>
    <w:p w14:paraId="00BF249C" w14:textId="3227BE6B" w:rsidR="007A060D" w:rsidRDefault="00F30784" w:rsidP="007A060D">
      <w:pPr>
        <w:ind w:left="720" w:hanging="720"/>
        <w:jc w:val="both"/>
      </w:pPr>
      <w:r>
        <w:t xml:space="preserve">7.4. </w:t>
      </w:r>
      <w:r w:rsidR="00832824">
        <w:tab/>
      </w:r>
      <w:r>
        <w:t xml:space="preserve">Pronajímatel se zavazuje odstranit vady, za které odpovídá, pokud tyto vady brání řádnému užívání Předmětu nájmu a pokud mu byly Nájemcem nahlášeny. Nájemce se zavazuje umožnit osobám určeným Pronajímatelem přístup do Předmětu nájmu za účelem provedení oprav vad Předmětu nájmu Pronajímatelem a/nebo třetí osobou určenou Pronajímatelem. </w:t>
      </w:r>
    </w:p>
    <w:p w14:paraId="62E3DEEE" w14:textId="562FB442" w:rsidR="007A060D" w:rsidRDefault="00F30784" w:rsidP="007A060D">
      <w:pPr>
        <w:ind w:left="720" w:hanging="720"/>
        <w:jc w:val="both"/>
      </w:pPr>
      <w:r>
        <w:t xml:space="preserve">7.5. </w:t>
      </w:r>
      <w:r w:rsidR="00832824">
        <w:tab/>
      </w:r>
      <w:r>
        <w:t xml:space="preserve">Nebude-li v rozporu se svými závazky Nájemce provádět údržbu Předmětu nájmu a/nebo neprovede-li opravu Předmětu nájmu, ačkoliv je k tomu dle této Smlouvy povinen a takové prodlení může nepříznivě ovlivnit stav Předmětu nájmu, vyzve Pronajímatel Nájemce k provedení takové údržby či opravy, k čemuž mu stanoví dodatečnou přiměřenou lhůtu. Nesplní-li Nájemce ani v dodatečné lhůtě svou povinnost provést údržbu či opravu, má Pronajímatel právo provést tyto práce sám a/nebo prostřednictvím třetí osoby a Nájemce se zavazuje takto vzniklé náklady Pronajímateli uhradit nejpozději do 30 dnů ode dne jejich vyúčtování Pronajímatelem. </w:t>
      </w:r>
    </w:p>
    <w:p w14:paraId="361BE43A" w14:textId="18F74353" w:rsidR="007A060D" w:rsidRDefault="00F30784" w:rsidP="007A060D">
      <w:pPr>
        <w:ind w:left="720" w:hanging="720"/>
        <w:jc w:val="both"/>
      </w:pPr>
      <w:r>
        <w:t xml:space="preserve">7.6. </w:t>
      </w:r>
      <w:r w:rsidR="00832824">
        <w:tab/>
      </w:r>
      <w:r>
        <w:t xml:space="preserve">Nájemce je oprávněn umístit na Budově své logo či označení </w:t>
      </w:r>
      <w:r w:rsidR="005B3392">
        <w:t>své provozovny.</w:t>
      </w:r>
      <w:r>
        <w:t xml:space="preserve"> </w:t>
      </w:r>
      <w:bookmarkStart w:id="6" w:name="_Hlk171348979"/>
      <w:r w:rsidR="002D4AC3">
        <w:t>Při instalaci a umístění loga či označení provozovny musí Nájemce dbát pokynů Pronajímatele a orgánů památkové péče.</w:t>
      </w:r>
    </w:p>
    <w:bookmarkEnd w:id="6"/>
    <w:p w14:paraId="4FA85122" w14:textId="3F81B579" w:rsidR="007A060D" w:rsidRDefault="00F30784" w:rsidP="007A060D">
      <w:pPr>
        <w:ind w:left="720" w:hanging="720"/>
        <w:jc w:val="both"/>
      </w:pPr>
      <w:r>
        <w:t xml:space="preserve">7.7. </w:t>
      </w:r>
      <w:r w:rsidR="00431AE2">
        <w:tab/>
      </w:r>
      <w:r>
        <w:t xml:space="preserve">Nájemce se zavazuje umístit v Předmětu nájmu pouze taková zařízení a technologie, jejichž provoz nezatěžuje Předmět nájmu nad míru obvyklou a nepředstavuje nepřiměřené riziko vzniku újmy třetích osob a na majetku Pronajímatele. Nájemce je odpovědný za dodržování veškerých právních předpisů upravujících podnikání Nájemce v Předmětu nájmu a zavazuje se splnit zákonné a technické předpisy k tomu potřebné. </w:t>
      </w:r>
    </w:p>
    <w:p w14:paraId="57C1B4C0" w14:textId="080445C6" w:rsidR="007A060D" w:rsidRDefault="00F30784" w:rsidP="007A060D">
      <w:pPr>
        <w:ind w:left="720" w:hanging="720"/>
        <w:jc w:val="both"/>
      </w:pPr>
      <w:r>
        <w:t xml:space="preserve">7.8. </w:t>
      </w:r>
      <w:r w:rsidR="00431AE2">
        <w:tab/>
        <w:t>Nájemce se zavazuje dodržovat veškerá protipožární, hygienická, ekologická, bezpečnostní a další obecně závazná pravidla a ustanovení právních předpisů a normy pro provoz a užívání nemovitostí a jejich příslušenství a provádět na svůj náklad revize zařízení umístěných v předmětu nájmu, která podléhají pravidelným technickým kontrolám.</w:t>
      </w:r>
      <w:r>
        <w:t xml:space="preserve"> </w:t>
      </w:r>
    </w:p>
    <w:p w14:paraId="3D2C995D" w14:textId="5CBC04A7" w:rsidR="005B0E60" w:rsidRDefault="005B0E60" w:rsidP="00431AE2">
      <w:pPr>
        <w:ind w:left="720" w:hanging="720"/>
        <w:jc w:val="both"/>
      </w:pPr>
      <w:r>
        <w:t>7.</w:t>
      </w:r>
      <w:r w:rsidR="00CA7D01">
        <w:t>9</w:t>
      </w:r>
      <w:r>
        <w:t>.</w:t>
      </w:r>
      <w:r>
        <w:tab/>
      </w:r>
      <w:r w:rsidR="00002E95">
        <w:t>Pronajímatel se zavazuje umožnit nájemci přístup</w:t>
      </w:r>
      <w:r w:rsidR="00196717">
        <w:t xml:space="preserve"> a příjezd</w:t>
      </w:r>
      <w:r w:rsidR="00002E95">
        <w:t xml:space="preserve"> k pronajatým nemovitostem po pozemku </w:t>
      </w:r>
      <w:proofErr w:type="spellStart"/>
      <w:r w:rsidR="00002E95">
        <w:t>p.č</w:t>
      </w:r>
      <w:proofErr w:type="spellEnd"/>
      <w:r w:rsidR="00002E95">
        <w:t>. 1</w:t>
      </w:r>
      <w:r w:rsidR="0026704B">
        <w:t>211/8 v </w:t>
      </w:r>
      <w:proofErr w:type="spellStart"/>
      <w:r w:rsidR="0026704B">
        <w:t>k.ú</w:t>
      </w:r>
      <w:proofErr w:type="spellEnd"/>
      <w:r w:rsidR="0026704B">
        <w:t>. Ji</w:t>
      </w:r>
      <w:r w:rsidR="00654A4B">
        <w:t>n</w:t>
      </w:r>
      <w:r w:rsidR="0026704B">
        <w:t>dřichův Hradec.</w:t>
      </w:r>
    </w:p>
    <w:p w14:paraId="369558C6" w14:textId="4DB6D01E" w:rsidR="00654A4B" w:rsidRDefault="00654A4B" w:rsidP="00431AE2">
      <w:pPr>
        <w:ind w:left="720" w:hanging="720"/>
        <w:jc w:val="both"/>
      </w:pPr>
      <w:r>
        <w:t>7.10.</w:t>
      </w:r>
      <w:r>
        <w:tab/>
      </w:r>
      <w:bookmarkStart w:id="7" w:name="_Hlk170896976"/>
      <w:r>
        <w:t>Nájemce je povinen před zahájením provozu doložit odbornost spolupracovníků nájemce v souladu s podmínkami záměru, které akceptovat podáním přihlášky do záměru.</w:t>
      </w:r>
      <w:bookmarkEnd w:id="7"/>
    </w:p>
    <w:p w14:paraId="5B0D5294" w14:textId="77777777" w:rsidR="007A060D" w:rsidRDefault="007A060D" w:rsidP="007A060D">
      <w:pPr>
        <w:ind w:left="720" w:hanging="720"/>
        <w:jc w:val="both"/>
      </w:pPr>
    </w:p>
    <w:p w14:paraId="2DD2575B" w14:textId="3996B5E4" w:rsidR="007A060D" w:rsidRPr="00431AE2" w:rsidRDefault="00F30784" w:rsidP="007A060D">
      <w:pPr>
        <w:ind w:left="720" w:hanging="720"/>
        <w:jc w:val="both"/>
        <w:rPr>
          <w:b/>
          <w:bCs/>
        </w:rPr>
      </w:pPr>
      <w:r w:rsidRPr="00431AE2">
        <w:rPr>
          <w:b/>
          <w:bCs/>
        </w:rPr>
        <w:t xml:space="preserve">8. </w:t>
      </w:r>
      <w:r w:rsidR="00431AE2">
        <w:rPr>
          <w:b/>
          <w:bCs/>
        </w:rPr>
        <w:tab/>
      </w:r>
      <w:r w:rsidRPr="00431AE2">
        <w:rPr>
          <w:b/>
          <w:bCs/>
        </w:rPr>
        <w:t xml:space="preserve">POJIŠTĚNÍ </w:t>
      </w:r>
    </w:p>
    <w:p w14:paraId="0FEDE05A" w14:textId="17E7B4C6" w:rsidR="007A060D" w:rsidRDefault="00F30784" w:rsidP="007A060D">
      <w:pPr>
        <w:ind w:left="720" w:hanging="720"/>
        <w:jc w:val="both"/>
      </w:pPr>
      <w:r>
        <w:t xml:space="preserve">8.1. </w:t>
      </w:r>
      <w:r w:rsidR="00431AE2">
        <w:tab/>
      </w:r>
      <w:r>
        <w:t xml:space="preserve">Nájemce se zavazuje mít po celou dobu trvání nájmu sjednáno platné a účinné pojištění odpovědnosti za škodu způsobenou v rámci jeho podnikatelské činnosti či v souvislosti s ní </w:t>
      </w:r>
      <w:r>
        <w:lastRenderedPageBreak/>
        <w:t>třetím osobám, které bude zahrnovat též odpovědnost za škodu z provozní činnosti v Předmětu nájmu</w:t>
      </w:r>
      <w:r w:rsidR="00431AE2">
        <w:t>.</w:t>
      </w:r>
      <w:r>
        <w:t xml:space="preserve"> Pojištění musí vždy zahrnovat odpovědnost Nájemce za škodu na Předmětu nájmu a dalším majetku Pronajímatele</w:t>
      </w:r>
      <w:r w:rsidR="00CA7D01">
        <w:t xml:space="preserve"> (tj. zejména na Předmětu nájmu)</w:t>
      </w:r>
      <w:r>
        <w:t xml:space="preserve">. </w:t>
      </w:r>
    </w:p>
    <w:p w14:paraId="1582C92E" w14:textId="241A91E1" w:rsidR="007A060D" w:rsidRDefault="00F30784" w:rsidP="007A060D">
      <w:pPr>
        <w:ind w:left="720" w:hanging="720"/>
        <w:jc w:val="both"/>
      </w:pPr>
      <w:r>
        <w:t xml:space="preserve">8.2. </w:t>
      </w:r>
      <w:r w:rsidR="00431AE2">
        <w:tab/>
      </w:r>
      <w:r>
        <w:t xml:space="preserve">Na výzvu Pronajímatele je Nájemce povinen kdykoli prokázat Pronajímateli existenci pojištění dle čl. 8.1 této Smlouvy, a to předložením dokladů k pojištění, zejména potvrzení pojišťovny či pojišťovacího makléře, pojistné smlouvy včetně pojistných podmínek a dokladu o zaplacení pojistného. </w:t>
      </w:r>
    </w:p>
    <w:p w14:paraId="05AA905A" w14:textId="77777777" w:rsidR="00A6266F" w:rsidRDefault="00A6266F" w:rsidP="007A060D">
      <w:pPr>
        <w:ind w:left="720" w:hanging="720"/>
        <w:jc w:val="both"/>
      </w:pPr>
    </w:p>
    <w:p w14:paraId="5E2E60F7" w14:textId="45B2F1B4" w:rsidR="007A060D" w:rsidRPr="00BA2D4F" w:rsidRDefault="00F30784" w:rsidP="007A060D">
      <w:pPr>
        <w:ind w:left="720" w:hanging="720"/>
        <w:jc w:val="both"/>
        <w:rPr>
          <w:b/>
          <w:bCs/>
        </w:rPr>
      </w:pPr>
      <w:r w:rsidRPr="00431AE2">
        <w:rPr>
          <w:b/>
          <w:bCs/>
        </w:rPr>
        <w:t xml:space="preserve">9. </w:t>
      </w:r>
      <w:r w:rsidR="00A6266F">
        <w:rPr>
          <w:b/>
          <w:bCs/>
        </w:rPr>
        <w:tab/>
      </w:r>
      <w:r w:rsidRPr="00BA2D4F">
        <w:rPr>
          <w:b/>
          <w:bCs/>
        </w:rPr>
        <w:t xml:space="preserve">SMLUVNÍ POKUTY </w:t>
      </w:r>
    </w:p>
    <w:p w14:paraId="07500FB7" w14:textId="55E9A285" w:rsidR="007A060D" w:rsidRPr="00654A4B" w:rsidRDefault="00F30784" w:rsidP="007A060D">
      <w:pPr>
        <w:ind w:left="720" w:hanging="720"/>
        <w:jc w:val="both"/>
      </w:pPr>
      <w:r w:rsidRPr="00654A4B">
        <w:t xml:space="preserve">9.1. </w:t>
      </w:r>
      <w:r w:rsidR="00431AE2" w:rsidRPr="00654A4B">
        <w:tab/>
      </w:r>
      <w:r w:rsidRPr="00654A4B">
        <w:t xml:space="preserve">Nájemce se zavazuje zaplatit Pronajímateli smluvní pokutu ve výši </w:t>
      </w:r>
      <w:proofErr w:type="gramStart"/>
      <w:r w:rsidR="00C875E0">
        <w:t>25</w:t>
      </w:r>
      <w:r w:rsidRPr="00654A4B">
        <w:t>0.000,-</w:t>
      </w:r>
      <w:proofErr w:type="gramEnd"/>
      <w:r w:rsidRPr="00654A4B">
        <w:t xml:space="preserve"> Kč za každý případ porušení své povinnosti: </w:t>
      </w:r>
    </w:p>
    <w:p w14:paraId="5E0ED85B" w14:textId="145A070A" w:rsidR="007A060D" w:rsidRPr="00654A4B" w:rsidRDefault="00F30784" w:rsidP="007A060D">
      <w:pPr>
        <w:ind w:left="720"/>
        <w:jc w:val="both"/>
      </w:pPr>
      <w:r w:rsidRPr="00654A4B">
        <w:t>9.1.1. užívat Předmět nájmu výlučně v souladu s čl. 2.2</w:t>
      </w:r>
      <w:r w:rsidR="002308BA" w:rsidRPr="00654A4B">
        <w:t>.</w:t>
      </w:r>
      <w:r w:rsidRPr="00654A4B">
        <w:t xml:space="preserve"> této Smlouvy</w:t>
      </w:r>
      <w:r w:rsidR="00C875E0">
        <w:t xml:space="preserve"> </w:t>
      </w:r>
      <w:bookmarkStart w:id="8" w:name="_Hlk171349028"/>
      <w:r w:rsidR="00C875E0">
        <w:t>po dobu udržitelnosti dotace</w:t>
      </w:r>
      <w:bookmarkEnd w:id="8"/>
      <w:r w:rsidRPr="00654A4B">
        <w:t xml:space="preserve">; </w:t>
      </w:r>
    </w:p>
    <w:p w14:paraId="49294817" w14:textId="77777777" w:rsidR="00C875E0" w:rsidRDefault="00F30784" w:rsidP="007A060D">
      <w:pPr>
        <w:ind w:left="720"/>
        <w:jc w:val="both"/>
      </w:pPr>
      <w:r w:rsidRPr="00654A4B">
        <w:t>9.1.2. nepřenechat Předmět nájmu či jeho část k užívání třetí osobě dle čl. 2.3</w:t>
      </w:r>
      <w:r w:rsidR="002308BA" w:rsidRPr="00654A4B">
        <w:t>.</w:t>
      </w:r>
      <w:r w:rsidRPr="00654A4B">
        <w:t xml:space="preserve"> této Smlouvy</w:t>
      </w:r>
      <w:r w:rsidR="00C875E0">
        <w:t xml:space="preserve"> po dobu udržitelnosti dotace</w:t>
      </w:r>
      <w:r w:rsidRPr="00654A4B">
        <w:t>;</w:t>
      </w:r>
    </w:p>
    <w:p w14:paraId="7A025381" w14:textId="3A1783F0" w:rsidR="007A060D" w:rsidRPr="00654A4B" w:rsidRDefault="00C875E0" w:rsidP="007A060D">
      <w:pPr>
        <w:ind w:left="720"/>
        <w:jc w:val="both"/>
      </w:pPr>
      <w:bookmarkStart w:id="9" w:name="_Hlk171349043"/>
      <w:r>
        <w:t>9.1.3.</w:t>
      </w:r>
      <w:r w:rsidR="00F30784" w:rsidRPr="00654A4B">
        <w:t xml:space="preserve"> </w:t>
      </w:r>
      <w:r w:rsidRPr="00654A4B">
        <w:t>provést investice dle čl. 6.1. této Smlouvy;</w:t>
      </w:r>
    </w:p>
    <w:bookmarkEnd w:id="9"/>
    <w:p w14:paraId="3D71D905" w14:textId="0F0380A8" w:rsidR="007A060D" w:rsidRPr="00654A4B" w:rsidRDefault="00F30784" w:rsidP="007A060D">
      <w:pPr>
        <w:ind w:left="720" w:hanging="720"/>
        <w:jc w:val="both"/>
      </w:pPr>
      <w:r w:rsidRPr="00654A4B">
        <w:t>9.</w:t>
      </w:r>
      <w:r w:rsidR="00C875E0">
        <w:t>2</w:t>
      </w:r>
      <w:r w:rsidRPr="00654A4B">
        <w:t xml:space="preserve">. </w:t>
      </w:r>
      <w:r w:rsidR="00A6266F" w:rsidRPr="00654A4B">
        <w:tab/>
      </w:r>
      <w:r w:rsidRPr="00654A4B">
        <w:t xml:space="preserve">Nájemce se zavazuje zaplatit Pronajímateli smluvní pokutu ve výši </w:t>
      </w:r>
      <w:proofErr w:type="gramStart"/>
      <w:r w:rsidRPr="00654A4B">
        <w:t>1.000,-</w:t>
      </w:r>
      <w:proofErr w:type="gramEnd"/>
      <w:r w:rsidRPr="00654A4B">
        <w:t xml:space="preserve"> Kč za každý započatý den prodlení se splněním své povinnosti: </w:t>
      </w:r>
    </w:p>
    <w:p w14:paraId="2875DCE9" w14:textId="29793B97" w:rsidR="007A060D" w:rsidRPr="00654A4B" w:rsidRDefault="00F30784" w:rsidP="007A060D">
      <w:pPr>
        <w:ind w:left="720"/>
        <w:jc w:val="both"/>
      </w:pPr>
      <w:r w:rsidRPr="00654A4B">
        <w:t>9.</w:t>
      </w:r>
      <w:r w:rsidR="00D50B2F">
        <w:t>2</w:t>
      </w:r>
      <w:r w:rsidRPr="00654A4B">
        <w:t>.1. poskytnout součinnost dle čl. 6.</w:t>
      </w:r>
      <w:r w:rsidR="002D4AC3">
        <w:t>10</w:t>
      </w:r>
      <w:r w:rsidR="002308BA" w:rsidRPr="00654A4B">
        <w:t>.</w:t>
      </w:r>
      <w:r w:rsidRPr="00654A4B">
        <w:t xml:space="preserve"> této Smlouvy; </w:t>
      </w:r>
    </w:p>
    <w:p w14:paraId="44E8DD65" w14:textId="4DCBC708" w:rsidR="007A060D" w:rsidRPr="00654A4B" w:rsidRDefault="00F30784" w:rsidP="00C875E0">
      <w:pPr>
        <w:ind w:left="720"/>
        <w:jc w:val="both"/>
      </w:pPr>
      <w:r w:rsidRPr="00654A4B">
        <w:t>9.</w:t>
      </w:r>
      <w:r w:rsidR="00D50B2F">
        <w:t>2</w:t>
      </w:r>
      <w:r w:rsidRPr="00654A4B">
        <w:t xml:space="preserve">.2. </w:t>
      </w:r>
      <w:r w:rsidR="00C875E0">
        <w:t>porušení čl. 10.7.</w:t>
      </w:r>
    </w:p>
    <w:p w14:paraId="1BF00293" w14:textId="780326D9" w:rsidR="00F01B3C" w:rsidRPr="00654A4B" w:rsidRDefault="00F01B3C" w:rsidP="00A6266F">
      <w:pPr>
        <w:ind w:left="720" w:hanging="720"/>
        <w:jc w:val="both"/>
      </w:pPr>
      <w:r>
        <w:t>9.</w:t>
      </w:r>
      <w:r w:rsidR="00456240">
        <w:t>3</w:t>
      </w:r>
      <w:r>
        <w:t>.</w:t>
      </w:r>
      <w:r>
        <w:tab/>
        <w:t xml:space="preserve">Nájemce se zavazuje uhradit smluvní pokutu ve výši </w:t>
      </w:r>
      <w:proofErr w:type="gramStart"/>
      <w:r w:rsidR="00C875E0">
        <w:t>5</w:t>
      </w:r>
      <w:r>
        <w:t>0.000,-</w:t>
      </w:r>
      <w:proofErr w:type="gramEnd"/>
      <w:r>
        <w:t xml:space="preserve"> Kč za nesplnění podmínky uvedené v čl. 7.10.  a čl. 6.</w:t>
      </w:r>
      <w:r w:rsidR="00C875E0">
        <w:t>9</w:t>
      </w:r>
      <w:r>
        <w:t>. této smlouvy.</w:t>
      </w:r>
    </w:p>
    <w:p w14:paraId="600DE118" w14:textId="24522CA4" w:rsidR="00654A4B" w:rsidRDefault="00F30784" w:rsidP="00A6266F">
      <w:pPr>
        <w:ind w:left="720" w:hanging="720"/>
        <w:jc w:val="both"/>
      </w:pPr>
      <w:r w:rsidRPr="00654A4B">
        <w:t>9.</w:t>
      </w:r>
      <w:r w:rsidR="00456240">
        <w:t>4</w:t>
      </w:r>
      <w:r w:rsidRPr="00654A4B">
        <w:t xml:space="preserve">. </w:t>
      </w:r>
      <w:r w:rsidR="00A6266F" w:rsidRPr="00654A4B">
        <w:tab/>
      </w:r>
      <w:r w:rsidRPr="00654A4B">
        <w:t xml:space="preserve">Ujednáním ani zaplacením smluvní pokuty není dotčeno ani omezeno právo Smluvní strany domáhat se v plné výši a rozsahu náhrady škody vzniklé porušením povinnosti druhé Smluvní strany, na kterou se vztahuje smluvní pokuta; </w:t>
      </w:r>
      <w:proofErr w:type="spellStart"/>
      <w:r w:rsidRPr="00654A4B">
        <w:t>ust</w:t>
      </w:r>
      <w:proofErr w:type="spellEnd"/>
      <w:r w:rsidRPr="00654A4B">
        <w:t xml:space="preserve">. § 2050 </w:t>
      </w:r>
      <w:proofErr w:type="spellStart"/>
      <w:r w:rsidRPr="00654A4B">
        <w:t>ObčZ</w:t>
      </w:r>
      <w:proofErr w:type="spellEnd"/>
      <w:r w:rsidRPr="00654A4B">
        <w:t xml:space="preserve"> se dohodou Smluvních stran neuplatní.</w:t>
      </w:r>
    </w:p>
    <w:p w14:paraId="24947C02" w14:textId="77777777" w:rsidR="00A25E00" w:rsidRDefault="00A25E00" w:rsidP="007A060D">
      <w:pPr>
        <w:jc w:val="both"/>
      </w:pPr>
    </w:p>
    <w:p w14:paraId="395673E8" w14:textId="2D749828" w:rsidR="00A25E00" w:rsidRPr="00A6266F" w:rsidRDefault="00F30784" w:rsidP="007A060D">
      <w:pPr>
        <w:jc w:val="both"/>
        <w:rPr>
          <w:b/>
          <w:bCs/>
        </w:rPr>
      </w:pPr>
      <w:r w:rsidRPr="00A6266F">
        <w:rPr>
          <w:b/>
          <w:bCs/>
        </w:rPr>
        <w:t xml:space="preserve">10. </w:t>
      </w:r>
      <w:r w:rsidR="00A6266F">
        <w:rPr>
          <w:b/>
          <w:bCs/>
        </w:rPr>
        <w:tab/>
      </w:r>
      <w:r w:rsidRPr="00A6266F">
        <w:rPr>
          <w:b/>
          <w:bCs/>
        </w:rPr>
        <w:t xml:space="preserve">SKONČENÍ NÁJMU </w:t>
      </w:r>
    </w:p>
    <w:p w14:paraId="32511FA8" w14:textId="6CFE0474" w:rsidR="00A25E00" w:rsidRDefault="00F30784" w:rsidP="007A060D">
      <w:pPr>
        <w:jc w:val="both"/>
      </w:pPr>
      <w:r>
        <w:t xml:space="preserve">10.1. </w:t>
      </w:r>
      <w:r w:rsidR="00A6266F">
        <w:tab/>
      </w:r>
      <w:r>
        <w:t xml:space="preserve">Nájem dle této Smlouvy </w:t>
      </w:r>
      <w:proofErr w:type="gramStart"/>
      <w:r>
        <w:t>končí</w:t>
      </w:r>
      <w:proofErr w:type="gramEnd"/>
      <w:r>
        <w:t xml:space="preserve">: </w:t>
      </w:r>
    </w:p>
    <w:p w14:paraId="241D7A2F" w14:textId="77777777" w:rsidR="00A25E00" w:rsidRDefault="00F30784" w:rsidP="00A25E00">
      <w:pPr>
        <w:ind w:firstLine="720"/>
        <w:jc w:val="both"/>
      </w:pPr>
      <w:r>
        <w:t xml:space="preserve">10.1.1. uplynutím doby, na níž byl sjednán; </w:t>
      </w:r>
    </w:p>
    <w:p w14:paraId="081410B8" w14:textId="77777777" w:rsidR="00A25E00" w:rsidRDefault="00F30784" w:rsidP="00A25E00">
      <w:pPr>
        <w:ind w:firstLine="720"/>
        <w:jc w:val="both"/>
      </w:pPr>
      <w:r>
        <w:t xml:space="preserve">10.1.2. písemnou dohodou Smluvních stran; nebo </w:t>
      </w:r>
    </w:p>
    <w:p w14:paraId="0C754508" w14:textId="77777777" w:rsidR="00A25E00" w:rsidRDefault="00F30784" w:rsidP="00A25E00">
      <w:pPr>
        <w:ind w:firstLine="720"/>
        <w:jc w:val="both"/>
      </w:pPr>
      <w:r>
        <w:t xml:space="preserve">10.1.3. písemnou výpovědí doručenou druhé Smluvní straně. </w:t>
      </w:r>
    </w:p>
    <w:p w14:paraId="56673B3D" w14:textId="67FDD2BF" w:rsidR="00A25E00" w:rsidRDefault="00F30784" w:rsidP="007A060D">
      <w:pPr>
        <w:jc w:val="both"/>
      </w:pPr>
      <w:r>
        <w:t xml:space="preserve">10.2. </w:t>
      </w:r>
      <w:r w:rsidR="00A6266F">
        <w:tab/>
      </w:r>
      <w:r>
        <w:t xml:space="preserve">Nájemce je oprávněn vypovědět tuto Smlouvu výlučně v případě, že: </w:t>
      </w:r>
    </w:p>
    <w:p w14:paraId="49182223" w14:textId="5FA6DA65" w:rsidR="00A25E00" w:rsidRDefault="00F30784" w:rsidP="00A6266F">
      <w:pPr>
        <w:ind w:left="1440" w:hanging="720"/>
        <w:jc w:val="both"/>
      </w:pPr>
      <w:r>
        <w:t xml:space="preserve">10.2.1. </w:t>
      </w:r>
      <w:r w:rsidR="00A6266F">
        <w:tab/>
      </w:r>
      <w:r>
        <w:t xml:space="preserve">Předmět nájmu přestane být bez přičinění Nájemce způsobilý ke sjednanému účelu a Pronajímatel nezajistí nápravu v přiměřené lhůtě, nejméně však ve lhůtě </w:t>
      </w:r>
      <w:r w:rsidR="00496A1E">
        <w:t>180</w:t>
      </w:r>
      <w:r>
        <w:t xml:space="preserve"> dnů ode dne doručení písemné výzvy Nájemce k nápravě; </w:t>
      </w:r>
    </w:p>
    <w:p w14:paraId="32BC09FC" w14:textId="004F6A2D" w:rsidR="00A25E00" w:rsidRDefault="00F30784" w:rsidP="00A6266F">
      <w:pPr>
        <w:ind w:left="1440" w:hanging="720"/>
        <w:jc w:val="both"/>
      </w:pPr>
      <w:r>
        <w:lastRenderedPageBreak/>
        <w:t xml:space="preserve">10.2.2. </w:t>
      </w:r>
      <w:r w:rsidR="00A6266F">
        <w:tab/>
      </w:r>
      <w:r>
        <w:t xml:space="preserve">Pronajímatel nezahájí odstraňování vady bránící podstatným způsobem užívání Předmětu nájmu, za kterou Pronajímatel odpovídá a která mu byla Nájemcem nahlášena, a to ani v dodatečně poskytnuté lhůtě, nejméně však ve lhůtě </w:t>
      </w:r>
      <w:r w:rsidR="00496A1E">
        <w:t>180</w:t>
      </w:r>
      <w:r>
        <w:t xml:space="preserve"> dnů ode dne doručení písemné výzvy Nájemce k nápravě. </w:t>
      </w:r>
    </w:p>
    <w:p w14:paraId="14AE450E" w14:textId="788E5794" w:rsidR="00A25E00" w:rsidRDefault="00F30784" w:rsidP="00A25E00">
      <w:pPr>
        <w:ind w:left="720" w:hanging="720"/>
        <w:jc w:val="both"/>
      </w:pPr>
      <w:r>
        <w:t xml:space="preserve">10.3. </w:t>
      </w:r>
      <w:r w:rsidR="00A25E00">
        <w:tab/>
      </w:r>
      <w:r>
        <w:t xml:space="preserve">Pronajímatel je oprávněn vypovědět tuto Smlouvu zejména v případě, že Nájemce i přes výzvu Pronajímatele hrubě či opakovaně porušuje své povinnosti a na možnost </w:t>
      </w:r>
      <w:r w:rsidR="00C875E0">
        <w:t xml:space="preserve">výpovědi </w:t>
      </w:r>
      <w:r>
        <w:t xml:space="preserve">byl Pronajímatelem upozorněn, avšak Nájemce nápravu nesjednal ani v dodatečně poskytnuté lhůtě, a to zejména v případech, kdy: </w:t>
      </w:r>
    </w:p>
    <w:p w14:paraId="764D471D" w14:textId="67C56865" w:rsidR="00A25E00" w:rsidRDefault="00F30784" w:rsidP="00A25E00">
      <w:pPr>
        <w:ind w:left="720"/>
        <w:jc w:val="both"/>
      </w:pPr>
      <w:r>
        <w:t xml:space="preserve">10.3.1. </w:t>
      </w:r>
      <w:r w:rsidR="00A6266F">
        <w:tab/>
      </w:r>
      <w:r>
        <w:t>Nájemce užívá Předmět nájmu v rozporu se sjednaným účelem dle čl. 2.2 této Smlouvy;</w:t>
      </w:r>
    </w:p>
    <w:p w14:paraId="05A90B4B" w14:textId="7C5D78EB" w:rsidR="00A25E00" w:rsidRDefault="00F30784" w:rsidP="00A6266F">
      <w:pPr>
        <w:ind w:left="1440" w:hanging="720"/>
        <w:jc w:val="both"/>
      </w:pPr>
      <w:r>
        <w:t xml:space="preserve">10.3.2. </w:t>
      </w:r>
      <w:r w:rsidR="00A6266F">
        <w:tab/>
      </w:r>
      <w:r>
        <w:t>Nájemce přenechá Předmět nájmu či jeho část k užívání třetí osobě v rozporu s čl. 2.3</w:t>
      </w:r>
      <w:r w:rsidR="00BE0184">
        <w:t>.</w:t>
      </w:r>
      <w:r>
        <w:t xml:space="preserve"> této Smlouvy; </w:t>
      </w:r>
    </w:p>
    <w:p w14:paraId="1684648D" w14:textId="07C2D1E3" w:rsidR="00A25E00" w:rsidRDefault="00F30784" w:rsidP="00A25E00">
      <w:pPr>
        <w:ind w:left="720"/>
        <w:jc w:val="both"/>
      </w:pPr>
      <w:r>
        <w:t xml:space="preserve">10.3.3. </w:t>
      </w:r>
      <w:r w:rsidR="00A6266F">
        <w:tab/>
      </w:r>
      <w:r>
        <w:t>Nájemce neposkytuje údaje či součinnost dle čl. 6.</w:t>
      </w:r>
      <w:r w:rsidR="002D4AC3">
        <w:t>10</w:t>
      </w:r>
      <w:r w:rsidR="00BE0184">
        <w:t>.</w:t>
      </w:r>
      <w:r>
        <w:t xml:space="preserve"> této Smlouvy; </w:t>
      </w:r>
    </w:p>
    <w:p w14:paraId="25E29ED7" w14:textId="5DA0EB34" w:rsidR="00A25E00" w:rsidRDefault="00F30784" w:rsidP="00554667">
      <w:pPr>
        <w:ind w:left="1440" w:hanging="720"/>
        <w:jc w:val="both"/>
      </w:pPr>
      <w:r>
        <w:t>10.3.</w:t>
      </w:r>
      <w:r w:rsidR="00AC5190">
        <w:t>4</w:t>
      </w:r>
      <w:r>
        <w:t xml:space="preserve">. </w:t>
      </w:r>
      <w:r w:rsidR="00554667">
        <w:tab/>
      </w:r>
      <w:r>
        <w:t xml:space="preserve">Nájemce je v prodlení s úhradou Nájemného po dobu více jak </w:t>
      </w:r>
      <w:r w:rsidR="00C875E0">
        <w:t>3</w:t>
      </w:r>
      <w:r>
        <w:t xml:space="preserve"> měsíc</w:t>
      </w:r>
      <w:r w:rsidR="00C875E0">
        <w:t>e</w:t>
      </w:r>
      <w:r>
        <w:t xml:space="preserve"> ode dne doručení výzvy Pronajímatele Nájemci; </w:t>
      </w:r>
    </w:p>
    <w:p w14:paraId="24A7D25C" w14:textId="73837882" w:rsidR="00A25E00" w:rsidRDefault="00F30784" w:rsidP="00554667">
      <w:pPr>
        <w:ind w:left="720" w:hanging="720"/>
        <w:jc w:val="both"/>
      </w:pPr>
      <w:r>
        <w:t>10.</w:t>
      </w:r>
      <w:r w:rsidR="00C875E0">
        <w:t>4</w:t>
      </w:r>
      <w:r>
        <w:t xml:space="preserve">. </w:t>
      </w:r>
      <w:r w:rsidR="00554667">
        <w:tab/>
      </w:r>
      <w:r>
        <w:t xml:space="preserve">Pronajímatel je oprávněn vypovědět tuto Smlouvu bez výpovědní doby v případě, že Nájemce </w:t>
      </w:r>
      <w:proofErr w:type="gramStart"/>
      <w:r>
        <w:t>poruší</w:t>
      </w:r>
      <w:proofErr w:type="gramEnd"/>
      <w:r>
        <w:t xml:space="preserve"> svou povinnost zvlášť závažným způsobem. Porušením povinnosti Nájemce zvlášť závažným způsobem se rozumí zejména </w:t>
      </w:r>
    </w:p>
    <w:p w14:paraId="41A4AD74" w14:textId="15B30B90" w:rsidR="00A25E00" w:rsidRDefault="00F30784" w:rsidP="00A25E00">
      <w:pPr>
        <w:ind w:firstLine="720"/>
        <w:jc w:val="both"/>
      </w:pPr>
      <w:r>
        <w:t>10.</w:t>
      </w:r>
      <w:r w:rsidR="00C875E0">
        <w:t>4</w:t>
      </w:r>
      <w:r>
        <w:t xml:space="preserve">.1. </w:t>
      </w:r>
      <w:r w:rsidR="00554667">
        <w:tab/>
        <w:t>P</w:t>
      </w:r>
      <w:r>
        <w:t>rohlášení Nájemce dle čl. 2.7</w:t>
      </w:r>
      <w:r w:rsidR="00BE0184">
        <w:t>.</w:t>
      </w:r>
      <w:r>
        <w:t xml:space="preserve"> této Smlouvy bylo nebo se stane nepravdivým; </w:t>
      </w:r>
    </w:p>
    <w:p w14:paraId="24A0FF96" w14:textId="7EFD5576" w:rsidR="00A25E00" w:rsidRDefault="00F30784" w:rsidP="00A25E00">
      <w:pPr>
        <w:ind w:firstLine="720"/>
        <w:jc w:val="both"/>
      </w:pPr>
      <w:r>
        <w:t>10.</w:t>
      </w:r>
      <w:r w:rsidR="00C875E0">
        <w:t>4</w:t>
      </w:r>
      <w:r>
        <w:t xml:space="preserve">.2. </w:t>
      </w:r>
      <w:r w:rsidR="00554667">
        <w:tab/>
      </w:r>
      <w:r>
        <w:t xml:space="preserve">Nájemce je v prodlení s úhradou Nájemného po dobu více než </w:t>
      </w:r>
      <w:r w:rsidR="00C875E0">
        <w:t>6</w:t>
      </w:r>
      <w:r>
        <w:t xml:space="preserve"> měsíců; </w:t>
      </w:r>
    </w:p>
    <w:p w14:paraId="14F86AB8" w14:textId="57C47B3D" w:rsidR="00A25E00" w:rsidRDefault="00F30784" w:rsidP="00A25E00">
      <w:pPr>
        <w:ind w:firstLine="720"/>
        <w:jc w:val="both"/>
      </w:pPr>
      <w:r>
        <w:t>10.</w:t>
      </w:r>
      <w:r w:rsidR="00C875E0">
        <w:t>4</w:t>
      </w:r>
      <w:r>
        <w:t xml:space="preserve">.3. </w:t>
      </w:r>
      <w:r w:rsidR="00554667">
        <w:tab/>
      </w:r>
      <w:r>
        <w:t>Nájemce neprovedl investice dle čl. 6.1</w:t>
      </w:r>
      <w:r w:rsidR="002308BA">
        <w:t>.</w:t>
      </w:r>
      <w:r>
        <w:t xml:space="preserve"> této Smlouvy; </w:t>
      </w:r>
    </w:p>
    <w:p w14:paraId="2816008A" w14:textId="6FD312BC" w:rsidR="00A25E00" w:rsidRDefault="00F30784" w:rsidP="00554667">
      <w:pPr>
        <w:ind w:left="720" w:hanging="720"/>
        <w:jc w:val="both"/>
      </w:pPr>
      <w:r>
        <w:t xml:space="preserve">10.6. </w:t>
      </w:r>
      <w:r w:rsidR="00554667">
        <w:tab/>
      </w:r>
      <w:r>
        <w:t xml:space="preserve">Nejde-li o výpověď podle čl. 10.5 této Smlouvy, činí výpovědní doba </w:t>
      </w:r>
      <w:r w:rsidR="004222B8">
        <w:t>9</w:t>
      </w:r>
      <w:r>
        <w:t xml:space="preserve"> měsíc</w:t>
      </w:r>
      <w:r w:rsidR="004222B8">
        <w:t>ů</w:t>
      </w:r>
      <w:r>
        <w:t xml:space="preserve"> a počíná běžet prvním dnem kalendářního měsíce následujícího po měsíci, v němž byla výpověď doručena příslušné Smluvní straně. </w:t>
      </w:r>
    </w:p>
    <w:p w14:paraId="26379E13" w14:textId="6AE26871" w:rsidR="00A25E00" w:rsidRDefault="00F30784" w:rsidP="00554667">
      <w:pPr>
        <w:ind w:left="720" w:hanging="720"/>
        <w:jc w:val="both"/>
      </w:pPr>
      <w:r>
        <w:t xml:space="preserve">10.7. </w:t>
      </w:r>
      <w:r w:rsidR="00554667">
        <w:tab/>
      </w:r>
      <w:r>
        <w:t xml:space="preserve">Nájemce je povinen nejpozději poslední den nájmu vyklidit a odevzdat Předmět nájmu Pronajímateli ve stavu, v jakém Předmět nájmu převzal, s přihlédnutím k běžnému opotřebení při řádném užívání a údržbě. O předání Předmětu nájmu se vyhotoví písemný zápis o jeho předání a převzetí Pronajímatelem; skončil-li nájem výpovědí bez výpovědní doby, učiní tak Nájemce nejpozději do 30 dnů. </w:t>
      </w:r>
    </w:p>
    <w:p w14:paraId="323640C6" w14:textId="1B49883E" w:rsidR="00A25E00" w:rsidRDefault="00F30784" w:rsidP="00554667">
      <w:pPr>
        <w:ind w:left="720" w:hanging="720"/>
        <w:jc w:val="both"/>
      </w:pPr>
      <w:r>
        <w:t xml:space="preserve">10.8. </w:t>
      </w:r>
      <w:r w:rsidR="00554667">
        <w:tab/>
      </w:r>
      <w:r>
        <w:t xml:space="preserve">V případě prodlení Nájemce s vyklizením a předáním Předmětu nájmu ve lhůtách dle čl. 10.7 této Smlouvy o více jak 30 dnů, je Pronajímatel oprávněn (bez jakéhokoliv předchozího či následného oznámení Nájemci) převzít Předmět nájmu jakýmkoliv způsobem, znemožnit Nájemci další užívání Předmětu nájmu Ujednáním tohoto článku není dotčeno právo Pronajímatele dle § 2234 Občanského zákoníku. </w:t>
      </w:r>
    </w:p>
    <w:p w14:paraId="009DC5FD" w14:textId="0C9DDCBF" w:rsidR="00A25E00" w:rsidRPr="00554667" w:rsidRDefault="00F30784" w:rsidP="00A25E00">
      <w:pPr>
        <w:jc w:val="both"/>
        <w:rPr>
          <w:b/>
          <w:bCs/>
        </w:rPr>
      </w:pPr>
      <w:r w:rsidRPr="00554667">
        <w:rPr>
          <w:b/>
          <w:bCs/>
        </w:rPr>
        <w:t xml:space="preserve">11. DORUČOVÁNÍ </w:t>
      </w:r>
    </w:p>
    <w:p w14:paraId="6F5CF1CF" w14:textId="64CD56B8" w:rsidR="00A25E00" w:rsidRDefault="00F30784" w:rsidP="00554667">
      <w:pPr>
        <w:ind w:left="720" w:hanging="720"/>
        <w:jc w:val="both"/>
      </w:pPr>
      <w:r>
        <w:t xml:space="preserve">11.1. </w:t>
      </w:r>
      <w:r w:rsidR="00554667">
        <w:tab/>
      </w:r>
      <w:bookmarkStart w:id="10" w:name="_Hlk170897576"/>
      <w:r>
        <w:t>Smluvní strany spolu budou komunikovat buď písemně na adresy uvedené v záhlaví Smlouvy</w:t>
      </w:r>
      <w:r w:rsidR="002E2C48">
        <w:t xml:space="preserve"> nebo</w:t>
      </w:r>
      <w:r>
        <w:t xml:space="preserve"> datovou schránkou</w:t>
      </w:r>
      <w:bookmarkEnd w:id="10"/>
      <w:r w:rsidR="00BA2D4F">
        <w:t>.</w:t>
      </w:r>
      <w:r>
        <w:t xml:space="preserve"> </w:t>
      </w:r>
    </w:p>
    <w:p w14:paraId="214BC000" w14:textId="468EA1C9" w:rsidR="00A25E00" w:rsidRDefault="00F30784" w:rsidP="00554667">
      <w:pPr>
        <w:ind w:left="720" w:hanging="720"/>
        <w:jc w:val="both"/>
      </w:pPr>
      <w:r>
        <w:t>11.</w:t>
      </w:r>
      <w:r w:rsidR="00B35393">
        <w:t>2</w:t>
      </w:r>
      <w:r>
        <w:t xml:space="preserve">. </w:t>
      </w:r>
      <w:r w:rsidR="00554667">
        <w:tab/>
      </w:r>
      <w:r>
        <w:t xml:space="preserve">Obě Smluvní strany se dohodly, že za den doručení zásilky je považován i den, v němž adresát odmítl zásilku převzít, nebo den, kdy se jejímu odesílateli vrátí nedoručená zásilka, která byla adresátovi řádně odeslána na jeho adresu uvedenou v záhlaví této Smlouvy nebo později </w:t>
      </w:r>
      <w:r>
        <w:lastRenderedPageBreak/>
        <w:t xml:space="preserve">písemně oznámenou druhé Smluvní straně, s vyznačením, že adresát nebyl zastižen nebo adresát si zásilku nevyzvedl. </w:t>
      </w:r>
    </w:p>
    <w:p w14:paraId="2598A931" w14:textId="77777777" w:rsidR="00A25E00" w:rsidRDefault="00A25E00" w:rsidP="00A25E00">
      <w:pPr>
        <w:jc w:val="both"/>
      </w:pPr>
    </w:p>
    <w:p w14:paraId="3BE8225D" w14:textId="77777777" w:rsidR="00A25E00" w:rsidRPr="00554667" w:rsidRDefault="00F30784" w:rsidP="00A25E00">
      <w:pPr>
        <w:jc w:val="both"/>
        <w:rPr>
          <w:b/>
          <w:bCs/>
        </w:rPr>
      </w:pPr>
      <w:r w:rsidRPr="00554667">
        <w:rPr>
          <w:b/>
          <w:bCs/>
        </w:rPr>
        <w:t xml:space="preserve">12. ZÁVĚREČNÁ USTANOVENÍ </w:t>
      </w:r>
    </w:p>
    <w:p w14:paraId="32B42999" w14:textId="59D55BDA" w:rsidR="00A25E00" w:rsidRDefault="00F30784" w:rsidP="00554667">
      <w:pPr>
        <w:ind w:left="720" w:hanging="720"/>
        <w:jc w:val="both"/>
      </w:pPr>
      <w:r>
        <w:t>12.1.</w:t>
      </w:r>
      <w:r w:rsidR="00554667">
        <w:tab/>
      </w:r>
      <w:r>
        <w:t xml:space="preserve">Práva a povinnosti Smluvních stran vzniklé na základě Smlouvy nebo v souvislosti se Smlouvou se řídí právním řádem České republiky. </w:t>
      </w:r>
    </w:p>
    <w:p w14:paraId="2ADBF0E6" w14:textId="23FE944D" w:rsidR="00A25E00" w:rsidRDefault="00F30784" w:rsidP="00554667">
      <w:pPr>
        <w:ind w:left="720" w:hanging="720"/>
        <w:jc w:val="both"/>
      </w:pPr>
      <w:r>
        <w:t xml:space="preserve">12.2. </w:t>
      </w:r>
      <w:r w:rsidR="00554667">
        <w:tab/>
      </w:r>
      <w:r>
        <w:t xml:space="preserve">Pokud se jakékoliv ustanovení Smlouvy stane neplatným, právně neúčinným, zdánlivým nebo nevymahatelným, zůstanou zbývající ustanovení v plné platnosti a účinnosti. Smluvní strany se dohodly nahradit neplatné, právně neúčinné, zdánlivé a nevymahatelné ustanovení takovými platnými, právně účinnými a vymahatelnými ustanoveními, jež se svým významem co nejvíce </w:t>
      </w:r>
      <w:proofErr w:type="gramStart"/>
      <w:r>
        <w:t>přiblíží</w:t>
      </w:r>
      <w:proofErr w:type="gramEnd"/>
      <w:r>
        <w:t xml:space="preserve"> smyslu a účelu dotčených ustanovení. </w:t>
      </w:r>
      <w:bookmarkStart w:id="11" w:name="_Hlk171349430"/>
      <w:r w:rsidR="00C875E0">
        <w:t>Smluvní strany se dohodly, že po dobu šesti let od zahájení provozu se obsah smlouvy řídí Záměrem.</w:t>
      </w:r>
    </w:p>
    <w:bookmarkEnd w:id="11"/>
    <w:p w14:paraId="136F0833" w14:textId="2E36ECE0" w:rsidR="00A25E00" w:rsidRDefault="00F30784" w:rsidP="00554667">
      <w:pPr>
        <w:ind w:left="720" w:hanging="720"/>
        <w:jc w:val="both"/>
      </w:pPr>
      <w:r>
        <w:t xml:space="preserve">12.3. </w:t>
      </w:r>
      <w:r w:rsidR="00554667">
        <w:tab/>
      </w:r>
      <w:r>
        <w:t xml:space="preserve">Smlouvu je možné měnit pouze písemně, a to formou vzestupně číslovaných dodatků podepsaných oprávněnými zástupci obou Smluvních stran. Smluvní strany tímto dle § 564 </w:t>
      </w:r>
      <w:proofErr w:type="spellStart"/>
      <w:r>
        <w:t>ObčZ</w:t>
      </w:r>
      <w:proofErr w:type="spellEnd"/>
      <w:r>
        <w:t xml:space="preserve"> vylučují možnost změnit obsah této Smlouvy jinou než písemnou formou a dále vylučují, aby osoby uvedené v </w:t>
      </w:r>
      <w:proofErr w:type="spellStart"/>
      <w:r>
        <w:t>ust</w:t>
      </w:r>
      <w:proofErr w:type="spellEnd"/>
      <w:r>
        <w:t xml:space="preserve">. § 166 a § 430 </w:t>
      </w:r>
      <w:proofErr w:type="spellStart"/>
      <w:r>
        <w:t>ObčZ</w:t>
      </w:r>
      <w:proofErr w:type="spellEnd"/>
      <w:r>
        <w:t xml:space="preserve"> sjednávaly změny obsahu této Smlouvy jinak než na základě písemného zmocnění statutárního orgánu či prokuristy příslušné Smluvní strany. </w:t>
      </w:r>
    </w:p>
    <w:p w14:paraId="2CA9D49A" w14:textId="0C2A0B32" w:rsidR="00A25E00" w:rsidRDefault="00F30784" w:rsidP="00554667">
      <w:pPr>
        <w:ind w:left="720" w:hanging="720"/>
        <w:jc w:val="both"/>
      </w:pPr>
      <w:r>
        <w:t xml:space="preserve">12.4. </w:t>
      </w:r>
      <w:r w:rsidR="00554667">
        <w:tab/>
      </w:r>
      <w:r>
        <w:t xml:space="preserve">Nájemce je oprávněn postoupit pohledávky vyplývající ze Smlouvy třetím osobám pouze po předchozím písemném souhlasu Pronajímatele. </w:t>
      </w:r>
    </w:p>
    <w:p w14:paraId="68B21B2D" w14:textId="436553F0" w:rsidR="00A25E00" w:rsidRDefault="00F30784" w:rsidP="00554667">
      <w:pPr>
        <w:ind w:left="720" w:hanging="720"/>
        <w:jc w:val="both"/>
      </w:pPr>
      <w:r>
        <w:t xml:space="preserve">12.5. </w:t>
      </w:r>
      <w:r w:rsidR="00554667">
        <w:tab/>
      </w:r>
      <w:r>
        <w:t>Nájemce je podle ustanovení § 2 písm. e) zákona č. 320/2001 Sb., o 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 Vzhledem k veřejnoprávnímu charakteru Pronajímatele bere Nájemce na vědomí, že tato Smlouva</w:t>
      </w:r>
      <w:r w:rsidR="00554667">
        <w:t xml:space="preserve"> musí</w:t>
      </w:r>
      <w:r>
        <w:t xml:space="preserve"> být zveřejněna</w:t>
      </w:r>
      <w:r w:rsidR="00554667">
        <w:t xml:space="preserve"> v registru smluv</w:t>
      </w:r>
      <w:r>
        <w:t xml:space="preserve">, a to včetně veškerých údajů týkajících se či souvisejících s plněním této Smlouvy, podle předpisů upravujících svobodný přístup k informacím. Vzhledem k podmínkám </w:t>
      </w:r>
      <w:r w:rsidR="00023F4F">
        <w:t>Záměru</w:t>
      </w:r>
      <w:r>
        <w:t xml:space="preserve"> a právním předpisům upravujících svobodný přístup k informacím bere Nájemce na vědomí, že žádná část této Smlouvy nemůže být obchodním tajemstvím. </w:t>
      </w:r>
    </w:p>
    <w:p w14:paraId="334B8E4C" w14:textId="53CA6289" w:rsidR="00A25E00" w:rsidRDefault="00F30784" w:rsidP="00554667">
      <w:pPr>
        <w:ind w:left="720" w:hanging="720"/>
        <w:jc w:val="both"/>
      </w:pPr>
      <w:r>
        <w:t xml:space="preserve">12.6. </w:t>
      </w:r>
      <w:r w:rsidR="00554667">
        <w:tab/>
      </w:r>
      <w:r>
        <w:t>Nájemce je povinen uchovávat doklady, které souvisejí s realizací projektu a jeho financováním</w:t>
      </w:r>
      <w:r w:rsidR="002E2C48">
        <w:t>, po lhůtu</w:t>
      </w:r>
      <w:r>
        <w:t xml:space="preserve"> (dle zákona č. 563/1991 Sb.), nestanoví-li platný právní předpis či podmínky dotace lhůtu delší. </w:t>
      </w:r>
    </w:p>
    <w:p w14:paraId="099ED16C" w14:textId="50059919" w:rsidR="00A25E00" w:rsidRDefault="00F30784" w:rsidP="00554667">
      <w:pPr>
        <w:ind w:left="720" w:hanging="720"/>
        <w:jc w:val="both"/>
      </w:pPr>
      <w:r>
        <w:t xml:space="preserve">12.7. </w:t>
      </w:r>
      <w:r w:rsidR="00554667">
        <w:tab/>
      </w:r>
      <w:r>
        <w:t xml:space="preserve">Nájemce je povinen umožnit Pronajímateli zaměstnancům nebo zmocněncům poskytovatele dotace, Ministerstvu financí ČR, Nejvyššímu kontrolnímu úřadu a dalším oprávněným orgánům veřejné správy vstup do Budovy a Předmětu nájmu, jakož i umožnit kontrolu plnění a dokladů souvisejících s Dotací. </w:t>
      </w:r>
    </w:p>
    <w:p w14:paraId="7B81C72A" w14:textId="66BE40DB" w:rsidR="00A25E00" w:rsidRDefault="00F30784" w:rsidP="00A5783F">
      <w:pPr>
        <w:ind w:left="720" w:hanging="720"/>
        <w:jc w:val="both"/>
      </w:pPr>
      <w:r>
        <w:t xml:space="preserve">12.8. </w:t>
      </w:r>
      <w:r w:rsidR="00A5783F">
        <w:tab/>
      </w:r>
      <w:r>
        <w:t xml:space="preserve">Nájemce je povinen k plnění stanovených pravidel a podmínek stanovených řídícím orgánem v rozhodnutí o poskytnutí dotace, resp. dohodnutých ve smlouvě mezi řídícím orgánem a příjemcem dotace, s nimiž byl seznámen. </w:t>
      </w:r>
    </w:p>
    <w:p w14:paraId="0FF63FE9" w14:textId="75969D93" w:rsidR="00A25E00" w:rsidRDefault="00F30784" w:rsidP="00A5783F">
      <w:pPr>
        <w:ind w:left="720" w:hanging="720"/>
        <w:jc w:val="both"/>
      </w:pPr>
      <w:r>
        <w:t xml:space="preserve">12.9. </w:t>
      </w:r>
      <w:r w:rsidR="00A5783F">
        <w:tab/>
      </w:r>
      <w:r>
        <w:t xml:space="preserve">Smlouva nabývá platnosti dnem podpisu oběma Smluvními stranami a účinnosti dnem uveřejnění prostřednictvím registru smluv. Dle dohody Smluvních stran uveřejní tuto Smlouvu prostřednictvím registru smluv Pronajímatel. </w:t>
      </w:r>
      <w:r w:rsidR="00420AF1">
        <w:t xml:space="preserve">Tato smlouva byla schválena usnesením </w:t>
      </w:r>
      <w:proofErr w:type="spellStart"/>
      <w:r w:rsidR="00420AF1">
        <w:t>RMě</w:t>
      </w:r>
      <w:proofErr w:type="spellEnd"/>
      <w:r w:rsidR="00420AF1">
        <w:t xml:space="preserve"> č.</w:t>
      </w:r>
      <w:r w:rsidR="00515F47">
        <w:t>602/21R/</w:t>
      </w:r>
      <w:proofErr w:type="gramStart"/>
      <w:r w:rsidR="00515F47">
        <w:t xml:space="preserve">2024 </w:t>
      </w:r>
      <w:r w:rsidR="00420AF1">
        <w:t xml:space="preserve"> ze</w:t>
      </w:r>
      <w:proofErr w:type="gramEnd"/>
      <w:r w:rsidR="00420AF1">
        <w:t xml:space="preserve"> dne </w:t>
      </w:r>
      <w:r w:rsidR="00515F47">
        <w:t>24.7.2024.</w:t>
      </w:r>
    </w:p>
    <w:p w14:paraId="6413A3C4" w14:textId="2408AA78" w:rsidR="00A25E00" w:rsidRDefault="00F30784" w:rsidP="00A5783F">
      <w:pPr>
        <w:ind w:left="720" w:hanging="720"/>
        <w:jc w:val="both"/>
      </w:pPr>
      <w:r>
        <w:lastRenderedPageBreak/>
        <w:t xml:space="preserve">12.10. </w:t>
      </w:r>
      <w:r w:rsidR="00A5783F">
        <w:tab/>
      </w:r>
      <w:r>
        <w:t xml:space="preserve">Smluvní strany dále vylučují aplikaci ustanovení §§ 2223, 2227, 2230 odst. 1, 2232, 2287 a 2308 </w:t>
      </w:r>
      <w:proofErr w:type="spellStart"/>
      <w:r>
        <w:t>ObčZ</w:t>
      </w:r>
      <w:proofErr w:type="spellEnd"/>
      <w:r>
        <w:t xml:space="preserve"> a dále § 2315 </w:t>
      </w:r>
      <w:proofErr w:type="spellStart"/>
      <w:r>
        <w:t>ObčZ</w:t>
      </w:r>
      <w:proofErr w:type="spellEnd"/>
      <w:r>
        <w:t xml:space="preserve"> o náhradě za převzetí zákaznické základny. </w:t>
      </w:r>
    </w:p>
    <w:p w14:paraId="70D9026B" w14:textId="503EC505" w:rsidR="00A25E00" w:rsidRDefault="00F30784" w:rsidP="00A25E00">
      <w:pPr>
        <w:jc w:val="both"/>
      </w:pPr>
      <w:r>
        <w:t xml:space="preserve">12.11. </w:t>
      </w:r>
      <w:r w:rsidR="00A25E00">
        <w:tab/>
      </w:r>
      <w:r>
        <w:t xml:space="preserve">Přílohu této Smlouvy </w:t>
      </w:r>
      <w:proofErr w:type="gramStart"/>
      <w:r>
        <w:t>tvoří</w:t>
      </w:r>
      <w:proofErr w:type="gramEnd"/>
      <w:r>
        <w:t xml:space="preserve">: </w:t>
      </w:r>
    </w:p>
    <w:p w14:paraId="787865DF" w14:textId="3DE90B48" w:rsidR="002308BA" w:rsidRDefault="00F30784" w:rsidP="002308BA">
      <w:pPr>
        <w:ind w:firstLine="720"/>
        <w:jc w:val="both"/>
      </w:pPr>
      <w:r>
        <w:t xml:space="preserve">12.11.1. Příloha č. </w:t>
      </w:r>
      <w:proofErr w:type="gramStart"/>
      <w:r>
        <w:t>1</w:t>
      </w:r>
      <w:r w:rsidR="00FB392B">
        <w:t xml:space="preserve"> </w:t>
      </w:r>
      <w:r>
        <w:t xml:space="preserve"> –</w:t>
      </w:r>
      <w:proofErr w:type="gramEnd"/>
      <w:r>
        <w:t xml:space="preserve"> Specifikace předmětu nájmu</w:t>
      </w:r>
      <w:r w:rsidR="00482D8F">
        <w:t xml:space="preserve"> (Pivovar)</w:t>
      </w:r>
    </w:p>
    <w:p w14:paraId="4204E496" w14:textId="6AD8FD1B" w:rsidR="002D4AC3" w:rsidRDefault="002D4AC3" w:rsidP="002D4AC3">
      <w:pPr>
        <w:ind w:firstLine="720"/>
        <w:jc w:val="both"/>
      </w:pPr>
      <w:bookmarkStart w:id="12" w:name="_Hlk171349450"/>
      <w:r>
        <w:t xml:space="preserve">12.11.2. Příloha č. </w:t>
      </w:r>
      <w:proofErr w:type="gramStart"/>
      <w:r>
        <w:t>2  –</w:t>
      </w:r>
      <w:proofErr w:type="gramEnd"/>
      <w:r>
        <w:t xml:space="preserve"> Záměr</w:t>
      </w:r>
    </w:p>
    <w:p w14:paraId="4ADFB662" w14:textId="29EC1546" w:rsidR="002D4AC3" w:rsidRDefault="002D4AC3" w:rsidP="002D4AC3">
      <w:pPr>
        <w:ind w:firstLine="720"/>
        <w:jc w:val="both"/>
      </w:pPr>
      <w:r>
        <w:t xml:space="preserve">12.11.2. Příloha č. </w:t>
      </w:r>
      <w:proofErr w:type="gramStart"/>
      <w:r>
        <w:t>3  –</w:t>
      </w:r>
      <w:proofErr w:type="gramEnd"/>
      <w:r>
        <w:t xml:space="preserve"> Nabídka</w:t>
      </w:r>
    </w:p>
    <w:bookmarkEnd w:id="12"/>
    <w:p w14:paraId="3ADDB728" w14:textId="77777777" w:rsidR="002D4AC3" w:rsidRDefault="002D4AC3" w:rsidP="002D4AC3">
      <w:pPr>
        <w:ind w:firstLine="720"/>
        <w:jc w:val="both"/>
      </w:pPr>
    </w:p>
    <w:p w14:paraId="23708379" w14:textId="77777777" w:rsidR="002D4AC3" w:rsidRDefault="002D4AC3" w:rsidP="002308BA">
      <w:pPr>
        <w:ind w:firstLine="720"/>
        <w:jc w:val="both"/>
      </w:pPr>
    </w:p>
    <w:p w14:paraId="47906602" w14:textId="7B807D0E" w:rsidR="00A25E00" w:rsidRDefault="00F30784" w:rsidP="00A5783F">
      <w:pPr>
        <w:ind w:left="720" w:hanging="720"/>
        <w:jc w:val="both"/>
      </w:pPr>
      <w:r>
        <w:t xml:space="preserve">12.12. </w:t>
      </w:r>
      <w:r w:rsidR="00A5783F">
        <w:tab/>
      </w:r>
      <w:r>
        <w:t xml:space="preserve">Smlouva je vyhotovena ve třech stejnopisech s platností originálu, přičemž dva </w:t>
      </w:r>
      <w:proofErr w:type="gramStart"/>
      <w:r>
        <w:t>obdrží</w:t>
      </w:r>
      <w:proofErr w:type="gramEnd"/>
      <w:r>
        <w:t xml:space="preserve"> Pronajímatel a jeden Nájemce. </w:t>
      </w:r>
    </w:p>
    <w:p w14:paraId="45D44C06" w14:textId="77777777" w:rsidR="00A25E00" w:rsidRDefault="00A25E00" w:rsidP="00A25E00">
      <w:pPr>
        <w:jc w:val="both"/>
      </w:pPr>
    </w:p>
    <w:p w14:paraId="4397CCAA" w14:textId="77777777" w:rsidR="00A5783F" w:rsidRDefault="00A5783F" w:rsidP="00A25E00">
      <w:pPr>
        <w:jc w:val="both"/>
      </w:pPr>
    </w:p>
    <w:p w14:paraId="60ECED01" w14:textId="1A4C1256" w:rsidR="00A25E00" w:rsidRDefault="00A25E00" w:rsidP="00A25E00">
      <w:pPr>
        <w:jc w:val="both"/>
      </w:pPr>
      <w:r>
        <w:t>P</w:t>
      </w:r>
      <w:r w:rsidR="00F30784">
        <w:t xml:space="preserve">ronajímatel </w:t>
      </w:r>
      <w:r>
        <w:tab/>
      </w:r>
      <w:r>
        <w:tab/>
      </w:r>
      <w:r>
        <w:tab/>
      </w:r>
      <w:r>
        <w:tab/>
      </w:r>
      <w:r>
        <w:tab/>
      </w:r>
      <w:r>
        <w:tab/>
        <w:t>Nájemce</w:t>
      </w:r>
    </w:p>
    <w:p w14:paraId="7E024B36" w14:textId="77777777" w:rsidR="00A5783F" w:rsidRDefault="00A5783F" w:rsidP="00A25E00"/>
    <w:p w14:paraId="25C4B45D" w14:textId="22A67B51" w:rsidR="00A25E00" w:rsidRDefault="00F30784" w:rsidP="00A25E00">
      <w:r>
        <w:t>V</w:t>
      </w:r>
      <w:r w:rsidR="00917192">
        <w:t> </w:t>
      </w:r>
      <w:proofErr w:type="spellStart"/>
      <w:r w:rsidR="00917192">
        <w:t>J.Hradci</w:t>
      </w:r>
      <w:proofErr w:type="spellEnd"/>
      <w:r>
        <w:t xml:space="preserve"> dne </w:t>
      </w:r>
      <w:r w:rsidR="00C00374">
        <w:t>5.9.2024</w:t>
      </w:r>
      <w:r w:rsidR="00A25E00">
        <w:tab/>
      </w:r>
      <w:r w:rsidR="00A25E00">
        <w:tab/>
      </w:r>
      <w:r w:rsidR="00A25E00">
        <w:tab/>
      </w:r>
      <w:r w:rsidR="00C00374">
        <w:tab/>
      </w:r>
      <w:r w:rsidR="00C00374">
        <w:tab/>
      </w:r>
      <w:r>
        <w:t>V</w:t>
      </w:r>
      <w:r w:rsidR="00C00374">
        <w:t> </w:t>
      </w:r>
      <w:proofErr w:type="spellStart"/>
      <w:r w:rsidR="00C00374">
        <w:t>J.Hradci</w:t>
      </w:r>
      <w:proofErr w:type="spellEnd"/>
      <w:r>
        <w:t xml:space="preserve"> dne</w:t>
      </w:r>
      <w:r w:rsidR="00C00374">
        <w:t xml:space="preserve"> 5.9.2024</w:t>
      </w:r>
      <w:r>
        <w:t xml:space="preserve"> </w:t>
      </w:r>
    </w:p>
    <w:p w14:paraId="165C4F38" w14:textId="77777777" w:rsidR="00A25E00" w:rsidRDefault="00A25E00" w:rsidP="00A25E00"/>
    <w:p w14:paraId="27D07A75" w14:textId="77777777" w:rsidR="00A5783F" w:rsidRDefault="00A5783F" w:rsidP="00A25E00"/>
    <w:p w14:paraId="57FF8827" w14:textId="4E1FA2EC" w:rsidR="00A25E00" w:rsidRDefault="00F30784" w:rsidP="00A25E00">
      <w:r>
        <w:t xml:space="preserve">............................................. </w:t>
      </w:r>
      <w:r w:rsidR="00A25E00">
        <w:tab/>
      </w:r>
      <w:r w:rsidR="00A25E00">
        <w:tab/>
      </w:r>
      <w:r w:rsidR="00A25E00">
        <w:tab/>
      </w:r>
      <w:r w:rsidR="00A25E00">
        <w:tab/>
        <w:t>..............................................</w:t>
      </w:r>
      <w:r w:rsidR="00A25E00">
        <w:br/>
      </w:r>
      <w:r>
        <w:t xml:space="preserve">Město </w:t>
      </w:r>
      <w:r w:rsidR="00A25E00">
        <w:t>Jindřichův Hradec</w:t>
      </w:r>
      <w:r w:rsidR="00C875E0">
        <w:tab/>
      </w:r>
      <w:r w:rsidR="00C875E0">
        <w:tab/>
      </w:r>
      <w:r w:rsidR="00C875E0">
        <w:tab/>
      </w:r>
      <w:r w:rsidR="00C875E0">
        <w:tab/>
      </w:r>
      <w:r w:rsidR="0069073B">
        <w:t>Kapitán JIH s.r.o.</w:t>
      </w:r>
      <w:r w:rsidR="00A25E00">
        <w:br/>
      </w:r>
      <w:r>
        <w:t>Mgr.</w:t>
      </w:r>
      <w:r w:rsidR="00A25E00">
        <w:t xml:space="preserve"> Ing.</w:t>
      </w:r>
      <w:r>
        <w:t xml:space="preserve"> </w:t>
      </w:r>
      <w:r w:rsidR="00A25E00">
        <w:t>Michal Kozár, MBA</w:t>
      </w:r>
      <w:r>
        <w:t xml:space="preserve">, starosta </w:t>
      </w:r>
      <w:r w:rsidR="00A25E00">
        <w:tab/>
      </w:r>
      <w:r w:rsidR="00A25E00">
        <w:tab/>
      </w:r>
      <w:r w:rsidR="00A25E00">
        <w:tab/>
      </w:r>
      <w:r w:rsidR="0069073B">
        <w:t>Lucie Bílá, jednatelka</w:t>
      </w:r>
    </w:p>
    <w:p w14:paraId="6DDC0578" w14:textId="77777777" w:rsidR="00A25E00" w:rsidRDefault="00A25E00" w:rsidP="00A25E00"/>
    <w:p w14:paraId="1C8E6C86" w14:textId="77777777" w:rsidR="002308BA" w:rsidRDefault="002308BA" w:rsidP="00A25E00"/>
    <w:p w14:paraId="7A9EB42A" w14:textId="77777777" w:rsidR="002308BA" w:rsidRDefault="002308BA" w:rsidP="00A25E00"/>
    <w:p w14:paraId="09D9699A" w14:textId="77777777" w:rsidR="002308BA" w:rsidRDefault="002308BA" w:rsidP="00A25E00"/>
    <w:p w14:paraId="5E5A0053" w14:textId="77777777" w:rsidR="002308BA" w:rsidRDefault="002308BA" w:rsidP="00A25E00"/>
    <w:p w14:paraId="35AB0774" w14:textId="77777777" w:rsidR="0069073B" w:rsidRDefault="0069073B" w:rsidP="00A25E00"/>
    <w:p w14:paraId="4CA73A2A" w14:textId="77777777" w:rsidR="00E20E9E" w:rsidRDefault="00E20E9E" w:rsidP="00A25E00"/>
    <w:p w14:paraId="3425C5CE" w14:textId="77777777" w:rsidR="00E20E9E" w:rsidRDefault="00E20E9E" w:rsidP="00A25E00"/>
    <w:p w14:paraId="46B6406A" w14:textId="77777777" w:rsidR="00E20E9E" w:rsidRDefault="00E20E9E" w:rsidP="00A25E00"/>
    <w:p w14:paraId="0D2658D9" w14:textId="77777777" w:rsidR="00E20E9E" w:rsidRDefault="00E20E9E" w:rsidP="00A25E00"/>
    <w:p w14:paraId="7D617BEA" w14:textId="77777777" w:rsidR="00E20E9E" w:rsidRDefault="00E20E9E" w:rsidP="00A25E00"/>
    <w:p w14:paraId="6EA5F239" w14:textId="77777777" w:rsidR="0069073B" w:rsidRDefault="0069073B" w:rsidP="00A25E00"/>
    <w:p w14:paraId="3AECD3D7" w14:textId="77777777" w:rsidR="00090DAC" w:rsidRDefault="00F30784" w:rsidP="00A25E00">
      <w:pPr>
        <w:rPr>
          <w:b/>
          <w:bCs/>
        </w:rPr>
      </w:pPr>
      <w:r w:rsidRPr="00A25E00">
        <w:rPr>
          <w:b/>
          <w:bCs/>
        </w:rPr>
        <w:lastRenderedPageBreak/>
        <w:t xml:space="preserve">Příloha č. 1 </w:t>
      </w:r>
    </w:p>
    <w:p w14:paraId="29AC002D" w14:textId="2A87A491" w:rsidR="00A25E00" w:rsidRPr="00A25E00" w:rsidRDefault="00F30784" w:rsidP="00A25E00">
      <w:pPr>
        <w:rPr>
          <w:b/>
          <w:bCs/>
        </w:rPr>
      </w:pPr>
      <w:r w:rsidRPr="00A25E00">
        <w:rPr>
          <w:b/>
          <w:bCs/>
        </w:rPr>
        <w:t xml:space="preserve">Smlouvy na nájem prostoru pivovaru bez technologického vybavení a provozního </w:t>
      </w:r>
      <w:r w:rsidR="00A25E00" w:rsidRPr="00A25E00">
        <w:rPr>
          <w:b/>
          <w:bCs/>
        </w:rPr>
        <w:t xml:space="preserve">a interiérového </w:t>
      </w:r>
      <w:r w:rsidRPr="00A25E00">
        <w:rPr>
          <w:b/>
          <w:bCs/>
        </w:rPr>
        <w:t xml:space="preserve">zařízení </w:t>
      </w:r>
    </w:p>
    <w:p w14:paraId="5C17FA61" w14:textId="77777777" w:rsidR="000B249E" w:rsidRDefault="000B249E" w:rsidP="000B249E">
      <w:pPr>
        <w:jc w:val="both"/>
        <w:rPr>
          <w:rFonts w:cs="Calibri"/>
        </w:rPr>
      </w:pPr>
    </w:p>
    <w:p w14:paraId="1EED365B" w14:textId="77777777" w:rsidR="000B249E" w:rsidRDefault="000B249E" w:rsidP="000B249E">
      <w:pPr>
        <w:jc w:val="both"/>
        <w:rPr>
          <w:rFonts w:cs="Calibri"/>
        </w:rPr>
      </w:pPr>
    </w:p>
    <w:p w14:paraId="0D4AFB35" w14:textId="77777777" w:rsidR="000B249E" w:rsidRDefault="000B249E" w:rsidP="000B249E">
      <w:pPr>
        <w:jc w:val="center"/>
        <w:rPr>
          <w:rFonts w:cs="Calibri"/>
          <w:b/>
          <w:bCs/>
          <w:sz w:val="24"/>
          <w:szCs w:val="24"/>
        </w:rPr>
      </w:pPr>
      <w:bookmarkStart w:id="13" w:name="_Hlk163484462"/>
      <w:r>
        <w:rPr>
          <w:rFonts w:cs="Calibri"/>
          <w:b/>
          <w:bCs/>
          <w:sz w:val="24"/>
          <w:szCs w:val="24"/>
        </w:rPr>
        <w:t>PIVOVAR – objekt v projektové dokumentaci označovaný jako SO 02</w:t>
      </w:r>
    </w:p>
    <w:p w14:paraId="1093D1EF" w14:textId="77777777" w:rsidR="000B249E" w:rsidRDefault="000B249E" w:rsidP="000B249E">
      <w:pPr>
        <w:jc w:val="center"/>
        <w:rPr>
          <w:rFonts w:cs="Calibri"/>
          <w:b/>
          <w:bCs/>
          <w:sz w:val="24"/>
          <w:szCs w:val="24"/>
        </w:rPr>
      </w:pPr>
    </w:p>
    <w:bookmarkEnd w:id="13"/>
    <w:p w14:paraId="11E981B6" w14:textId="77777777" w:rsidR="000B249E" w:rsidRDefault="000B249E" w:rsidP="000B249E">
      <w:pPr>
        <w:jc w:val="both"/>
      </w:pPr>
      <w:r>
        <w:t xml:space="preserve">Předmětem nájmu pro provoz malého pivovaru a komerční činnosti jsou prostory sloužící k podnikání nacházející se v budově na adrese Dobrovského čp. 2/I, 377 01  Jindřichův Hradec, na pozemku </w:t>
      </w:r>
      <w:proofErr w:type="spellStart"/>
      <w:r>
        <w:t>parc.č</w:t>
      </w:r>
      <w:proofErr w:type="spellEnd"/>
      <w:r>
        <w:t>. 1211/1 v </w:t>
      </w:r>
      <w:proofErr w:type="spellStart"/>
      <w:r>
        <w:t>k.ú</w:t>
      </w:r>
      <w:proofErr w:type="spellEnd"/>
      <w:r>
        <w:t xml:space="preserve">. Jindřichův Hradec, a to stavební objekt označený v projektové dokumentaci jako SO 02 sestávající se z prostor </w:t>
      </w:r>
      <w:r w:rsidRPr="62C8875E">
        <w:rPr>
          <w:rFonts w:cs="Calibri"/>
        </w:rPr>
        <w:t>v 1PP o celkové užitné ploše 525 m2, v 1 NP o celkové užitné ploše 607 m2, v</w:t>
      </w:r>
      <w:r>
        <w:t xml:space="preserve"> 2 NP o celkové užitné ploše 443 m2, celková užitná plocha všech prostor je 1575 m2 a dále část pozemku </w:t>
      </w:r>
      <w:proofErr w:type="spellStart"/>
      <w:r>
        <w:t>p.č</w:t>
      </w:r>
      <w:proofErr w:type="spellEnd"/>
      <w:r>
        <w:t xml:space="preserve">. 1211/8 o výměře 32 m2. Samotný objekt je nemovitou kulturní památkou a nachází se v památkově chráněném území (MPR). </w:t>
      </w:r>
    </w:p>
    <w:p w14:paraId="4621EC52" w14:textId="77777777" w:rsidR="000B249E" w:rsidRDefault="000B249E" w:rsidP="000B249E">
      <w:pPr>
        <w:jc w:val="both"/>
        <w:rPr>
          <w:rFonts w:cs="Calibri"/>
          <w:b/>
          <w:bCs/>
        </w:rPr>
      </w:pPr>
    </w:p>
    <w:p w14:paraId="1E73F163" w14:textId="77777777" w:rsidR="000B249E" w:rsidRDefault="000B249E" w:rsidP="000B249E">
      <w:pPr>
        <w:jc w:val="both"/>
        <w:rPr>
          <w:rFonts w:cs="Calibri"/>
          <w:b/>
          <w:bCs/>
        </w:rPr>
      </w:pPr>
      <w:r>
        <w:rPr>
          <w:rFonts w:cs="Calibri"/>
          <w:b/>
          <w:bCs/>
        </w:rPr>
        <w:t>Specifikace předmětu pronájmu dle jednotlivých místností:</w:t>
      </w:r>
    </w:p>
    <w:p w14:paraId="61003682" w14:textId="77777777" w:rsidR="000B249E" w:rsidRDefault="000B249E" w:rsidP="000B249E">
      <w:pPr>
        <w:jc w:val="both"/>
        <w:rPr>
          <w:rFonts w:cs="Calibri"/>
          <w:b/>
          <w:bCs/>
        </w:rPr>
      </w:pPr>
    </w:p>
    <w:p w14:paraId="6038075F" w14:textId="77777777" w:rsidR="000B249E" w:rsidRDefault="000B249E" w:rsidP="000B249E">
      <w:pPr>
        <w:jc w:val="both"/>
        <w:rPr>
          <w:b/>
          <w:bCs/>
        </w:rPr>
      </w:pPr>
      <w:r>
        <w:rPr>
          <w:b/>
          <w:bCs/>
        </w:rPr>
        <w:t>v 2 NP o celkové užitné ploše 443 m2</w:t>
      </w:r>
    </w:p>
    <w:p w14:paraId="607FA1CC" w14:textId="77777777" w:rsidR="000B249E" w:rsidRDefault="000B249E" w:rsidP="000B249E">
      <w:pPr>
        <w:jc w:val="both"/>
      </w:pPr>
      <w:r>
        <w:rPr>
          <w:noProof/>
        </w:rPr>
        <w:drawing>
          <wp:inline distT="0" distB="0" distL="0" distR="0" wp14:anchorId="7E5BD82E" wp14:editId="24816B9A">
            <wp:extent cx="5753098" cy="3105150"/>
            <wp:effectExtent l="0" t="0" r="0" b="0"/>
            <wp:docPr id="1187254504" name="Obrázek 1187254504" descr="Obsah obrázku text, číslo, Písm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54504" name="Obrázek 1187254504" descr="Obsah obrázku text, číslo, Písmo, snímek obrazovky&#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5753098" cy="3105150"/>
                    </a:xfrm>
                    <a:prstGeom prst="rect">
                      <a:avLst/>
                    </a:prstGeom>
                  </pic:spPr>
                </pic:pic>
              </a:graphicData>
            </a:graphic>
          </wp:inline>
        </w:drawing>
      </w:r>
    </w:p>
    <w:p w14:paraId="1B6F0A98" w14:textId="77777777" w:rsidR="000B249E" w:rsidRDefault="000B249E" w:rsidP="000B249E">
      <w:r>
        <w:rPr>
          <w:rFonts w:cs="Calibri"/>
          <w:b/>
          <w:bCs/>
        </w:rPr>
        <w:lastRenderedPageBreak/>
        <w:t xml:space="preserve"> v 1 NP o celkové užitné ploše 607 </w:t>
      </w:r>
      <w:r w:rsidRPr="50333D3F">
        <w:rPr>
          <w:rFonts w:cs="Calibri"/>
          <w:b/>
          <w:bCs/>
        </w:rPr>
        <w:t xml:space="preserve">m2 </w:t>
      </w:r>
      <w:r>
        <w:rPr>
          <w:noProof/>
        </w:rPr>
        <w:drawing>
          <wp:inline distT="0" distB="0" distL="0" distR="0" wp14:anchorId="1409B569" wp14:editId="5381350A">
            <wp:extent cx="5762626" cy="3248025"/>
            <wp:effectExtent l="0" t="0" r="0" b="0"/>
            <wp:docPr id="222343534" name="Obrázek 222343534" descr="Obsah obrázku text, číslo, Písm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43534" name="Obrázek 222343534" descr="Obsah obrázku text, číslo, Písmo, snímek obrazovky&#10;&#10;Popis byl vytvořen automaticky"/>
                    <pic:cNvPicPr/>
                  </pic:nvPicPr>
                  <pic:blipFill>
                    <a:blip r:embed="rId9">
                      <a:extLst>
                        <a:ext uri="{28A0092B-C50C-407E-A947-70E740481C1C}">
                          <a14:useLocalDpi xmlns:a14="http://schemas.microsoft.com/office/drawing/2010/main" val="0"/>
                        </a:ext>
                      </a:extLst>
                    </a:blip>
                    <a:stretch>
                      <a:fillRect/>
                    </a:stretch>
                  </pic:blipFill>
                  <pic:spPr>
                    <a:xfrm>
                      <a:off x="0" y="0"/>
                      <a:ext cx="5762626" cy="3248025"/>
                    </a:xfrm>
                    <a:prstGeom prst="rect">
                      <a:avLst/>
                    </a:prstGeom>
                  </pic:spPr>
                </pic:pic>
              </a:graphicData>
            </a:graphic>
          </wp:inline>
        </w:drawing>
      </w:r>
    </w:p>
    <w:p w14:paraId="0DF629E3" w14:textId="77777777" w:rsidR="000B249E" w:rsidRDefault="000B249E" w:rsidP="000B249E">
      <w:pPr>
        <w:ind w:left="284" w:hanging="284"/>
        <w:rPr>
          <w:rFonts w:cs="Calibri"/>
          <w:b/>
          <w:bCs/>
        </w:rPr>
      </w:pPr>
    </w:p>
    <w:p w14:paraId="37B19393" w14:textId="77777777" w:rsidR="000B249E" w:rsidRDefault="000B249E" w:rsidP="000B249E">
      <w:pPr>
        <w:ind w:left="284" w:hanging="284"/>
        <w:rPr>
          <w:rFonts w:cs="Calibri"/>
          <w:b/>
          <w:bCs/>
        </w:rPr>
      </w:pPr>
      <w:r w:rsidRPr="62C8875E">
        <w:rPr>
          <w:rFonts w:cs="Calibri"/>
          <w:b/>
          <w:bCs/>
        </w:rPr>
        <w:t>v 1PP o celkové užitné ploše 525 m2</w:t>
      </w:r>
    </w:p>
    <w:p w14:paraId="32774B64" w14:textId="77777777" w:rsidR="000B249E" w:rsidRDefault="000B249E" w:rsidP="000B249E">
      <w:pPr>
        <w:ind w:left="284" w:hanging="284"/>
        <w:jc w:val="center"/>
      </w:pPr>
      <w:r>
        <w:rPr>
          <w:noProof/>
        </w:rPr>
        <w:drawing>
          <wp:inline distT="0" distB="0" distL="0" distR="0" wp14:anchorId="1EDCADCE" wp14:editId="13048444">
            <wp:extent cx="5762626" cy="2647950"/>
            <wp:effectExtent l="0" t="0" r="0" b="0"/>
            <wp:docPr id="1167056094" name="Obrázek 1167056094" descr="Obsah obrázku text, číslo, Písmo, účten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56094" name="Obrázek 1167056094" descr="Obsah obrázku text, číslo, Písmo, účtenka&#10;&#10;Popis byl vytvořen automaticky"/>
                    <pic:cNvPicPr/>
                  </pic:nvPicPr>
                  <pic:blipFill>
                    <a:blip r:embed="rId10">
                      <a:extLst>
                        <a:ext uri="{28A0092B-C50C-407E-A947-70E740481C1C}">
                          <a14:useLocalDpi xmlns:a14="http://schemas.microsoft.com/office/drawing/2010/main" val="0"/>
                        </a:ext>
                      </a:extLst>
                    </a:blip>
                    <a:stretch>
                      <a:fillRect/>
                    </a:stretch>
                  </pic:blipFill>
                  <pic:spPr>
                    <a:xfrm>
                      <a:off x="0" y="0"/>
                      <a:ext cx="5762626" cy="2647950"/>
                    </a:xfrm>
                    <a:prstGeom prst="rect">
                      <a:avLst/>
                    </a:prstGeom>
                  </pic:spPr>
                </pic:pic>
              </a:graphicData>
            </a:graphic>
          </wp:inline>
        </w:drawing>
      </w:r>
    </w:p>
    <w:p w14:paraId="2593FEC4" w14:textId="77777777" w:rsidR="000B249E" w:rsidRDefault="000B249E" w:rsidP="000B249E">
      <w:pPr>
        <w:spacing w:after="0"/>
        <w:rPr>
          <w:color w:val="FF0000"/>
        </w:rPr>
      </w:pPr>
    </w:p>
    <w:p w14:paraId="39A16AF6" w14:textId="77777777" w:rsidR="000B249E" w:rsidRDefault="000B249E" w:rsidP="000B249E">
      <w:pPr>
        <w:spacing w:after="0"/>
      </w:pPr>
    </w:p>
    <w:p w14:paraId="00913D55" w14:textId="77777777" w:rsidR="000B249E" w:rsidRDefault="000B249E" w:rsidP="000B249E">
      <w:pPr>
        <w:spacing w:after="0"/>
      </w:pPr>
    </w:p>
    <w:p w14:paraId="5EEA90D0" w14:textId="77777777" w:rsidR="000B249E" w:rsidRDefault="000B249E" w:rsidP="000B249E">
      <w:pPr>
        <w:spacing w:after="0"/>
      </w:pPr>
    </w:p>
    <w:p w14:paraId="67C25879" w14:textId="77777777" w:rsidR="000B249E" w:rsidRDefault="000B249E" w:rsidP="000B249E">
      <w:pPr>
        <w:spacing w:after="0"/>
      </w:pPr>
    </w:p>
    <w:p w14:paraId="25C90841" w14:textId="77777777" w:rsidR="000B249E" w:rsidRDefault="000B249E" w:rsidP="000B249E">
      <w:pPr>
        <w:spacing w:after="0"/>
      </w:pPr>
    </w:p>
    <w:p w14:paraId="2C4E677A" w14:textId="77777777" w:rsidR="000B249E" w:rsidRDefault="000B249E" w:rsidP="000B249E">
      <w:pPr>
        <w:spacing w:after="0"/>
      </w:pPr>
    </w:p>
    <w:p w14:paraId="56E48032" w14:textId="77777777" w:rsidR="000B249E" w:rsidRDefault="000B249E" w:rsidP="000B249E">
      <w:pPr>
        <w:spacing w:after="0"/>
      </w:pPr>
    </w:p>
    <w:p w14:paraId="1716E5F1" w14:textId="77777777" w:rsidR="000B249E" w:rsidRDefault="000B249E" w:rsidP="000B249E">
      <w:pPr>
        <w:spacing w:after="0"/>
      </w:pPr>
    </w:p>
    <w:p w14:paraId="648017FB" w14:textId="77777777" w:rsidR="000B249E" w:rsidRDefault="000B249E" w:rsidP="000B249E">
      <w:pPr>
        <w:spacing w:after="0"/>
      </w:pPr>
    </w:p>
    <w:p w14:paraId="2124D253" w14:textId="77777777" w:rsidR="000B249E" w:rsidRDefault="000B249E" w:rsidP="000B249E">
      <w:pPr>
        <w:spacing w:after="0"/>
      </w:pPr>
    </w:p>
    <w:p w14:paraId="1CA58156" w14:textId="77777777" w:rsidR="000B249E" w:rsidRDefault="000B249E" w:rsidP="000B249E">
      <w:pPr>
        <w:spacing w:after="0"/>
      </w:pPr>
    </w:p>
    <w:p w14:paraId="145F8927" w14:textId="77777777" w:rsidR="000B249E" w:rsidRDefault="000B249E" w:rsidP="000B249E">
      <w:pPr>
        <w:spacing w:after="0"/>
      </w:pPr>
      <w:r>
        <w:t xml:space="preserve">Zákres pronajatých částí pozemku </w:t>
      </w:r>
      <w:proofErr w:type="spellStart"/>
      <w:r>
        <w:t>p.č</w:t>
      </w:r>
      <w:proofErr w:type="spellEnd"/>
      <w:r>
        <w:t>. 1211/8 v </w:t>
      </w:r>
      <w:proofErr w:type="spellStart"/>
      <w:r>
        <w:t>k.ú</w:t>
      </w:r>
      <w:proofErr w:type="spellEnd"/>
      <w:r>
        <w:t>. Jindřichův Hradec za účelem umístění sil na slad, schodiště, prostory pro prázdné sudy, pytlovaný slad atd.</w:t>
      </w:r>
    </w:p>
    <w:p w14:paraId="301D4688" w14:textId="77777777" w:rsidR="000B249E" w:rsidRDefault="000B249E" w:rsidP="000B249E">
      <w:pPr>
        <w:ind w:left="142" w:hanging="142"/>
        <w:rPr>
          <w:noProof/>
        </w:rPr>
      </w:pPr>
    </w:p>
    <w:p w14:paraId="6E278D12" w14:textId="77777777" w:rsidR="000B249E" w:rsidRDefault="000B249E" w:rsidP="000B249E">
      <w:pPr>
        <w:ind w:left="142" w:hanging="142"/>
        <w:rPr>
          <w:noProof/>
        </w:rPr>
      </w:pPr>
      <w:r w:rsidRPr="00E85533">
        <w:rPr>
          <w:noProof/>
        </w:rPr>
        <w:drawing>
          <wp:inline distT="0" distB="0" distL="0" distR="0" wp14:anchorId="2F52E2AC" wp14:editId="19CE9C48">
            <wp:extent cx="5760720" cy="6076950"/>
            <wp:effectExtent l="19050" t="19050" r="11430" b="19050"/>
            <wp:docPr id="1445921802" name="Obrázek 1" descr="Obsah obrázku text, diagram, mapa, Plá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21802" name="Obrázek 1" descr="Obsah obrázku text, diagram, mapa, Plán&#10;&#10;Popis byl vytvořen automaticky"/>
                    <pic:cNvPicPr/>
                  </pic:nvPicPr>
                  <pic:blipFill>
                    <a:blip r:embed="rId11"/>
                    <a:stretch>
                      <a:fillRect/>
                    </a:stretch>
                  </pic:blipFill>
                  <pic:spPr>
                    <a:xfrm>
                      <a:off x="0" y="0"/>
                      <a:ext cx="5760720" cy="6076950"/>
                    </a:xfrm>
                    <a:prstGeom prst="rect">
                      <a:avLst/>
                    </a:prstGeom>
                    <a:ln>
                      <a:solidFill>
                        <a:schemeClr val="tx1"/>
                      </a:solidFill>
                    </a:ln>
                  </pic:spPr>
                </pic:pic>
              </a:graphicData>
            </a:graphic>
          </wp:inline>
        </w:drawing>
      </w:r>
    </w:p>
    <w:p w14:paraId="79ACEA9E" w14:textId="77777777" w:rsidR="00090DAC" w:rsidRDefault="00090DAC" w:rsidP="00A25E00">
      <w:pPr>
        <w:jc w:val="center"/>
        <w:rPr>
          <w:b/>
          <w:bCs/>
          <w:sz w:val="24"/>
          <w:szCs w:val="24"/>
        </w:rPr>
      </w:pPr>
    </w:p>
    <w:p w14:paraId="2438747D" w14:textId="77777777" w:rsidR="004043D1" w:rsidRDefault="004043D1" w:rsidP="00C97D4C">
      <w:pPr>
        <w:spacing w:after="0"/>
      </w:pPr>
    </w:p>
    <w:p w14:paraId="289A9162" w14:textId="77777777" w:rsidR="00DF437E" w:rsidRDefault="00DF437E" w:rsidP="00007662">
      <w:pPr>
        <w:ind w:left="142" w:hanging="142"/>
        <w:rPr>
          <w:noProof/>
        </w:rPr>
      </w:pPr>
    </w:p>
    <w:p w14:paraId="36E629D8" w14:textId="77777777" w:rsidR="00DF437E" w:rsidRDefault="00DF437E" w:rsidP="00007662">
      <w:pPr>
        <w:ind w:left="142" w:hanging="142"/>
        <w:rPr>
          <w:noProof/>
        </w:rPr>
      </w:pPr>
    </w:p>
    <w:p w14:paraId="501EA25E" w14:textId="77777777" w:rsidR="00DF437E" w:rsidRDefault="00DF437E" w:rsidP="00007662">
      <w:pPr>
        <w:ind w:left="142" w:hanging="142"/>
        <w:rPr>
          <w:noProof/>
        </w:rPr>
      </w:pPr>
    </w:p>
    <w:p w14:paraId="5A24DDAA" w14:textId="77777777" w:rsidR="00DF437E" w:rsidRDefault="00DF437E" w:rsidP="00007662">
      <w:pPr>
        <w:ind w:left="142" w:hanging="142"/>
        <w:rPr>
          <w:noProof/>
        </w:rPr>
      </w:pPr>
    </w:p>
    <w:p w14:paraId="09656C4B" w14:textId="77777777" w:rsidR="00DF437E" w:rsidRDefault="00DF437E" w:rsidP="00007662">
      <w:pPr>
        <w:ind w:left="142" w:hanging="142"/>
        <w:rPr>
          <w:noProof/>
        </w:rPr>
      </w:pPr>
    </w:p>
    <w:sectPr w:rsidR="00DF437E" w:rsidSect="00D479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2F568" w14:textId="77777777" w:rsidR="00E65653" w:rsidRDefault="00E65653" w:rsidP="00E65653">
      <w:pPr>
        <w:spacing w:after="0" w:line="240" w:lineRule="auto"/>
      </w:pPr>
      <w:r>
        <w:separator/>
      </w:r>
    </w:p>
  </w:endnote>
  <w:endnote w:type="continuationSeparator" w:id="0">
    <w:p w14:paraId="130EC497" w14:textId="77777777" w:rsidR="00E65653" w:rsidRDefault="00E65653" w:rsidP="00E65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5DB47" w14:textId="77777777" w:rsidR="00E65653" w:rsidRDefault="00E65653" w:rsidP="00E65653">
      <w:pPr>
        <w:spacing w:after="0" w:line="240" w:lineRule="auto"/>
      </w:pPr>
      <w:r>
        <w:separator/>
      </w:r>
    </w:p>
  </w:footnote>
  <w:footnote w:type="continuationSeparator" w:id="0">
    <w:p w14:paraId="6ED07EFC" w14:textId="77777777" w:rsidR="00E65653" w:rsidRDefault="00E65653" w:rsidP="00E656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E25A8"/>
    <w:multiLevelType w:val="multilevel"/>
    <w:tmpl w:val="D17E4C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306119"/>
    <w:multiLevelType w:val="hybridMultilevel"/>
    <w:tmpl w:val="FE6C3B16"/>
    <w:lvl w:ilvl="0" w:tplc="383E01C4">
      <w:start w:val="1"/>
      <w:numFmt w:val="lowerLetter"/>
      <w:lvlText w:val="%1)"/>
      <w:lvlJc w:val="left"/>
      <w:pPr>
        <w:ind w:left="1080" w:hanging="360"/>
      </w:pPr>
      <w:rPr>
        <w:rFonts w:cs="Calibri"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9BD0178"/>
    <w:multiLevelType w:val="hybridMultilevel"/>
    <w:tmpl w:val="01428F1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6A882A32"/>
    <w:multiLevelType w:val="multilevel"/>
    <w:tmpl w:val="FE0CB4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2966959">
    <w:abstractNumId w:val="0"/>
  </w:num>
  <w:num w:numId="2" w16cid:durableId="1246918110">
    <w:abstractNumId w:val="0"/>
    <w:lvlOverride w:ilvl="0">
      <w:startOverride w:val="1"/>
    </w:lvlOverride>
  </w:num>
  <w:num w:numId="3" w16cid:durableId="1357581447">
    <w:abstractNumId w:val="3"/>
  </w:num>
  <w:num w:numId="4" w16cid:durableId="304362099">
    <w:abstractNumId w:val="1"/>
  </w:num>
  <w:num w:numId="5" w16cid:durableId="1043334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84"/>
    <w:rsid w:val="000000D9"/>
    <w:rsid w:val="00002E95"/>
    <w:rsid w:val="00007662"/>
    <w:rsid w:val="00023F4F"/>
    <w:rsid w:val="00076578"/>
    <w:rsid w:val="000830C0"/>
    <w:rsid w:val="00090DAC"/>
    <w:rsid w:val="000B249E"/>
    <w:rsid w:val="001422EA"/>
    <w:rsid w:val="00146E86"/>
    <w:rsid w:val="00196717"/>
    <w:rsid w:val="00197E57"/>
    <w:rsid w:val="001B5001"/>
    <w:rsid w:val="001C3A29"/>
    <w:rsid w:val="002028F8"/>
    <w:rsid w:val="00220E14"/>
    <w:rsid w:val="002308BA"/>
    <w:rsid w:val="00232057"/>
    <w:rsid w:val="0024440E"/>
    <w:rsid w:val="00257B78"/>
    <w:rsid w:val="0026704B"/>
    <w:rsid w:val="00292D3F"/>
    <w:rsid w:val="00296166"/>
    <w:rsid w:val="002B45DA"/>
    <w:rsid w:val="002C572C"/>
    <w:rsid w:val="002D4AC3"/>
    <w:rsid w:val="002D66E1"/>
    <w:rsid w:val="002E2C48"/>
    <w:rsid w:val="002E3921"/>
    <w:rsid w:val="002F3BB9"/>
    <w:rsid w:val="00321886"/>
    <w:rsid w:val="0033572D"/>
    <w:rsid w:val="0034541E"/>
    <w:rsid w:val="00350743"/>
    <w:rsid w:val="003A6284"/>
    <w:rsid w:val="003A79DA"/>
    <w:rsid w:val="003E5652"/>
    <w:rsid w:val="003F2496"/>
    <w:rsid w:val="004043D1"/>
    <w:rsid w:val="00420AF1"/>
    <w:rsid w:val="004222B8"/>
    <w:rsid w:val="00426290"/>
    <w:rsid w:val="00431AE2"/>
    <w:rsid w:val="00440D84"/>
    <w:rsid w:val="00456240"/>
    <w:rsid w:val="00462FE3"/>
    <w:rsid w:val="00482D8F"/>
    <w:rsid w:val="00496A1E"/>
    <w:rsid w:val="004A259D"/>
    <w:rsid w:val="004B1DB6"/>
    <w:rsid w:val="00515F47"/>
    <w:rsid w:val="00517D9A"/>
    <w:rsid w:val="00532DB8"/>
    <w:rsid w:val="005471B6"/>
    <w:rsid w:val="00553A14"/>
    <w:rsid w:val="00554667"/>
    <w:rsid w:val="00564852"/>
    <w:rsid w:val="005B0E60"/>
    <w:rsid w:val="005B3392"/>
    <w:rsid w:val="005B3F2E"/>
    <w:rsid w:val="005B70C9"/>
    <w:rsid w:val="005B7A35"/>
    <w:rsid w:val="005F7278"/>
    <w:rsid w:val="00654A4B"/>
    <w:rsid w:val="00676443"/>
    <w:rsid w:val="00685DAD"/>
    <w:rsid w:val="0069073B"/>
    <w:rsid w:val="006A55EC"/>
    <w:rsid w:val="006D55D6"/>
    <w:rsid w:val="006E6DFC"/>
    <w:rsid w:val="00733A8B"/>
    <w:rsid w:val="007A060D"/>
    <w:rsid w:val="008114CC"/>
    <w:rsid w:val="00832824"/>
    <w:rsid w:val="00877483"/>
    <w:rsid w:val="00877A72"/>
    <w:rsid w:val="00893531"/>
    <w:rsid w:val="008D27AC"/>
    <w:rsid w:val="00917192"/>
    <w:rsid w:val="009346D8"/>
    <w:rsid w:val="00936EDA"/>
    <w:rsid w:val="00942A36"/>
    <w:rsid w:val="00952387"/>
    <w:rsid w:val="0097351F"/>
    <w:rsid w:val="009756CA"/>
    <w:rsid w:val="0098581E"/>
    <w:rsid w:val="009E287F"/>
    <w:rsid w:val="009E5FFF"/>
    <w:rsid w:val="009F2BF8"/>
    <w:rsid w:val="00A15C17"/>
    <w:rsid w:val="00A25E00"/>
    <w:rsid w:val="00A5783F"/>
    <w:rsid w:val="00A6266F"/>
    <w:rsid w:val="00A7624E"/>
    <w:rsid w:val="00AA7301"/>
    <w:rsid w:val="00AB564F"/>
    <w:rsid w:val="00AB77EF"/>
    <w:rsid w:val="00AC36E6"/>
    <w:rsid w:val="00AC5190"/>
    <w:rsid w:val="00AD4F31"/>
    <w:rsid w:val="00AF587B"/>
    <w:rsid w:val="00B228A6"/>
    <w:rsid w:val="00B35393"/>
    <w:rsid w:val="00B4770A"/>
    <w:rsid w:val="00B547C8"/>
    <w:rsid w:val="00BA2D4F"/>
    <w:rsid w:val="00BA76BD"/>
    <w:rsid w:val="00BB0352"/>
    <w:rsid w:val="00BB3B18"/>
    <w:rsid w:val="00BC410C"/>
    <w:rsid w:val="00BD402A"/>
    <w:rsid w:val="00BE0184"/>
    <w:rsid w:val="00C00374"/>
    <w:rsid w:val="00C057CC"/>
    <w:rsid w:val="00C16C0F"/>
    <w:rsid w:val="00C875E0"/>
    <w:rsid w:val="00C97D4C"/>
    <w:rsid w:val="00CA7D01"/>
    <w:rsid w:val="00CB3BBD"/>
    <w:rsid w:val="00CC4F3D"/>
    <w:rsid w:val="00D122E9"/>
    <w:rsid w:val="00D135D9"/>
    <w:rsid w:val="00D4790F"/>
    <w:rsid w:val="00D50B2F"/>
    <w:rsid w:val="00D52670"/>
    <w:rsid w:val="00D52D40"/>
    <w:rsid w:val="00D65AFD"/>
    <w:rsid w:val="00D67CA1"/>
    <w:rsid w:val="00D73EA3"/>
    <w:rsid w:val="00D76238"/>
    <w:rsid w:val="00D8003F"/>
    <w:rsid w:val="00DD735A"/>
    <w:rsid w:val="00DF437E"/>
    <w:rsid w:val="00DF4FCF"/>
    <w:rsid w:val="00E20E9E"/>
    <w:rsid w:val="00E65485"/>
    <w:rsid w:val="00E65653"/>
    <w:rsid w:val="00E8509F"/>
    <w:rsid w:val="00EA3F85"/>
    <w:rsid w:val="00EE3160"/>
    <w:rsid w:val="00EF4456"/>
    <w:rsid w:val="00EF6908"/>
    <w:rsid w:val="00F01B3C"/>
    <w:rsid w:val="00F30784"/>
    <w:rsid w:val="00F374B1"/>
    <w:rsid w:val="00F400C8"/>
    <w:rsid w:val="00F47C8D"/>
    <w:rsid w:val="00F559E2"/>
    <w:rsid w:val="00F60F7A"/>
    <w:rsid w:val="00F77954"/>
    <w:rsid w:val="00F86DC0"/>
    <w:rsid w:val="00F9257B"/>
    <w:rsid w:val="00FB392B"/>
    <w:rsid w:val="00FE060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A20A"/>
  <w15:docId w15:val="{7085851B-EADC-493B-8195-92BD036D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rsid w:val="00AA7301"/>
    <w:pPr>
      <w:suppressAutoHyphens/>
      <w:autoSpaceDN w:val="0"/>
      <w:spacing w:after="200" w:line="276" w:lineRule="auto"/>
      <w:ind w:left="720"/>
      <w:contextualSpacing/>
    </w:pPr>
    <w:rPr>
      <w:rFonts w:ascii="Calibri" w:eastAsia="Calibri" w:hAnsi="Calibri" w:cs="Arial"/>
      <w:kern w:val="0"/>
      <w14:ligatures w14:val="none"/>
    </w:rPr>
  </w:style>
  <w:style w:type="character" w:styleId="Odkaznakoment">
    <w:name w:val="annotation reference"/>
    <w:basedOn w:val="Standardnpsmoodstavce"/>
    <w:uiPriority w:val="99"/>
    <w:semiHidden/>
    <w:unhideWhenUsed/>
    <w:rsid w:val="00BC410C"/>
    <w:rPr>
      <w:sz w:val="16"/>
      <w:szCs w:val="16"/>
    </w:rPr>
  </w:style>
  <w:style w:type="paragraph" w:styleId="Textkomente">
    <w:name w:val="annotation text"/>
    <w:basedOn w:val="Normln"/>
    <w:link w:val="TextkomenteChar"/>
    <w:uiPriority w:val="99"/>
    <w:unhideWhenUsed/>
    <w:rsid w:val="00BC410C"/>
    <w:pPr>
      <w:spacing w:line="240" w:lineRule="auto"/>
    </w:pPr>
    <w:rPr>
      <w:sz w:val="20"/>
      <w:szCs w:val="20"/>
    </w:rPr>
  </w:style>
  <w:style w:type="character" w:customStyle="1" w:styleId="TextkomenteChar">
    <w:name w:val="Text komentáře Char"/>
    <w:basedOn w:val="Standardnpsmoodstavce"/>
    <w:link w:val="Textkomente"/>
    <w:uiPriority w:val="99"/>
    <w:rsid w:val="00BC410C"/>
    <w:rPr>
      <w:sz w:val="20"/>
      <w:szCs w:val="20"/>
      <w:lang w:val="cs-CZ"/>
    </w:rPr>
  </w:style>
  <w:style w:type="paragraph" w:styleId="Pedmtkomente">
    <w:name w:val="annotation subject"/>
    <w:basedOn w:val="Textkomente"/>
    <w:next w:val="Textkomente"/>
    <w:link w:val="PedmtkomenteChar"/>
    <w:uiPriority w:val="99"/>
    <w:semiHidden/>
    <w:unhideWhenUsed/>
    <w:rsid w:val="00BC410C"/>
    <w:rPr>
      <w:b/>
      <w:bCs/>
    </w:rPr>
  </w:style>
  <w:style w:type="character" w:customStyle="1" w:styleId="PedmtkomenteChar">
    <w:name w:val="Předmět komentáře Char"/>
    <w:basedOn w:val="TextkomenteChar"/>
    <w:link w:val="Pedmtkomente"/>
    <w:uiPriority w:val="99"/>
    <w:semiHidden/>
    <w:rsid w:val="00BC410C"/>
    <w:rPr>
      <w:b/>
      <w:bCs/>
      <w:sz w:val="20"/>
      <w:szCs w:val="20"/>
      <w:lang w:val="cs-CZ"/>
    </w:rPr>
  </w:style>
  <w:style w:type="paragraph" w:styleId="Revize">
    <w:name w:val="Revision"/>
    <w:hidden/>
    <w:uiPriority w:val="99"/>
    <w:semiHidden/>
    <w:rsid w:val="00877483"/>
    <w:pPr>
      <w:spacing w:after="0" w:line="240" w:lineRule="auto"/>
    </w:pPr>
    <w:rPr>
      <w:lang w:val="cs-CZ"/>
    </w:rPr>
  </w:style>
  <w:style w:type="paragraph" w:styleId="Zhlav">
    <w:name w:val="header"/>
    <w:basedOn w:val="Normln"/>
    <w:link w:val="ZhlavChar"/>
    <w:uiPriority w:val="99"/>
    <w:unhideWhenUsed/>
    <w:rsid w:val="00E656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5653"/>
    <w:rPr>
      <w:lang w:val="cs-CZ"/>
    </w:rPr>
  </w:style>
  <w:style w:type="paragraph" w:styleId="Zpat">
    <w:name w:val="footer"/>
    <w:basedOn w:val="Normln"/>
    <w:link w:val="ZpatChar"/>
    <w:uiPriority w:val="99"/>
    <w:unhideWhenUsed/>
    <w:rsid w:val="00E65653"/>
    <w:pPr>
      <w:tabs>
        <w:tab w:val="center" w:pos="4536"/>
        <w:tab w:val="right" w:pos="9072"/>
      </w:tabs>
      <w:spacing w:after="0" w:line="240" w:lineRule="auto"/>
    </w:pPr>
  </w:style>
  <w:style w:type="character" w:customStyle="1" w:styleId="ZpatChar">
    <w:name w:val="Zápatí Char"/>
    <w:basedOn w:val="Standardnpsmoodstavce"/>
    <w:link w:val="Zpat"/>
    <w:uiPriority w:val="99"/>
    <w:rsid w:val="00E65653"/>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19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478E8-9253-4BD7-B51C-FC854115BF23}">
  <ds:schemaRefs>
    <ds:schemaRef ds:uri="http://schemas.openxmlformats.org/officeDocument/2006/bibliography"/>
  </ds:schemaRefs>
</ds:datastoreItem>
</file>

<file path=customXml/itemProps2.xml><?xml version="1.0" encoding="utf-8"?>
<ds:datastoreItem xmlns:ds="http://schemas.openxmlformats.org/officeDocument/2006/customXml" ds:itemID="{9916763E-D223-4B78-AF43-09E7CB014DF1}"/>
</file>

<file path=customXml/itemProps3.xml><?xml version="1.0" encoding="utf-8"?>
<ds:datastoreItem xmlns:ds="http://schemas.openxmlformats.org/officeDocument/2006/customXml" ds:itemID="{96F4956C-1710-4A05-AF9B-B2FBD10F067F}"/>
</file>

<file path=docProps/app.xml><?xml version="1.0" encoding="utf-8"?>
<Properties xmlns="http://schemas.openxmlformats.org/officeDocument/2006/extended-properties" xmlns:vt="http://schemas.openxmlformats.org/officeDocument/2006/docPropsVTypes">
  <Template>Normal</Template>
  <TotalTime>2</TotalTime>
  <Pages>14</Pages>
  <Words>4488</Words>
  <Characters>26485</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Severová, Renata</dc:creator>
  <cp:keywords/>
  <dc:description/>
  <cp:lastModifiedBy>Severová, Renata</cp:lastModifiedBy>
  <cp:revision>2</cp:revision>
  <cp:lastPrinted>2024-08-02T12:31:00Z</cp:lastPrinted>
  <dcterms:created xsi:type="dcterms:W3CDTF">2024-09-05T12:49:00Z</dcterms:created>
  <dcterms:modified xsi:type="dcterms:W3CDTF">2024-09-05T12:49:00Z</dcterms:modified>
</cp:coreProperties>
</file>