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5" w:sz="4" w:val="single"/>
          <w:bottom w:color="000000" w:space="5" w:sz="4" w:val="single"/>
        </w:pBdr>
        <w:ind w:left="-284" w:right="-284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Přímá objednávka</w: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Dodavatel:</w:t>
        <w:tab/>
        <w:t xml:space="preserve">Ateliér Němec, s.r.o.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ab/>
        <w:tab/>
        <w:t xml:space="preserve">IČ: 01996177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  <w:tab/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Otevřená 1058/8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ab/>
        <w:tab/>
        <w:t xml:space="preserve">664 34 Kuřim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Objednatel: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Centrum Kociánka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Kociánka 93/2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612 00  Brno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IČO: 00093378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Objednáváme: Projekt sanace vnitřních konstrukcí stropu nad 1.PP, včetně stropů 1.NP, sanace venkovních vnějších zdí v místě podsklepeného objektu, návrh stavebních úprav podlahy v úrovni 1.NP - kuchyně a s tím spojené profese. Vše dle nabídky identifikační číslo 21-1123-4b.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12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Požadovaný termín:</w:t>
        <w:tab/>
        <w:t xml:space="preserve">16.9.2024</w:t>
      </w:r>
    </w:p>
    <w:p w:rsidR="00000000" w:rsidDel="00000000" w:rsidP="00000000" w:rsidRDefault="00000000" w:rsidRPr="00000000" w14:paraId="00000014">
      <w:pPr>
        <w:tabs>
          <w:tab w:val="left" w:leader="none" w:pos="212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12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Dohodnutá cena: 286.000,- Kč bez DPH</w:t>
      </w:r>
    </w:p>
    <w:p w:rsidR="00000000" w:rsidDel="00000000" w:rsidP="00000000" w:rsidRDefault="00000000" w:rsidRPr="00000000" w14:paraId="00000016">
      <w:pPr>
        <w:tabs>
          <w:tab w:val="left" w:leader="none" w:pos="2127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Schváleno - příkazce operace: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(jméno)</w:t>
        <w:tab/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(funkce)</w:t>
        <w:tab/>
        <w:t xml:space="preserve">vedoucí provozního úseku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Vyhotovil:</w:t>
        <w:tab/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vedoucí provozního úseku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 Brně dne:  5.8.2024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Kontrolu operace provedl a schválil: </w:t>
      </w:r>
    </w:p>
    <w:p w:rsidR="00000000" w:rsidDel="00000000" w:rsidP="00000000" w:rsidRDefault="00000000" w:rsidRPr="00000000" w14:paraId="00000023">
      <w:pPr>
        <w:tabs>
          <w:tab w:val="left" w:leader="none" w:pos="2160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Správce rozpočtu:</w:t>
        <w:tab/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tabs>
          <w:tab w:val="left" w:leader="none" w:pos="2160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Dne:    7.8.2024</w:t>
      </w:r>
    </w:p>
    <w:p w:rsidR="00000000" w:rsidDel="00000000" w:rsidP="00000000" w:rsidRDefault="00000000" w:rsidRPr="00000000" w14:paraId="00000025">
      <w:pPr>
        <w:tabs>
          <w:tab w:val="left" w:leader="none" w:pos="2160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160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Hlavní účetní:             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7">
      <w:pPr>
        <w:tabs>
          <w:tab w:val="left" w:leader="none" w:pos="2160"/>
        </w:tabs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Dne:    15.8.2024</w:t>
      </w:r>
    </w:p>
    <w:sectPr>
      <w:headerReference r:id="rId7" w:type="default"/>
      <w:footerReference r:id="rId8" w:type="default"/>
      <w:pgSz w:h="16838" w:w="11906" w:orient="portrait"/>
      <w:pgMar w:bottom="1134" w:top="1417" w:left="1417" w:right="1417" w:header="709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ind w:left="284" w:right="-142" w:firstLine="0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-163828</wp:posOffset>
          </wp:positionH>
          <wp:positionV relativeFrom="paragraph">
            <wp:posOffset>-31113</wp:posOffset>
          </wp:positionV>
          <wp:extent cx="286385" cy="286385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284" w:firstLine="0"/>
      <w:rPr>
        <w:color w:val="000000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2215515" cy="756285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5515" cy="7562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Georgia" w:cs="Georgia" w:eastAsia="Georgia" w:hAnsi="Georgia"/>
        <w:sz w:val="20"/>
        <w:szCs w:val="20"/>
      </w:rPr>
    </w:pPr>
    <w:r w:rsidDel="00000000" w:rsidR="00000000" w:rsidRPr="00000000">
      <w:rPr>
        <w:rFonts w:ascii="Georgia" w:cs="Georgia" w:eastAsia="Georgia" w:hAnsi="Georgia"/>
        <w:sz w:val="20"/>
        <w:szCs w:val="20"/>
        <w:rtl w:val="0"/>
      </w:rPr>
      <w:t xml:space="preserve">Příloha č. 4 směrnice č. 2024/2/S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aliases w:val="Nadpis 10"/>
    <w:qFormat w:val="1"/>
    <w:rsid w:val="000E44D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 w:val="1"/>
    <w:rsid w:val="009427E8"/>
    <w:pPr>
      <w:keepNext w:val="1"/>
      <w:keepLines w:val="1"/>
      <w:spacing w:before="480" w:line="276" w:lineRule="auto"/>
      <w:outlineLvl w:val="0"/>
    </w:pPr>
    <w:rPr>
      <w:rFonts w:ascii="Cambria" w:hAnsi="Cambria"/>
      <w:b w:val="1"/>
      <w:bCs w:val="1"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 w:val="1"/>
    <w:rsid w:val="009427E8"/>
    <w:pPr>
      <w:keepNext w:val="1"/>
      <w:spacing w:after="60" w:before="240" w:line="276" w:lineRule="auto"/>
      <w:outlineLvl w:val="1"/>
    </w:pPr>
    <w:rPr>
      <w:rFonts w:cs="Arial"/>
      <w:b w:val="1"/>
      <w:bCs w:val="1"/>
      <w:i w:val="1"/>
      <w:iCs w:val="1"/>
      <w:sz w:val="28"/>
      <w:szCs w:val="2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link w:val="Nadpis1"/>
    <w:uiPriority w:val="99"/>
    <w:rsid w:val="009427E8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Nadpis2Char" w:customStyle="1">
    <w:name w:val="Nadpis 2 Char"/>
    <w:link w:val="Nadpis2"/>
    <w:uiPriority w:val="99"/>
    <w:rsid w:val="009427E8"/>
    <w:rPr>
      <w:rFonts w:ascii="Arial" w:cs="Arial" w:eastAsia="Calibri" w:hAnsi="Arial"/>
      <w:b w:val="1"/>
      <w:bCs w:val="1"/>
      <w:i w:val="1"/>
      <w:iCs w:val="1"/>
      <w:sz w:val="28"/>
      <w:szCs w:val="28"/>
    </w:rPr>
  </w:style>
  <w:style w:type="paragraph" w:styleId="Obsah1">
    <w:name w:val="toc 1"/>
    <w:basedOn w:val="Normln"/>
    <w:next w:val="Normln"/>
    <w:autoRedefine w:val="1"/>
    <w:uiPriority w:val="39"/>
    <w:semiHidden w:val="1"/>
    <w:unhideWhenUsed w:val="1"/>
    <w:qFormat w:val="1"/>
    <w:rsid w:val="009427E8"/>
    <w:pPr>
      <w:spacing w:after="100" w:line="276" w:lineRule="auto"/>
    </w:pPr>
    <w:rPr>
      <w:rFonts w:ascii="Calibri" w:hAnsi="Calibri"/>
      <w:sz w:val="28"/>
    </w:rPr>
  </w:style>
  <w:style w:type="paragraph" w:styleId="Obsah2">
    <w:name w:val="toc 2"/>
    <w:basedOn w:val="Normln"/>
    <w:next w:val="Normln"/>
    <w:autoRedefine w:val="1"/>
    <w:uiPriority w:val="39"/>
    <w:unhideWhenUsed w:val="1"/>
    <w:qFormat w:val="1"/>
    <w:rsid w:val="009427E8"/>
    <w:pPr>
      <w:spacing w:after="100" w:line="276" w:lineRule="auto"/>
      <w:ind w:left="220"/>
    </w:pPr>
    <w:rPr>
      <w:rFonts w:cs="Calibri"/>
      <w:sz w:val="28"/>
    </w:rPr>
  </w:style>
  <w:style w:type="paragraph" w:styleId="Obsah3">
    <w:name w:val="toc 3"/>
    <w:basedOn w:val="Normln"/>
    <w:next w:val="Normln"/>
    <w:autoRedefine w:val="1"/>
    <w:uiPriority w:val="39"/>
    <w:semiHidden w:val="1"/>
    <w:unhideWhenUsed w:val="1"/>
    <w:qFormat w:val="1"/>
    <w:rsid w:val="009427E8"/>
    <w:pPr>
      <w:spacing w:after="100" w:line="276" w:lineRule="auto"/>
      <w:ind w:left="440"/>
    </w:pPr>
    <w:rPr>
      <w:rFonts w:ascii="Calibri" w:hAnsi="Calibri"/>
      <w:sz w:val="28"/>
    </w:rPr>
  </w:style>
  <w:style w:type="paragraph" w:styleId="Titulek">
    <w:name w:val="caption"/>
    <w:basedOn w:val="Normln"/>
    <w:next w:val="Normln"/>
    <w:uiPriority w:val="99"/>
    <w:qFormat w:val="1"/>
    <w:rsid w:val="009427E8"/>
    <w:pPr>
      <w:spacing w:after="200"/>
    </w:pPr>
    <w:rPr>
      <w:rFonts w:cs="Calibri"/>
      <w:b w:val="1"/>
      <w:bCs w:val="1"/>
      <w:color w:val="4f81bd"/>
      <w:sz w:val="18"/>
      <w:szCs w:val="18"/>
    </w:rPr>
  </w:style>
  <w:style w:type="character" w:styleId="Siln">
    <w:name w:val="Strong"/>
    <w:uiPriority w:val="22"/>
    <w:qFormat w:val="1"/>
    <w:rsid w:val="009427E8"/>
    <w:rPr>
      <w:b w:val="1"/>
      <w:bCs w:val="1"/>
    </w:rPr>
  </w:style>
  <w:style w:type="paragraph" w:styleId="Bezmezer">
    <w:name w:val="No Spacing"/>
    <w:link w:val="BezmezerChar"/>
    <w:uiPriority w:val="1"/>
    <w:qFormat w:val="1"/>
    <w:rsid w:val="009427E8"/>
    <w:rPr>
      <w:rFonts w:eastAsia="Times New Roman"/>
      <w:sz w:val="22"/>
      <w:szCs w:val="22"/>
      <w:lang w:eastAsia="en-US"/>
    </w:rPr>
  </w:style>
  <w:style w:type="character" w:styleId="BezmezerChar" w:customStyle="1">
    <w:name w:val="Bez mezer Char"/>
    <w:link w:val="Bezmezer"/>
    <w:uiPriority w:val="1"/>
    <w:rsid w:val="009427E8"/>
    <w:rPr>
      <w:rFonts w:eastAsia="Times New Roman"/>
    </w:rPr>
  </w:style>
  <w:style w:type="paragraph" w:styleId="Odstavecseseznamem">
    <w:name w:val="List Paragraph"/>
    <w:basedOn w:val="Normln"/>
    <w:uiPriority w:val="34"/>
    <w:qFormat w:val="1"/>
    <w:rsid w:val="009427E8"/>
    <w:pPr>
      <w:spacing w:after="200" w:line="276" w:lineRule="auto"/>
      <w:ind w:left="720"/>
    </w:pPr>
    <w:rPr>
      <w:rFonts w:cs="Calibri"/>
      <w:sz w:val="28"/>
    </w:rPr>
  </w:style>
  <w:style w:type="paragraph" w:styleId="Nadpisobsahu">
    <w:name w:val="TOC Heading"/>
    <w:basedOn w:val="Nadpis1"/>
    <w:next w:val="Normln"/>
    <w:uiPriority w:val="39"/>
    <w:semiHidden w:val="1"/>
    <w:unhideWhenUsed w:val="1"/>
    <w:qFormat w:val="1"/>
    <w:rsid w:val="009427E8"/>
    <w:pPr>
      <w:outlineLvl w:val="9"/>
    </w:pPr>
  </w:style>
  <w:style w:type="paragraph" w:styleId="Zhlav">
    <w:name w:val="header"/>
    <w:basedOn w:val="Normln"/>
    <w:link w:val="ZhlavChar"/>
    <w:unhideWhenUsed w:val="1"/>
    <w:rsid w:val="008427AD"/>
    <w:pPr>
      <w:tabs>
        <w:tab w:val="center" w:pos="4536"/>
        <w:tab w:val="right" w:pos="9072"/>
      </w:tabs>
    </w:pPr>
    <w:rPr>
      <w:rFonts w:cs="Calibri"/>
      <w:sz w:val="28"/>
    </w:rPr>
  </w:style>
  <w:style w:type="character" w:styleId="ZhlavChar" w:customStyle="1">
    <w:name w:val="Záhlaví Char"/>
    <w:link w:val="Zhlav"/>
    <w:rsid w:val="008427AD"/>
    <w:rPr>
      <w:rFonts w:ascii="Times New Roman" w:cs="Calibri" w:hAnsi="Times New Roman"/>
      <w:sz w:val="28"/>
    </w:rPr>
  </w:style>
  <w:style w:type="paragraph" w:styleId="Zpat">
    <w:name w:val="footer"/>
    <w:basedOn w:val="Normln"/>
    <w:link w:val="ZpatChar"/>
    <w:uiPriority w:val="99"/>
    <w:unhideWhenUsed w:val="1"/>
    <w:rsid w:val="008427AD"/>
    <w:pPr>
      <w:tabs>
        <w:tab w:val="center" w:pos="4536"/>
        <w:tab w:val="right" w:pos="9072"/>
      </w:tabs>
    </w:pPr>
    <w:rPr>
      <w:rFonts w:cs="Calibri"/>
      <w:sz w:val="28"/>
    </w:rPr>
  </w:style>
  <w:style w:type="character" w:styleId="ZpatChar" w:customStyle="1">
    <w:name w:val="Zápatí Char"/>
    <w:link w:val="Zpat"/>
    <w:uiPriority w:val="99"/>
    <w:rsid w:val="008427AD"/>
    <w:rPr>
      <w:rFonts w:ascii="Times New Roman" w:cs="Calibri" w:hAnsi="Times New Roman"/>
      <w:sz w:val="28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427AD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 w:val="1"/>
    <w:rsid w:val="008427A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8427A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7E5809"/>
    <w:pPr>
      <w:autoSpaceDE w:val="0"/>
      <w:autoSpaceDN w:val="0"/>
      <w:adjustRightInd w:val="0"/>
    </w:pPr>
    <w:rPr>
      <w:rFonts w:cs="Calibri" w:eastAsia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eoUHj9cgNzFr8wFESRpYqD/bA==">CgMxLjA4AHIhMUR3dWplcS11NjdFR05iOE9DZ1E1QnhGVnR6ME1WbEtH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2024-03-11T15:40:00Z</dcterms:created>
  <dc:creator>Martina Oháňková</dc:creator>
</cp:coreProperties>
</file>