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08BC4A8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771046" w:rsidRPr="00771046">
              <w:rPr>
                <w:rFonts w:ascii="Arial Narrow" w:hAnsi="Arial Narrow" w:cs="Tahoma"/>
                <w:b/>
                <w:sz w:val="24"/>
                <w:szCs w:val="24"/>
              </w:rPr>
              <w:t>J0105/2024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0F70B98" w:rsidR="00E564E7" w:rsidRPr="0039132E" w:rsidRDefault="0077104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7104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Martin Mareš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C72688F" w:rsidR="00E564E7" w:rsidRPr="0039132E" w:rsidRDefault="0077104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771046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Hlavatce 130, Hlavatce, 39173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C2E8E94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771046" w:rsidRPr="0077104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08664498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9C8CF7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771046" w:rsidRPr="00771046">
              <w:rPr>
                <w:rFonts w:ascii="Arial Narrow" w:hAnsi="Arial Narrow" w:cs="Tahoma"/>
                <w:sz w:val="24"/>
                <w:szCs w:val="24"/>
              </w:rPr>
              <w:t>CZ9801021758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3CC00FD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926FF9">
              <w:rPr>
                <w:rFonts w:ascii="Arial Narrow" w:hAnsi="Arial Narrow" w:cs="Tahoma"/>
                <w:i/>
                <w:iCs/>
                <w:sz w:val="24"/>
                <w:szCs w:val="24"/>
              </w:rPr>
              <w:t>mares.mar01@gmail.com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002F7BDC" w:rsidR="00E564E7" w:rsidRPr="000C410F" w:rsidRDefault="0077104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771046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drcení a třídění betonu.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5F280603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771046" w:rsidRPr="0077104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město Tábor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03A50A0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771046" w:rsidRPr="0077104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61F92E4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771046" w:rsidRPr="00771046">
              <w:rPr>
                <w:rFonts w:ascii="Arial Narrow" w:hAnsi="Arial Narrow" w:cs="Tahoma"/>
                <w:sz w:val="24"/>
                <w:szCs w:val="24"/>
              </w:rPr>
              <w:t>29. 08. 2024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771046" w:rsidRPr="0077104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BC5E54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771046" w:rsidRPr="0077104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F5C303D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771046" w:rsidRPr="0077104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29. 08. 2024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71046"/>
    <w:rsid w:val="007A44BA"/>
    <w:rsid w:val="007D46F1"/>
    <w:rsid w:val="00841B5D"/>
    <w:rsid w:val="00897605"/>
    <w:rsid w:val="00926FF9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C73DD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2024-08-29T08:20:00Z</dcterms:created>
  <dcterms:modified xsi:type="dcterms:W3CDTF">2024-08-29T08:21:00Z</dcterms:modified>
</cp:coreProperties>
</file>