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Pr="00A42D75" w:rsidRDefault="00BD7CAA"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AB7A85" w:rsidRDefault="00AC1745">
      <w:pPr>
        <w:spacing w:after="0"/>
        <w:ind w:left="120"/>
        <w:jc w:val="right"/>
      </w:pPr>
      <w:r>
        <w:rPr>
          <w:b/>
          <w:color w:val="000000"/>
        </w:rPr>
        <w:t>Číslo spisu: S/03394/OM/24</w:t>
      </w:r>
    </w:p>
    <w:p w:rsidR="00AB7A85" w:rsidRDefault="00AC1745">
      <w:pPr>
        <w:spacing w:after="0"/>
        <w:ind w:left="120"/>
        <w:jc w:val="right"/>
      </w:pPr>
      <w:r>
        <w:rPr>
          <w:b/>
          <w:color w:val="000000"/>
        </w:rPr>
        <w:t>Číslo jednací: 03394/OM/24</w:t>
      </w:r>
    </w:p>
    <w:p w:rsidR="00AB7A85" w:rsidRDefault="00AC1745">
      <w:pPr>
        <w:spacing w:after="0"/>
        <w:ind w:left="120"/>
        <w:jc w:val="right"/>
      </w:pPr>
      <w:r>
        <w:rPr>
          <w:b/>
          <w:color w:val="000000"/>
        </w:rPr>
        <w:t>Číslo akce: 336/84/24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 xml:space="preserve">Česká </w:t>
      </w:r>
      <w:proofErr w:type="gramStart"/>
      <w:r w:rsidRPr="00C61950">
        <w:rPr>
          <w:rFonts w:cs="Arial"/>
          <w:b/>
        </w:rPr>
        <w:t>republika - Agentura</w:t>
      </w:r>
      <w:proofErr w:type="gramEnd"/>
      <w:r w:rsidRPr="00C61950">
        <w:rPr>
          <w:rFonts w:cs="Arial"/>
          <w:b/>
        </w:rPr>
        <w:t xml:space="preserve"> ochrany přírody a krajiny České republiky</w:t>
      </w:r>
    </w:p>
    <w:p w:rsidR="00B439A8" w:rsidRDefault="00BD7CAA" w:rsidP="004C6EC2">
      <w:pPr>
        <w:spacing w:before="40" w:after="0"/>
        <w:rPr>
          <w:rFonts w:cs="Arial"/>
        </w:rPr>
      </w:pPr>
      <w:r>
        <w:rPr>
          <w:rFonts w:cs="Arial"/>
          <w:b/>
        </w:rPr>
        <w:t>Regionální pracoviště Olomoucko</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sidR="00AC1745">
        <w:rPr>
          <w:rFonts w:cs="Arial"/>
        </w:rPr>
        <w:t>Šumperská 93, 770 01</w:t>
      </w:r>
      <w:r>
        <w:rPr>
          <w:rFonts w:cs="Arial"/>
        </w:rPr>
        <w:t xml:space="preserve"> </w:t>
      </w:r>
      <w:r w:rsidR="00AC1745">
        <w:rPr>
          <w:rFonts w:cs="Arial"/>
        </w:rPr>
        <w:t>Jeseník</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AE1CDF">
        <w:rPr>
          <w:rFonts w:cs="Arial"/>
        </w:rPr>
        <w:t>xxx</w:t>
      </w:r>
      <w:bookmarkStart w:id="0" w:name="_GoBack"/>
      <w:bookmarkEnd w:id="0"/>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AE1CDF">
        <w:rPr>
          <w:rFonts w:cs="Arial"/>
        </w:rPr>
        <w:t>xxx</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BD7CAA" w:rsidP="004C6EC2">
      <w:pPr>
        <w:spacing w:before="40" w:after="0" w:line="240" w:lineRule="auto"/>
      </w:pPr>
      <w:r>
        <w:rPr>
          <w:rFonts w:cs="Arial"/>
          <w:b/>
        </w:rPr>
        <w:t>Jaroslav Ciemala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05814693</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sidR="00AC1745">
        <w:rPr>
          <w:rFonts w:cs="Arial"/>
        </w:rPr>
        <w:t>Světlá 395, 79331 Světlá Hora</w:t>
      </w:r>
      <w:r w:rsidR="00C7443F" w:rsidRPr="002420B8">
        <w:rPr>
          <w:rFonts w:cs="Arial"/>
        </w:rPr>
        <w:br/>
        <w:t>Bankovní spojení:</w:t>
      </w:r>
      <w:r w:rsidR="00C7443F" w:rsidRPr="002420B8">
        <w:rPr>
          <w:rFonts w:cs="Arial"/>
        </w:rPr>
        <w:tab/>
      </w:r>
      <w:r w:rsidR="00AE1CDF">
        <w:rPr>
          <w:rFonts w:cs="Arial"/>
        </w:rPr>
        <w:t>xxx</w:t>
      </w:r>
      <w:r w:rsidR="00C7443F" w:rsidRPr="002420B8">
        <w:rPr>
          <w:rFonts w:cs="Arial"/>
        </w:rPr>
        <w:t xml:space="preserve">  </w:t>
      </w:r>
      <w:r w:rsidR="00C7443F" w:rsidRPr="002420B8">
        <w:rPr>
          <w:rFonts w:cs="Arial"/>
        </w:rPr>
        <w:br/>
      </w:r>
      <w:r w:rsidR="00C7443F" w:rsidRPr="002420B8">
        <w:rPr>
          <w:rFonts w:eastAsia="Times New Roman" w:cs="Arial"/>
          <w:lang w:eastAsia="cs-CZ"/>
        </w:rPr>
        <w:t xml:space="preserve">V rozsahu této smouvy osoba pověřená k jednání s objednatelem: </w:t>
      </w:r>
      <w:r w:rsidR="00AE1CDF">
        <w:rPr>
          <w:rFonts w:eastAsia="Times New Roman" w:cs="Arial"/>
          <w:lang w:eastAsia="cs-CZ"/>
        </w:rPr>
        <w:t>xxx</w:t>
      </w:r>
      <w:r w:rsidR="00C7443F" w:rsidRPr="002420B8">
        <w:rPr>
          <w:rFonts w:cs="Arial"/>
        </w:rPr>
        <w:t xml:space="preserve">, telefon: </w:t>
      </w:r>
      <w:r w:rsidR="00AE1CDF">
        <w:rPr>
          <w:rFonts w:cs="Arial"/>
        </w:rPr>
        <w:t>xxx</w:t>
      </w:r>
      <w:r w:rsidR="00C7443F" w:rsidRPr="002420B8">
        <w:rPr>
          <w:rFonts w:cs="Arial"/>
        </w:rPr>
        <w:t xml:space="preserve">, email: </w:t>
      </w:r>
      <w:r w:rsidR="00AE1CDF">
        <w:rPr>
          <w:rFonts w:cs="Arial"/>
        </w:rPr>
        <w:t>xxx</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AC1745" w:rsidP="00AD6D5F">
      <w:pPr>
        <w:spacing w:before="120" w:after="0" w:line="240" w:lineRule="auto"/>
        <w:ind w:left="397"/>
        <w:rPr>
          <w:b/>
        </w:rPr>
      </w:pPr>
      <w:r>
        <w:rPr>
          <w:b/>
        </w:rPr>
        <w:t>Redukce chrastice a sečení v NPR Praděd</w:t>
      </w:r>
    </w:p>
    <w:p w:rsidR="00E20731" w:rsidRPr="00AC1745" w:rsidRDefault="00BD7CAA" w:rsidP="00536EC3">
      <w:pPr>
        <w:spacing w:before="120" w:after="0" w:line="240" w:lineRule="auto"/>
        <w:ind w:left="397"/>
      </w:pPr>
      <w:r w:rsidRPr="00AC1745">
        <w:t>Redukce chrastice ve Velké a Malé kotlině, sečení trvalých experimentálních ploch na vrcholu Vysoké hole a sečení fragmentů druhově bohatých subalpínských trávník</w:t>
      </w:r>
      <w:r w:rsidR="0026752D">
        <w:t>ů</w:t>
      </w:r>
      <w:r w:rsidR="00B36D42">
        <w:t xml:space="preserve"> nad </w:t>
      </w:r>
      <w:r w:rsidRPr="00AC1745">
        <w:t>Ovčárn</w:t>
      </w:r>
      <w:r w:rsidR="00B36D42">
        <w:t>ou (NPR Praděd).</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8B2D0A" w:rsidRDefault="00BA4C51" w:rsidP="00AC1745">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B36D42">
        <w:rPr>
          <w:b/>
        </w:rPr>
        <w:t>57 800</w:t>
      </w:r>
      <w:r>
        <w:rPr>
          <w:b/>
        </w:rPr>
        <w:t>,00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AC1745">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rsidR="00AC1745" w:rsidRPr="00AC1745">
        <w:t>Šumperská 93, 770 01 Jeseník</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lastRenderedPageBreak/>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rsidR="006B0AE1">
        <w:t>15</w:t>
      </w:r>
      <w:r w:rsidR="0094042F">
        <w:t>.09</w:t>
      </w:r>
      <w:r>
        <w:t>.2024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36D42" w:rsidP="0026752D">
      <w:pPr>
        <w:pStyle w:val="Odstavecseseznamem"/>
      </w:pPr>
      <w:r w:rsidRPr="00B36D42">
        <w:t xml:space="preserve"> Místem plnění je NPR </w:t>
      </w:r>
      <w:proofErr w:type="gramStart"/>
      <w:r w:rsidRPr="00B36D42">
        <w:t>Praděd - chrastice</w:t>
      </w:r>
      <w:proofErr w:type="gramEnd"/>
      <w:r w:rsidRPr="00B36D42">
        <w:t xml:space="preserve"> rákosovitá - Velká kotlina, Malá kotlina. Parcely p. č. 624/16, 632, 634/1 a 637/14 v k. ú. Karlov pod Pradědem a 1355/1, 1355/2, 1360/2 a 1396/61 v k. ú. Malá </w:t>
      </w:r>
      <w:proofErr w:type="gramStart"/>
      <w:r w:rsidRPr="00B36D42">
        <w:t>Morávka..</w:t>
      </w:r>
      <w:proofErr w:type="gramEnd"/>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26752D" w:rsidRDefault="00BD4593" w:rsidP="0026752D">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AC1745"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AC1745" w:rsidRDefault="00AC1745" w:rsidP="00AC1745">
      <w:pPr>
        <w:rPr>
          <w:rFonts w:cs="Arial"/>
        </w:rPr>
      </w:pPr>
      <w:r>
        <w:br w:type="page"/>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AC1745" w:rsidRPr="00C264BF" w:rsidRDefault="00AC1745" w:rsidP="00AC1745">
      <w:pPr>
        <w:pStyle w:val="Odstavecseseznamem"/>
      </w:pPr>
      <w:r w:rsidRPr="00AC1745">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AC1745"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E62AC6" w:rsidRPr="00AC1745" w:rsidRDefault="00AC1745" w:rsidP="00AC1745">
      <w:pPr>
        <w:rPr>
          <w:rFonts w:cs="Arial"/>
        </w:rPr>
      </w:pPr>
      <w:r>
        <w:br w:type="page"/>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AC1745">
        <w:t>Smlouva nabývá účinnosti dnem podpisu oprávněným zástupcem poslední smluvní strany</w:t>
      </w:r>
      <w:r w:rsidR="000B1CAF">
        <w:t>.</w:t>
      </w:r>
      <w:r w:rsidR="000B1CAF" w:rsidRPr="00D041F1">
        <w:rPr>
          <w:shd w:val="clear" w:color="auto" w:fill="FFFF00"/>
        </w:rPr>
        <w:t xml:space="preserve"> </w:t>
      </w:r>
      <w:r w:rsidRPr="00C264BF">
        <w:t xml:space="preserve">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AC1745" w:rsidTr="001121F0">
        <w:tc>
          <w:tcPr>
            <w:tcW w:w="2208" w:type="dxa"/>
          </w:tcPr>
          <w:p w:rsidR="00AC1745" w:rsidRDefault="00AC1745" w:rsidP="001121F0">
            <w:pPr>
              <w:rPr>
                <w:rFonts w:cs="Arial"/>
              </w:rPr>
            </w:pPr>
            <w:r w:rsidRPr="00A42D75">
              <w:rPr>
                <w:rFonts w:cs="Arial"/>
              </w:rPr>
              <w:t xml:space="preserve">V </w:t>
            </w:r>
            <w:r>
              <w:rPr>
                <w:rFonts w:cs="Arial"/>
              </w:rPr>
              <w:t>Jeseníku</w:t>
            </w:r>
          </w:p>
        </w:tc>
        <w:tc>
          <w:tcPr>
            <w:tcW w:w="2187" w:type="dxa"/>
          </w:tcPr>
          <w:p w:rsidR="00AC1745" w:rsidRDefault="00AC1745" w:rsidP="009774A4">
            <w:pPr>
              <w:rPr>
                <w:rFonts w:cs="Arial"/>
              </w:rPr>
            </w:pPr>
            <w:r w:rsidRPr="00A42D75">
              <w:rPr>
                <w:rFonts w:cs="Arial"/>
              </w:rPr>
              <w:t xml:space="preserve">dne </w:t>
            </w:r>
            <w:r w:rsidR="009774A4">
              <w:rPr>
                <w:rFonts w:cs="Arial"/>
              </w:rPr>
              <w:t>13.8.2024</w:t>
            </w:r>
          </w:p>
        </w:tc>
        <w:tc>
          <w:tcPr>
            <w:tcW w:w="2615" w:type="dxa"/>
          </w:tcPr>
          <w:p w:rsidR="00AC1745" w:rsidRDefault="00AC1745" w:rsidP="001121F0">
            <w:pPr>
              <w:rPr>
                <w:rFonts w:cs="Arial"/>
              </w:rPr>
            </w:pPr>
            <w:r>
              <w:rPr>
                <w:rFonts w:cs="Arial"/>
              </w:rPr>
              <w:t>Ve Světlé Hoře</w:t>
            </w:r>
          </w:p>
        </w:tc>
        <w:tc>
          <w:tcPr>
            <w:tcW w:w="2052" w:type="dxa"/>
          </w:tcPr>
          <w:p w:rsidR="00AC1745" w:rsidRDefault="009774A4" w:rsidP="009774A4">
            <w:pPr>
              <w:rPr>
                <w:rFonts w:cs="Arial"/>
              </w:rPr>
            </w:pPr>
            <w:r>
              <w:rPr>
                <w:rFonts w:cs="Arial"/>
              </w:rPr>
              <w:t>dne 13.8.2024</w:t>
            </w:r>
          </w:p>
        </w:tc>
      </w:tr>
      <w:tr w:rsidR="00AC1745" w:rsidTr="001121F0">
        <w:tc>
          <w:tcPr>
            <w:tcW w:w="4395" w:type="dxa"/>
            <w:gridSpan w:val="2"/>
          </w:tcPr>
          <w:p w:rsidR="00AC1745" w:rsidRDefault="00AC1745" w:rsidP="001121F0">
            <w:pPr>
              <w:rPr>
                <w:rFonts w:cs="Arial"/>
              </w:rPr>
            </w:pPr>
          </w:p>
          <w:p w:rsidR="00AC1745" w:rsidRDefault="00AC1745" w:rsidP="001121F0">
            <w:pPr>
              <w:rPr>
                <w:rFonts w:cs="Arial"/>
              </w:rPr>
            </w:pPr>
          </w:p>
          <w:p w:rsidR="00AC1745" w:rsidRDefault="00AC1745" w:rsidP="001121F0">
            <w:pPr>
              <w:rPr>
                <w:rFonts w:cs="Arial"/>
              </w:rPr>
            </w:pPr>
          </w:p>
          <w:p w:rsidR="00AC1745" w:rsidRDefault="00AC1745" w:rsidP="001121F0">
            <w:pPr>
              <w:rPr>
                <w:rFonts w:cs="Arial"/>
              </w:rPr>
            </w:pPr>
          </w:p>
          <w:p w:rsidR="00AC1745" w:rsidRDefault="00AC1745" w:rsidP="001121F0">
            <w:pPr>
              <w:rPr>
                <w:rFonts w:cs="Arial"/>
              </w:rPr>
            </w:pPr>
          </w:p>
          <w:p w:rsidR="00AC1745" w:rsidRDefault="00AC1745" w:rsidP="001121F0">
            <w:pPr>
              <w:jc w:val="center"/>
              <w:rPr>
                <w:rFonts w:cs="Arial"/>
              </w:rPr>
            </w:pPr>
            <w:r>
              <w:rPr>
                <w:rFonts w:cs="Arial"/>
              </w:rPr>
              <w:t>Objednatel</w:t>
            </w:r>
          </w:p>
          <w:p w:rsidR="00AC1745" w:rsidRDefault="00AC1745" w:rsidP="001121F0">
            <w:pPr>
              <w:jc w:val="center"/>
              <w:rPr>
                <w:rFonts w:cs="Arial"/>
              </w:rPr>
            </w:pPr>
          </w:p>
          <w:p w:rsidR="00AC1745" w:rsidRDefault="00AC1745" w:rsidP="001121F0">
            <w:pPr>
              <w:jc w:val="center"/>
              <w:rPr>
                <w:rFonts w:cs="Arial"/>
              </w:rPr>
            </w:pPr>
          </w:p>
          <w:p w:rsidR="00AC1745" w:rsidRDefault="00AC1745" w:rsidP="001121F0">
            <w:pPr>
              <w:jc w:val="center"/>
              <w:rPr>
                <w:rFonts w:cs="Arial"/>
              </w:rPr>
            </w:pPr>
          </w:p>
          <w:p w:rsidR="00AC1745" w:rsidRDefault="00AE1CDF" w:rsidP="001121F0">
            <w:pPr>
              <w:spacing w:after="120"/>
              <w:jc w:val="center"/>
              <w:rPr>
                <w:rFonts w:cs="Arial"/>
              </w:rPr>
            </w:pPr>
            <w:r>
              <w:rPr>
                <w:rFonts w:cs="Arial"/>
              </w:rPr>
              <w:t>xxx</w:t>
            </w:r>
          </w:p>
        </w:tc>
        <w:tc>
          <w:tcPr>
            <w:tcW w:w="4667" w:type="dxa"/>
            <w:gridSpan w:val="2"/>
          </w:tcPr>
          <w:p w:rsidR="00AC1745" w:rsidRDefault="00AC1745" w:rsidP="001121F0">
            <w:pPr>
              <w:jc w:val="center"/>
              <w:rPr>
                <w:rFonts w:cs="Arial"/>
              </w:rPr>
            </w:pPr>
          </w:p>
          <w:p w:rsidR="00AC1745" w:rsidRDefault="00AC1745" w:rsidP="001121F0">
            <w:pPr>
              <w:jc w:val="center"/>
              <w:rPr>
                <w:rFonts w:cs="Arial"/>
              </w:rPr>
            </w:pPr>
          </w:p>
          <w:p w:rsidR="00AC1745" w:rsidRDefault="00AC1745" w:rsidP="001121F0">
            <w:pPr>
              <w:jc w:val="center"/>
              <w:rPr>
                <w:rFonts w:cs="Arial"/>
              </w:rPr>
            </w:pPr>
          </w:p>
          <w:p w:rsidR="00AC1745" w:rsidRDefault="00AC1745" w:rsidP="001121F0">
            <w:pPr>
              <w:jc w:val="center"/>
              <w:rPr>
                <w:rFonts w:cs="Arial"/>
              </w:rPr>
            </w:pPr>
          </w:p>
          <w:p w:rsidR="00AC1745" w:rsidRDefault="00AC1745" w:rsidP="001121F0">
            <w:pPr>
              <w:jc w:val="center"/>
              <w:rPr>
                <w:rFonts w:cs="Arial"/>
              </w:rPr>
            </w:pPr>
          </w:p>
          <w:p w:rsidR="00AC1745" w:rsidRDefault="00AC1745" w:rsidP="001121F0">
            <w:pPr>
              <w:jc w:val="center"/>
              <w:rPr>
                <w:rFonts w:cs="Arial"/>
              </w:rPr>
            </w:pPr>
            <w:r>
              <w:rPr>
                <w:rFonts w:cs="Arial"/>
              </w:rPr>
              <w:t>Zhotovitel</w:t>
            </w:r>
          </w:p>
          <w:p w:rsidR="00AC1745" w:rsidRDefault="00AC1745" w:rsidP="001121F0">
            <w:pPr>
              <w:jc w:val="center"/>
              <w:rPr>
                <w:rFonts w:cs="Arial"/>
              </w:rPr>
            </w:pPr>
          </w:p>
          <w:p w:rsidR="00AC1745" w:rsidRDefault="00AC1745" w:rsidP="001121F0">
            <w:pPr>
              <w:jc w:val="center"/>
              <w:rPr>
                <w:rFonts w:cs="Arial"/>
              </w:rPr>
            </w:pPr>
          </w:p>
          <w:p w:rsidR="00AC1745" w:rsidRDefault="00AC1745" w:rsidP="001121F0">
            <w:pPr>
              <w:jc w:val="center"/>
              <w:rPr>
                <w:rFonts w:cs="Arial"/>
              </w:rPr>
            </w:pPr>
          </w:p>
          <w:p w:rsidR="00AC1745" w:rsidRDefault="00AE1CDF" w:rsidP="001121F0">
            <w:pPr>
              <w:jc w:val="center"/>
              <w:rPr>
                <w:rFonts w:cs="Arial"/>
              </w:rPr>
            </w:pPr>
            <w:r>
              <w:rPr>
                <w:rFonts w:cs="Arial"/>
              </w:rPr>
              <w:t>xxx</w:t>
            </w:r>
          </w:p>
          <w:p w:rsidR="00AC1745" w:rsidRDefault="00AC1745" w:rsidP="001121F0">
            <w:pPr>
              <w:jc w:val="center"/>
              <w:rPr>
                <w:rFonts w:cs="Arial"/>
              </w:rPr>
            </w:pPr>
          </w:p>
        </w:tc>
      </w:tr>
    </w:tbl>
    <w:p w:rsidR="0037433A" w:rsidRPr="00C264BF" w:rsidRDefault="0037433A">
      <w:pPr>
        <w:rPr>
          <w:rFonts w:cs="Arial"/>
        </w:rPr>
      </w:pPr>
    </w:p>
    <w:sectPr w:rsidR="0037433A" w:rsidRPr="00C264BF" w:rsidSect="004D70DC">
      <w:headerReference w:type="even" r:id="rId12"/>
      <w:headerReference w:type="default" r:id="rId13"/>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096" w:rsidRDefault="00361096" w:rsidP="008B2D0A">
      <w:pPr>
        <w:spacing w:after="0" w:line="240" w:lineRule="auto"/>
      </w:pPr>
      <w:r>
        <w:separator/>
      </w:r>
    </w:p>
  </w:endnote>
  <w:endnote w:type="continuationSeparator" w:id="0">
    <w:p w:rsidR="00361096" w:rsidRDefault="00361096"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096" w:rsidRDefault="00361096" w:rsidP="008B2D0A">
      <w:pPr>
        <w:spacing w:after="0" w:line="240" w:lineRule="auto"/>
      </w:pPr>
      <w:r>
        <w:separator/>
      </w:r>
    </w:p>
  </w:footnote>
  <w:footnote w:type="continuationSeparator" w:id="0">
    <w:p w:rsidR="00361096" w:rsidRDefault="00361096"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201716"/>
    <w:rsid w:val="00232FCF"/>
    <w:rsid w:val="002420B8"/>
    <w:rsid w:val="00245CCF"/>
    <w:rsid w:val="002537FA"/>
    <w:rsid w:val="00264965"/>
    <w:rsid w:val="0026752D"/>
    <w:rsid w:val="00274109"/>
    <w:rsid w:val="00276132"/>
    <w:rsid w:val="002A3656"/>
    <w:rsid w:val="002E4BA2"/>
    <w:rsid w:val="00305126"/>
    <w:rsid w:val="0030652D"/>
    <w:rsid w:val="003102B9"/>
    <w:rsid w:val="00361096"/>
    <w:rsid w:val="00366B20"/>
    <w:rsid w:val="0037433A"/>
    <w:rsid w:val="003B4E32"/>
    <w:rsid w:val="003D1A80"/>
    <w:rsid w:val="0041037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F29F3"/>
    <w:rsid w:val="00605023"/>
    <w:rsid w:val="00611630"/>
    <w:rsid w:val="0061536C"/>
    <w:rsid w:val="006424FA"/>
    <w:rsid w:val="00642697"/>
    <w:rsid w:val="00656982"/>
    <w:rsid w:val="0066635D"/>
    <w:rsid w:val="006B0AE1"/>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042F"/>
    <w:rsid w:val="00942658"/>
    <w:rsid w:val="009774A4"/>
    <w:rsid w:val="009F14EA"/>
    <w:rsid w:val="00A07F67"/>
    <w:rsid w:val="00A14B20"/>
    <w:rsid w:val="00A52025"/>
    <w:rsid w:val="00A873D1"/>
    <w:rsid w:val="00A92C25"/>
    <w:rsid w:val="00AB7A85"/>
    <w:rsid w:val="00AC08A7"/>
    <w:rsid w:val="00AC1745"/>
    <w:rsid w:val="00AD6D5F"/>
    <w:rsid w:val="00AE1CDF"/>
    <w:rsid w:val="00B042C0"/>
    <w:rsid w:val="00B36D42"/>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F413F"/>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4.xml><?xml version="1.0" encoding="utf-8"?>
<ds:datastoreItem xmlns:ds="http://schemas.openxmlformats.org/officeDocument/2006/customXml" ds:itemID="{407A4BAB-3CCE-4CCF-AB2D-2935AB3D4917}">
  <ds:schemaRefs>
    <ds:schemaRef ds:uri="http://schemas.openxmlformats.org/officeDocument/2006/bibliography"/>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88</TotalTime>
  <Pages>5</Pages>
  <Words>1647</Words>
  <Characters>9722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80</cp:revision>
  <dcterms:created xsi:type="dcterms:W3CDTF">2023-07-26T15:17:00Z</dcterms:created>
  <dcterms:modified xsi:type="dcterms:W3CDTF">2024-09-06T12:38:00Z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