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D102D3" w:rsidP="00D102D3">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96148E" w:rsidRPr="00386410">
        <w:rPr>
          <w:rFonts w:ascii="Arial" w:hAnsi="Arial" w:cs="Arial"/>
          <w:b/>
          <w:sz w:val="22"/>
          <w:szCs w:val="22"/>
        </w:rPr>
        <w:t xml:space="preserve">č. smlouvy </w:t>
      </w:r>
      <w:r w:rsidR="00F14630">
        <w:rPr>
          <w:rFonts w:ascii="Arial" w:hAnsi="Arial" w:cs="Arial"/>
          <w:b/>
          <w:sz w:val="22"/>
          <w:szCs w:val="22"/>
        </w:rPr>
        <w:t>dodavatel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D102D3">
        <w:rPr>
          <w:rFonts w:ascii="Arial" w:hAnsi="Arial" w:cs="Arial"/>
          <w:b/>
          <w:sz w:val="22"/>
          <w:szCs w:val="22"/>
        </w:rPr>
        <w:t>773</w:t>
      </w:r>
      <w:r w:rsidRPr="00386410">
        <w:rPr>
          <w:rFonts w:ascii="Arial" w:hAnsi="Arial" w:cs="Arial"/>
          <w:b/>
          <w:sz w:val="22"/>
          <w:szCs w:val="22"/>
        </w:rPr>
        <w:t>/20</w:t>
      </w:r>
      <w:r w:rsidR="00B90F61">
        <w:rPr>
          <w:rFonts w:ascii="Arial" w:hAnsi="Arial" w:cs="Arial"/>
          <w:b/>
          <w:sz w:val="22"/>
          <w:szCs w:val="22"/>
        </w:rPr>
        <w:t>1</w:t>
      </w:r>
      <w:r w:rsidR="00D102D3">
        <w:rPr>
          <w:rFonts w:ascii="Arial" w:hAnsi="Arial" w:cs="Arial"/>
          <w:b/>
          <w:sz w:val="22"/>
          <w:szCs w:val="22"/>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96148E" w:rsidRPr="008E3D91" w:rsidRDefault="00FB6179" w:rsidP="002A01A5">
      <w:pPr>
        <w:tabs>
          <w:tab w:val="left" w:pos="4080"/>
        </w:tabs>
        <w:jc w:val="center"/>
        <w:rPr>
          <w:rFonts w:ascii="Arial" w:hAnsi="Arial" w:cs="Arial"/>
          <w:b/>
          <w:sz w:val="28"/>
          <w:szCs w:val="28"/>
        </w:rPr>
      </w:pPr>
      <w:r w:rsidRPr="00FB6179">
        <w:rPr>
          <w:rFonts w:ascii="Arial" w:hAnsi="Arial" w:cs="Arial"/>
          <w:b/>
          <w:sz w:val="28"/>
          <w:szCs w:val="28"/>
        </w:rPr>
        <w:t>PVN I, havárie - výměna zkorodovaného potrubí v šachtě č. 23</w:t>
      </w:r>
    </w:p>
    <w:p w:rsidR="002A01A5" w:rsidRPr="00386410" w:rsidRDefault="002A01A5" w:rsidP="002A01A5">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32257" w:rsidRDefault="00B015A5" w:rsidP="00B015A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2A01A5">
        <w:rPr>
          <w:rFonts w:ascii="Arial" w:hAnsi="Arial" w:cs="Arial"/>
          <w:sz w:val="22"/>
          <w:szCs w:val="22"/>
        </w:rPr>
        <w:tab/>
      </w:r>
    </w:p>
    <w:p w:rsidR="00B32257"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32257" w:rsidRPr="00D74A50" w:rsidRDefault="00B32257"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3755DC" w:rsidP="003755DC">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00A32249">
        <w:rPr>
          <w:rFonts w:ascii="Arial" w:hAnsi="Arial" w:cs="Arial"/>
          <w:b/>
          <w:sz w:val="22"/>
          <w:szCs w:val="22"/>
        </w:rPr>
        <w:t xml:space="preserve"> </w:t>
      </w:r>
      <w:r w:rsidR="00D102D3">
        <w:rPr>
          <w:rFonts w:ascii="Arial" w:hAnsi="Arial" w:cs="Arial"/>
          <w:b/>
          <w:sz w:val="22"/>
          <w:szCs w:val="22"/>
        </w:rPr>
        <w:tab/>
      </w:r>
      <w:r w:rsidR="00A32249">
        <w:rPr>
          <w:rFonts w:ascii="Arial" w:hAnsi="Arial" w:cs="Arial"/>
          <w:b/>
          <w:sz w:val="22"/>
          <w:szCs w:val="22"/>
        </w:rPr>
        <w:t>Montep s.r.o.</w:t>
      </w:r>
      <w:r w:rsidRPr="00386410">
        <w:rPr>
          <w:rFonts w:ascii="Arial" w:hAnsi="Arial" w:cs="Arial"/>
          <w:b/>
          <w:sz w:val="22"/>
          <w:szCs w:val="22"/>
        </w:rPr>
        <w:tab/>
      </w:r>
    </w:p>
    <w:p w:rsidR="003755DC" w:rsidRPr="00386410" w:rsidRDefault="00D102D3" w:rsidP="003755DC">
      <w:pPr>
        <w:tabs>
          <w:tab w:val="left" w:pos="3960"/>
        </w:tabs>
        <w:jc w:val="both"/>
        <w:rPr>
          <w:rFonts w:ascii="Arial" w:hAnsi="Arial" w:cs="Arial"/>
          <w:sz w:val="22"/>
          <w:szCs w:val="22"/>
        </w:rPr>
      </w:pPr>
      <w:r>
        <w:rPr>
          <w:rFonts w:ascii="Arial" w:hAnsi="Arial" w:cs="Arial"/>
          <w:sz w:val="22"/>
          <w:szCs w:val="22"/>
        </w:rPr>
        <w:tab/>
        <w:t>Most, U Stadionu 841, PSČ 434 01</w:t>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IČ:</w:t>
      </w:r>
      <w:r w:rsidR="00A32249">
        <w:rPr>
          <w:rFonts w:ascii="Arial" w:hAnsi="Arial" w:cs="Arial"/>
          <w:b/>
          <w:sz w:val="22"/>
          <w:szCs w:val="22"/>
        </w:rPr>
        <w:t xml:space="preserve"> </w:t>
      </w:r>
      <w:r w:rsidR="00D102D3">
        <w:rPr>
          <w:rFonts w:ascii="Arial" w:hAnsi="Arial" w:cs="Arial"/>
          <w:b/>
          <w:sz w:val="22"/>
          <w:szCs w:val="22"/>
        </w:rPr>
        <w:tab/>
      </w:r>
      <w:r w:rsidR="00A32249" w:rsidRPr="00D102D3">
        <w:rPr>
          <w:rFonts w:ascii="Arial" w:hAnsi="Arial" w:cs="Arial"/>
          <w:sz w:val="22"/>
          <w:szCs w:val="22"/>
        </w:rPr>
        <w:t>25420216</w:t>
      </w:r>
      <w:r w:rsidRPr="00D102D3">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00A32249">
        <w:rPr>
          <w:rFonts w:ascii="Arial" w:hAnsi="Arial" w:cs="Arial"/>
          <w:b/>
          <w:sz w:val="22"/>
          <w:szCs w:val="22"/>
        </w:rPr>
        <w:t xml:space="preserve"> </w:t>
      </w:r>
      <w:r w:rsidR="00D102D3">
        <w:rPr>
          <w:rFonts w:ascii="Arial" w:hAnsi="Arial" w:cs="Arial"/>
          <w:b/>
          <w:sz w:val="22"/>
          <w:szCs w:val="22"/>
        </w:rPr>
        <w:tab/>
      </w:r>
      <w:r w:rsidR="00A32249" w:rsidRPr="00D102D3">
        <w:rPr>
          <w:rFonts w:ascii="Arial" w:hAnsi="Arial" w:cs="Arial"/>
          <w:sz w:val="22"/>
          <w:szCs w:val="22"/>
        </w:rPr>
        <w:t>CZ25420216</w:t>
      </w:r>
      <w:r w:rsidRPr="00386410">
        <w:rPr>
          <w:rFonts w:ascii="Arial" w:hAnsi="Arial" w:cs="Arial"/>
          <w:b/>
          <w:sz w:val="22"/>
          <w:szCs w:val="22"/>
        </w:rPr>
        <w:tab/>
      </w:r>
    </w:p>
    <w:p w:rsidR="003755DC" w:rsidRPr="00D102D3"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D102D3">
        <w:rPr>
          <w:rFonts w:ascii="Arial" w:hAnsi="Arial" w:cs="Arial"/>
          <w:b/>
          <w:sz w:val="22"/>
          <w:szCs w:val="22"/>
        </w:rPr>
        <w:tab/>
      </w:r>
      <w:r w:rsidR="00D102D3" w:rsidRPr="00D102D3">
        <w:rPr>
          <w:rFonts w:ascii="Arial" w:hAnsi="Arial" w:cs="Arial"/>
          <w:sz w:val="22"/>
          <w:szCs w:val="22"/>
        </w:rPr>
        <w:t>Petrem Schettlem, jednatelem</w:t>
      </w:r>
      <w:r w:rsidRPr="00D102D3">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00A32249">
        <w:rPr>
          <w:rFonts w:ascii="Arial" w:hAnsi="Arial" w:cs="Arial"/>
          <w:b/>
          <w:sz w:val="22"/>
          <w:szCs w:val="22"/>
        </w:rPr>
        <w:t xml:space="preserve"> </w:t>
      </w:r>
      <w:r w:rsidR="00D102D3">
        <w:rPr>
          <w:rFonts w:ascii="Arial" w:hAnsi="Arial" w:cs="Arial"/>
          <w:b/>
          <w:sz w:val="22"/>
          <w:szCs w:val="22"/>
        </w:rPr>
        <w:tab/>
      </w:r>
      <w:r w:rsidR="00A32249" w:rsidRPr="00D102D3">
        <w:rPr>
          <w:rFonts w:ascii="Arial" w:hAnsi="Arial" w:cs="Arial"/>
          <w:sz w:val="22"/>
          <w:szCs w:val="22"/>
        </w:rPr>
        <w:t>Petr Schettl</w:t>
      </w:r>
      <w:r w:rsidR="00D102D3">
        <w:rPr>
          <w:rFonts w:ascii="Arial" w:hAnsi="Arial" w:cs="Arial"/>
          <w:sz w:val="22"/>
          <w:szCs w:val="22"/>
        </w:rPr>
        <w:t>, j</w:t>
      </w:r>
      <w:r w:rsidR="00A32249" w:rsidRPr="00D102D3">
        <w:rPr>
          <w:rFonts w:ascii="Arial" w:hAnsi="Arial" w:cs="Arial"/>
          <w:sz w:val="22"/>
          <w:szCs w:val="22"/>
        </w:rPr>
        <w:t>ednatel</w:t>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A32249">
        <w:rPr>
          <w:rFonts w:ascii="Arial" w:hAnsi="Arial" w:cs="Arial"/>
          <w:b/>
          <w:sz w:val="22"/>
          <w:szCs w:val="22"/>
        </w:rPr>
        <w:t xml:space="preserve"> </w:t>
      </w:r>
      <w:r w:rsidR="00D102D3">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stavbyvedoucí:</w:t>
      </w:r>
      <w:r w:rsidR="00A32249">
        <w:rPr>
          <w:rFonts w:ascii="Arial" w:hAnsi="Arial" w:cs="Arial"/>
          <w:b/>
          <w:sz w:val="22"/>
          <w:szCs w:val="22"/>
        </w:rPr>
        <w:t xml:space="preserve"> </w:t>
      </w:r>
      <w:r w:rsidR="00D102D3">
        <w:rPr>
          <w:rFonts w:ascii="Arial" w:hAnsi="Arial" w:cs="Arial"/>
          <w:b/>
          <w:sz w:val="22"/>
          <w:szCs w:val="22"/>
        </w:rPr>
        <w:tab/>
      </w:r>
      <w:r w:rsidRPr="00386410">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00ED41C2">
        <w:rPr>
          <w:rFonts w:ascii="Arial" w:hAnsi="Arial" w:cs="Arial"/>
          <w:b/>
          <w:sz w:val="22"/>
          <w:szCs w:val="22"/>
        </w:rPr>
        <w:t xml:space="preserve"> </w:t>
      </w:r>
      <w:r w:rsidR="00D102D3">
        <w:rPr>
          <w:rFonts w:ascii="Arial" w:hAnsi="Arial" w:cs="Arial"/>
          <w:b/>
          <w:sz w:val="22"/>
          <w:szCs w:val="22"/>
        </w:rPr>
        <w:tab/>
      </w:r>
    </w:p>
    <w:p w:rsidR="003755DC" w:rsidRPr="00386410" w:rsidRDefault="003755DC" w:rsidP="003755D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3755DC" w:rsidRPr="00386410" w:rsidRDefault="003755DC" w:rsidP="003755DC">
      <w:pPr>
        <w:tabs>
          <w:tab w:val="left" w:pos="3960"/>
        </w:tabs>
        <w:jc w:val="both"/>
        <w:rPr>
          <w:rFonts w:ascii="Arial" w:hAnsi="Arial" w:cs="Arial"/>
          <w:b/>
          <w:sz w:val="22"/>
          <w:szCs w:val="22"/>
        </w:rPr>
      </w:pPr>
      <w:r w:rsidRPr="00386410">
        <w:rPr>
          <w:rFonts w:ascii="Arial" w:hAnsi="Arial" w:cs="Arial"/>
          <w:b/>
          <w:sz w:val="22"/>
          <w:szCs w:val="22"/>
        </w:rPr>
        <w:t>bankovní spojení:</w:t>
      </w:r>
      <w:r w:rsidR="00FD0B82">
        <w:rPr>
          <w:rFonts w:ascii="Arial" w:hAnsi="Arial" w:cs="Arial"/>
          <w:b/>
          <w:sz w:val="22"/>
          <w:szCs w:val="22"/>
        </w:rPr>
        <w:t xml:space="preserve"> </w:t>
      </w:r>
      <w:r w:rsidR="00D102D3">
        <w:rPr>
          <w:rFonts w:ascii="Arial" w:hAnsi="Arial" w:cs="Arial"/>
          <w:b/>
          <w:sz w:val="22"/>
          <w:szCs w:val="22"/>
        </w:rPr>
        <w:tab/>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číslo účtu:</w:t>
      </w:r>
      <w:r w:rsidR="00FD0B82">
        <w:rPr>
          <w:rFonts w:ascii="Arial" w:hAnsi="Arial" w:cs="Arial"/>
          <w:b/>
          <w:sz w:val="22"/>
          <w:szCs w:val="22"/>
        </w:rPr>
        <w:t xml:space="preserve"> </w:t>
      </w:r>
      <w:r w:rsidR="00D102D3">
        <w:rPr>
          <w:rFonts w:ascii="Arial" w:hAnsi="Arial" w:cs="Arial"/>
          <w:b/>
          <w:sz w:val="22"/>
          <w:szCs w:val="22"/>
        </w:rPr>
        <w:tab/>
      </w:r>
      <w:r w:rsidRPr="00D102D3">
        <w:rPr>
          <w:rFonts w:ascii="Arial" w:hAnsi="Arial" w:cs="Arial"/>
          <w:sz w:val="22"/>
          <w:szCs w:val="22"/>
        </w:rPr>
        <w:tab/>
      </w:r>
    </w:p>
    <w:p w:rsidR="003755DC" w:rsidRPr="00386410" w:rsidRDefault="003755DC" w:rsidP="003755DC">
      <w:pPr>
        <w:tabs>
          <w:tab w:val="left" w:pos="3960"/>
        </w:tabs>
        <w:jc w:val="both"/>
        <w:rPr>
          <w:rFonts w:ascii="Arial" w:hAnsi="Arial" w:cs="Arial"/>
          <w:sz w:val="22"/>
          <w:szCs w:val="22"/>
        </w:rPr>
      </w:pPr>
    </w:p>
    <w:p w:rsidR="003755DC" w:rsidRPr="00386410" w:rsidRDefault="003755DC" w:rsidP="003755DC">
      <w:pPr>
        <w:jc w:val="both"/>
        <w:rPr>
          <w:rFonts w:ascii="Arial" w:hAnsi="Arial" w:cs="Arial"/>
          <w:sz w:val="22"/>
          <w:szCs w:val="22"/>
        </w:rPr>
      </w:pPr>
      <w:r>
        <w:rPr>
          <w:rFonts w:ascii="Arial" w:hAnsi="Arial" w:cs="Arial"/>
          <w:sz w:val="22"/>
          <w:szCs w:val="22"/>
        </w:rPr>
        <w:t>Dodavatel</w:t>
      </w:r>
      <w:r w:rsidRPr="00386410">
        <w:rPr>
          <w:rFonts w:ascii="Arial" w:hAnsi="Arial" w:cs="Arial"/>
          <w:sz w:val="22"/>
          <w:szCs w:val="22"/>
        </w:rPr>
        <w:t xml:space="preserve"> </w:t>
      </w:r>
      <w:r w:rsidR="00FD0B82">
        <w:rPr>
          <w:rFonts w:ascii="Arial" w:hAnsi="Arial" w:cs="Arial"/>
          <w:sz w:val="22"/>
          <w:szCs w:val="22"/>
        </w:rPr>
        <w:t>je zapsán v Obchodním rejstříku v Ústí nad Labem, v oddílu 17178</w:t>
      </w:r>
      <w:r w:rsidRPr="00386410">
        <w:rPr>
          <w:rFonts w:ascii="Arial" w:hAnsi="Arial" w:cs="Arial"/>
          <w:sz w:val="22"/>
          <w:szCs w:val="22"/>
        </w:rPr>
        <w:t xml:space="preserve">, vložce č. </w:t>
      </w:r>
      <w:r w:rsidR="00FD0B82">
        <w:rPr>
          <w:rFonts w:ascii="Arial" w:hAnsi="Arial" w:cs="Arial"/>
          <w:sz w:val="22"/>
          <w:szCs w:val="22"/>
        </w:rPr>
        <w:t>C</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8577B1">
      <w:pPr>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947CB1" w:rsidRPr="000270DF" w:rsidRDefault="00947CB1" w:rsidP="00B015A5">
      <w:pPr>
        <w:jc w:val="both"/>
        <w:rPr>
          <w:rFonts w:ascii="Arial" w:hAnsi="Arial" w:cs="Arial"/>
          <w:iCs/>
          <w:sz w:val="22"/>
          <w:szCs w:val="22"/>
        </w:rPr>
      </w:pPr>
    </w:p>
    <w:p w:rsidR="00947CB1" w:rsidRDefault="00947CB1" w:rsidP="00B015A5">
      <w:pPr>
        <w:jc w:val="both"/>
        <w:rPr>
          <w:rFonts w:ascii="Arial" w:hAnsi="Arial" w:cs="Arial"/>
          <w:sz w:val="22"/>
          <w:szCs w:val="22"/>
        </w:rPr>
      </w:pPr>
    </w:p>
    <w:p w:rsidR="003755DC" w:rsidRPr="00B1004E" w:rsidRDefault="003755DC" w:rsidP="003755DC">
      <w:pPr>
        <w:jc w:val="both"/>
        <w:rPr>
          <w:rFonts w:ascii="Arial" w:hAnsi="Arial" w:cs="Arial"/>
          <w:sz w:val="22"/>
          <w:szCs w:val="22"/>
        </w:rPr>
      </w:pPr>
      <w:r w:rsidRPr="00B1004E">
        <w:rPr>
          <w:rFonts w:ascii="Arial" w:hAnsi="Arial" w:cs="Arial"/>
          <w:sz w:val="22"/>
          <w:szCs w:val="22"/>
        </w:rPr>
        <w:t xml:space="preserve">Vzhledem k tomu, že si objednatel přeje, aby </w:t>
      </w:r>
      <w:r>
        <w:rPr>
          <w:rFonts w:ascii="Arial" w:hAnsi="Arial" w:cs="Arial"/>
          <w:sz w:val="22"/>
          <w:szCs w:val="22"/>
        </w:rPr>
        <w:t>dodavatel</w:t>
      </w:r>
      <w:r w:rsidRPr="00B1004E">
        <w:rPr>
          <w:rFonts w:ascii="Arial" w:hAnsi="Arial" w:cs="Arial"/>
          <w:sz w:val="22"/>
          <w:szCs w:val="22"/>
        </w:rPr>
        <w:t xml:space="preserve">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333CB9" w:rsidRPr="008E3D91" w:rsidRDefault="00FB6179" w:rsidP="00333CB9">
      <w:pPr>
        <w:tabs>
          <w:tab w:val="left" w:pos="4080"/>
        </w:tabs>
        <w:jc w:val="center"/>
        <w:rPr>
          <w:rFonts w:ascii="Arial" w:hAnsi="Arial" w:cs="Arial"/>
          <w:b/>
          <w:sz w:val="28"/>
          <w:szCs w:val="28"/>
        </w:rPr>
      </w:pPr>
      <w:r w:rsidRPr="00FB6179">
        <w:rPr>
          <w:rFonts w:ascii="Arial" w:hAnsi="Arial" w:cs="Arial"/>
          <w:b/>
          <w:sz w:val="28"/>
          <w:szCs w:val="28"/>
        </w:rPr>
        <w:t>PVN I, havárie - výměna zkorodovaného potrubí v šachtě č. 23</w:t>
      </w:r>
    </w:p>
    <w:p w:rsidR="00B015A5" w:rsidRPr="00B1004E" w:rsidRDefault="00B015A5" w:rsidP="00B015A5">
      <w:pPr>
        <w:pStyle w:val="Export0"/>
        <w:jc w:val="center"/>
        <w:rPr>
          <w:rFonts w:ascii="Arial" w:hAnsi="Arial" w:cs="Arial"/>
          <w:b/>
          <w:sz w:val="22"/>
          <w:szCs w:val="22"/>
          <w:lang w:val="cs-CZ"/>
        </w:rPr>
      </w:pP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 xml:space="preserve">a přijal nabídku </w:t>
      </w:r>
      <w:r w:rsidR="00287DE7">
        <w:rPr>
          <w:rFonts w:ascii="Arial" w:hAnsi="Arial" w:cs="Arial"/>
          <w:sz w:val="22"/>
          <w:szCs w:val="22"/>
        </w:rPr>
        <w:t>dodavatele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3755DC">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Nabídka </w:t>
      </w:r>
      <w:r>
        <w:rPr>
          <w:rFonts w:ascii="Arial" w:hAnsi="Arial" w:cs="Arial"/>
          <w:sz w:val="22"/>
          <w:szCs w:val="22"/>
        </w:rPr>
        <w:t>dodavatele</w:t>
      </w:r>
    </w:p>
    <w:p w:rsidR="00140C3A" w:rsidRDefault="00140C3A">
      <w:pPr>
        <w:pStyle w:val="Zkladntext"/>
        <w:widowControl/>
        <w:spacing w:before="120"/>
        <w:jc w:val="center"/>
        <w:rPr>
          <w:rFonts w:cs="Arial"/>
          <w:b/>
          <w:sz w:val="22"/>
          <w:szCs w:val="22"/>
          <w:u w:val="single"/>
        </w:rPr>
      </w:pPr>
    </w:p>
    <w:p w:rsidR="004D6F29" w:rsidRDefault="004D6F29">
      <w:pPr>
        <w:pStyle w:val="Zkladntext"/>
        <w:widowControl/>
        <w:spacing w:before="120"/>
        <w:jc w:val="center"/>
        <w:rPr>
          <w:rFonts w:cs="Arial"/>
          <w:b/>
          <w:sz w:val="22"/>
          <w:szCs w:val="22"/>
          <w:u w:val="single"/>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rsidR="00661EDA" w:rsidRPr="00386410" w:rsidRDefault="00661EDA" w:rsidP="00661EDA">
      <w:pPr>
        <w:pStyle w:val="Zkladntext"/>
        <w:widowControl/>
        <w:rPr>
          <w:rFonts w:cs="Arial"/>
          <w:b/>
          <w:sz w:val="22"/>
          <w:szCs w:val="22"/>
        </w:rPr>
      </w:pPr>
    </w:p>
    <w:p w:rsidR="00661EDA" w:rsidRPr="00653562" w:rsidRDefault="00661EDA" w:rsidP="00661EDA">
      <w:pPr>
        <w:pStyle w:val="Zkladntext"/>
        <w:widowControl/>
        <w:numPr>
          <w:ilvl w:val="0"/>
          <w:numId w:val="1"/>
        </w:numPr>
        <w:ind w:left="426" w:hanging="426"/>
        <w:jc w:val="both"/>
        <w:rPr>
          <w:rFonts w:cs="Arial"/>
          <w:b/>
          <w:color w:val="auto"/>
          <w:sz w:val="22"/>
          <w:szCs w:val="22"/>
        </w:rPr>
      </w:pPr>
      <w:r>
        <w:rPr>
          <w:rFonts w:cs="Arial"/>
          <w:sz w:val="22"/>
          <w:szCs w:val="22"/>
        </w:rPr>
        <w:t>Dodavatel</w:t>
      </w:r>
      <w:r w:rsidRPr="00446ACB">
        <w:rPr>
          <w:rFonts w:cs="Arial"/>
          <w:sz w:val="22"/>
          <w:szCs w:val="22"/>
        </w:rPr>
        <w:t xml:space="preserve"> se zavazuje provést výše uvedené dílo v rozsahu </w:t>
      </w:r>
      <w:r>
        <w:rPr>
          <w:rFonts w:cs="Arial"/>
          <w:sz w:val="22"/>
          <w:szCs w:val="22"/>
        </w:rPr>
        <w:t xml:space="preserve">Výzvy k podání nabídky </w:t>
      </w:r>
      <w:r w:rsidRPr="00446ACB">
        <w:rPr>
          <w:rFonts w:cs="Arial"/>
          <w:sz w:val="22"/>
          <w:szCs w:val="22"/>
        </w:rPr>
        <w:t xml:space="preserve">do výběrového řízení vypsaného objednatelem a přijaté nabídky </w:t>
      </w:r>
      <w:r>
        <w:rPr>
          <w:rFonts w:cs="Arial"/>
          <w:sz w:val="22"/>
          <w:szCs w:val="22"/>
        </w:rPr>
        <w:t>dodavatele</w:t>
      </w:r>
      <w:r w:rsidRPr="00446ACB">
        <w:rPr>
          <w:rFonts w:cs="Arial"/>
          <w:sz w:val="22"/>
          <w:szCs w:val="22"/>
        </w:rPr>
        <w:t xml:space="preserve"> k výběrovému řízení.</w:t>
      </w:r>
      <w:r w:rsidRPr="00446ACB">
        <w:rPr>
          <w:rFonts w:cs="Arial"/>
          <w:b/>
          <w:color w:val="auto"/>
          <w:sz w:val="22"/>
          <w:szCs w:val="22"/>
        </w:rPr>
        <w:t xml:space="preserve"> </w:t>
      </w:r>
      <w:r w:rsidRPr="00446ACB">
        <w:rPr>
          <w:color w:val="auto"/>
          <w:sz w:val="22"/>
          <w:szCs w:val="22"/>
        </w:rPr>
        <w:t xml:space="preserve">Objednatel odpovídá za správnost a úplnost předané </w:t>
      </w:r>
      <w:r w:rsidR="00B6787D">
        <w:rPr>
          <w:color w:val="auto"/>
          <w:sz w:val="22"/>
          <w:szCs w:val="22"/>
        </w:rPr>
        <w:t xml:space="preserve">zadávací </w:t>
      </w:r>
      <w:r w:rsidRPr="00446ACB">
        <w:rPr>
          <w:color w:val="auto"/>
          <w:sz w:val="22"/>
          <w:szCs w:val="22"/>
        </w:rPr>
        <w:t>dokumentace</w:t>
      </w:r>
      <w:r w:rsidR="00B6787D">
        <w:rPr>
          <w:color w:val="auto"/>
          <w:sz w:val="22"/>
          <w:szCs w:val="22"/>
        </w:rPr>
        <w:t xml:space="preserve"> do veřejné </w:t>
      </w:r>
      <w:r w:rsidRPr="00446ACB">
        <w:rPr>
          <w:color w:val="auto"/>
          <w:sz w:val="22"/>
          <w:szCs w:val="22"/>
        </w:rPr>
        <w:t>soutěže</w:t>
      </w:r>
      <w:r>
        <w:rPr>
          <w:color w:val="auto"/>
          <w:sz w:val="22"/>
          <w:szCs w:val="22"/>
        </w:rPr>
        <w:t>.</w:t>
      </w:r>
    </w:p>
    <w:p w:rsidR="00661EDA" w:rsidRPr="00653562" w:rsidRDefault="00661EDA" w:rsidP="00661EDA">
      <w:pPr>
        <w:pStyle w:val="Zkladntext"/>
        <w:widowControl/>
        <w:ind w:left="426"/>
        <w:jc w:val="both"/>
        <w:rPr>
          <w:rFonts w:cs="Arial"/>
          <w:b/>
          <w:color w:val="auto"/>
          <w:sz w:val="22"/>
          <w:szCs w:val="22"/>
        </w:rPr>
      </w:pPr>
    </w:p>
    <w:p w:rsidR="00661EDA" w:rsidRPr="00386410" w:rsidRDefault="00661EDA" w:rsidP="00661EDA">
      <w:pPr>
        <w:pStyle w:val="Zkladntext"/>
        <w:widowControl/>
        <w:numPr>
          <w:ilvl w:val="0"/>
          <w:numId w:val="1"/>
        </w:numPr>
        <w:ind w:left="426" w:hanging="426"/>
        <w:jc w:val="both"/>
        <w:rPr>
          <w:rFonts w:cs="Arial"/>
          <w:sz w:val="22"/>
          <w:szCs w:val="22"/>
        </w:rPr>
      </w:pPr>
      <w:r>
        <w:rPr>
          <w:rFonts w:cs="Arial"/>
          <w:sz w:val="22"/>
          <w:szCs w:val="22"/>
        </w:rPr>
        <w:t xml:space="preserve">Dodavatel </w:t>
      </w:r>
      <w:r w:rsidRPr="00386410">
        <w:rPr>
          <w:rFonts w:cs="Arial"/>
          <w:sz w:val="22"/>
          <w:szCs w:val="22"/>
        </w:rPr>
        <w:t>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661EDA" w:rsidRPr="00386410" w:rsidRDefault="00661EDA" w:rsidP="00661EDA">
      <w:pPr>
        <w:pStyle w:val="Zkladntext"/>
        <w:widowControl/>
        <w:jc w:val="both"/>
        <w:rPr>
          <w:rFonts w:cs="Arial"/>
          <w:sz w:val="22"/>
          <w:szCs w:val="22"/>
        </w:rPr>
      </w:pPr>
    </w:p>
    <w:p w:rsidR="00661EDA" w:rsidRPr="00386410"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z w:val="22"/>
          <w:szCs w:val="22"/>
        </w:rPr>
        <w:t>Dodavatel</w:t>
      </w:r>
      <w:r w:rsidRPr="00386410">
        <w:rPr>
          <w:rFonts w:ascii="Arial" w:hAnsi="Arial" w:cs="Arial"/>
          <w:snapToGrid w:val="0"/>
          <w:sz w:val="22"/>
          <w:szCs w:val="22"/>
        </w:rPr>
        <w:t xml:space="preserve">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661EDA" w:rsidRPr="00386410" w:rsidRDefault="00661EDA" w:rsidP="00661ED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61EDA" w:rsidRPr="00410FA6" w:rsidRDefault="00661EDA" w:rsidP="00661ED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 xml:space="preserve">Objednatel předá </w:t>
      </w:r>
      <w:r>
        <w:rPr>
          <w:rFonts w:ascii="Arial" w:hAnsi="Arial" w:cs="Arial"/>
          <w:snapToGrid w:val="0"/>
          <w:sz w:val="22"/>
          <w:szCs w:val="22"/>
        </w:rPr>
        <w:t>d</w:t>
      </w:r>
      <w:r>
        <w:rPr>
          <w:rFonts w:ascii="Arial" w:hAnsi="Arial" w:cs="Arial"/>
          <w:sz w:val="22"/>
          <w:szCs w:val="22"/>
        </w:rPr>
        <w:t>odavateli</w:t>
      </w:r>
      <w:r w:rsidRPr="00410FA6">
        <w:rPr>
          <w:rFonts w:ascii="Arial" w:hAnsi="Arial" w:cs="Arial"/>
          <w:snapToGrid w:val="0"/>
          <w:sz w:val="22"/>
          <w:szCs w:val="22"/>
        </w:rPr>
        <w:t xml:space="preserve"> staveniště (nebo jeho ucelenou část) prosté práv třetích osob.</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d</w:t>
      </w:r>
      <w:r>
        <w:rPr>
          <w:rFonts w:ascii="Arial" w:hAnsi="Arial" w:cs="Arial"/>
          <w:sz w:val="22"/>
          <w:szCs w:val="22"/>
        </w:rPr>
        <w:t>odavateli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splnění, a prokazatelném doložení, všech potřebných legislativních povinností d</w:t>
      </w:r>
      <w:r>
        <w:rPr>
          <w:rFonts w:ascii="Arial" w:hAnsi="Arial" w:cs="Arial"/>
          <w:sz w:val="22"/>
          <w:szCs w:val="22"/>
        </w:rPr>
        <w:t>odavatele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61EDA" w:rsidRDefault="00661EDA" w:rsidP="00661EDA">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D6F29" w:rsidRPr="00D87104" w:rsidRDefault="004D6F29"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CA4A39" w:rsidRDefault="00CA4A39" w:rsidP="004D6F29">
      <w:pPr>
        <w:ind w:left="3544" w:hanging="3118"/>
        <w:rPr>
          <w:rFonts w:cs="Arial"/>
          <w:szCs w:val="22"/>
        </w:rPr>
      </w:pPr>
      <w:r w:rsidRPr="000A3DD4">
        <w:rPr>
          <w:rFonts w:ascii="Arial" w:hAnsi="Arial" w:cs="Arial"/>
          <w:b/>
          <w:sz w:val="22"/>
          <w:szCs w:val="22"/>
        </w:rPr>
        <w:t>Zahájení díla:</w:t>
      </w:r>
      <w:r w:rsidRPr="000A3DD4">
        <w:rPr>
          <w:rFonts w:ascii="Arial" w:hAnsi="Arial" w:cs="Arial"/>
          <w:b/>
          <w:sz w:val="22"/>
          <w:szCs w:val="22"/>
        </w:rPr>
        <w:tab/>
      </w:r>
      <w:r w:rsidR="004D6F29" w:rsidRPr="00D102D3">
        <w:rPr>
          <w:rFonts w:ascii="Arial" w:hAnsi="Arial" w:cs="Arial"/>
          <w:sz w:val="22"/>
          <w:szCs w:val="22"/>
        </w:rPr>
        <w:t>po podpisu SOD, (předání a převzetí pracoviště nejdříve  30.08.2017)</w:t>
      </w:r>
    </w:p>
    <w:p w:rsidR="004D6F29" w:rsidRPr="004D6F29" w:rsidRDefault="004D6F29" w:rsidP="004D6F29">
      <w:pPr>
        <w:ind w:left="3544" w:right="141" w:hanging="3118"/>
        <w:rPr>
          <w:rFonts w:ascii="Arial" w:hAnsi="Arial" w:cs="Arial"/>
          <w:sz w:val="22"/>
          <w:szCs w:val="22"/>
        </w:rPr>
      </w:pPr>
      <w:r w:rsidRPr="004D6F29">
        <w:rPr>
          <w:rFonts w:ascii="Arial" w:hAnsi="Arial" w:cs="Arial"/>
          <w:sz w:val="22"/>
          <w:szCs w:val="22"/>
        </w:rPr>
        <w:t>Lhůta pro</w:t>
      </w:r>
      <w:r w:rsidRPr="004D6F29">
        <w:rPr>
          <w:rFonts w:ascii="Arial" w:hAnsi="Arial" w:cs="Arial"/>
          <w:b/>
          <w:sz w:val="22"/>
          <w:szCs w:val="22"/>
        </w:rPr>
        <w:t xml:space="preserve"> provedení </w:t>
      </w:r>
      <w:r w:rsidRPr="004D6F29">
        <w:rPr>
          <w:rFonts w:ascii="Arial" w:hAnsi="Arial" w:cs="Arial"/>
          <w:sz w:val="22"/>
          <w:szCs w:val="22"/>
        </w:rPr>
        <w:t>zakázky</w:t>
      </w:r>
      <w:r w:rsidRPr="004D6F29">
        <w:rPr>
          <w:rFonts w:ascii="Arial" w:hAnsi="Arial" w:cs="Arial"/>
          <w:b/>
          <w:sz w:val="22"/>
          <w:szCs w:val="22"/>
        </w:rPr>
        <w:t>:</w:t>
      </w:r>
      <w:r w:rsidRPr="004D6F29">
        <w:rPr>
          <w:rFonts w:ascii="Arial" w:hAnsi="Arial" w:cs="Arial"/>
          <w:b/>
          <w:sz w:val="22"/>
          <w:szCs w:val="22"/>
        </w:rPr>
        <w:tab/>
        <w:t>48 hodin</w:t>
      </w:r>
      <w:r w:rsidRPr="004D6F29">
        <w:rPr>
          <w:rFonts w:ascii="Arial" w:hAnsi="Arial" w:cs="Arial"/>
          <w:sz w:val="22"/>
          <w:szCs w:val="22"/>
        </w:rPr>
        <w:t xml:space="preserve"> </w:t>
      </w:r>
      <w:r w:rsidR="00920D85">
        <w:rPr>
          <w:rFonts w:ascii="Arial" w:hAnsi="Arial" w:cs="Arial"/>
          <w:sz w:val="22"/>
          <w:szCs w:val="22"/>
        </w:rPr>
        <w:t xml:space="preserve">- </w:t>
      </w:r>
      <w:r w:rsidRPr="004D6F29">
        <w:rPr>
          <w:rFonts w:ascii="Arial" w:hAnsi="Arial" w:cs="Arial"/>
          <w:sz w:val="22"/>
          <w:szCs w:val="22"/>
        </w:rPr>
        <w:t>vlastní výměna části potrubí DN 1200 PN 10 s vyvedením pro revizní vlez po dohodě s provozovatelem PVN po vyprázdnění potrubí</w:t>
      </w:r>
      <w:r w:rsidR="00920D85">
        <w:rPr>
          <w:rFonts w:ascii="Arial" w:hAnsi="Arial" w:cs="Arial"/>
          <w:sz w:val="22"/>
          <w:szCs w:val="22"/>
        </w:rPr>
        <w:t>, ostatní práce do doby ukončení díla</w:t>
      </w:r>
    </w:p>
    <w:p w:rsidR="00FE1CDE" w:rsidRDefault="00CA4A39" w:rsidP="004D6F29">
      <w:pPr>
        <w:overflowPunct/>
        <w:autoSpaceDE/>
        <w:autoSpaceDN/>
        <w:adjustRightInd/>
        <w:ind w:left="3544" w:hanging="3118"/>
        <w:textAlignment w:val="auto"/>
        <w:rPr>
          <w:rFonts w:ascii="Arial" w:hAnsi="Arial" w:cs="Arial"/>
          <w:b/>
          <w:sz w:val="22"/>
          <w:szCs w:val="22"/>
        </w:rPr>
      </w:pPr>
      <w:r w:rsidRPr="000A3DD4">
        <w:rPr>
          <w:rFonts w:ascii="Arial" w:hAnsi="Arial" w:cs="Arial"/>
          <w:b/>
          <w:sz w:val="22"/>
          <w:szCs w:val="22"/>
        </w:rPr>
        <w:t>Ukončení díla:</w:t>
      </w:r>
      <w:r w:rsidRPr="000A3DD4">
        <w:rPr>
          <w:rFonts w:ascii="Arial" w:hAnsi="Arial" w:cs="Arial"/>
          <w:b/>
          <w:sz w:val="22"/>
          <w:szCs w:val="22"/>
        </w:rPr>
        <w:tab/>
      </w:r>
      <w:r w:rsidRPr="000A3DD4">
        <w:rPr>
          <w:rFonts w:ascii="Arial" w:hAnsi="Arial" w:cs="Arial"/>
          <w:b/>
          <w:sz w:val="22"/>
          <w:szCs w:val="22"/>
        </w:rPr>
        <w:tab/>
      </w:r>
      <w:r w:rsidR="004D6F29">
        <w:rPr>
          <w:rFonts w:ascii="Arial" w:hAnsi="Arial" w:cs="Arial"/>
          <w:b/>
          <w:sz w:val="22"/>
          <w:szCs w:val="22"/>
        </w:rPr>
        <w:t xml:space="preserve">nejpozději do </w:t>
      </w:r>
      <w:r w:rsidR="002A2457">
        <w:rPr>
          <w:rFonts w:ascii="Arial" w:hAnsi="Arial" w:cs="Arial"/>
          <w:b/>
          <w:sz w:val="22"/>
          <w:szCs w:val="22"/>
        </w:rPr>
        <w:t>29</w:t>
      </w:r>
      <w:r w:rsidRPr="00276333">
        <w:rPr>
          <w:rFonts w:ascii="Arial" w:hAnsi="Arial" w:cs="Arial"/>
          <w:b/>
          <w:sz w:val="22"/>
          <w:szCs w:val="22"/>
        </w:rPr>
        <w:t>.</w:t>
      </w:r>
      <w:r w:rsidR="00B6787D">
        <w:rPr>
          <w:rFonts w:ascii="Arial" w:hAnsi="Arial" w:cs="Arial"/>
          <w:b/>
          <w:sz w:val="22"/>
          <w:szCs w:val="22"/>
        </w:rPr>
        <w:t>09</w:t>
      </w:r>
      <w:r w:rsidRPr="00276333">
        <w:rPr>
          <w:rFonts w:ascii="Arial" w:hAnsi="Arial" w:cs="Arial"/>
          <w:b/>
          <w:sz w:val="22"/>
          <w:szCs w:val="22"/>
        </w:rPr>
        <w:t>.2017</w:t>
      </w:r>
    </w:p>
    <w:p w:rsidR="004D6F29" w:rsidRDefault="004D6F29" w:rsidP="00CA4A39">
      <w:pPr>
        <w:overflowPunct/>
        <w:autoSpaceDE/>
        <w:autoSpaceDN/>
        <w:adjustRightInd/>
        <w:ind w:left="426"/>
        <w:textAlignment w:val="auto"/>
        <w:rPr>
          <w:rFonts w:ascii="Arial" w:hAnsi="Arial" w:cs="Arial"/>
          <w:sz w:val="22"/>
          <w:szCs w:val="22"/>
        </w:rPr>
      </w:pPr>
    </w:p>
    <w:p w:rsidR="00F20ECC" w:rsidRDefault="00F20ECC" w:rsidP="0095748D">
      <w:pPr>
        <w:overflowPunct/>
        <w:autoSpaceDE/>
        <w:autoSpaceDN/>
        <w:adjustRightInd/>
        <w:ind w:left="426"/>
        <w:textAlignment w:val="auto"/>
        <w:rPr>
          <w:rFonts w:ascii="Arial" w:hAnsi="Arial" w:cs="Arial"/>
          <w:sz w:val="22"/>
          <w:szCs w:val="22"/>
        </w:rPr>
      </w:pPr>
    </w:p>
    <w:p w:rsidR="00140C3A" w:rsidRDefault="00140C3A" w:rsidP="0095748D">
      <w:pPr>
        <w:overflowPunct/>
        <w:autoSpaceDE/>
        <w:autoSpaceDN/>
        <w:adjustRightInd/>
        <w:ind w:left="426"/>
        <w:textAlignment w:val="auto"/>
        <w:rPr>
          <w:rFonts w:ascii="Arial" w:hAnsi="Arial" w:cs="Arial"/>
          <w:sz w:val="22"/>
          <w:szCs w:val="22"/>
        </w:rPr>
      </w:pPr>
    </w:p>
    <w:p w:rsidR="00661EDA" w:rsidRDefault="00FE1CDE" w:rsidP="00661EDA">
      <w:pPr>
        <w:ind w:left="360" w:hanging="360"/>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661EDA">
        <w:rPr>
          <w:rFonts w:ascii="Arial" w:hAnsi="Arial" w:cs="Arial"/>
          <w:sz w:val="22"/>
          <w:szCs w:val="22"/>
        </w:rPr>
        <w:t>Dodavatel</w:t>
      </w:r>
      <w:r w:rsidR="00661EDA">
        <w:rPr>
          <w:rFonts w:ascii="Arial" w:hAnsi="Arial" w:cs="Arial"/>
          <w:color w:val="000000"/>
          <w:sz w:val="22"/>
          <w:szCs w:val="22"/>
        </w:rPr>
        <w:t xml:space="preserve"> se zavazuje, že v době ode dne zahájení díla do předání staveniště, vynaloží veškeré úsilí k zajištění všech podkladů dle podmínek zadání zakázky nutných pro zahájení realizace provedení díla.</w:t>
      </w:r>
    </w:p>
    <w:p w:rsidR="00CA4A39" w:rsidRDefault="00CA4A39" w:rsidP="00661EDA">
      <w:pPr>
        <w:ind w:left="360" w:hanging="360"/>
        <w:jc w:val="both"/>
        <w:rPr>
          <w:rFonts w:ascii="Arial" w:hAnsi="Arial" w:cs="Arial"/>
          <w:sz w:val="22"/>
          <w:szCs w:val="22"/>
        </w:rPr>
      </w:pPr>
    </w:p>
    <w:p w:rsidR="00CA4A39" w:rsidRDefault="00CA4A39" w:rsidP="00CA4A39">
      <w:pPr>
        <w:widowControl w:val="0"/>
        <w:tabs>
          <w:tab w:val="left" w:pos="709"/>
          <w:tab w:val="left" w:pos="851"/>
        </w:tabs>
        <w:ind w:left="426" w:hanging="426"/>
        <w:jc w:val="both"/>
        <w:rPr>
          <w:rFonts w:ascii="Arial" w:hAnsi="Arial" w:cs="Arial"/>
          <w:sz w:val="22"/>
          <w:szCs w:val="22"/>
        </w:rPr>
      </w:pPr>
      <w:r>
        <w:rPr>
          <w:rFonts w:ascii="Arial" w:hAnsi="Arial" w:cs="Arial"/>
          <w:bCs/>
          <w:color w:val="000000"/>
          <w:sz w:val="22"/>
          <w:szCs w:val="22"/>
        </w:rPr>
        <w:tab/>
        <w:t xml:space="preserve">Předání staveniště dodavateli bude objednatelem provedeno až po splnění, a prokazatelném doložení, všech potřebných legislativních povinností dodavatele, nutných k zajištění před předáním staveniště, a definovaných v </w:t>
      </w:r>
      <w:r>
        <w:rPr>
          <w:rFonts w:ascii="Arial" w:hAnsi="Arial" w:cs="Arial"/>
          <w:sz w:val="22"/>
          <w:szCs w:val="22"/>
        </w:rPr>
        <w:t>Zadávací dokumentaci.</w:t>
      </w:r>
    </w:p>
    <w:p w:rsidR="00CA4A39" w:rsidRDefault="00CA4A39" w:rsidP="00CA4A39">
      <w:pPr>
        <w:tabs>
          <w:tab w:val="num" w:pos="360"/>
        </w:tabs>
        <w:ind w:left="360" w:hanging="360"/>
        <w:jc w:val="both"/>
        <w:rPr>
          <w:rFonts w:ascii="Arial" w:hAnsi="Arial" w:cs="Arial"/>
          <w:sz w:val="22"/>
          <w:szCs w:val="22"/>
        </w:rPr>
      </w:pPr>
    </w:p>
    <w:p w:rsidR="00CA4A39" w:rsidRDefault="00CA4A39" w:rsidP="00CA4A39">
      <w:pPr>
        <w:tabs>
          <w:tab w:val="num" w:pos="360"/>
        </w:tabs>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Pr="00386410" w:rsidRDefault="00661EDA" w:rsidP="00661EDA">
      <w:pPr>
        <w:tabs>
          <w:tab w:val="num" w:pos="360"/>
        </w:tabs>
        <w:ind w:left="360" w:hanging="360"/>
        <w:jc w:val="both"/>
        <w:rPr>
          <w:rFonts w:ascii="Arial" w:hAnsi="Arial" w:cs="Arial"/>
          <w:sz w:val="22"/>
          <w:szCs w:val="22"/>
        </w:rPr>
      </w:pPr>
    </w:p>
    <w:p w:rsidR="00661EDA" w:rsidRPr="00386410" w:rsidRDefault="00661EDA" w:rsidP="00661ED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Pr>
          <w:rFonts w:ascii="Arial" w:hAnsi="Arial" w:cs="Arial"/>
          <w:sz w:val="22"/>
          <w:szCs w:val="22"/>
        </w:rPr>
        <w:t>dodavatelem</w:t>
      </w:r>
      <w:r w:rsidRPr="00386410">
        <w:rPr>
          <w:rFonts w:ascii="Arial" w:hAnsi="Arial" w:cs="Arial"/>
          <w:sz w:val="22"/>
          <w:szCs w:val="22"/>
        </w:rPr>
        <w:t xml:space="preserve"> a předáno objednateli písemně na základě zápisu o předání a převzetí. </w:t>
      </w:r>
    </w:p>
    <w:p w:rsidR="00661EDA" w:rsidRPr="00386410" w:rsidRDefault="00661EDA" w:rsidP="00661EDA">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rsidR="00661EDA" w:rsidRPr="00386410" w:rsidRDefault="00661EDA" w:rsidP="00661EDA">
      <w:pPr>
        <w:ind w:left="360"/>
        <w:jc w:val="both"/>
        <w:rPr>
          <w:rFonts w:ascii="Arial" w:hAnsi="Arial" w:cs="Arial"/>
          <w:sz w:val="22"/>
          <w:szCs w:val="22"/>
        </w:rPr>
      </w:pPr>
    </w:p>
    <w:p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F14630">
        <w:rPr>
          <w:rFonts w:ascii="Arial" w:hAnsi="Arial" w:cs="Arial"/>
          <w:sz w:val="22"/>
          <w:szCs w:val="22"/>
        </w:rPr>
        <w:t>dodavatel</w:t>
      </w:r>
      <w:r w:rsidRPr="00386410">
        <w:rPr>
          <w:rFonts w:ascii="Arial" w:hAnsi="Arial" w:cs="Arial"/>
          <w:sz w:val="22"/>
          <w:szCs w:val="22"/>
        </w:rPr>
        <w:t>e související s realizací díla a předáním objednateli.</w:t>
      </w:r>
    </w:p>
    <w:p w:rsidR="00661EDA" w:rsidRPr="00386410" w:rsidRDefault="00661EDA" w:rsidP="00661EDA">
      <w:pPr>
        <w:pStyle w:val="Zkladntext"/>
        <w:ind w:left="705"/>
        <w:jc w:val="both"/>
        <w:rPr>
          <w:rFonts w:cs="Arial"/>
          <w:sz w:val="22"/>
          <w:szCs w:val="22"/>
        </w:rPr>
      </w:pPr>
    </w:p>
    <w:p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F14630">
        <w:rPr>
          <w:rFonts w:ascii="Arial" w:hAnsi="Arial" w:cs="Arial"/>
          <w:sz w:val="22"/>
          <w:szCs w:val="22"/>
        </w:rPr>
        <w:t>dodavatel</w:t>
      </w:r>
      <w:r w:rsidRPr="00386410">
        <w:rPr>
          <w:rFonts w:ascii="Arial" w:hAnsi="Arial" w:cs="Arial"/>
          <w:sz w:val="22"/>
          <w:szCs w:val="22"/>
        </w:rPr>
        <w:t>em formou návrhu dodatku ke smlouvě o dílo.</w:t>
      </w:r>
    </w:p>
    <w:p w:rsidR="00661EDA" w:rsidRDefault="00661EDA" w:rsidP="00661EDA">
      <w:pPr>
        <w:widowControl w:val="0"/>
        <w:ind w:left="360"/>
        <w:jc w:val="both"/>
        <w:rPr>
          <w:rFonts w:ascii="Arial" w:hAnsi="Arial" w:cs="Arial"/>
          <w:sz w:val="22"/>
          <w:szCs w:val="22"/>
        </w:rPr>
      </w:pPr>
    </w:p>
    <w:p w:rsidR="00661EDA" w:rsidRPr="00140C3A" w:rsidRDefault="00661EDA" w:rsidP="00661EDA">
      <w:pPr>
        <w:widowControl w:val="0"/>
        <w:numPr>
          <w:ilvl w:val="0"/>
          <w:numId w:val="13"/>
        </w:numPr>
        <w:jc w:val="both"/>
        <w:rPr>
          <w:rFonts w:ascii="Arial" w:hAnsi="Arial" w:cs="Arial"/>
          <w:sz w:val="22"/>
          <w:szCs w:val="22"/>
        </w:rPr>
      </w:pPr>
      <w:r>
        <w:rPr>
          <w:rFonts w:ascii="Arial" w:hAnsi="Arial" w:cs="Arial"/>
          <w:sz w:val="22"/>
          <w:szCs w:val="22"/>
        </w:rPr>
        <w:t>Dodavatel</w:t>
      </w:r>
      <w:r w:rsidRPr="00140C3A">
        <w:rPr>
          <w:rFonts w:ascii="Arial" w:hAnsi="Arial" w:cs="Arial"/>
          <w:sz w:val="22"/>
          <w:szCs w:val="22"/>
        </w:rPr>
        <w:t xml:space="preserve"> je povinen předložit veškeré podklady pro změnu ceny díla rovněž v elektronické podobě</w:t>
      </w:r>
      <w:r w:rsidR="002A01A5">
        <w:rPr>
          <w:rFonts w:ascii="Arial" w:hAnsi="Arial" w:cs="Arial"/>
          <w:sz w:val="22"/>
          <w:szCs w:val="22"/>
        </w:rPr>
        <w:t>.</w:t>
      </w:r>
    </w:p>
    <w:p w:rsidR="00661EDA" w:rsidRPr="00386410" w:rsidRDefault="00661EDA" w:rsidP="00661EDA">
      <w:pPr>
        <w:widowControl w:val="0"/>
        <w:jc w:val="both"/>
        <w:rPr>
          <w:rFonts w:ascii="Arial" w:hAnsi="Arial" w:cs="Arial"/>
          <w:sz w:val="22"/>
          <w:szCs w:val="22"/>
        </w:rPr>
      </w:pPr>
    </w:p>
    <w:p w:rsidR="0095255A" w:rsidRPr="00386410" w:rsidRDefault="00661EDA" w:rsidP="00661EDA">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Pr>
          <w:rFonts w:ascii="Arial" w:hAnsi="Arial" w:cs="Arial"/>
          <w:sz w:val="22"/>
          <w:szCs w:val="22"/>
        </w:rPr>
        <w:t>dodavatel</w:t>
      </w:r>
      <w:r w:rsidRPr="00386410">
        <w:rPr>
          <w:rFonts w:ascii="Arial" w:hAnsi="Arial" w:cs="Arial"/>
          <w:sz w:val="22"/>
          <w:szCs w:val="22"/>
        </w:rPr>
        <w:t>i jako protihodnotu za provedení a dokončení díla částku:</w:t>
      </w:r>
    </w:p>
    <w:p w:rsidR="0095255A" w:rsidRPr="00386410" w:rsidRDefault="0095255A" w:rsidP="0095255A">
      <w:pPr>
        <w:ind w:firstLine="360"/>
        <w:jc w:val="both"/>
        <w:rPr>
          <w:rFonts w:ascii="Arial" w:hAnsi="Arial" w:cs="Arial"/>
          <w:b/>
          <w:sz w:val="22"/>
          <w:szCs w:val="22"/>
          <w:u w:val="single"/>
        </w:rPr>
      </w:pPr>
    </w:p>
    <w:p w:rsidR="00321D5C" w:rsidRPr="00D713C9"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sidR="00ED41C2">
        <w:rPr>
          <w:rFonts w:ascii="Arial" w:hAnsi="Arial" w:cs="Arial"/>
          <w:b/>
          <w:sz w:val="22"/>
          <w:szCs w:val="22"/>
        </w:rPr>
        <w:tab/>
        <w:t>bez DPH</w:t>
      </w:r>
      <w:r w:rsidR="00ED41C2">
        <w:rPr>
          <w:rFonts w:ascii="Arial" w:hAnsi="Arial" w:cs="Arial"/>
          <w:b/>
          <w:sz w:val="22"/>
          <w:szCs w:val="22"/>
        </w:rPr>
        <w:tab/>
        <w:t xml:space="preserve"> </w:t>
      </w:r>
      <w:r w:rsidR="00ED41C2">
        <w:rPr>
          <w:rFonts w:ascii="Arial" w:hAnsi="Arial" w:cs="Arial"/>
          <w:b/>
          <w:sz w:val="22"/>
          <w:szCs w:val="22"/>
        </w:rPr>
        <w:tab/>
        <w:t xml:space="preserve">                    409.830</w:t>
      </w:r>
      <w:r w:rsidR="00ED41C2" w:rsidRPr="00D713C9">
        <w:rPr>
          <w:rFonts w:ascii="Arial" w:hAnsi="Arial" w:cs="Arial"/>
          <w:b/>
          <w:sz w:val="22"/>
          <w:szCs w:val="22"/>
        </w:rPr>
        <w:t>,-</w:t>
      </w:r>
      <w:r w:rsidRPr="00D713C9">
        <w:rPr>
          <w:rFonts w:ascii="Arial" w:hAnsi="Arial" w:cs="Arial"/>
          <w:b/>
          <w:sz w:val="22"/>
          <w:szCs w:val="22"/>
        </w:rPr>
        <w:t xml:space="preserve"> 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661EDA" w:rsidRPr="002113D7" w:rsidRDefault="00661EDA" w:rsidP="00661EDA">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Pr="00FF5046">
        <w:rPr>
          <w:rFonts w:ascii="Arial" w:hAnsi="Arial" w:cs="Arial"/>
          <w:i w:val="0"/>
          <w:color w:val="auto"/>
          <w:sz w:val="22"/>
          <w:szCs w:val="22"/>
        </w:rPr>
        <w:t>dodavateli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Pr="002113D7" w:rsidRDefault="00661EDA" w:rsidP="00661EDA"/>
    <w:p w:rsidR="00661EDA" w:rsidRDefault="00661EDA" w:rsidP="00661EDA">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Pr>
          <w:rFonts w:ascii="Arial" w:hAnsi="Arial" w:cs="Arial"/>
          <w:sz w:val="22"/>
          <w:szCs w:val="22"/>
        </w:rPr>
        <w:t>dodavatel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321D5C" w:rsidRDefault="00321D5C" w:rsidP="00321D5C">
      <w:pPr>
        <w:ind w:left="426"/>
        <w:jc w:val="both"/>
        <w:rPr>
          <w:rFonts w:ascii="Arial" w:hAnsi="Arial" w:cs="Arial"/>
          <w:sz w:val="22"/>
          <w:szCs w:val="22"/>
        </w:rPr>
      </w:pPr>
    </w:p>
    <w:p w:rsidR="00321D5C" w:rsidRDefault="00321D5C" w:rsidP="00321D5C">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rsidR="00321D5C" w:rsidRDefault="00321D5C" w:rsidP="00984678">
      <w:pPr>
        <w:ind w:left="426"/>
        <w:jc w:val="both"/>
        <w:rPr>
          <w:rFonts w:ascii="Arial" w:hAnsi="Arial" w:cs="Arial"/>
          <w:sz w:val="22"/>
          <w:szCs w:val="22"/>
        </w:rPr>
      </w:pPr>
    </w:p>
    <w:p w:rsidR="00984678" w:rsidRPr="00905EAD"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w:t>
      </w:r>
      <w:r w:rsidR="00661EDA">
        <w:rPr>
          <w:rFonts w:ascii="Arial" w:hAnsi="Arial" w:cs="Arial"/>
          <w:color w:val="auto"/>
          <w:sz w:val="22"/>
          <w:szCs w:val="22"/>
        </w:rPr>
        <w:t>dodavatel</w:t>
      </w:r>
      <w:r w:rsidRPr="00905EAD">
        <w:rPr>
          <w:rFonts w:ascii="Arial" w:hAnsi="Arial" w:cs="Arial"/>
          <w:color w:val="auto"/>
          <w:sz w:val="22"/>
          <w:szCs w:val="22"/>
        </w:rPr>
        <w:t xml:space="preserve"> povinen zpracovat a to jak v písemné, tak v elektronické podobě</w:t>
      </w:r>
      <w:r w:rsidR="002A01A5">
        <w:rPr>
          <w:rFonts w:ascii="Arial" w:hAnsi="Arial" w:cs="Arial"/>
          <w:color w:val="auto"/>
          <w:sz w:val="22"/>
          <w:szCs w:val="22"/>
        </w:rPr>
        <w:t>.</w:t>
      </w:r>
    </w:p>
    <w:p w:rsidR="00FA775D" w:rsidRDefault="00FA775D" w:rsidP="00FA775D">
      <w:pPr>
        <w:ind w:left="426"/>
        <w:jc w:val="both"/>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 xml:space="preserve">Pokud bude objednatelem výjimečně převzato dílo, které vykazuje ojedinělé drobné vady, které samy o sobě ani ve spojení s jinými nebrání řádnému užívání díla, </w:t>
      </w:r>
      <w:r w:rsidR="00661EDA">
        <w:rPr>
          <w:rFonts w:ascii="Arial" w:hAnsi="Arial" w:cs="Arial"/>
          <w:color w:val="auto"/>
          <w:sz w:val="22"/>
          <w:szCs w:val="22"/>
        </w:rPr>
        <w:t>dodavatel</w:t>
      </w:r>
      <w:r w:rsidRPr="00947CB1">
        <w:rPr>
          <w:rFonts w:ascii="Arial" w:hAnsi="Arial" w:cs="Arial"/>
          <w:color w:val="auto"/>
          <w:sz w:val="22"/>
          <w:szCs w:val="22"/>
        </w:rPr>
        <w:t xml:space="preserve">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661EDA">
        <w:rPr>
          <w:rFonts w:ascii="Arial" w:hAnsi="Arial" w:cs="Arial"/>
          <w:color w:val="auto"/>
          <w:sz w:val="22"/>
          <w:szCs w:val="22"/>
        </w:rPr>
        <w:t>dodavatel</w:t>
      </w:r>
      <w:r w:rsidRPr="00947CB1">
        <w:rPr>
          <w:rFonts w:ascii="Arial" w:hAnsi="Arial" w:cs="Arial"/>
          <w:color w:val="auto"/>
          <w:sz w:val="22"/>
          <w:szCs w:val="22"/>
        </w:rPr>
        <w:t xml:space="preserve">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661EDA">
        <w:rPr>
          <w:rFonts w:ascii="Arial" w:hAnsi="Arial" w:cs="Arial"/>
          <w:color w:val="auto"/>
          <w:sz w:val="22"/>
          <w:szCs w:val="22"/>
        </w:rPr>
        <w:t>dodavateli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661EDA" w:rsidRPr="009B5D5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dodavatel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dodavatel</w:t>
      </w:r>
      <w:r w:rsidRPr="009B5D5A">
        <w:rPr>
          <w:rFonts w:ascii="Arial" w:hAnsi="Arial" w:cs="Arial"/>
          <w:color w:val="auto"/>
          <w:sz w:val="22"/>
          <w:szCs w:val="22"/>
        </w:rPr>
        <w:t xml:space="preserve"> zaplatit objednateli smluvní pokutu ve výši 1,5 násobku částky, která bude správcem daně vyměřena objednateli jako sankce.</w:t>
      </w:r>
    </w:p>
    <w:p w:rsidR="00661EDA" w:rsidRPr="002113D7" w:rsidRDefault="00661EDA" w:rsidP="00661EDA"/>
    <w:p w:rsidR="00661EDA" w:rsidRPr="0059593F"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Pr="001D1432" w:rsidRDefault="00661EDA" w:rsidP="00661EDA"/>
    <w:p w:rsidR="00661EDA" w:rsidRDefault="00661EDA" w:rsidP="00661ED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Pr>
          <w:rFonts w:ascii="Arial" w:hAnsi="Arial" w:cs="Arial"/>
          <w:color w:val="auto"/>
          <w:sz w:val="22"/>
          <w:szCs w:val="22"/>
        </w:rPr>
        <w:t>dodavatele</w:t>
      </w:r>
      <w:r w:rsidRPr="0059593F">
        <w:rPr>
          <w:rFonts w:ascii="Arial" w:hAnsi="Arial" w:cs="Arial"/>
          <w:color w:val="auto"/>
          <w:sz w:val="22"/>
          <w:szCs w:val="22"/>
        </w:rPr>
        <w:t>.</w:t>
      </w:r>
    </w:p>
    <w:p w:rsidR="008156E1" w:rsidRDefault="008156E1" w:rsidP="008156E1"/>
    <w:p w:rsidR="009E6AB7" w:rsidRDefault="009E6AB7" w:rsidP="008156E1"/>
    <w:p w:rsidR="009E6AB7" w:rsidRDefault="009E6AB7" w:rsidP="008156E1"/>
    <w:p w:rsidR="00920D85" w:rsidRDefault="00920D85" w:rsidP="008156E1"/>
    <w:p w:rsidR="008156E1" w:rsidRDefault="008156E1" w:rsidP="008156E1"/>
    <w:p w:rsidR="00661EDA" w:rsidRDefault="00661EDA" w:rsidP="00661EDA">
      <w:pPr>
        <w:pStyle w:val="Zkladntext"/>
        <w:widowControl/>
        <w:jc w:val="center"/>
        <w:rPr>
          <w:rFonts w:cs="Arial"/>
          <w:b/>
          <w:sz w:val="22"/>
          <w:szCs w:val="22"/>
          <w:u w:val="single"/>
        </w:rPr>
      </w:pPr>
      <w:r w:rsidRPr="0001372F">
        <w:rPr>
          <w:rFonts w:cs="Arial"/>
          <w:b/>
          <w:sz w:val="22"/>
          <w:szCs w:val="22"/>
          <w:u w:val="single"/>
        </w:rPr>
        <w:lastRenderedPageBreak/>
        <w:t>Čl. VI. SANKCE</w:t>
      </w:r>
    </w:p>
    <w:p w:rsidR="00661EDA" w:rsidRDefault="00661EDA" w:rsidP="00661EDA">
      <w:pPr>
        <w:pStyle w:val="Zkladntext"/>
        <w:widowControl/>
        <w:jc w:val="center"/>
        <w:rPr>
          <w:rFonts w:cs="Arial"/>
          <w:sz w:val="22"/>
          <w:szCs w:val="22"/>
        </w:rPr>
      </w:pPr>
    </w:p>
    <w:p w:rsidR="00661EDA" w:rsidRDefault="00661EDA" w:rsidP="00661EDA">
      <w:pPr>
        <w:pStyle w:val="A-odstavecodsazensodrkami"/>
        <w:numPr>
          <w:ilvl w:val="0"/>
          <w:numId w:val="4"/>
        </w:numPr>
      </w:pPr>
      <w:r>
        <w:t>P</w:t>
      </w:r>
      <w:r w:rsidRPr="00950E20">
        <w:t xml:space="preserve">okud bude </w:t>
      </w:r>
      <w:r>
        <w:t>dodavatel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661EDA">
      <w:pPr>
        <w:pStyle w:val="A-odstavecodsazensodrkami"/>
        <w:numPr>
          <w:ilvl w:val="0"/>
          <w:numId w:val="0"/>
        </w:numPr>
        <w:ind w:left="1080" w:hanging="360"/>
      </w:pPr>
    </w:p>
    <w:p w:rsidR="00661EDA" w:rsidRDefault="00661EDA" w:rsidP="00661ED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dodavateli</w:t>
      </w:r>
      <w:r w:rsidRPr="00950E20">
        <w:t xml:space="preserve"> úrok z prodlení ve výši </w:t>
      </w:r>
      <w:r w:rsidRPr="00FF5845">
        <w:t>0,2 %</w:t>
      </w:r>
      <w:r w:rsidRPr="00950E20">
        <w:t xml:space="preserve"> z dlužné částky za každý i započatý den prodlení. </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BB0930">
        <w:t xml:space="preserve">Pokud </w:t>
      </w:r>
      <w:r>
        <w:t>dodavatel</w:t>
      </w:r>
      <w:r w:rsidRPr="00BB0930">
        <w:t xml:space="preserve"> neodstraní vady díla uvedené v protokolu o předání a převzetí díla ve stanoveném termínu, je povinen zaplatit objednateli smluvní pokutu ve výši 1 000,- Kč za každou vadu, u níž je </w:t>
      </w:r>
      <w:r w:rsidR="00F14630">
        <w:t>dodavatel</w:t>
      </w:r>
      <w:r w:rsidRPr="00BB0930">
        <w:t xml:space="preserve"> v prodlení, a za každý i započatý den prodlení.</w:t>
      </w:r>
    </w:p>
    <w:p w:rsidR="00661EDA" w:rsidRDefault="00661EDA" w:rsidP="00661EDA">
      <w:pPr>
        <w:pStyle w:val="A-odstavecodsazensodrkami"/>
        <w:numPr>
          <w:ilvl w:val="0"/>
          <w:numId w:val="0"/>
        </w:numPr>
        <w:ind w:left="1287" w:hanging="567"/>
      </w:pPr>
    </w:p>
    <w:p w:rsidR="00661EDA" w:rsidRDefault="00661EDA" w:rsidP="00661EDA">
      <w:pPr>
        <w:pStyle w:val="A-odstavecodsazensodrkami"/>
        <w:numPr>
          <w:ilvl w:val="0"/>
          <w:numId w:val="4"/>
        </w:numPr>
      </w:pPr>
      <w:r w:rsidRPr="00FE2A2E">
        <w:t xml:space="preserve">Při nesplnění termínu vyklizení staveniště ve stavu předepsaného projektem, resp. původního stavu, oproti dohodnutému termínu, zaplatí </w:t>
      </w:r>
      <w:r>
        <w:t>dodavatel</w:t>
      </w:r>
      <w:r w:rsidRPr="00FE2A2E">
        <w:t xml:space="preserve"> objednateli smluvní pokutu ve výši 0,05% z ceny díla a každý i započatý den prodlení, nejvýše však 50 000,-Kč za den.</w:t>
      </w:r>
    </w:p>
    <w:p w:rsidR="00661EDA" w:rsidRPr="00563FAB" w:rsidRDefault="00661EDA" w:rsidP="00661EDA">
      <w:pPr>
        <w:pStyle w:val="A-odstavecodsazensodrkami"/>
        <w:numPr>
          <w:ilvl w:val="0"/>
          <w:numId w:val="0"/>
        </w:numPr>
        <w:ind w:left="360"/>
      </w:pPr>
      <w:r w:rsidRPr="00FE2A2E">
        <w:t xml:space="preserve">  </w:t>
      </w:r>
    </w:p>
    <w:p w:rsidR="00661EDA" w:rsidRDefault="00661EDA" w:rsidP="00661EDA">
      <w:pPr>
        <w:pStyle w:val="A-odstavecodsazensodrkami"/>
        <w:numPr>
          <w:ilvl w:val="0"/>
          <w:numId w:val="4"/>
        </w:numPr>
      </w:pPr>
      <w:r w:rsidRPr="00563FAB">
        <w:t xml:space="preserve">Pokud je </w:t>
      </w:r>
      <w:r>
        <w:t>dodavatel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A467E6">
        <w:t>Sankce za porušení předpisů BOZP.</w:t>
      </w:r>
    </w:p>
    <w:p w:rsidR="00661EDA" w:rsidRDefault="00661EDA" w:rsidP="00661ED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661EDA" w:rsidRDefault="00661EDA" w:rsidP="00661EDA">
      <w:pPr>
        <w:pStyle w:val="A-odstavecodsazensodrkami"/>
        <w:numPr>
          <w:ilvl w:val="0"/>
          <w:numId w:val="0"/>
        </w:numPr>
        <w:ind w:left="1287" w:hanging="567"/>
      </w:pPr>
    </w:p>
    <w:p w:rsidR="00661EDA" w:rsidRPr="00A467E6" w:rsidRDefault="00661EDA" w:rsidP="00661ED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661EDA">
      <w:pPr>
        <w:pStyle w:val="A-odstavecodsazensodrkami"/>
        <w:numPr>
          <w:ilvl w:val="0"/>
          <w:numId w:val="0"/>
        </w:numPr>
        <w:ind w:left="360"/>
      </w:pPr>
    </w:p>
    <w:p w:rsidR="00661EDA" w:rsidRDefault="00661EDA" w:rsidP="00661ED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dodavatel za objednatelem.</w:t>
      </w:r>
    </w:p>
    <w:p w:rsidR="00661EDA" w:rsidRDefault="00661EDA" w:rsidP="00661EDA">
      <w:pPr>
        <w:pStyle w:val="A-odstavecodsazensodrkami"/>
        <w:numPr>
          <w:ilvl w:val="0"/>
          <w:numId w:val="0"/>
        </w:numPr>
      </w:pPr>
    </w:p>
    <w:p w:rsidR="00661EDA" w:rsidRDefault="00661EDA" w:rsidP="00661EDA">
      <w:pPr>
        <w:pStyle w:val="A-odstavecodsazensodrkami"/>
        <w:numPr>
          <w:ilvl w:val="0"/>
          <w:numId w:val="4"/>
        </w:numPr>
      </w:pPr>
      <w:r>
        <w:t>Strana povinná je povinna uhradit vyúčtované sankce nejpozději do 30 dnů od dne obdržení příslušného vyúčtování.</w:t>
      </w:r>
    </w:p>
    <w:p w:rsidR="00661EDA" w:rsidRDefault="00661EDA" w:rsidP="00661EDA">
      <w:pPr>
        <w:pStyle w:val="A-odstavecodsazensodrkami"/>
        <w:numPr>
          <w:ilvl w:val="0"/>
          <w:numId w:val="0"/>
        </w:numPr>
        <w:ind w:left="360" w:hanging="360"/>
      </w:pPr>
    </w:p>
    <w:p w:rsidR="00661EDA" w:rsidRPr="00123217" w:rsidRDefault="00661EDA" w:rsidP="00661EDA">
      <w:pPr>
        <w:pStyle w:val="A-odstavecodsazensodrkami"/>
        <w:numPr>
          <w:ilvl w:val="0"/>
          <w:numId w:val="4"/>
        </w:numPr>
        <w:rPr>
          <w:b/>
        </w:rPr>
      </w:pPr>
      <w:r w:rsidRPr="00123217">
        <w:t xml:space="preserve">Zaplacením sankce není dotčen nárok objednatele na náhradu škody způsobené mu porušením povinnosti </w:t>
      </w:r>
      <w:r w:rsidR="00F14630">
        <w:t>dodavatel</w:t>
      </w:r>
      <w:r w:rsidRPr="00123217">
        <w:t>e, na niž se sankce vztahuje</w:t>
      </w:r>
      <w:r>
        <w:t>.</w:t>
      </w:r>
    </w:p>
    <w:p w:rsidR="002A2457" w:rsidRDefault="002A2457" w:rsidP="00661EDA">
      <w:pPr>
        <w:pStyle w:val="A-odstavecodsazensodrkami"/>
        <w:numPr>
          <w:ilvl w:val="0"/>
          <w:numId w:val="0"/>
        </w:numPr>
        <w:tabs>
          <w:tab w:val="left" w:pos="426"/>
        </w:tabs>
      </w:pPr>
    </w:p>
    <w:p w:rsidR="00661EDA" w:rsidRPr="00386410" w:rsidRDefault="00661EDA" w:rsidP="00661EDA">
      <w:pPr>
        <w:pStyle w:val="Zkladntext"/>
        <w:widowControl/>
        <w:jc w:val="center"/>
        <w:rPr>
          <w:rFonts w:cs="Arial"/>
          <w:b/>
          <w:sz w:val="22"/>
          <w:szCs w:val="22"/>
          <w:u w:val="single"/>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rsidR="00661EDA" w:rsidRPr="00386410" w:rsidRDefault="00661EDA" w:rsidP="00661EDA">
      <w:pPr>
        <w:widowControl w:val="0"/>
        <w:jc w:val="both"/>
        <w:rPr>
          <w:rFonts w:ascii="Arial" w:hAnsi="Arial" w:cs="Arial"/>
          <w:b/>
          <w:sz w:val="22"/>
          <w:szCs w:val="22"/>
        </w:rPr>
      </w:pPr>
    </w:p>
    <w:p w:rsidR="00661EDA" w:rsidRPr="00BB16E1" w:rsidRDefault="00661EDA" w:rsidP="00661ED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lastRenderedPageBreak/>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dodavateli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661EDA"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Dodavatel</w:t>
      </w:r>
      <w:r w:rsidR="00DA1280">
        <w:rPr>
          <w:rFonts w:ascii="Arial" w:hAnsi="Arial" w:cs="Arial"/>
          <w:i w:val="0"/>
          <w:color w:val="auto"/>
          <w:sz w:val="22"/>
          <w:szCs w:val="22"/>
        </w:rPr>
        <w:t xml:space="preserve">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dodavatel</w:t>
      </w:r>
      <w:r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dodavatel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dodavatele</w:t>
      </w:r>
      <w:r w:rsidRPr="004070EF">
        <w:rPr>
          <w:rFonts w:ascii="Arial" w:hAnsi="Arial" w:cs="Arial"/>
          <w:i w:val="0"/>
          <w:color w:val="auto"/>
          <w:sz w:val="22"/>
          <w:szCs w:val="22"/>
        </w:rPr>
        <w:t xml:space="preserve">. To nezbavuje </w:t>
      </w:r>
      <w:r>
        <w:rPr>
          <w:rFonts w:ascii="Arial" w:hAnsi="Arial" w:cs="Arial"/>
          <w:i w:val="0"/>
          <w:color w:val="auto"/>
          <w:sz w:val="22"/>
          <w:szCs w:val="22"/>
        </w:rPr>
        <w:t>dodavatele</w:t>
      </w:r>
      <w:r w:rsidRPr="004070EF">
        <w:rPr>
          <w:rFonts w:ascii="Arial" w:hAnsi="Arial" w:cs="Arial"/>
          <w:i w:val="0"/>
          <w:color w:val="auto"/>
          <w:sz w:val="22"/>
          <w:szCs w:val="22"/>
        </w:rPr>
        <w:t xml:space="preserve"> povinnosti zaplatit příslušnou smluvní sankci za neodstranění vad a nedodělků a nahradit škodu.</w:t>
      </w:r>
    </w:p>
    <w:p w:rsidR="0002005A" w:rsidRDefault="0002005A" w:rsidP="0002005A">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00FB6179">
        <w:rPr>
          <w:rFonts w:cs="Arial"/>
          <w:b/>
          <w:color w:val="auto"/>
          <w:sz w:val="22"/>
          <w:szCs w:val="22"/>
        </w:rPr>
        <w:t>24</w:t>
      </w:r>
      <w:r w:rsidRPr="00386410">
        <w:rPr>
          <w:rFonts w:cs="Arial"/>
          <w:b/>
          <w:color w:val="auto"/>
          <w:sz w:val="22"/>
          <w:szCs w:val="22"/>
        </w:rPr>
        <w:t xml:space="preserve"> </w:t>
      </w:r>
      <w:r w:rsidRPr="00386410">
        <w:rPr>
          <w:rFonts w:cs="Arial"/>
          <w:b/>
          <w:sz w:val="22"/>
          <w:szCs w:val="22"/>
        </w:rPr>
        <w:t>měsíců</w:t>
      </w:r>
      <w:r w:rsidRPr="00386410">
        <w:rPr>
          <w:rFonts w:cs="Arial"/>
          <w:sz w:val="22"/>
          <w:szCs w:val="22"/>
        </w:rPr>
        <w:t xml:space="preserve"> </w:t>
      </w:r>
      <w:r w:rsidR="009E6AB7" w:rsidRPr="009E6AB7">
        <w:rPr>
          <w:sz w:val="22"/>
          <w:szCs w:val="22"/>
        </w:rPr>
        <w:t xml:space="preserve">na provedené práce a </w:t>
      </w:r>
      <w:r w:rsidR="009E6AB7" w:rsidRPr="009E6AB7">
        <w:rPr>
          <w:b/>
          <w:sz w:val="22"/>
          <w:szCs w:val="22"/>
        </w:rPr>
        <w:t xml:space="preserve">60 měsíců </w:t>
      </w:r>
      <w:r w:rsidR="009E6AB7" w:rsidRPr="009E6AB7">
        <w:rPr>
          <w:sz w:val="22"/>
          <w:szCs w:val="22"/>
        </w:rPr>
        <w:t>na nově zhotovené protikorozní povlaky ode dne předání a převzetí díla</w:t>
      </w:r>
      <w:r w:rsidR="009E6AB7">
        <w:t xml:space="preserve"> </w:t>
      </w:r>
      <w:r w:rsidRPr="00386410">
        <w:rPr>
          <w:rFonts w:cs="Arial"/>
          <w:sz w:val="22"/>
          <w:szCs w:val="22"/>
        </w:rPr>
        <w:t>objednatelem.</w:t>
      </w:r>
    </w:p>
    <w:p w:rsidR="0002005A"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dodavatele</w:t>
      </w:r>
      <w:r w:rsidRPr="009402A7">
        <w:rPr>
          <w:rFonts w:cs="Arial"/>
          <w:sz w:val="22"/>
          <w:szCs w:val="22"/>
        </w:rPr>
        <w:t xml:space="preserve"> do odstranění reklamovaných záručních vad</w:t>
      </w:r>
      <w:r>
        <w:rPr>
          <w:rFonts w:cs="Arial"/>
          <w:sz w:val="22"/>
          <w:szCs w:val="22"/>
        </w:rPr>
        <w:t>.</w:t>
      </w:r>
    </w:p>
    <w:p w:rsidR="0002005A" w:rsidRDefault="0002005A" w:rsidP="0002005A">
      <w:pPr>
        <w:pStyle w:val="Zkladntext"/>
        <w:widowControl/>
        <w:tabs>
          <w:tab w:val="left" w:pos="360"/>
        </w:tabs>
        <w:ind w:left="360"/>
        <w:jc w:val="both"/>
        <w:rPr>
          <w:rFonts w:cs="Arial"/>
          <w:sz w:val="22"/>
          <w:szCs w:val="22"/>
        </w:rPr>
      </w:pPr>
    </w:p>
    <w:p w:rsidR="0002005A" w:rsidRPr="009402A7" w:rsidRDefault="0002005A" w:rsidP="0002005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02005A" w:rsidP="0002005A">
      <w:pPr>
        <w:pStyle w:val="Zkladntext"/>
        <w:widowControl/>
        <w:jc w:val="both"/>
        <w:rPr>
          <w:rFonts w:cs="Arial"/>
          <w:sz w:val="22"/>
          <w:szCs w:val="22"/>
        </w:rPr>
      </w:pPr>
    </w:p>
    <w:p w:rsidR="0002005A" w:rsidRPr="00386410" w:rsidRDefault="0002005A" w:rsidP="0002005A">
      <w:pPr>
        <w:pStyle w:val="Zkladntext"/>
        <w:widowControl/>
        <w:numPr>
          <w:ilvl w:val="0"/>
          <w:numId w:val="19"/>
        </w:numPr>
        <w:tabs>
          <w:tab w:val="left" w:pos="360"/>
        </w:tabs>
        <w:jc w:val="both"/>
        <w:rPr>
          <w:rFonts w:cs="Arial"/>
          <w:sz w:val="22"/>
          <w:szCs w:val="22"/>
        </w:rPr>
      </w:pPr>
      <w:r>
        <w:rPr>
          <w:rFonts w:cs="Arial"/>
          <w:sz w:val="22"/>
          <w:szCs w:val="22"/>
        </w:rPr>
        <w:t>Dodavatel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dodavatel</w:t>
      </w:r>
      <w:r w:rsidRPr="00386410">
        <w:rPr>
          <w:rFonts w:cs="Arial"/>
          <w:sz w:val="22"/>
          <w:szCs w:val="22"/>
        </w:rPr>
        <w:t xml:space="preserve"> reklamaci uznává či neuznává. Nestanoví-li dodavatel uvedený termín, pak platí lhůta 30 dnů ode dne obdržení reklamace. Současně </w:t>
      </w:r>
      <w:r>
        <w:rPr>
          <w:rFonts w:cs="Arial"/>
          <w:sz w:val="22"/>
          <w:szCs w:val="22"/>
        </w:rPr>
        <w:t>dodavatel</w:t>
      </w:r>
      <w:r w:rsidRPr="00386410">
        <w:rPr>
          <w:rFonts w:cs="Arial"/>
          <w:sz w:val="22"/>
          <w:szCs w:val="22"/>
        </w:rPr>
        <w:t xml:space="preserve"> písemně navrhne, do kterého termínu vadu odstraní.</w:t>
      </w:r>
    </w:p>
    <w:p w:rsidR="0002005A" w:rsidRPr="00386410" w:rsidRDefault="0002005A" w:rsidP="0002005A">
      <w:pPr>
        <w:pStyle w:val="Zkladntext"/>
        <w:widowControl/>
        <w:tabs>
          <w:tab w:val="left" w:pos="360"/>
        </w:tabs>
        <w:jc w:val="both"/>
        <w:rPr>
          <w:rFonts w:cs="Arial"/>
          <w:sz w:val="22"/>
          <w:szCs w:val="22"/>
        </w:rPr>
      </w:pPr>
    </w:p>
    <w:p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dodavatel</w:t>
      </w:r>
      <w:r w:rsidRPr="009402A7">
        <w:rPr>
          <w:rFonts w:cs="Arial"/>
          <w:sz w:val="22"/>
          <w:szCs w:val="22"/>
        </w:rPr>
        <w:t xml:space="preserve"> i ve sporných případech až do rozhodnutí soudu. Nenastoupí-li </w:t>
      </w:r>
      <w:r>
        <w:rPr>
          <w:rFonts w:cs="Arial"/>
          <w:sz w:val="22"/>
          <w:szCs w:val="22"/>
        </w:rPr>
        <w:t>dodavatel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dodavatel</w:t>
      </w:r>
      <w:r w:rsidRPr="009402A7">
        <w:rPr>
          <w:rFonts w:cs="Arial"/>
          <w:sz w:val="22"/>
          <w:szCs w:val="22"/>
        </w:rPr>
        <w:t>.</w:t>
      </w:r>
    </w:p>
    <w:p w:rsidR="0002005A" w:rsidRDefault="0002005A" w:rsidP="00661EDA">
      <w:pPr>
        <w:widowControl w:val="0"/>
        <w:jc w:val="both"/>
        <w:rPr>
          <w:rFonts w:ascii="Arial" w:hAnsi="Arial" w:cs="Arial"/>
          <w:b/>
          <w:sz w:val="22"/>
          <w:szCs w:val="22"/>
        </w:rPr>
      </w:pP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b/>
          <w:sz w:val="22"/>
          <w:szCs w:val="22"/>
        </w:rPr>
      </w:pPr>
      <w:r>
        <w:rPr>
          <w:rFonts w:ascii="Arial" w:hAnsi="Arial" w:cs="Arial"/>
          <w:sz w:val="22"/>
          <w:szCs w:val="22"/>
        </w:rPr>
        <w:t>Dodavatel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Pr>
          <w:rFonts w:ascii="Arial" w:hAnsi="Arial" w:cs="Arial"/>
          <w:sz w:val="22"/>
          <w:szCs w:val="22"/>
        </w:rPr>
        <w:t>dodavatelem</w:t>
      </w:r>
      <w:r w:rsidRPr="00386410">
        <w:rPr>
          <w:rFonts w:ascii="Arial" w:hAnsi="Arial" w:cs="Arial"/>
          <w:sz w:val="22"/>
          <w:szCs w:val="22"/>
        </w:rPr>
        <w:t xml:space="preserve"> porušením povinností </w:t>
      </w:r>
      <w:r>
        <w:rPr>
          <w:rFonts w:ascii="Arial" w:hAnsi="Arial" w:cs="Arial"/>
          <w:sz w:val="22"/>
          <w:szCs w:val="22"/>
        </w:rPr>
        <w:t>dodavatele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Default="00661EDA" w:rsidP="00661EDA">
      <w:pPr>
        <w:widowControl w:val="0"/>
        <w:jc w:val="both"/>
        <w:rPr>
          <w:rFonts w:ascii="Arial" w:hAnsi="Arial" w:cs="Arial"/>
          <w:sz w:val="22"/>
          <w:szCs w:val="22"/>
        </w:rPr>
      </w:pPr>
    </w:p>
    <w:p w:rsidR="002A2457" w:rsidRPr="00386410" w:rsidRDefault="002A2457" w:rsidP="00661EDA">
      <w:pPr>
        <w:widowControl w:val="0"/>
        <w:jc w:val="both"/>
        <w:rPr>
          <w:rFonts w:ascii="Arial" w:hAnsi="Arial" w:cs="Arial"/>
          <w:sz w:val="22"/>
          <w:szCs w:val="22"/>
        </w:rPr>
      </w:pPr>
    </w:p>
    <w:p w:rsidR="00661EDA" w:rsidRPr="00386410" w:rsidRDefault="00661EDA" w:rsidP="00661EDA">
      <w:pPr>
        <w:pStyle w:val="Zkladntext"/>
        <w:keepNext/>
        <w:widowControl/>
        <w:spacing w:before="120"/>
        <w:jc w:val="center"/>
        <w:rPr>
          <w:rFonts w:cs="Arial"/>
          <w:b/>
          <w:sz w:val="22"/>
          <w:szCs w:val="22"/>
          <w:u w:val="single"/>
        </w:rPr>
      </w:pPr>
      <w:r w:rsidRPr="00386410">
        <w:rPr>
          <w:rFonts w:cs="Arial"/>
          <w:b/>
          <w:sz w:val="22"/>
          <w:szCs w:val="22"/>
          <w:u w:val="single"/>
        </w:rPr>
        <w:t>Čl. IX. OSTATNÍ USTANOVENÍ</w:t>
      </w:r>
    </w:p>
    <w:p w:rsidR="00661EDA" w:rsidRPr="00386410" w:rsidRDefault="00661EDA" w:rsidP="00661EDA">
      <w:pPr>
        <w:pStyle w:val="Zkladntext"/>
        <w:keepNext/>
        <w:widowControl/>
        <w:spacing w:before="120"/>
        <w:jc w:val="center"/>
        <w:rPr>
          <w:rFonts w:cs="Arial"/>
          <w:b/>
          <w:sz w:val="22"/>
          <w:szCs w:val="22"/>
          <w:u w:val="single"/>
        </w:rPr>
      </w:pPr>
    </w:p>
    <w:p w:rsidR="00661EDA" w:rsidRDefault="00661EDA" w:rsidP="00661EDA">
      <w:pPr>
        <w:pStyle w:val="Zkladntext"/>
        <w:keepNext/>
        <w:widowControl/>
        <w:numPr>
          <w:ilvl w:val="0"/>
          <w:numId w:val="6"/>
        </w:numPr>
        <w:tabs>
          <w:tab w:val="left" w:pos="360"/>
        </w:tabs>
        <w:jc w:val="both"/>
        <w:rPr>
          <w:rFonts w:cs="Arial"/>
          <w:sz w:val="22"/>
          <w:szCs w:val="22"/>
        </w:rPr>
      </w:pPr>
      <w:r>
        <w:rPr>
          <w:rFonts w:cs="Arial"/>
          <w:sz w:val="22"/>
          <w:szCs w:val="22"/>
        </w:rPr>
        <w:t>Dodavatel</w:t>
      </w:r>
      <w:r w:rsidRPr="00386410">
        <w:rPr>
          <w:rFonts w:cs="Arial"/>
          <w:sz w:val="22"/>
          <w:szCs w:val="22"/>
        </w:rPr>
        <w:t xml:space="preserve"> provede dílo samostatně, na svůj náklad a na své nebezpečí. Bez zbytečných odkladů oznámí zjištění překážek, které znemožňují provedení díla.</w:t>
      </w:r>
    </w:p>
    <w:p w:rsidR="00661EDA" w:rsidRDefault="00661EDA" w:rsidP="00661EDA">
      <w:pPr>
        <w:widowControl w:val="0"/>
        <w:overflowPunct/>
        <w:autoSpaceDE/>
        <w:autoSpaceDN/>
        <w:adjustRightInd/>
        <w:jc w:val="both"/>
        <w:textAlignment w:val="auto"/>
        <w:rPr>
          <w:rFonts w:ascii="Arial" w:hAnsi="Arial" w:cs="Arial"/>
          <w:sz w:val="22"/>
          <w:szCs w:val="22"/>
        </w:rPr>
      </w:pPr>
    </w:p>
    <w:p w:rsidR="002A2457" w:rsidRPr="00386410" w:rsidRDefault="002A2457" w:rsidP="00661EDA">
      <w:pPr>
        <w:widowControl w:val="0"/>
        <w:overflowPunct/>
        <w:autoSpaceDE/>
        <w:autoSpaceDN/>
        <w:adjustRightInd/>
        <w:jc w:val="both"/>
        <w:textAlignment w:val="auto"/>
        <w:rPr>
          <w:rFonts w:ascii="Arial" w:hAnsi="Arial" w:cs="Arial"/>
          <w:sz w:val="22"/>
          <w:szCs w:val="22"/>
        </w:rPr>
      </w:pPr>
    </w:p>
    <w:p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lastRenderedPageBreak/>
        <w:t>Čl. X. ZÁVĚREČNÁ USTANOVENÍ</w:t>
      </w:r>
    </w:p>
    <w:p w:rsidR="00661EDA" w:rsidRPr="00386410" w:rsidRDefault="00661EDA" w:rsidP="00661EDA">
      <w:pPr>
        <w:pStyle w:val="Zkladntext"/>
        <w:widowControl/>
        <w:spacing w:before="120"/>
        <w:rPr>
          <w:rFonts w:cs="Arial"/>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widowControl w:val="0"/>
        <w:jc w:val="both"/>
        <w:rPr>
          <w:rFonts w:ascii="Arial" w:hAnsi="Arial" w:cs="Arial"/>
          <w:b/>
          <w:sz w:val="22"/>
          <w:szCs w:val="22"/>
        </w:rPr>
      </w:pP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dodavatelem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Pr>
          <w:rFonts w:cs="Arial"/>
          <w:sz w:val="22"/>
          <w:szCs w:val="22"/>
        </w:rPr>
        <w:t>dodavatele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Pr>
          <w:rFonts w:cs="Arial"/>
          <w:sz w:val="22"/>
          <w:szCs w:val="22"/>
        </w:rPr>
        <w:t>dodavatelem</w:t>
      </w:r>
      <w:r w:rsidRPr="00386410">
        <w:rPr>
          <w:rFonts w:cs="Arial"/>
          <w:sz w:val="22"/>
          <w:szCs w:val="22"/>
        </w:rPr>
        <w:t>, které trvá více než 14 dnů,</w:t>
      </w:r>
    </w:p>
    <w:p w:rsidR="00661EDA" w:rsidRDefault="00661EDA" w:rsidP="00D713C9">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Pr>
          <w:rFonts w:cs="Arial"/>
          <w:sz w:val="22"/>
          <w:szCs w:val="22"/>
        </w:rPr>
        <w:t>dodavatelem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Pr>
          <w:rFonts w:cs="Arial"/>
          <w:sz w:val="22"/>
          <w:szCs w:val="22"/>
        </w:rPr>
        <w:t>dodavatelem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dodavatele</w:t>
      </w:r>
      <w:r w:rsidRPr="00653562">
        <w:rPr>
          <w:rFonts w:cs="Arial"/>
          <w:sz w:val="22"/>
          <w:szCs w:val="22"/>
        </w:rPr>
        <w:t xml:space="preserve"> vést řádně zápisy do stavebního deníku.</w:t>
      </w:r>
    </w:p>
    <w:p w:rsidR="00661EDA" w:rsidRPr="00386410" w:rsidRDefault="00661EDA" w:rsidP="00661EDA">
      <w:pPr>
        <w:widowControl w:val="0"/>
        <w:jc w:val="both"/>
        <w:rPr>
          <w:rFonts w:ascii="Arial" w:hAnsi="Arial" w:cs="Arial"/>
          <w:b/>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61EDA" w:rsidRDefault="00661EDA" w:rsidP="00661EDA">
      <w:pPr>
        <w:pStyle w:val="Zkladntext"/>
        <w:widowControl/>
        <w:tabs>
          <w:tab w:val="left" w:pos="360"/>
        </w:tabs>
        <w:ind w:left="360"/>
        <w:jc w:val="both"/>
        <w:rPr>
          <w:rFonts w:cs="Arial"/>
          <w:sz w:val="22"/>
          <w:szCs w:val="22"/>
        </w:rPr>
      </w:pPr>
    </w:p>
    <w:p w:rsidR="00661EDA"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D713C9" w:rsidRDefault="00D713C9" w:rsidP="00D713C9">
      <w:pPr>
        <w:pStyle w:val="Zkladntext"/>
        <w:widowControl/>
        <w:tabs>
          <w:tab w:val="left" w:pos="360"/>
        </w:tabs>
        <w:ind w:left="360"/>
        <w:jc w:val="both"/>
        <w:textAlignment w:val="auto"/>
        <w:rPr>
          <w:rFonts w:cs="Arial"/>
          <w:b/>
          <w:sz w:val="22"/>
          <w:szCs w:val="22"/>
        </w:rPr>
      </w:pPr>
    </w:p>
    <w:p w:rsidR="00D713C9" w:rsidRDefault="00D713C9" w:rsidP="00D713C9">
      <w:pPr>
        <w:pStyle w:val="Zkladntext"/>
        <w:widowControl/>
        <w:numPr>
          <w:ilvl w:val="0"/>
          <w:numId w:val="25"/>
        </w:numPr>
        <w:tabs>
          <w:tab w:val="left" w:pos="360"/>
        </w:tabs>
        <w:jc w:val="both"/>
        <w:textAlignment w:val="auto"/>
        <w:rPr>
          <w:rFonts w:cs="Arial"/>
          <w:b/>
          <w:sz w:val="22"/>
          <w:szCs w:val="22"/>
        </w:rPr>
      </w:pPr>
      <w:r w:rsidRPr="005D1FC7">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D713C9" w:rsidRDefault="00D713C9" w:rsidP="00D713C9">
      <w:pPr>
        <w:pStyle w:val="Zkladntext"/>
        <w:widowControl/>
        <w:tabs>
          <w:tab w:val="left" w:pos="360"/>
        </w:tabs>
        <w:ind w:left="360"/>
        <w:jc w:val="both"/>
        <w:textAlignment w:val="auto"/>
        <w:rPr>
          <w:rFonts w:cs="Arial"/>
          <w:b/>
          <w:sz w:val="22"/>
          <w:szCs w:val="22"/>
        </w:rPr>
      </w:pPr>
    </w:p>
    <w:p w:rsidR="00D713C9" w:rsidRPr="005D1FC7" w:rsidRDefault="00D713C9" w:rsidP="00D713C9">
      <w:pPr>
        <w:pStyle w:val="Zkladntext"/>
        <w:widowControl/>
        <w:numPr>
          <w:ilvl w:val="0"/>
          <w:numId w:val="25"/>
        </w:numPr>
        <w:tabs>
          <w:tab w:val="left" w:pos="360"/>
        </w:tabs>
        <w:jc w:val="both"/>
        <w:textAlignment w:val="auto"/>
        <w:rPr>
          <w:rFonts w:cs="Arial"/>
          <w:b/>
          <w:sz w:val="22"/>
          <w:szCs w:val="22"/>
        </w:rPr>
      </w:pPr>
      <w:r>
        <w:rPr>
          <w:rFonts w:cs="Arial"/>
          <w:b/>
          <w:sz w:val="22"/>
          <w:szCs w:val="22"/>
        </w:rPr>
        <w:t>Smluvní strany nepovažují žádné ustanovení smlouvy za obchodní tajemství.</w:t>
      </w:r>
    </w:p>
    <w:p w:rsidR="00661EDA" w:rsidRDefault="00661EDA" w:rsidP="00661EDA">
      <w:pPr>
        <w:pStyle w:val="Zkladntext"/>
        <w:widowControl/>
        <w:tabs>
          <w:tab w:val="left" w:pos="360"/>
        </w:tabs>
        <w:jc w:val="both"/>
        <w:rPr>
          <w:color w:val="auto"/>
          <w:sz w:val="22"/>
          <w:szCs w:val="22"/>
        </w:rPr>
      </w:pPr>
    </w:p>
    <w:p w:rsidR="00661EDA" w:rsidRPr="003851DD" w:rsidRDefault="00661EDA" w:rsidP="00661EDA">
      <w:pPr>
        <w:pStyle w:val="Zkladntext"/>
        <w:widowControl/>
        <w:numPr>
          <w:ilvl w:val="0"/>
          <w:numId w:val="25"/>
        </w:numPr>
        <w:tabs>
          <w:tab w:val="left" w:pos="360"/>
        </w:tabs>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Pr="00386410" w:rsidRDefault="00B32257" w:rsidP="00661EDA">
      <w:pPr>
        <w:keepNext/>
        <w:jc w:val="both"/>
        <w:rPr>
          <w:rFonts w:ascii="Arial" w:hAnsi="Arial" w:cs="Arial"/>
          <w:sz w:val="22"/>
          <w:szCs w:val="22"/>
        </w:rPr>
      </w:pPr>
      <w:r>
        <w:rPr>
          <w:rFonts w:ascii="Arial" w:hAnsi="Arial" w:cs="Arial"/>
          <w:sz w:val="22"/>
          <w:szCs w:val="22"/>
        </w:rPr>
        <w:t>V Chomutově dne 19.07.2017</w:t>
      </w:r>
      <w:bookmarkStart w:id="0" w:name="_GoBack"/>
      <w:bookmarkEnd w:id="0"/>
      <w:r w:rsidR="00661EDA" w:rsidRPr="00386410">
        <w:rPr>
          <w:rFonts w:ascii="Arial" w:hAnsi="Arial" w:cs="Arial"/>
          <w:sz w:val="22"/>
          <w:szCs w:val="22"/>
        </w:rPr>
        <w:tab/>
      </w:r>
      <w:r w:rsidR="00661EDA" w:rsidRPr="00386410">
        <w:rPr>
          <w:rFonts w:ascii="Arial" w:hAnsi="Arial" w:cs="Arial"/>
          <w:sz w:val="22"/>
          <w:szCs w:val="22"/>
        </w:rPr>
        <w:tab/>
      </w:r>
      <w:r w:rsidR="00661EDA" w:rsidRPr="00386410">
        <w:rPr>
          <w:rFonts w:ascii="Arial" w:hAnsi="Arial" w:cs="Arial"/>
          <w:sz w:val="22"/>
          <w:szCs w:val="22"/>
        </w:rPr>
        <w:tab/>
        <w:t>V</w:t>
      </w:r>
      <w:r w:rsidR="00D713C9">
        <w:rPr>
          <w:rFonts w:ascii="Arial" w:hAnsi="Arial" w:cs="Arial"/>
          <w:sz w:val="22"/>
          <w:szCs w:val="22"/>
        </w:rPr>
        <w:t xml:space="preserve"> Mostě </w:t>
      </w:r>
      <w:r w:rsidR="00661EDA" w:rsidRPr="00386410">
        <w:rPr>
          <w:rFonts w:ascii="Arial" w:hAnsi="Arial" w:cs="Arial"/>
          <w:sz w:val="22"/>
          <w:szCs w:val="22"/>
        </w:rPr>
        <w:t>dne</w:t>
      </w:r>
      <w:r>
        <w:rPr>
          <w:rFonts w:ascii="Arial" w:hAnsi="Arial" w:cs="Arial"/>
          <w:sz w:val="22"/>
          <w:szCs w:val="22"/>
        </w:rPr>
        <w:t xml:space="preserve"> 17.07.2017</w:t>
      </w:r>
      <w:r w:rsidR="00661EDA" w:rsidRPr="00386410">
        <w:rPr>
          <w:rFonts w:ascii="Arial" w:hAnsi="Arial" w:cs="Arial"/>
          <w:sz w:val="22"/>
          <w:szCs w:val="22"/>
        </w:rPr>
        <w:t xml:space="preserve"> </w:t>
      </w:r>
    </w:p>
    <w:p w:rsidR="00661EDA" w:rsidRPr="00386410"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577C81" w:rsidRDefault="00577C81" w:rsidP="00661EDA">
      <w:pPr>
        <w:keepNext/>
        <w:jc w:val="both"/>
        <w:rPr>
          <w:rFonts w:ascii="Arial" w:hAnsi="Arial" w:cs="Arial"/>
          <w:sz w:val="22"/>
          <w:szCs w:val="22"/>
        </w:rPr>
      </w:pPr>
    </w:p>
    <w:p w:rsidR="00577C81" w:rsidRDefault="00577C81" w:rsidP="00661EDA">
      <w:pPr>
        <w:keepNext/>
        <w:jc w:val="both"/>
        <w:rPr>
          <w:rFonts w:ascii="Arial" w:hAnsi="Arial" w:cs="Arial"/>
          <w:sz w:val="22"/>
          <w:szCs w:val="22"/>
        </w:rPr>
      </w:pPr>
    </w:p>
    <w:p w:rsidR="00577C81" w:rsidRDefault="00577C81" w:rsidP="00661EDA">
      <w:pPr>
        <w:keepNext/>
        <w:jc w:val="both"/>
        <w:rPr>
          <w:rFonts w:ascii="Arial" w:hAnsi="Arial" w:cs="Arial"/>
          <w:sz w:val="22"/>
          <w:szCs w:val="22"/>
        </w:rPr>
      </w:pPr>
    </w:p>
    <w:p w:rsidR="00577C81" w:rsidRDefault="00577C81" w:rsidP="00661EDA">
      <w:pPr>
        <w:keepNext/>
        <w:jc w:val="both"/>
        <w:rPr>
          <w:rFonts w:ascii="Arial" w:hAnsi="Arial" w:cs="Arial"/>
          <w:sz w:val="22"/>
          <w:szCs w:val="22"/>
        </w:rPr>
      </w:pPr>
    </w:p>
    <w:p w:rsidR="00577C81" w:rsidRDefault="00577C81" w:rsidP="00661EDA">
      <w:pPr>
        <w:keepNext/>
        <w:jc w:val="both"/>
        <w:rPr>
          <w:rFonts w:ascii="Arial" w:hAnsi="Arial" w:cs="Arial"/>
          <w:sz w:val="22"/>
          <w:szCs w:val="22"/>
        </w:rPr>
      </w:pPr>
    </w:p>
    <w:p w:rsidR="00577C81" w:rsidRDefault="00577C81"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D713C9" w:rsidRDefault="00D713C9" w:rsidP="00D713C9">
      <w:pPr>
        <w:jc w:val="both"/>
      </w:pPr>
      <w:r>
        <w:rPr>
          <w:rFonts w:ascii="Arial" w:hAnsi="Arial" w:cs="Arial"/>
          <w:sz w:val="22"/>
          <w:szCs w:val="22"/>
        </w:rPr>
        <w:t>Ing. Vlastimil Hasík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Petr Schettl</w:t>
      </w:r>
    </w:p>
    <w:p w:rsidR="00D713C9" w:rsidRDefault="00D713C9" w:rsidP="00D713C9">
      <w:pPr>
        <w:jc w:val="both"/>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jednatel</w:t>
      </w:r>
    </w:p>
    <w:p w:rsidR="00D713C9" w:rsidRDefault="00D713C9" w:rsidP="00D713C9">
      <w:pPr>
        <w:jc w:val="both"/>
      </w:pPr>
      <w:r>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MONTEP s.r.o.</w:t>
      </w:r>
    </w:p>
    <w:p w:rsidR="00661EDA" w:rsidRPr="00386410" w:rsidRDefault="00661EDA" w:rsidP="00661EDA">
      <w:pPr>
        <w:keepNext/>
        <w:jc w:val="both"/>
        <w:rPr>
          <w:rFonts w:ascii="Arial" w:hAnsi="Arial" w:cs="Arial"/>
          <w:sz w:val="22"/>
          <w:szCs w:val="22"/>
        </w:rPr>
      </w:pPr>
    </w:p>
    <w:sectPr w:rsidR="00661EDA"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3A" w:rsidRDefault="00133C3A">
      <w:r>
        <w:separator/>
      </w:r>
    </w:p>
  </w:endnote>
  <w:endnote w:type="continuationSeparator" w:id="0">
    <w:p w:rsidR="00133C3A" w:rsidRDefault="0013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B32257">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B32257">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3A" w:rsidRDefault="00133C3A">
      <w:r>
        <w:separator/>
      </w:r>
    </w:p>
  </w:footnote>
  <w:footnote w:type="continuationSeparator" w:id="0">
    <w:p w:rsidR="00133C3A" w:rsidRDefault="0013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2005A"/>
    <w:rsid w:val="000270DF"/>
    <w:rsid w:val="00032AD0"/>
    <w:rsid w:val="000456A7"/>
    <w:rsid w:val="00053346"/>
    <w:rsid w:val="00065F5F"/>
    <w:rsid w:val="000903EA"/>
    <w:rsid w:val="00091338"/>
    <w:rsid w:val="000914C6"/>
    <w:rsid w:val="000927E7"/>
    <w:rsid w:val="00093AD2"/>
    <w:rsid w:val="000A10CD"/>
    <w:rsid w:val="000A6BD5"/>
    <w:rsid w:val="000B0E7E"/>
    <w:rsid w:val="000B1EB9"/>
    <w:rsid w:val="000B2E4B"/>
    <w:rsid w:val="000F7037"/>
    <w:rsid w:val="00104D42"/>
    <w:rsid w:val="001059B7"/>
    <w:rsid w:val="0011076F"/>
    <w:rsid w:val="00114CFD"/>
    <w:rsid w:val="00123974"/>
    <w:rsid w:val="00133C3A"/>
    <w:rsid w:val="00140C3A"/>
    <w:rsid w:val="00145445"/>
    <w:rsid w:val="00151C33"/>
    <w:rsid w:val="001556E2"/>
    <w:rsid w:val="00191A3B"/>
    <w:rsid w:val="001C04BD"/>
    <w:rsid w:val="001D3524"/>
    <w:rsid w:val="001D6BE7"/>
    <w:rsid w:val="001F7612"/>
    <w:rsid w:val="0020184F"/>
    <w:rsid w:val="002039CD"/>
    <w:rsid w:val="002044E5"/>
    <w:rsid w:val="002113D7"/>
    <w:rsid w:val="002157FE"/>
    <w:rsid w:val="00241CC6"/>
    <w:rsid w:val="00255B29"/>
    <w:rsid w:val="00266BE7"/>
    <w:rsid w:val="00270FBB"/>
    <w:rsid w:val="002841E7"/>
    <w:rsid w:val="00287DE7"/>
    <w:rsid w:val="002A01A5"/>
    <w:rsid w:val="002A2457"/>
    <w:rsid w:val="002A43BA"/>
    <w:rsid w:val="002A59FE"/>
    <w:rsid w:val="002B32CB"/>
    <w:rsid w:val="002B4360"/>
    <w:rsid w:val="002C50E0"/>
    <w:rsid w:val="002D1039"/>
    <w:rsid w:val="002D299B"/>
    <w:rsid w:val="002E73A1"/>
    <w:rsid w:val="00302394"/>
    <w:rsid w:val="00312AFD"/>
    <w:rsid w:val="00312BF9"/>
    <w:rsid w:val="00321D5C"/>
    <w:rsid w:val="0032245B"/>
    <w:rsid w:val="00327DB4"/>
    <w:rsid w:val="00333CB9"/>
    <w:rsid w:val="00346C0D"/>
    <w:rsid w:val="00353A3F"/>
    <w:rsid w:val="0035651C"/>
    <w:rsid w:val="0036634C"/>
    <w:rsid w:val="003755DC"/>
    <w:rsid w:val="003851DD"/>
    <w:rsid w:val="00386410"/>
    <w:rsid w:val="003A15B7"/>
    <w:rsid w:val="003A7BC6"/>
    <w:rsid w:val="003B2A08"/>
    <w:rsid w:val="003D38EF"/>
    <w:rsid w:val="00410CB9"/>
    <w:rsid w:val="004167CE"/>
    <w:rsid w:val="004237EB"/>
    <w:rsid w:val="00423DAE"/>
    <w:rsid w:val="00423DE0"/>
    <w:rsid w:val="004258CF"/>
    <w:rsid w:val="00431AB2"/>
    <w:rsid w:val="004335FB"/>
    <w:rsid w:val="00437893"/>
    <w:rsid w:val="00440BDC"/>
    <w:rsid w:val="00441F18"/>
    <w:rsid w:val="004433D8"/>
    <w:rsid w:val="00450F16"/>
    <w:rsid w:val="0045109B"/>
    <w:rsid w:val="004A2984"/>
    <w:rsid w:val="004D36BC"/>
    <w:rsid w:val="004D6F29"/>
    <w:rsid w:val="004E7D23"/>
    <w:rsid w:val="00512F40"/>
    <w:rsid w:val="00516E1F"/>
    <w:rsid w:val="00520647"/>
    <w:rsid w:val="005247CA"/>
    <w:rsid w:val="005302CD"/>
    <w:rsid w:val="005323F9"/>
    <w:rsid w:val="00547B4B"/>
    <w:rsid w:val="00563146"/>
    <w:rsid w:val="005668D0"/>
    <w:rsid w:val="00577C81"/>
    <w:rsid w:val="00595DCE"/>
    <w:rsid w:val="005B1728"/>
    <w:rsid w:val="005B2F97"/>
    <w:rsid w:val="005B53AA"/>
    <w:rsid w:val="005C10DB"/>
    <w:rsid w:val="005C6983"/>
    <w:rsid w:val="005F217B"/>
    <w:rsid w:val="005F34D9"/>
    <w:rsid w:val="00602394"/>
    <w:rsid w:val="0060531F"/>
    <w:rsid w:val="00661EDA"/>
    <w:rsid w:val="0067189F"/>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616E"/>
    <w:rsid w:val="00771122"/>
    <w:rsid w:val="00790434"/>
    <w:rsid w:val="007A75A7"/>
    <w:rsid w:val="007D5107"/>
    <w:rsid w:val="007E27CB"/>
    <w:rsid w:val="007F14CA"/>
    <w:rsid w:val="007F60BA"/>
    <w:rsid w:val="007F7071"/>
    <w:rsid w:val="00810F3F"/>
    <w:rsid w:val="00811B43"/>
    <w:rsid w:val="008156E1"/>
    <w:rsid w:val="008175BA"/>
    <w:rsid w:val="00830AC2"/>
    <w:rsid w:val="008347C2"/>
    <w:rsid w:val="0084398F"/>
    <w:rsid w:val="00844FF1"/>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D07D7"/>
    <w:rsid w:val="008D36CC"/>
    <w:rsid w:val="008E3D91"/>
    <w:rsid w:val="008F5DBB"/>
    <w:rsid w:val="00905EAD"/>
    <w:rsid w:val="00914A84"/>
    <w:rsid w:val="009177F7"/>
    <w:rsid w:val="00917F5B"/>
    <w:rsid w:val="00920D85"/>
    <w:rsid w:val="00921CCC"/>
    <w:rsid w:val="009231A4"/>
    <w:rsid w:val="0092548D"/>
    <w:rsid w:val="00947371"/>
    <w:rsid w:val="00947CB1"/>
    <w:rsid w:val="0095255A"/>
    <w:rsid w:val="00955C96"/>
    <w:rsid w:val="0095748D"/>
    <w:rsid w:val="0096148E"/>
    <w:rsid w:val="00963F3F"/>
    <w:rsid w:val="0098025D"/>
    <w:rsid w:val="009843E0"/>
    <w:rsid w:val="00984678"/>
    <w:rsid w:val="00985B9D"/>
    <w:rsid w:val="00991B86"/>
    <w:rsid w:val="00995E3E"/>
    <w:rsid w:val="00996588"/>
    <w:rsid w:val="009A120B"/>
    <w:rsid w:val="009A39F9"/>
    <w:rsid w:val="009D2E1E"/>
    <w:rsid w:val="009D5612"/>
    <w:rsid w:val="009E6AB7"/>
    <w:rsid w:val="009F46E9"/>
    <w:rsid w:val="009F5C41"/>
    <w:rsid w:val="00A1328C"/>
    <w:rsid w:val="00A32249"/>
    <w:rsid w:val="00A43B3A"/>
    <w:rsid w:val="00A71E04"/>
    <w:rsid w:val="00A72B4B"/>
    <w:rsid w:val="00A8568B"/>
    <w:rsid w:val="00A903B8"/>
    <w:rsid w:val="00A930F6"/>
    <w:rsid w:val="00AA0137"/>
    <w:rsid w:val="00AA34D6"/>
    <w:rsid w:val="00AA6370"/>
    <w:rsid w:val="00AB1358"/>
    <w:rsid w:val="00AB3ADF"/>
    <w:rsid w:val="00AB507D"/>
    <w:rsid w:val="00AD1BFF"/>
    <w:rsid w:val="00AD1CF0"/>
    <w:rsid w:val="00AD4C10"/>
    <w:rsid w:val="00AE6E47"/>
    <w:rsid w:val="00B015A5"/>
    <w:rsid w:val="00B10B2F"/>
    <w:rsid w:val="00B20CF7"/>
    <w:rsid w:val="00B32257"/>
    <w:rsid w:val="00B619E9"/>
    <w:rsid w:val="00B63BF5"/>
    <w:rsid w:val="00B640F3"/>
    <w:rsid w:val="00B6787D"/>
    <w:rsid w:val="00B76C65"/>
    <w:rsid w:val="00B83EB6"/>
    <w:rsid w:val="00B90F61"/>
    <w:rsid w:val="00B92AF5"/>
    <w:rsid w:val="00BA6C30"/>
    <w:rsid w:val="00BB77F0"/>
    <w:rsid w:val="00BC6B58"/>
    <w:rsid w:val="00BD5E01"/>
    <w:rsid w:val="00BF3D9B"/>
    <w:rsid w:val="00C20C4F"/>
    <w:rsid w:val="00C516BF"/>
    <w:rsid w:val="00C56345"/>
    <w:rsid w:val="00C60E25"/>
    <w:rsid w:val="00C66556"/>
    <w:rsid w:val="00C9156E"/>
    <w:rsid w:val="00CA4A39"/>
    <w:rsid w:val="00CB7B50"/>
    <w:rsid w:val="00D04FDE"/>
    <w:rsid w:val="00D102D3"/>
    <w:rsid w:val="00D276F7"/>
    <w:rsid w:val="00D41B2F"/>
    <w:rsid w:val="00D533AF"/>
    <w:rsid w:val="00D53451"/>
    <w:rsid w:val="00D713C9"/>
    <w:rsid w:val="00D75EBF"/>
    <w:rsid w:val="00D87104"/>
    <w:rsid w:val="00D87CD3"/>
    <w:rsid w:val="00D94469"/>
    <w:rsid w:val="00D968F8"/>
    <w:rsid w:val="00DA1280"/>
    <w:rsid w:val="00DC10D8"/>
    <w:rsid w:val="00DD0E1B"/>
    <w:rsid w:val="00DE5B97"/>
    <w:rsid w:val="00DE675A"/>
    <w:rsid w:val="00DF41F7"/>
    <w:rsid w:val="00E048D1"/>
    <w:rsid w:val="00E10428"/>
    <w:rsid w:val="00E327CE"/>
    <w:rsid w:val="00E610AD"/>
    <w:rsid w:val="00E705B8"/>
    <w:rsid w:val="00E83DA6"/>
    <w:rsid w:val="00E8418F"/>
    <w:rsid w:val="00E860C8"/>
    <w:rsid w:val="00E8734A"/>
    <w:rsid w:val="00E97587"/>
    <w:rsid w:val="00EB418C"/>
    <w:rsid w:val="00EB6A5C"/>
    <w:rsid w:val="00ED1285"/>
    <w:rsid w:val="00ED1664"/>
    <w:rsid w:val="00ED2006"/>
    <w:rsid w:val="00ED33E2"/>
    <w:rsid w:val="00ED41C2"/>
    <w:rsid w:val="00EE43D6"/>
    <w:rsid w:val="00EF1E4B"/>
    <w:rsid w:val="00EF744B"/>
    <w:rsid w:val="00F14630"/>
    <w:rsid w:val="00F20ECC"/>
    <w:rsid w:val="00F22DC0"/>
    <w:rsid w:val="00F25381"/>
    <w:rsid w:val="00F352E0"/>
    <w:rsid w:val="00F503E9"/>
    <w:rsid w:val="00F52D0A"/>
    <w:rsid w:val="00F54D46"/>
    <w:rsid w:val="00F5552E"/>
    <w:rsid w:val="00F67B02"/>
    <w:rsid w:val="00F72329"/>
    <w:rsid w:val="00F73E42"/>
    <w:rsid w:val="00F94ACC"/>
    <w:rsid w:val="00FA775D"/>
    <w:rsid w:val="00FB6179"/>
    <w:rsid w:val="00FB7E57"/>
    <w:rsid w:val="00FC43D3"/>
    <w:rsid w:val="00FC51E1"/>
    <w:rsid w:val="00FC7DB7"/>
    <w:rsid w:val="00FD0B82"/>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52B3-76B6-413F-8149-43BD3FE7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32</TotalTime>
  <Pages>1</Pages>
  <Words>2264</Words>
  <Characters>13361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11</cp:revision>
  <cp:lastPrinted>2005-07-18T05:22:00Z</cp:lastPrinted>
  <dcterms:created xsi:type="dcterms:W3CDTF">2017-07-06T07:10:00Z</dcterms:created>
  <dcterms:modified xsi:type="dcterms:W3CDTF">2017-07-18T11:57:00Z</dcterms:modified>
</cp:coreProperties>
</file>