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61" w:rsidRDefault="00857AB4">
      <w:pPr>
        <w:pStyle w:val="Nzev"/>
        <w:rPr>
          <w:rFonts w:ascii="Open Sans" w:hAnsi="Open Sans" w:cs="Open Sans"/>
          <w:sz w:val="44"/>
        </w:rPr>
      </w:pPr>
      <w:r>
        <w:rPr>
          <w:rFonts w:ascii="Open Sans" w:hAnsi="Open Sans" w:cs="Open Sans"/>
          <w:sz w:val="44"/>
        </w:rPr>
        <w:t>Smlouva o dílo</w:t>
      </w:r>
    </w:p>
    <w:p w:rsidR="00761461" w:rsidRPr="00315024" w:rsidRDefault="00296918" w:rsidP="00315024">
      <w:pPr>
        <w:pStyle w:val="Podnadpis"/>
      </w:pPr>
      <w:r>
        <w:t>č. 845/2024</w:t>
      </w:r>
      <w:r w:rsidR="00E43EA5">
        <w:t xml:space="preserve"> dodatek č. 1</w:t>
      </w:r>
    </w:p>
    <w:p w:rsidR="00761461" w:rsidRDefault="00857AB4" w:rsidP="00296918">
      <w:pPr>
        <w:jc w:val="center"/>
        <w:rPr>
          <w:rFonts w:ascii="Open Sans" w:hAnsi="Open Sans" w:cs="Open Sans"/>
          <w:b/>
          <w:sz w:val="32"/>
        </w:rPr>
      </w:pPr>
      <w:r>
        <w:rPr>
          <w:rFonts w:ascii="Open Sans" w:hAnsi="Open Sans" w:cs="Open Sans"/>
          <w:b/>
          <w:sz w:val="32"/>
        </w:rPr>
        <w:t>„</w:t>
      </w:r>
      <w:r w:rsidR="00296918">
        <w:rPr>
          <w:rFonts w:ascii="Open Sans" w:hAnsi="Open Sans" w:cs="Open Sans"/>
          <w:b/>
          <w:sz w:val="32"/>
        </w:rPr>
        <w:t xml:space="preserve">Revitalizace hřiště </w:t>
      </w:r>
      <w:proofErr w:type="spellStart"/>
      <w:r w:rsidR="00296918">
        <w:rPr>
          <w:rFonts w:ascii="Open Sans" w:hAnsi="Open Sans" w:cs="Open Sans"/>
          <w:b/>
          <w:sz w:val="32"/>
        </w:rPr>
        <w:t>Vehlovice</w:t>
      </w:r>
      <w:proofErr w:type="spellEnd"/>
      <w:r w:rsidR="00296918">
        <w:rPr>
          <w:rFonts w:ascii="Open Sans" w:hAnsi="Open Sans" w:cs="Open Sans"/>
          <w:b/>
          <w:sz w:val="32"/>
        </w:rPr>
        <w:t>“</w:t>
      </w:r>
    </w:p>
    <w:p w:rsidR="00761461" w:rsidRDefault="00857AB4">
      <w:pPr>
        <w:pStyle w:val="Podna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uzavřený dále uvedeného dne, měsíce a roku,</w:t>
      </w:r>
      <w:r>
        <w:rPr>
          <w:rFonts w:ascii="Open Sans" w:hAnsi="Open Sans" w:cs="Open Sans"/>
          <w:sz w:val="20"/>
        </w:rPr>
        <w:br/>
        <w:t>dle § 2586 zákona č. 89/2012 Sb., v platném znění, takto:</w:t>
      </w:r>
    </w:p>
    <w:p w:rsidR="00761461" w:rsidRPr="00400251" w:rsidRDefault="00857AB4">
      <w:pPr>
        <w:pStyle w:val="Nadpis1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Účastníci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bookmarkStart w:id="0" w:name="_Ref373780311"/>
      <w:r w:rsidRPr="00400251">
        <w:rPr>
          <w:rFonts w:ascii="Open Sans" w:hAnsi="Open Sans" w:cs="Open Sans"/>
          <w:b/>
          <w:sz w:val="20"/>
        </w:rPr>
        <w:t>Město Mělník</w:t>
      </w:r>
      <w:r w:rsidRPr="00400251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400251">
        <w:rPr>
          <w:rFonts w:ascii="Open Sans" w:hAnsi="Open Sans" w:cs="Open Sans"/>
          <w:sz w:val="20"/>
        </w:rPr>
        <w:br/>
        <w:t>identifikační číslo 237051, daňové i. č. CZ00237051, ID datové schránky: hgjb2kg</w:t>
      </w:r>
      <w:r w:rsidRPr="00400251">
        <w:rPr>
          <w:rFonts w:ascii="Open Sans" w:hAnsi="Open Sans" w:cs="Open Sans"/>
          <w:sz w:val="20"/>
        </w:rPr>
        <w:br/>
        <w:t xml:space="preserve">Bankovní spojení: ČS a.s. Kralupy n. Vltavou, </w:t>
      </w:r>
      <w:proofErr w:type="spellStart"/>
      <w:proofErr w:type="gramStart"/>
      <w:r w:rsidRPr="00400251">
        <w:rPr>
          <w:rFonts w:ascii="Open Sans" w:hAnsi="Open Sans" w:cs="Open Sans"/>
          <w:sz w:val="20"/>
        </w:rPr>
        <w:t>č.ú</w:t>
      </w:r>
      <w:proofErr w:type="spellEnd"/>
      <w:r w:rsidRPr="00400251">
        <w:rPr>
          <w:rFonts w:ascii="Open Sans" w:hAnsi="Open Sans" w:cs="Open Sans"/>
          <w:sz w:val="20"/>
        </w:rPr>
        <w:t>.: 27</w:t>
      </w:r>
      <w:proofErr w:type="gramEnd"/>
      <w:r w:rsidRPr="00400251">
        <w:rPr>
          <w:rFonts w:ascii="Open Sans" w:hAnsi="Open Sans" w:cs="Open Sans"/>
          <w:sz w:val="20"/>
        </w:rPr>
        <w:t>-046 000 4379/0800</w:t>
      </w:r>
    </w:p>
    <w:p w:rsidR="00761461" w:rsidRPr="00400251" w:rsidRDefault="00857AB4">
      <w:pPr>
        <w:keepNext/>
        <w:ind w:firstLine="709"/>
        <w:outlineLvl w:val="0"/>
        <w:rPr>
          <w:rFonts w:ascii="Open Sans" w:hAnsi="Open Sans" w:cs="Open Sans"/>
          <w:kern w:val="22"/>
          <w:sz w:val="20"/>
        </w:rPr>
      </w:pPr>
      <w:r w:rsidRPr="00400251">
        <w:rPr>
          <w:rFonts w:ascii="Open Sans" w:hAnsi="Open Sans" w:cs="Open Sans"/>
          <w:kern w:val="22"/>
          <w:sz w:val="20"/>
        </w:rPr>
        <w:t>k podpisu oprávněni: Ing. Tomáš Martinec, Ph.D., starosta</w:t>
      </w:r>
    </w:p>
    <w:p w:rsidR="00761461" w:rsidRPr="00400251" w:rsidRDefault="00857AB4">
      <w:pPr>
        <w:keepNext/>
        <w:ind w:left="709"/>
        <w:outlineLvl w:val="0"/>
        <w:rPr>
          <w:rFonts w:ascii="Open Sans" w:hAnsi="Open Sans" w:cs="Open Sans"/>
          <w:kern w:val="22"/>
          <w:sz w:val="20"/>
        </w:rPr>
      </w:pPr>
      <w:r w:rsidRPr="00400251">
        <w:rPr>
          <w:rFonts w:ascii="Open Sans" w:hAnsi="Open Sans" w:cs="Open Sans"/>
          <w:kern w:val="22"/>
          <w:sz w:val="20"/>
        </w:rPr>
        <w:t>kontaktní osoba ve věcech technických</w:t>
      </w:r>
      <w:r w:rsidR="00F829F4">
        <w:rPr>
          <w:rFonts w:ascii="Open Sans" w:hAnsi="Open Sans" w:cs="Open Sans"/>
          <w:kern w:val="22"/>
          <w:sz w:val="20"/>
        </w:rPr>
        <w:t xml:space="preserve">: Martina Neubauerová, </w:t>
      </w:r>
      <w:proofErr w:type="spellStart"/>
      <w:r w:rsidR="00D86178">
        <w:rPr>
          <w:rFonts w:ascii="Open Sans" w:hAnsi="Open Sans" w:cs="Open Sans"/>
          <w:kern w:val="22"/>
          <w:sz w:val="20"/>
        </w:rPr>
        <w:t>xxx</w:t>
      </w:r>
      <w:proofErr w:type="spellEnd"/>
      <w:r w:rsidR="00F829F4">
        <w:rPr>
          <w:rFonts w:ascii="Open Sans" w:hAnsi="Open Sans" w:cs="Open Sans"/>
          <w:kern w:val="22"/>
          <w:sz w:val="20"/>
        </w:rPr>
        <w:t xml:space="preserve"> </w:t>
      </w:r>
    </w:p>
    <w:p w:rsidR="00761461" w:rsidRPr="00400251" w:rsidRDefault="00857AB4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</w:rPr>
      </w:pPr>
      <w:r w:rsidRPr="00400251">
        <w:rPr>
          <w:rFonts w:ascii="Open Sans" w:hAnsi="Open Sans" w:cs="Open Sans"/>
          <w:b/>
          <w:kern w:val="22"/>
          <w:sz w:val="20"/>
        </w:rPr>
        <w:t>dále jen „objednatel“</w:t>
      </w:r>
    </w:p>
    <w:p w:rsidR="00761461" w:rsidRPr="00400251" w:rsidRDefault="00761461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</w:rPr>
      </w:pPr>
    </w:p>
    <w:p w:rsidR="00740C93" w:rsidRPr="00400251" w:rsidRDefault="00296918" w:rsidP="00B53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b/>
          <w:sz w:val="20"/>
        </w:rPr>
        <w:t xml:space="preserve">4soft, s.r.o., se sídlem Krkonošská 625, 468 41 Tanvald, </w:t>
      </w:r>
      <w:r w:rsidR="00857AB4" w:rsidRPr="00400251">
        <w:rPr>
          <w:rFonts w:ascii="Open Sans" w:hAnsi="Open Sans" w:cs="Open Sans"/>
          <w:sz w:val="20"/>
        </w:rPr>
        <w:br/>
        <w:t xml:space="preserve">IČO: </w:t>
      </w:r>
      <w:r w:rsidRPr="00400251">
        <w:rPr>
          <w:rFonts w:ascii="Open Sans" w:hAnsi="Open Sans" w:cs="Open Sans"/>
          <w:sz w:val="20"/>
        </w:rPr>
        <w:t>28703324</w:t>
      </w:r>
      <w:r w:rsidR="00857AB4" w:rsidRPr="00400251">
        <w:rPr>
          <w:rFonts w:ascii="Open Sans" w:hAnsi="Open Sans" w:cs="Open Sans"/>
          <w:sz w:val="20"/>
        </w:rPr>
        <w:t xml:space="preserve">, DIČ: </w:t>
      </w:r>
      <w:r w:rsidR="00857AB4" w:rsidRPr="00400251">
        <w:rPr>
          <w:rFonts w:ascii="Open Sans" w:hAnsi="Open Sans" w:cs="Open Sans"/>
          <w:bCs/>
          <w:color w:val="000000"/>
          <w:sz w:val="20"/>
          <w:shd w:val="clear" w:color="auto" w:fill="EEEEEE"/>
        </w:rPr>
        <w:t>CZ28</w:t>
      </w:r>
      <w:r w:rsidRPr="00400251">
        <w:rPr>
          <w:rFonts w:ascii="Open Sans" w:hAnsi="Open Sans" w:cs="Open Sans"/>
          <w:bCs/>
          <w:color w:val="000000"/>
          <w:sz w:val="20"/>
          <w:shd w:val="clear" w:color="auto" w:fill="EEEEEE"/>
        </w:rPr>
        <w:t>703324</w:t>
      </w:r>
      <w:r w:rsidRPr="00400251">
        <w:rPr>
          <w:rFonts w:ascii="Open Sans" w:hAnsi="Open Sans" w:cs="Open Sans"/>
          <w:sz w:val="20"/>
        </w:rPr>
        <w:br/>
        <w:t>bankovní spojení Komerční banka</w:t>
      </w:r>
      <w:r w:rsidR="00271296" w:rsidRPr="00400251">
        <w:rPr>
          <w:rFonts w:ascii="Open Sans" w:hAnsi="Open Sans" w:cs="Open Sans"/>
          <w:sz w:val="20"/>
        </w:rPr>
        <w:t xml:space="preserve"> a.s.</w:t>
      </w:r>
      <w:r w:rsidRPr="00400251">
        <w:rPr>
          <w:rFonts w:ascii="Open Sans" w:hAnsi="Open Sans" w:cs="Open Sans"/>
          <w:sz w:val="20"/>
        </w:rPr>
        <w:t xml:space="preserve">, </w:t>
      </w:r>
      <w:r w:rsidR="00F829F4">
        <w:rPr>
          <w:rFonts w:ascii="Open Sans" w:hAnsi="Open Sans" w:cs="Open Sans"/>
          <w:sz w:val="20"/>
        </w:rPr>
        <w:t>pob</w:t>
      </w:r>
      <w:r w:rsidRPr="00400251">
        <w:rPr>
          <w:rFonts w:ascii="Open Sans" w:hAnsi="Open Sans" w:cs="Open Sans"/>
          <w:sz w:val="20"/>
        </w:rPr>
        <w:t xml:space="preserve">očka Tanvald, </w:t>
      </w:r>
      <w:proofErr w:type="spellStart"/>
      <w:proofErr w:type="gramStart"/>
      <w:r w:rsidRPr="00400251">
        <w:rPr>
          <w:rFonts w:ascii="Open Sans" w:hAnsi="Open Sans" w:cs="Open Sans"/>
          <w:sz w:val="20"/>
        </w:rPr>
        <w:t>č.ú</w:t>
      </w:r>
      <w:proofErr w:type="spellEnd"/>
      <w:r w:rsidRPr="00400251">
        <w:rPr>
          <w:rFonts w:ascii="Open Sans" w:hAnsi="Open Sans" w:cs="Open Sans"/>
          <w:sz w:val="20"/>
        </w:rPr>
        <w:t>.: 43</w:t>
      </w:r>
      <w:proofErr w:type="gramEnd"/>
      <w:r w:rsidRPr="00400251">
        <w:rPr>
          <w:rFonts w:ascii="Open Sans" w:hAnsi="Open Sans" w:cs="Open Sans"/>
          <w:sz w:val="20"/>
        </w:rPr>
        <w:t>-4960250267</w:t>
      </w:r>
      <w:r w:rsidR="00857AB4" w:rsidRPr="00400251">
        <w:rPr>
          <w:rFonts w:ascii="Open Sans" w:hAnsi="Open Sans" w:cs="Open Sans"/>
          <w:sz w:val="20"/>
        </w:rPr>
        <w:t>/0100,</w:t>
      </w:r>
      <w:r w:rsidR="00857AB4" w:rsidRPr="00400251">
        <w:rPr>
          <w:rFonts w:ascii="Open Sans" w:hAnsi="Open Sans" w:cs="Open Sans"/>
          <w:sz w:val="20"/>
        </w:rPr>
        <w:br/>
        <w:t xml:space="preserve">zastoupen </w:t>
      </w:r>
      <w:r w:rsidR="00271296" w:rsidRPr="00400251">
        <w:rPr>
          <w:rFonts w:ascii="Open Sans" w:hAnsi="Open Sans" w:cs="Open Sans"/>
          <w:sz w:val="20"/>
        </w:rPr>
        <w:t>Mgr. Dušanem Šmídem a Mgr. Michalem Kubínem - jednateli</w:t>
      </w:r>
      <w:r w:rsidR="00857AB4" w:rsidRPr="00400251">
        <w:rPr>
          <w:rFonts w:ascii="Open Sans" w:hAnsi="Open Sans" w:cs="Open Sans"/>
          <w:sz w:val="20"/>
        </w:rPr>
        <w:br/>
        <w:t xml:space="preserve">společnost zapsána v obchodním rejstříku u </w:t>
      </w:r>
      <w:r w:rsidR="00D86178">
        <w:rPr>
          <w:rFonts w:ascii="Open Sans" w:hAnsi="Open Sans" w:cs="Open Sans"/>
          <w:sz w:val="20"/>
        </w:rPr>
        <w:t>krajského soudu v Ústí n. La</w:t>
      </w:r>
      <w:r w:rsidR="00740C93" w:rsidRPr="00400251">
        <w:rPr>
          <w:rFonts w:ascii="Open Sans" w:hAnsi="Open Sans" w:cs="Open Sans"/>
          <w:sz w:val="20"/>
        </w:rPr>
        <w:t>bem, oddíl C, vložka 27601</w:t>
      </w:r>
    </w:p>
    <w:p w:rsidR="00761461" w:rsidRPr="00400251" w:rsidRDefault="00857AB4" w:rsidP="00B53364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Kontaktní osoba: </w:t>
      </w:r>
      <w:r w:rsidR="00271296" w:rsidRPr="00400251">
        <w:rPr>
          <w:rFonts w:ascii="Open Sans" w:hAnsi="Open Sans" w:cs="Open Sans"/>
          <w:sz w:val="20"/>
        </w:rPr>
        <w:t xml:space="preserve">Mgr. Dušan Šmíd, </w:t>
      </w:r>
      <w:r w:rsidR="00D86178">
        <w:rPr>
          <w:rFonts w:ascii="Open Sans" w:hAnsi="Open Sans" w:cs="Open Sans"/>
          <w:sz w:val="20"/>
        </w:rPr>
        <w:t>xxx</w:t>
      </w:r>
      <w:bookmarkStart w:id="1" w:name="_GoBack"/>
      <w:bookmarkEnd w:id="1"/>
    </w:p>
    <w:p w:rsidR="00761461" w:rsidRPr="00400251" w:rsidRDefault="00857AB4">
      <w:pPr>
        <w:pStyle w:val="slovanseznam"/>
        <w:numPr>
          <w:ilvl w:val="0"/>
          <w:numId w:val="0"/>
        </w:numPr>
        <w:spacing w:before="0"/>
        <w:jc w:val="left"/>
        <w:rPr>
          <w:rFonts w:ascii="Open Sans" w:hAnsi="Open Sans" w:cs="Open Sans"/>
          <w:b/>
          <w:sz w:val="20"/>
        </w:rPr>
      </w:pPr>
      <w:r w:rsidRPr="00400251">
        <w:rPr>
          <w:rFonts w:ascii="Open Sans" w:hAnsi="Open Sans" w:cs="Open Sans"/>
          <w:b/>
          <w:sz w:val="20"/>
        </w:rPr>
        <w:t xml:space="preserve">         </w:t>
      </w:r>
      <w:r w:rsidR="004369DD">
        <w:rPr>
          <w:rFonts w:ascii="Open Sans" w:hAnsi="Open Sans" w:cs="Open Sans"/>
          <w:b/>
          <w:sz w:val="20"/>
        </w:rPr>
        <w:t xml:space="preserve">  </w:t>
      </w:r>
      <w:r w:rsidRPr="00400251">
        <w:rPr>
          <w:rFonts w:ascii="Open Sans" w:hAnsi="Open Sans" w:cs="Open Sans"/>
          <w:b/>
          <w:sz w:val="20"/>
        </w:rPr>
        <w:t xml:space="preserve">   dále jen „zhotovitel“</w:t>
      </w:r>
    </w:p>
    <w:p w:rsidR="00761461" w:rsidRPr="00400251" w:rsidRDefault="00857AB4">
      <w:pPr>
        <w:pStyle w:val="Nadpis1"/>
        <w:rPr>
          <w:rFonts w:ascii="Open Sans" w:hAnsi="Open Sans" w:cs="Open Sans"/>
          <w:b w:val="0"/>
          <w:sz w:val="20"/>
        </w:rPr>
      </w:pPr>
      <w:r w:rsidRPr="00400251">
        <w:rPr>
          <w:rFonts w:ascii="Open Sans" w:hAnsi="Open Sans" w:cs="Open Sans"/>
          <w:b w:val="0"/>
          <w:sz w:val="20"/>
        </w:rPr>
        <w:t xml:space="preserve">Smluvní strany souhlasně </w:t>
      </w:r>
      <w:r w:rsidR="004A460E" w:rsidRPr="00400251">
        <w:rPr>
          <w:rFonts w:ascii="Open Sans" w:hAnsi="Open Sans" w:cs="Open Sans"/>
          <w:b w:val="0"/>
          <w:sz w:val="20"/>
        </w:rPr>
        <w:t xml:space="preserve">prohlašují, že mezi sebou dne </w:t>
      </w:r>
      <w:proofErr w:type="gramStart"/>
      <w:r w:rsidR="004A460E" w:rsidRPr="00400251">
        <w:rPr>
          <w:rFonts w:ascii="Open Sans" w:hAnsi="Open Sans" w:cs="Open Sans"/>
          <w:b w:val="0"/>
          <w:sz w:val="20"/>
        </w:rPr>
        <w:t>16.06.2024</w:t>
      </w:r>
      <w:proofErr w:type="gramEnd"/>
      <w:r w:rsidR="004A460E" w:rsidRPr="00400251">
        <w:rPr>
          <w:rFonts w:ascii="Open Sans" w:hAnsi="Open Sans" w:cs="Open Sans"/>
          <w:b w:val="0"/>
          <w:sz w:val="20"/>
        </w:rPr>
        <w:t xml:space="preserve"> uzavřely smlouvu o dílo č. 845/2024</w:t>
      </w:r>
      <w:r w:rsidRPr="00400251">
        <w:rPr>
          <w:rFonts w:ascii="Open Sans" w:hAnsi="Open Sans" w:cs="Open Sans"/>
          <w:b w:val="0"/>
          <w:sz w:val="20"/>
        </w:rPr>
        <w:t xml:space="preserve"> na realizaci veřejné zakázky s názvem „</w:t>
      </w:r>
      <w:r w:rsidR="004A460E" w:rsidRPr="00400251">
        <w:rPr>
          <w:rFonts w:ascii="Open Sans" w:hAnsi="Open Sans" w:cs="Open Sans"/>
          <w:sz w:val="20"/>
        </w:rPr>
        <w:t xml:space="preserve">Revitalizace hřiště </w:t>
      </w:r>
      <w:proofErr w:type="spellStart"/>
      <w:r w:rsidR="004A460E" w:rsidRPr="00400251">
        <w:rPr>
          <w:rFonts w:ascii="Open Sans" w:hAnsi="Open Sans" w:cs="Open Sans"/>
          <w:sz w:val="20"/>
        </w:rPr>
        <w:t>Vehlovice</w:t>
      </w:r>
      <w:proofErr w:type="spellEnd"/>
      <w:r w:rsidR="004A460E" w:rsidRPr="00400251">
        <w:rPr>
          <w:rFonts w:ascii="Open Sans" w:hAnsi="Open Sans" w:cs="Open Sans"/>
          <w:sz w:val="20"/>
        </w:rPr>
        <w:t>“</w:t>
      </w:r>
    </w:p>
    <w:p w:rsidR="00761461" w:rsidRPr="00400251" w:rsidRDefault="00857AB4">
      <w:pPr>
        <w:pStyle w:val="Nadpis1"/>
        <w:rPr>
          <w:rFonts w:ascii="Open Sans" w:hAnsi="Open Sans" w:cs="Open Sans"/>
          <w:b w:val="0"/>
          <w:sz w:val="20"/>
        </w:rPr>
      </w:pPr>
      <w:r w:rsidRPr="00400251">
        <w:rPr>
          <w:rFonts w:ascii="Open Sans" w:hAnsi="Open Sans" w:cs="Open Sans"/>
          <w:b w:val="0"/>
          <w:sz w:val="20"/>
        </w:rPr>
        <w:t>Smluvní strany se dohodly na těchto změnách smlouvy o dílo: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Na </w:t>
      </w:r>
      <w:r w:rsidR="004A460E" w:rsidRPr="00400251">
        <w:rPr>
          <w:rFonts w:ascii="Open Sans" w:hAnsi="Open Sans" w:cs="Open Sans"/>
          <w:sz w:val="20"/>
        </w:rPr>
        <w:t xml:space="preserve">úpravě ceny za stavební dílo </w:t>
      </w:r>
      <w:r w:rsidRPr="00400251">
        <w:rPr>
          <w:rFonts w:ascii="Open Sans" w:hAnsi="Open Sans" w:cs="Open Sans"/>
          <w:sz w:val="20"/>
        </w:rPr>
        <w:t xml:space="preserve"> – vícepráce – </w:t>
      </w:r>
      <w:proofErr w:type="spellStart"/>
      <w:r w:rsidR="004A460E" w:rsidRPr="00400251">
        <w:rPr>
          <w:rFonts w:ascii="Open Sans" w:hAnsi="Open Sans" w:cs="Open Sans"/>
          <w:sz w:val="20"/>
        </w:rPr>
        <w:t>méněpráce</w:t>
      </w:r>
      <w:proofErr w:type="spellEnd"/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proofErr w:type="spellStart"/>
      <w:r w:rsidRPr="00400251">
        <w:rPr>
          <w:rFonts w:ascii="Open Sans" w:hAnsi="Open Sans" w:cs="Open Sans"/>
          <w:sz w:val="20"/>
        </w:rPr>
        <w:t>Méněpráce</w:t>
      </w:r>
      <w:proofErr w:type="spellEnd"/>
      <w:r w:rsidRPr="00400251">
        <w:rPr>
          <w:rFonts w:ascii="Open Sans" w:hAnsi="Open Sans" w:cs="Open Sans"/>
          <w:sz w:val="20"/>
        </w:rPr>
        <w:t xml:space="preserve"> – </w:t>
      </w:r>
      <w:r w:rsidR="008B3D77" w:rsidRPr="00400251">
        <w:rPr>
          <w:rFonts w:ascii="Open Sans" w:hAnsi="Open Sans" w:cs="Open Sans"/>
          <w:sz w:val="20"/>
        </w:rPr>
        <w:t>broušení stávajícího dřevěného oplocení brusným papírem</w:t>
      </w:r>
    </w:p>
    <w:p w:rsidR="008B3D77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Vícepráce – </w:t>
      </w:r>
      <w:r w:rsidR="008B3D77" w:rsidRPr="00400251">
        <w:rPr>
          <w:rFonts w:ascii="Open Sans" w:hAnsi="Open Sans" w:cs="Open Sans"/>
          <w:sz w:val="20"/>
        </w:rPr>
        <w:t>dodávka a montáž nových KVH hranolů (dřevěné obložení hřiště), dodávka a montáž nových ochranných sítí oplocení, zemní práce pro přípravu položení kabelových elektro rozvodů pro areálové osvětlení hřiště.</w:t>
      </w:r>
      <w:r w:rsidRPr="00400251">
        <w:rPr>
          <w:rFonts w:ascii="Open Sans" w:hAnsi="Open Sans" w:cs="Open Sans"/>
          <w:sz w:val="20"/>
        </w:rPr>
        <w:t xml:space="preserve">                                </w:t>
      </w:r>
      <w:r w:rsidRPr="00400251">
        <w:rPr>
          <w:rFonts w:ascii="Open Sans" w:hAnsi="Open Sans" w:cs="Open Sans"/>
          <w:sz w:val="20"/>
        </w:rPr>
        <w:tab/>
        <w:t xml:space="preserve">     </w:t>
      </w:r>
    </w:p>
    <w:p w:rsidR="00761461" w:rsidRPr="00400251" w:rsidRDefault="008B3D77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Vícepráce celkem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  <w:t xml:space="preserve">     </w:t>
      </w:r>
      <w:r w:rsidR="00484620">
        <w:rPr>
          <w:rFonts w:ascii="Open Sans" w:hAnsi="Open Sans" w:cs="Open Sans"/>
          <w:sz w:val="20"/>
        </w:rPr>
        <w:t>238.007</w:t>
      </w:r>
      <w:r w:rsidRPr="00400251">
        <w:rPr>
          <w:rFonts w:ascii="Open Sans" w:hAnsi="Open Sans" w:cs="Open Sans"/>
          <w:sz w:val="20"/>
        </w:rPr>
        <w:t xml:space="preserve">,- </w:t>
      </w:r>
      <w:r w:rsidR="00D64C36" w:rsidRPr="00400251">
        <w:rPr>
          <w:rFonts w:ascii="Open Sans" w:hAnsi="Open Sans" w:cs="Open Sans"/>
          <w:sz w:val="20"/>
        </w:rPr>
        <w:t xml:space="preserve">    </w:t>
      </w:r>
      <w:r w:rsidRPr="00400251">
        <w:rPr>
          <w:rFonts w:ascii="Open Sans" w:hAnsi="Open Sans" w:cs="Open Sans"/>
          <w:sz w:val="20"/>
        </w:rPr>
        <w:t>Kč  bez DPH</w:t>
      </w:r>
    </w:p>
    <w:p w:rsidR="00761461" w:rsidRPr="00400251" w:rsidRDefault="00D64C36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proofErr w:type="spellStart"/>
      <w:r w:rsidRPr="00400251">
        <w:rPr>
          <w:rFonts w:ascii="Open Sans" w:hAnsi="Open Sans" w:cs="Open Sans"/>
          <w:sz w:val="20"/>
        </w:rPr>
        <w:t>Méněpráce</w:t>
      </w:r>
      <w:proofErr w:type="spellEnd"/>
      <w:r w:rsidRPr="00400251">
        <w:rPr>
          <w:rFonts w:ascii="Open Sans" w:hAnsi="Open Sans" w:cs="Open Sans"/>
          <w:sz w:val="20"/>
        </w:rPr>
        <w:t xml:space="preserve"> celkem      </w:t>
      </w:r>
      <w:r w:rsidR="00857AB4" w:rsidRPr="00400251">
        <w:rPr>
          <w:rFonts w:ascii="Open Sans" w:hAnsi="Open Sans" w:cs="Open Sans"/>
          <w:sz w:val="20"/>
        </w:rPr>
        <w:t xml:space="preserve">                      </w:t>
      </w:r>
      <w:r w:rsidR="00857AB4" w:rsidRPr="00400251">
        <w:rPr>
          <w:rFonts w:ascii="Open Sans" w:hAnsi="Open Sans" w:cs="Open Sans"/>
          <w:sz w:val="20"/>
        </w:rPr>
        <w:tab/>
        <w:t xml:space="preserve">       </w:t>
      </w:r>
      <w:r w:rsidR="008B3D77" w:rsidRPr="00400251">
        <w:rPr>
          <w:rFonts w:ascii="Open Sans" w:hAnsi="Open Sans" w:cs="Open Sans"/>
          <w:sz w:val="20"/>
        </w:rPr>
        <w:t>12.150</w:t>
      </w:r>
      <w:r w:rsidR="00857AB4" w:rsidRPr="00400251">
        <w:rPr>
          <w:rFonts w:ascii="Open Sans" w:hAnsi="Open Sans" w:cs="Open Sans"/>
          <w:sz w:val="20"/>
        </w:rPr>
        <w:t xml:space="preserve">,- </w:t>
      </w:r>
      <w:r w:rsidRPr="00400251">
        <w:rPr>
          <w:rFonts w:ascii="Open Sans" w:hAnsi="Open Sans" w:cs="Open Sans"/>
          <w:sz w:val="20"/>
        </w:rPr>
        <w:t xml:space="preserve">    </w:t>
      </w:r>
      <w:r w:rsidR="00857AB4" w:rsidRPr="00400251">
        <w:rPr>
          <w:rFonts w:ascii="Open Sans" w:hAnsi="Open Sans" w:cs="Open Sans"/>
          <w:sz w:val="20"/>
        </w:rPr>
        <w:t>Kč</w:t>
      </w:r>
      <w:r w:rsidR="008B3D77" w:rsidRPr="00400251">
        <w:rPr>
          <w:rFonts w:ascii="Open Sans" w:hAnsi="Open Sans" w:cs="Open Sans"/>
          <w:sz w:val="20"/>
        </w:rPr>
        <w:t xml:space="preserve"> bez DPH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Celkem 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  <w:t xml:space="preserve">     </w:t>
      </w:r>
      <w:r w:rsidR="00484620">
        <w:rPr>
          <w:rFonts w:ascii="Open Sans" w:hAnsi="Open Sans" w:cs="Open Sans"/>
          <w:sz w:val="20"/>
        </w:rPr>
        <w:t>225.857</w:t>
      </w:r>
      <w:r w:rsidRPr="00400251">
        <w:rPr>
          <w:rFonts w:ascii="Open Sans" w:hAnsi="Open Sans" w:cs="Open Sans"/>
          <w:sz w:val="20"/>
        </w:rPr>
        <w:t xml:space="preserve">,- </w:t>
      </w:r>
      <w:r w:rsidR="00D64C36" w:rsidRPr="00400251">
        <w:rPr>
          <w:rFonts w:ascii="Open Sans" w:hAnsi="Open Sans" w:cs="Open Sans"/>
          <w:sz w:val="20"/>
        </w:rPr>
        <w:t xml:space="preserve">    </w:t>
      </w:r>
      <w:r w:rsidR="008B3D77" w:rsidRPr="00400251">
        <w:rPr>
          <w:rFonts w:ascii="Open Sans" w:hAnsi="Open Sans" w:cs="Open Sans"/>
          <w:sz w:val="20"/>
        </w:rPr>
        <w:t>Kč bez DPH</w:t>
      </w:r>
      <w:r w:rsidRPr="00400251">
        <w:rPr>
          <w:rFonts w:ascii="Open Sans" w:hAnsi="Open Sans" w:cs="Open Sans"/>
          <w:sz w:val="20"/>
        </w:rPr>
        <w:t xml:space="preserve">    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DPH ve výši 21%     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  <w:t xml:space="preserve">        </w:t>
      </w:r>
      <w:r w:rsidR="00484620">
        <w:rPr>
          <w:rFonts w:ascii="Open Sans" w:hAnsi="Open Sans" w:cs="Open Sans"/>
          <w:sz w:val="20"/>
        </w:rPr>
        <w:t>47.429,97</w:t>
      </w:r>
      <w:r w:rsidR="00D64C36" w:rsidRPr="00400251">
        <w:rPr>
          <w:rFonts w:ascii="Open Sans" w:hAnsi="Open Sans" w:cs="Open Sans"/>
          <w:sz w:val="20"/>
        </w:rPr>
        <w:t xml:space="preserve"> </w:t>
      </w:r>
      <w:r w:rsidRPr="00400251">
        <w:rPr>
          <w:rFonts w:ascii="Open Sans" w:hAnsi="Open Sans" w:cs="Open Sans"/>
          <w:sz w:val="20"/>
        </w:rPr>
        <w:t>Kč</w:t>
      </w:r>
      <w:r w:rsidR="00D64C36" w:rsidRPr="00400251">
        <w:rPr>
          <w:rFonts w:ascii="Open Sans" w:hAnsi="Open Sans" w:cs="Open Sans"/>
          <w:sz w:val="20"/>
        </w:rPr>
        <w:t xml:space="preserve"> </w:t>
      </w:r>
      <w:r w:rsidR="000E1EED" w:rsidRPr="00400251">
        <w:rPr>
          <w:rFonts w:ascii="Open Sans" w:hAnsi="Open Sans" w:cs="Open Sans"/>
          <w:sz w:val="20"/>
        </w:rPr>
        <w:t xml:space="preserve"> DPH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Cena celkem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  <w:t xml:space="preserve">      </w:t>
      </w:r>
      <w:r w:rsidR="00484620">
        <w:rPr>
          <w:rFonts w:ascii="Open Sans" w:hAnsi="Open Sans" w:cs="Open Sans"/>
          <w:b/>
          <w:sz w:val="20"/>
        </w:rPr>
        <w:t>273.286,97</w:t>
      </w:r>
      <w:r w:rsidRPr="00400251">
        <w:rPr>
          <w:rFonts w:ascii="Open Sans" w:hAnsi="Open Sans" w:cs="Open Sans"/>
          <w:sz w:val="20"/>
        </w:rPr>
        <w:t xml:space="preserve"> Kč</w:t>
      </w:r>
      <w:r w:rsidR="00E43EA5" w:rsidRPr="00400251">
        <w:rPr>
          <w:rFonts w:ascii="Open Sans" w:hAnsi="Open Sans" w:cs="Open Sans"/>
          <w:sz w:val="20"/>
        </w:rPr>
        <w:t xml:space="preserve"> vč. DPH</w:t>
      </w:r>
    </w:p>
    <w:p w:rsidR="00761461" w:rsidRPr="00400251" w:rsidRDefault="0076146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Člán</w:t>
      </w:r>
      <w:r w:rsidR="00E43EA5" w:rsidRPr="00400251">
        <w:rPr>
          <w:rFonts w:ascii="Open Sans" w:hAnsi="Open Sans" w:cs="Open Sans"/>
          <w:sz w:val="20"/>
        </w:rPr>
        <w:t>ek 5. Cena za dílo smlouvy č. 845</w:t>
      </w:r>
      <w:r w:rsidRPr="00400251">
        <w:rPr>
          <w:rFonts w:ascii="Open Sans" w:hAnsi="Open Sans" w:cs="Open Sans"/>
          <w:sz w:val="20"/>
        </w:rPr>
        <w:t>/2023, odstavec 5.1 smlouvy o dílo nově zní: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lastRenderedPageBreak/>
        <w:t>Cena za dílo specifikované v článku 3. je stanovena v souladu s obecně právními předpisy na základě nabídky uchazeče ze zadávacího řízení, jež předcházelo uzavřením této smlouvy a je oběma smluvními stranami dohodnuta ve výši: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</w:rPr>
      </w:pPr>
      <w:r w:rsidRPr="00400251">
        <w:rPr>
          <w:rFonts w:ascii="Open Sans" w:hAnsi="Open Sans" w:cs="Open Sans"/>
          <w:sz w:val="20"/>
        </w:rPr>
        <w:t>Cena díla bez DPH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="00FD44AB">
        <w:rPr>
          <w:rFonts w:ascii="Open Sans" w:hAnsi="Open Sans" w:cs="Open Sans"/>
          <w:b/>
          <w:sz w:val="20"/>
        </w:rPr>
        <w:t>4.281.426,25</w:t>
      </w:r>
      <w:r w:rsidRPr="00400251">
        <w:rPr>
          <w:rFonts w:ascii="Open Sans" w:hAnsi="Open Sans" w:cs="Open Sans"/>
          <w:b/>
          <w:sz w:val="20"/>
        </w:rPr>
        <w:t>Kč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</w:rPr>
      </w:pPr>
      <w:r w:rsidRPr="00400251">
        <w:rPr>
          <w:rFonts w:ascii="Open Sans" w:hAnsi="Open Sans" w:cs="Open Sans"/>
          <w:sz w:val="20"/>
        </w:rPr>
        <w:t>Celkem DPH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="00FD44AB">
        <w:rPr>
          <w:rFonts w:ascii="Open Sans" w:hAnsi="Open Sans" w:cs="Open Sans"/>
          <w:b/>
          <w:sz w:val="20"/>
        </w:rPr>
        <w:t xml:space="preserve">   899.099,51</w:t>
      </w:r>
      <w:r w:rsidRPr="00400251">
        <w:rPr>
          <w:rFonts w:ascii="Open Sans" w:hAnsi="Open Sans" w:cs="Open Sans"/>
          <w:b/>
          <w:sz w:val="20"/>
        </w:rPr>
        <w:t xml:space="preserve"> Kč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</w:rPr>
      </w:pPr>
      <w:r w:rsidRPr="00400251">
        <w:rPr>
          <w:rFonts w:ascii="Open Sans" w:hAnsi="Open Sans" w:cs="Open Sans"/>
          <w:sz w:val="20"/>
        </w:rPr>
        <w:t>Cena díla včetně DPH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="00957FDB">
        <w:rPr>
          <w:rFonts w:ascii="Open Sans" w:hAnsi="Open Sans" w:cs="Open Sans"/>
          <w:sz w:val="20"/>
        </w:rPr>
        <w:t xml:space="preserve">              </w:t>
      </w:r>
      <w:r w:rsidR="00C4708E" w:rsidRPr="00400251">
        <w:rPr>
          <w:rFonts w:ascii="Open Sans" w:hAnsi="Open Sans" w:cs="Open Sans"/>
          <w:b/>
          <w:sz w:val="20"/>
        </w:rPr>
        <w:t>5.</w:t>
      </w:r>
      <w:r w:rsidR="00FD44AB">
        <w:rPr>
          <w:rFonts w:ascii="Open Sans" w:hAnsi="Open Sans" w:cs="Open Sans"/>
          <w:b/>
          <w:sz w:val="20"/>
        </w:rPr>
        <w:t>180.525,76</w:t>
      </w:r>
      <w:r w:rsidRPr="00400251">
        <w:rPr>
          <w:rFonts w:ascii="Open Sans" w:hAnsi="Open Sans" w:cs="Open Sans"/>
          <w:b/>
          <w:sz w:val="20"/>
        </w:rPr>
        <w:t xml:space="preserve"> Kč</w:t>
      </w:r>
    </w:p>
    <w:p w:rsidR="00761461" w:rsidRPr="00400251" w:rsidRDefault="0076146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Cs/>
          <w:sz w:val="20"/>
        </w:rPr>
      </w:pPr>
    </w:p>
    <w:bookmarkEnd w:id="0"/>
    <w:p w:rsidR="00761461" w:rsidRPr="00400251" w:rsidRDefault="00857AB4">
      <w:pPr>
        <w:pStyle w:val="Nadpis1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Čas a místo plnění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bookmarkStart w:id="2" w:name="_Ref376362159"/>
      <w:r w:rsidRPr="00400251">
        <w:rPr>
          <w:rFonts w:ascii="Open Sans" w:hAnsi="Open Sans" w:cs="Open Sans"/>
          <w:sz w:val="20"/>
        </w:rPr>
        <w:t>Kompletní dílo bude provedeno v souladu s podmínkami této smlouvy nejpo</w:t>
      </w:r>
      <w:r w:rsidR="00230235" w:rsidRPr="00400251">
        <w:rPr>
          <w:rFonts w:ascii="Open Sans" w:hAnsi="Open Sans" w:cs="Open Sans"/>
          <w:sz w:val="20"/>
        </w:rPr>
        <w:t xml:space="preserve">zději do </w:t>
      </w:r>
      <w:proofErr w:type="gramStart"/>
      <w:r w:rsidR="00230235" w:rsidRPr="00400251">
        <w:rPr>
          <w:rFonts w:ascii="Open Sans" w:hAnsi="Open Sans" w:cs="Open Sans"/>
          <w:sz w:val="20"/>
        </w:rPr>
        <w:t>30.10.2024</w:t>
      </w:r>
      <w:proofErr w:type="gramEnd"/>
      <w:r w:rsidRPr="00400251">
        <w:rPr>
          <w:rFonts w:ascii="Open Sans" w:hAnsi="Open Sans" w:cs="Open Sans"/>
          <w:sz w:val="20"/>
        </w:rPr>
        <w:t>.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Účastníci se dohodli na následujících dílčích termínech pro zhotovení díla:</w:t>
      </w:r>
      <w:bookmarkEnd w:id="2"/>
    </w:p>
    <w:p w:rsidR="00761461" w:rsidRPr="00400251" w:rsidRDefault="00230235">
      <w:pPr>
        <w:pStyle w:val="slovanseznam2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předání díla: </w:t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r w:rsidRPr="00400251">
        <w:rPr>
          <w:rFonts w:ascii="Open Sans" w:hAnsi="Open Sans" w:cs="Open Sans"/>
          <w:sz w:val="20"/>
        </w:rPr>
        <w:tab/>
      </w:r>
      <w:proofErr w:type="gramStart"/>
      <w:r w:rsidRPr="00400251">
        <w:rPr>
          <w:rFonts w:ascii="Open Sans" w:hAnsi="Open Sans" w:cs="Open Sans"/>
          <w:sz w:val="20"/>
        </w:rPr>
        <w:t>30.10.2024</w:t>
      </w:r>
      <w:proofErr w:type="gramEnd"/>
    </w:p>
    <w:p w:rsidR="00761461" w:rsidRPr="00400251" w:rsidRDefault="00857AB4">
      <w:pPr>
        <w:pStyle w:val="slovanseznam2"/>
        <w:rPr>
          <w:rFonts w:ascii="Open Sans" w:hAnsi="Open Sans" w:cs="Open Sans"/>
          <w:sz w:val="20"/>
        </w:rPr>
      </w:pPr>
      <w:bookmarkStart w:id="3" w:name="_Ref376508893"/>
      <w:r w:rsidRPr="00400251">
        <w:rPr>
          <w:rFonts w:ascii="Open Sans" w:hAnsi="Open Sans" w:cs="Open Sans"/>
          <w:sz w:val="20"/>
        </w:rPr>
        <w:t>vyklizení staveniště:</w:t>
      </w:r>
      <w:bookmarkEnd w:id="3"/>
      <w:r w:rsidR="00230235" w:rsidRPr="00400251">
        <w:rPr>
          <w:rFonts w:ascii="Open Sans" w:hAnsi="Open Sans" w:cs="Open Sans"/>
          <w:sz w:val="20"/>
        </w:rPr>
        <w:t xml:space="preserve"> </w:t>
      </w:r>
      <w:r w:rsidR="00230235" w:rsidRPr="00400251">
        <w:rPr>
          <w:rFonts w:ascii="Open Sans" w:hAnsi="Open Sans" w:cs="Open Sans"/>
          <w:sz w:val="20"/>
        </w:rPr>
        <w:tab/>
      </w:r>
      <w:r w:rsidR="00230235" w:rsidRPr="00400251">
        <w:rPr>
          <w:rFonts w:ascii="Open Sans" w:hAnsi="Open Sans" w:cs="Open Sans"/>
          <w:sz w:val="20"/>
        </w:rPr>
        <w:tab/>
      </w:r>
      <w:proofErr w:type="gramStart"/>
      <w:r w:rsidR="00230235" w:rsidRPr="00400251">
        <w:rPr>
          <w:rFonts w:ascii="Open Sans" w:hAnsi="Open Sans" w:cs="Open Sans"/>
          <w:sz w:val="20"/>
        </w:rPr>
        <w:t>30.10.2024</w:t>
      </w:r>
      <w:proofErr w:type="gramEnd"/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Vyklizením staveniště dle čl. 4.2.2 se rozumí </w:t>
      </w:r>
      <w:r w:rsidRPr="00400251">
        <w:rPr>
          <w:rFonts w:ascii="Open Sans" w:hAnsi="Open Sans" w:cs="Open Sans"/>
          <w:color w:val="000000"/>
          <w:sz w:val="20"/>
        </w:rPr>
        <w:t>vyklizení staveniště od zařízení a nářadí zhotovitele, zbytků stavebních materiálů a při plnění předmětu díla vzniklých odpadů.</w:t>
      </w:r>
    </w:p>
    <w:p w:rsidR="00761461" w:rsidRPr="00400251" w:rsidRDefault="00857AB4">
      <w:pPr>
        <w:pStyle w:val="Nadpis1"/>
        <w:rPr>
          <w:rFonts w:ascii="Open Sans" w:hAnsi="Open Sans" w:cs="Open Sans"/>
          <w:b w:val="0"/>
          <w:sz w:val="20"/>
        </w:rPr>
      </w:pPr>
      <w:r w:rsidRPr="00400251">
        <w:rPr>
          <w:rFonts w:ascii="Open Sans" w:hAnsi="Open Sans" w:cs="Open Sans"/>
          <w:b w:val="0"/>
          <w:sz w:val="20"/>
        </w:rPr>
        <w:t>V ostatních ujednáních zůstávají příslušná ustan</w:t>
      </w:r>
      <w:r w:rsidR="00230235" w:rsidRPr="00400251">
        <w:rPr>
          <w:rFonts w:ascii="Open Sans" w:hAnsi="Open Sans" w:cs="Open Sans"/>
          <w:b w:val="0"/>
          <w:sz w:val="20"/>
        </w:rPr>
        <w:t xml:space="preserve">oven smlouvy o dílo ze dne </w:t>
      </w:r>
      <w:proofErr w:type="gramStart"/>
      <w:r w:rsidR="00230235" w:rsidRPr="00400251">
        <w:rPr>
          <w:rFonts w:ascii="Open Sans" w:hAnsi="Open Sans" w:cs="Open Sans"/>
          <w:b w:val="0"/>
          <w:sz w:val="20"/>
        </w:rPr>
        <w:t>16.04.2024</w:t>
      </w:r>
      <w:proofErr w:type="gramEnd"/>
      <w:r w:rsidRPr="00400251">
        <w:rPr>
          <w:rFonts w:ascii="Open Sans" w:hAnsi="Open Sans" w:cs="Open Sans"/>
          <w:b w:val="0"/>
          <w:sz w:val="20"/>
        </w:rPr>
        <w:t xml:space="preserve"> beze změn.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Tento dodatek </w:t>
      </w:r>
      <w:proofErr w:type="gramStart"/>
      <w:r w:rsidRPr="00400251">
        <w:rPr>
          <w:rFonts w:ascii="Open Sans" w:hAnsi="Open Sans" w:cs="Open Sans"/>
          <w:sz w:val="20"/>
        </w:rPr>
        <w:t>č.1 tvoří</w:t>
      </w:r>
      <w:proofErr w:type="gramEnd"/>
      <w:r w:rsidRPr="00400251">
        <w:rPr>
          <w:rFonts w:ascii="Open Sans" w:hAnsi="Open Sans" w:cs="Open Sans"/>
          <w:sz w:val="20"/>
        </w:rPr>
        <w:t xml:space="preserve"> se smlouvou nedílný celek.</w:t>
      </w:r>
    </w:p>
    <w:p w:rsidR="00761461" w:rsidRPr="00400251" w:rsidRDefault="00857AB4">
      <w:pPr>
        <w:pStyle w:val="slovanseznam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Smluvní strany prohlašují, že si dodatek č. 1 ke smlouvě o dílo přečetly, s obsahem souhlasí a na důkaz své svobodné, pravé a vážné vůle připojují své podpisy.</w:t>
      </w:r>
    </w:p>
    <w:p w:rsidR="00761461" w:rsidRPr="00400251" w:rsidRDefault="00857AB4">
      <w:pPr>
        <w:pStyle w:val="Nadpis1"/>
        <w:rPr>
          <w:rFonts w:ascii="Open Sans" w:hAnsi="Open Sans" w:cs="Open Sans"/>
          <w:b w:val="0"/>
          <w:sz w:val="20"/>
        </w:rPr>
      </w:pPr>
      <w:r w:rsidRPr="00400251">
        <w:rPr>
          <w:rFonts w:ascii="Open Sans" w:hAnsi="Open Sans" w:cs="Open Sans"/>
          <w:b w:val="0"/>
          <w:sz w:val="20"/>
        </w:rPr>
        <w:t>Schvalovací doložka:</w:t>
      </w:r>
    </w:p>
    <w:p w:rsidR="00761461" w:rsidRPr="00400251" w:rsidRDefault="00857AB4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Rada města Mělníka odsouhlasila uzavře</w:t>
      </w:r>
      <w:r w:rsidR="00F53708" w:rsidRPr="00400251">
        <w:rPr>
          <w:rFonts w:ascii="Open Sans" w:hAnsi="Open Sans" w:cs="Open Sans"/>
          <w:sz w:val="20"/>
        </w:rPr>
        <w:t>ní toho</w:t>
      </w:r>
      <w:r w:rsidR="006221A5">
        <w:rPr>
          <w:rFonts w:ascii="Open Sans" w:hAnsi="Open Sans" w:cs="Open Sans"/>
          <w:sz w:val="20"/>
        </w:rPr>
        <w:t>to dodatku usnesením č. 544/2024/R ze dne 19.08.</w:t>
      </w:r>
      <w:r w:rsidR="00230235" w:rsidRPr="00400251">
        <w:rPr>
          <w:rFonts w:ascii="Open Sans" w:hAnsi="Open Sans" w:cs="Open Sans"/>
          <w:sz w:val="20"/>
        </w:rPr>
        <w:t>2024</w:t>
      </w:r>
      <w:r w:rsidRPr="00400251">
        <w:rPr>
          <w:rFonts w:ascii="Open Sans" w:hAnsi="Open Sans" w:cs="Open Sans"/>
          <w:sz w:val="20"/>
        </w:rPr>
        <w:t>.</w:t>
      </w:r>
    </w:p>
    <w:p w:rsidR="00761461" w:rsidRPr="00400251" w:rsidRDefault="00857AB4">
      <w:pPr>
        <w:pStyle w:val="Nadpis1"/>
        <w:rPr>
          <w:rFonts w:ascii="Open Sans" w:hAnsi="Open Sans" w:cs="Open Sans"/>
          <w:color w:val="000000"/>
          <w:sz w:val="20"/>
        </w:rPr>
      </w:pPr>
      <w:r w:rsidRPr="00400251">
        <w:rPr>
          <w:rFonts w:ascii="Open Sans" w:hAnsi="Open Sans" w:cs="Open Sans"/>
          <w:sz w:val="20"/>
        </w:rPr>
        <w:t>Přílohy</w:t>
      </w:r>
    </w:p>
    <w:p w:rsidR="00761461" w:rsidRPr="00400251" w:rsidRDefault="00857AB4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>Příloha č. 1:</w:t>
      </w:r>
      <w:r w:rsidR="00F53708" w:rsidRPr="00400251">
        <w:rPr>
          <w:rFonts w:ascii="Open Sans" w:hAnsi="Open Sans" w:cs="Open Sans"/>
          <w:sz w:val="20"/>
        </w:rPr>
        <w:t xml:space="preserve"> Výkaz výměr zhotovitele z</w:t>
      </w:r>
      <w:r w:rsidR="00230235" w:rsidRPr="00400251">
        <w:rPr>
          <w:rFonts w:ascii="Open Sans" w:hAnsi="Open Sans" w:cs="Open Sans"/>
          <w:sz w:val="20"/>
        </w:rPr>
        <w:t> července 2024</w:t>
      </w:r>
    </w:p>
    <w:p w:rsidR="00761461" w:rsidRDefault="00857AB4">
      <w:pPr>
        <w:pStyle w:val="Datum"/>
        <w:ind w:left="0"/>
        <w:rPr>
          <w:rFonts w:ascii="Open Sans" w:hAnsi="Open Sans" w:cs="Open Sans"/>
          <w:sz w:val="20"/>
        </w:rPr>
      </w:pPr>
      <w:r w:rsidRPr="00400251">
        <w:rPr>
          <w:rFonts w:ascii="Open Sans" w:hAnsi="Open Sans" w:cs="Open Sans"/>
          <w:sz w:val="20"/>
        </w:rPr>
        <w:t xml:space="preserve">V Mělníku dne: </w:t>
      </w:r>
    </w:p>
    <w:p w:rsidR="004369DD" w:rsidRPr="004369DD" w:rsidRDefault="004369DD" w:rsidP="004369DD"/>
    <w:p w:rsidR="00761461" w:rsidRPr="00400251" w:rsidRDefault="00484620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230235" w:rsidRPr="00400251">
        <w:rPr>
          <w:rFonts w:ascii="Open Sans" w:hAnsi="Open Sans" w:cs="Open Sans"/>
          <w:sz w:val="20"/>
        </w:rPr>
        <w:t>Mgr. Dušan Šmíd</w:t>
      </w:r>
      <w:r w:rsidR="00857AB4" w:rsidRPr="00400251">
        <w:rPr>
          <w:rFonts w:ascii="Open Sans" w:hAnsi="Open Sans" w:cs="Open Sans"/>
          <w:sz w:val="20"/>
        </w:rPr>
        <w:br/>
        <w:t>starosta města Mělník</w:t>
      </w:r>
      <w:r w:rsidR="00857AB4" w:rsidRPr="00400251">
        <w:rPr>
          <w:rFonts w:ascii="Open Sans" w:hAnsi="Open Sans" w:cs="Open Sans"/>
          <w:sz w:val="20"/>
        </w:rPr>
        <w:tab/>
      </w:r>
      <w:r w:rsidR="00857AB4" w:rsidRPr="00400251">
        <w:rPr>
          <w:rFonts w:ascii="Open Sans" w:hAnsi="Open Sans" w:cs="Open Sans"/>
          <w:sz w:val="20"/>
        </w:rPr>
        <w:tab/>
      </w:r>
      <w:r w:rsidR="00857AB4" w:rsidRPr="00400251">
        <w:rPr>
          <w:rFonts w:ascii="Open Sans" w:hAnsi="Open Sans" w:cs="Open Sans"/>
          <w:sz w:val="20"/>
        </w:rPr>
        <w:tab/>
      </w:r>
      <w:r w:rsidR="00857AB4" w:rsidRPr="00400251">
        <w:rPr>
          <w:rFonts w:ascii="Open Sans" w:hAnsi="Open Sans" w:cs="Open Sans"/>
          <w:sz w:val="20"/>
        </w:rPr>
        <w:tab/>
      </w:r>
      <w:r w:rsidR="00857AB4" w:rsidRPr="00400251">
        <w:rPr>
          <w:rFonts w:ascii="Open Sans" w:hAnsi="Open Sans" w:cs="Open Sans"/>
          <w:sz w:val="20"/>
        </w:rPr>
        <w:tab/>
        <w:t>jednatel</w:t>
      </w:r>
    </w:p>
    <w:p w:rsidR="00761461" w:rsidRPr="00400251" w:rsidRDefault="00857AB4">
      <w:pPr>
        <w:pStyle w:val="Podpis"/>
        <w:ind w:left="0"/>
        <w:jc w:val="left"/>
        <w:rPr>
          <w:rFonts w:ascii="Open Sans" w:hAnsi="Open Sans" w:cs="Open Sans"/>
          <w:b/>
          <w:sz w:val="20"/>
        </w:rPr>
      </w:pPr>
      <w:r w:rsidRPr="00400251">
        <w:rPr>
          <w:rFonts w:ascii="Open Sans" w:hAnsi="Open Sans" w:cs="Open Sans"/>
          <w:b/>
          <w:sz w:val="20"/>
        </w:rPr>
        <w:t xml:space="preserve">  ……………………………………………………………</w:t>
      </w:r>
      <w:r w:rsidRPr="00400251">
        <w:rPr>
          <w:rFonts w:ascii="Open Sans" w:hAnsi="Open Sans" w:cs="Open Sans"/>
          <w:b/>
          <w:sz w:val="20"/>
        </w:rPr>
        <w:tab/>
      </w:r>
      <w:r w:rsidRPr="00400251">
        <w:rPr>
          <w:rFonts w:ascii="Open Sans" w:hAnsi="Open Sans" w:cs="Open Sans"/>
          <w:b/>
          <w:sz w:val="20"/>
        </w:rPr>
        <w:tab/>
      </w:r>
      <w:r w:rsidRPr="00400251">
        <w:rPr>
          <w:rFonts w:ascii="Open Sans" w:hAnsi="Open Sans" w:cs="Open Sans"/>
          <w:b/>
          <w:sz w:val="20"/>
        </w:rPr>
        <w:tab/>
        <w:t>………………………………………………….</w:t>
      </w:r>
    </w:p>
    <w:sectPr w:rsidR="00761461" w:rsidRPr="00400251" w:rsidSect="00315024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397" w:right="1247" w:bottom="397" w:left="1247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F" w:rsidRDefault="00AE141F">
      <w:r>
        <w:separator/>
      </w:r>
    </w:p>
  </w:endnote>
  <w:endnote w:type="continuationSeparator" w:id="0">
    <w:p w:rsidR="00AE141F" w:rsidRDefault="00AE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61" w:rsidRDefault="00857AB4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ab/>
    </w:r>
    <w:r>
      <w:tab/>
    </w:r>
    <w:r w:rsidR="00E43EA5">
      <w:tab/>
    </w:r>
    <w:r w:rsidR="00E43EA5">
      <w:rPr>
        <w:rFonts w:ascii="Open Sans" w:hAnsi="Open Sans" w:cs="Open Sans"/>
        <w:sz w:val="16"/>
        <w:szCs w:val="16"/>
      </w:rPr>
      <w:t xml:space="preserve"> „Revitalizace hřiště </w:t>
    </w:r>
    <w:proofErr w:type="spellStart"/>
    <w:r w:rsidR="00E43EA5">
      <w:rPr>
        <w:rFonts w:ascii="Open Sans" w:hAnsi="Open Sans" w:cs="Open Sans"/>
        <w:sz w:val="16"/>
        <w:szCs w:val="16"/>
      </w:rPr>
      <w:t>Vehlovice</w:t>
    </w:r>
    <w:proofErr w:type="spellEnd"/>
    <w:r w:rsidR="00E43EA5">
      <w:rPr>
        <w:rFonts w:ascii="Open Sans" w:hAnsi="Open Sans" w:cs="Open Sans"/>
        <w:sz w:val="16"/>
        <w:szCs w:val="16"/>
      </w:rPr>
      <w:t xml:space="preserve">  – dodatek č. 1“</w:t>
    </w:r>
  </w:p>
  <w:p w:rsidR="00761461" w:rsidRDefault="00761461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</w:p>
  <w:p w:rsidR="00761461" w:rsidRDefault="00761461">
    <w:pPr>
      <w:pStyle w:val="Zhlav"/>
      <w:tabs>
        <w:tab w:val="clear" w:pos="4536"/>
        <w:tab w:val="clear" w:pos="9072"/>
        <w:tab w:val="left" w:pos="1785"/>
      </w:tabs>
      <w:jc w:val="both"/>
    </w:pPr>
  </w:p>
  <w:p w:rsidR="00761461" w:rsidRDefault="007614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B4" w:rsidRDefault="00857AB4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  <w:r>
      <w:tab/>
    </w:r>
    <w:r>
      <w:rPr>
        <w:rFonts w:ascii="Open Sans" w:hAnsi="Open Sans" w:cs="Open Sans"/>
        <w:sz w:val="16"/>
        <w:szCs w:val="16"/>
      </w:rPr>
      <w:t xml:space="preserve"> „</w:t>
    </w:r>
    <w:r w:rsidR="00E43EA5">
      <w:rPr>
        <w:rFonts w:ascii="Open Sans" w:hAnsi="Open Sans" w:cs="Open Sans"/>
        <w:sz w:val="16"/>
        <w:szCs w:val="16"/>
      </w:rPr>
      <w:t xml:space="preserve">Revitalizace hřiště </w:t>
    </w:r>
    <w:proofErr w:type="spellStart"/>
    <w:r w:rsidR="00E43EA5">
      <w:rPr>
        <w:rFonts w:ascii="Open Sans" w:hAnsi="Open Sans" w:cs="Open Sans"/>
        <w:sz w:val="16"/>
        <w:szCs w:val="16"/>
      </w:rPr>
      <w:t>Vehlovice</w:t>
    </w:r>
    <w:proofErr w:type="spellEnd"/>
    <w:r w:rsidR="00E43EA5">
      <w:rPr>
        <w:rFonts w:ascii="Open Sans" w:hAnsi="Open Sans" w:cs="Open Sans"/>
        <w:sz w:val="16"/>
        <w:szCs w:val="16"/>
      </w:rPr>
      <w:t xml:space="preserve"> </w:t>
    </w:r>
    <w:r>
      <w:rPr>
        <w:rFonts w:ascii="Open Sans" w:hAnsi="Open Sans" w:cs="Open Sans"/>
        <w:sz w:val="16"/>
        <w:szCs w:val="16"/>
      </w:rPr>
      <w:t xml:space="preserve"> – dodatek č. 1</w:t>
    </w:r>
    <w:r w:rsidR="00E43EA5">
      <w:rPr>
        <w:rFonts w:ascii="Open Sans" w:hAnsi="Open Sans" w:cs="Open Sans"/>
        <w:sz w:val="16"/>
        <w:szCs w:val="16"/>
      </w:rPr>
      <w:t>“</w:t>
    </w:r>
  </w:p>
  <w:p w:rsidR="00E43EA5" w:rsidRDefault="00E43EA5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</w:p>
  <w:p w:rsidR="00761461" w:rsidRDefault="00857AB4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“</w:t>
    </w:r>
  </w:p>
  <w:p w:rsidR="00761461" w:rsidRDefault="00761461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F" w:rsidRDefault="00AE141F">
      <w:r>
        <w:separator/>
      </w:r>
    </w:p>
  </w:footnote>
  <w:footnote w:type="continuationSeparator" w:id="0">
    <w:p w:rsidR="00AE141F" w:rsidRDefault="00AE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61" w:rsidRDefault="00857AB4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617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\* MERGEFORMAT </w:instrText>
    </w:r>
    <w:r>
      <w:rPr>
        <w:rStyle w:val="slostrnky"/>
      </w:rPr>
      <w:fldChar w:fldCharType="separate"/>
    </w:r>
    <w:r w:rsidR="00D86178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561863"/>
    </w:sdtPr>
    <w:sdtEndPr/>
    <w:sdtContent>
      <w:p w:rsidR="00761461" w:rsidRDefault="00857AB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7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EC7"/>
    <w:multiLevelType w:val="singleLevel"/>
    <w:tmpl w:val="269D1EC7"/>
    <w:lvl w:ilvl="0">
      <w:start w:val="1"/>
      <w:numFmt w:val="bullet"/>
      <w:pStyle w:val="Seznamsodrkami4"/>
      <w:lvlText w:val=""/>
      <w:lvlJc w:val="left"/>
      <w:pPr>
        <w:tabs>
          <w:tab w:val="left" w:pos="1440"/>
        </w:tabs>
        <w:ind w:left="1440" w:hanging="363"/>
      </w:pPr>
      <w:rPr>
        <w:rFonts w:ascii="Symbol" w:hAnsi="Symbol" w:hint="default"/>
      </w:rPr>
    </w:lvl>
  </w:abstractNum>
  <w:abstractNum w:abstractNumId="1" w15:restartNumberingAfterBreak="0">
    <w:nsid w:val="2E216B06"/>
    <w:multiLevelType w:val="singleLevel"/>
    <w:tmpl w:val="2E216B06"/>
    <w:lvl w:ilvl="0">
      <w:start w:val="1"/>
      <w:numFmt w:val="bullet"/>
      <w:pStyle w:val="Seznamsodrkami2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6C27D08"/>
    <w:multiLevelType w:val="singleLevel"/>
    <w:tmpl w:val="66C27D08"/>
    <w:lvl w:ilvl="0">
      <w:start w:val="1"/>
      <w:numFmt w:val="bullet"/>
      <w:pStyle w:val="Seznamsodrkami"/>
      <w:lvlText w:val="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</w:rPr>
    </w:lvl>
  </w:abstractNum>
  <w:abstractNum w:abstractNumId="3" w15:restartNumberingAfterBreak="0">
    <w:nsid w:val="673651BC"/>
    <w:multiLevelType w:val="multilevel"/>
    <w:tmpl w:val="673651BC"/>
    <w:lvl w:ilvl="0">
      <w:start w:val="1"/>
      <w:numFmt w:val="decimal"/>
      <w:pStyle w:val="Nadpis1"/>
      <w:lvlText w:val="%1."/>
      <w:lvlJc w:val="left"/>
      <w:pPr>
        <w:tabs>
          <w:tab w:val="left" w:pos="709"/>
        </w:tabs>
        <w:ind w:left="709" w:hanging="709"/>
      </w:pPr>
      <w:rPr>
        <w:rFonts w:hint="default"/>
        <w:b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left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left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left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3B54512"/>
    <w:multiLevelType w:val="singleLevel"/>
    <w:tmpl w:val="73B54512"/>
    <w:lvl w:ilvl="0">
      <w:start w:val="1"/>
      <w:numFmt w:val="bullet"/>
      <w:pStyle w:val="Seznamsodrkami5"/>
      <w:lvlText w:val=""/>
      <w:lvlJc w:val="left"/>
      <w:pPr>
        <w:tabs>
          <w:tab w:val="left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5" w15:restartNumberingAfterBreak="0">
    <w:nsid w:val="7CA06CB8"/>
    <w:multiLevelType w:val="singleLevel"/>
    <w:tmpl w:val="7CA06CB8"/>
    <w:lvl w:ilvl="0">
      <w:start w:val="1"/>
      <w:numFmt w:val="bullet"/>
      <w:pStyle w:val="Seznamsodrkami3"/>
      <w:lvlText w:val=""/>
      <w:lvlJc w:val="left"/>
      <w:pPr>
        <w:tabs>
          <w:tab w:val="left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3422B"/>
    <w:rsid w:val="000421E1"/>
    <w:rsid w:val="000444BA"/>
    <w:rsid w:val="00066777"/>
    <w:rsid w:val="000831A6"/>
    <w:rsid w:val="000843AE"/>
    <w:rsid w:val="000D3F7A"/>
    <w:rsid w:val="000D6CAB"/>
    <w:rsid w:val="000E1EED"/>
    <w:rsid w:val="000F0EDE"/>
    <w:rsid w:val="001030B1"/>
    <w:rsid w:val="001035B1"/>
    <w:rsid w:val="00121382"/>
    <w:rsid w:val="00124946"/>
    <w:rsid w:val="00147CB5"/>
    <w:rsid w:val="001E2E44"/>
    <w:rsid w:val="001F32AB"/>
    <w:rsid w:val="00230235"/>
    <w:rsid w:val="00245B03"/>
    <w:rsid w:val="002500E1"/>
    <w:rsid w:val="00271296"/>
    <w:rsid w:val="00290C90"/>
    <w:rsid w:val="0029151D"/>
    <w:rsid w:val="00295A3E"/>
    <w:rsid w:val="00296918"/>
    <w:rsid w:val="00315024"/>
    <w:rsid w:val="003265BB"/>
    <w:rsid w:val="0033176F"/>
    <w:rsid w:val="00335EC0"/>
    <w:rsid w:val="003517C4"/>
    <w:rsid w:val="003565CD"/>
    <w:rsid w:val="0036061B"/>
    <w:rsid w:val="00373FCA"/>
    <w:rsid w:val="003B73EC"/>
    <w:rsid w:val="003E247E"/>
    <w:rsid w:val="003E50B1"/>
    <w:rsid w:val="00400251"/>
    <w:rsid w:val="004369DD"/>
    <w:rsid w:val="0045025C"/>
    <w:rsid w:val="004565D7"/>
    <w:rsid w:val="00465333"/>
    <w:rsid w:val="004658C0"/>
    <w:rsid w:val="004659A1"/>
    <w:rsid w:val="00480194"/>
    <w:rsid w:val="00484620"/>
    <w:rsid w:val="004A28B6"/>
    <w:rsid w:val="004A460E"/>
    <w:rsid w:val="00510B2A"/>
    <w:rsid w:val="00510FFA"/>
    <w:rsid w:val="00514B92"/>
    <w:rsid w:val="00516430"/>
    <w:rsid w:val="00535FB5"/>
    <w:rsid w:val="0053737A"/>
    <w:rsid w:val="005446AC"/>
    <w:rsid w:val="0055321A"/>
    <w:rsid w:val="005A4385"/>
    <w:rsid w:val="005A49F0"/>
    <w:rsid w:val="005B2FB7"/>
    <w:rsid w:val="005B3EDA"/>
    <w:rsid w:val="005C0E3E"/>
    <w:rsid w:val="005C52DF"/>
    <w:rsid w:val="005D60A9"/>
    <w:rsid w:val="005D65E0"/>
    <w:rsid w:val="00613E47"/>
    <w:rsid w:val="006221A5"/>
    <w:rsid w:val="00635EC3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7048FE"/>
    <w:rsid w:val="007069E2"/>
    <w:rsid w:val="00715B62"/>
    <w:rsid w:val="007162AD"/>
    <w:rsid w:val="00727E64"/>
    <w:rsid w:val="00740C93"/>
    <w:rsid w:val="0074484A"/>
    <w:rsid w:val="00761461"/>
    <w:rsid w:val="0077728A"/>
    <w:rsid w:val="00781D92"/>
    <w:rsid w:val="00792C21"/>
    <w:rsid w:val="007A104A"/>
    <w:rsid w:val="007A60E2"/>
    <w:rsid w:val="007C3992"/>
    <w:rsid w:val="007D08E2"/>
    <w:rsid w:val="007E5E84"/>
    <w:rsid w:val="007F6987"/>
    <w:rsid w:val="00836F48"/>
    <w:rsid w:val="00857AB4"/>
    <w:rsid w:val="0086755B"/>
    <w:rsid w:val="008B39ED"/>
    <w:rsid w:val="008B3D77"/>
    <w:rsid w:val="008B4D4E"/>
    <w:rsid w:val="008C5F4D"/>
    <w:rsid w:val="008C7328"/>
    <w:rsid w:val="008E7698"/>
    <w:rsid w:val="008F2851"/>
    <w:rsid w:val="00916B32"/>
    <w:rsid w:val="00943783"/>
    <w:rsid w:val="00957FDB"/>
    <w:rsid w:val="0096207D"/>
    <w:rsid w:val="00964F76"/>
    <w:rsid w:val="00967DCB"/>
    <w:rsid w:val="0099023A"/>
    <w:rsid w:val="009911F7"/>
    <w:rsid w:val="009A1112"/>
    <w:rsid w:val="009D5313"/>
    <w:rsid w:val="009E6E92"/>
    <w:rsid w:val="00A05FE7"/>
    <w:rsid w:val="00A14588"/>
    <w:rsid w:val="00A2298B"/>
    <w:rsid w:val="00A31127"/>
    <w:rsid w:val="00A60E9E"/>
    <w:rsid w:val="00A71BFD"/>
    <w:rsid w:val="00A72FA6"/>
    <w:rsid w:val="00A741A4"/>
    <w:rsid w:val="00AB413A"/>
    <w:rsid w:val="00AC3DFE"/>
    <w:rsid w:val="00AD07A6"/>
    <w:rsid w:val="00AE141F"/>
    <w:rsid w:val="00AF6105"/>
    <w:rsid w:val="00B065DC"/>
    <w:rsid w:val="00B07FB8"/>
    <w:rsid w:val="00B122B7"/>
    <w:rsid w:val="00B360DE"/>
    <w:rsid w:val="00B50BB1"/>
    <w:rsid w:val="00B50F7B"/>
    <w:rsid w:val="00B71D52"/>
    <w:rsid w:val="00B80B9B"/>
    <w:rsid w:val="00B813B5"/>
    <w:rsid w:val="00B8310B"/>
    <w:rsid w:val="00BC2682"/>
    <w:rsid w:val="00BD4297"/>
    <w:rsid w:val="00BD5F43"/>
    <w:rsid w:val="00BE1B8F"/>
    <w:rsid w:val="00BF7F49"/>
    <w:rsid w:val="00C209BE"/>
    <w:rsid w:val="00C22309"/>
    <w:rsid w:val="00C4708E"/>
    <w:rsid w:val="00C767CC"/>
    <w:rsid w:val="00C86168"/>
    <w:rsid w:val="00C96AE4"/>
    <w:rsid w:val="00CB6540"/>
    <w:rsid w:val="00CC0C02"/>
    <w:rsid w:val="00CC3E6B"/>
    <w:rsid w:val="00CD243E"/>
    <w:rsid w:val="00CD24C7"/>
    <w:rsid w:val="00D023A7"/>
    <w:rsid w:val="00D36599"/>
    <w:rsid w:val="00D4341C"/>
    <w:rsid w:val="00D530DD"/>
    <w:rsid w:val="00D63678"/>
    <w:rsid w:val="00D64C36"/>
    <w:rsid w:val="00D76882"/>
    <w:rsid w:val="00D86178"/>
    <w:rsid w:val="00DA3CFB"/>
    <w:rsid w:val="00DA5B87"/>
    <w:rsid w:val="00DC5AE1"/>
    <w:rsid w:val="00DF2AA6"/>
    <w:rsid w:val="00E115C5"/>
    <w:rsid w:val="00E1182C"/>
    <w:rsid w:val="00E43EA5"/>
    <w:rsid w:val="00E45817"/>
    <w:rsid w:val="00E809A5"/>
    <w:rsid w:val="00E96FF4"/>
    <w:rsid w:val="00ED1E2D"/>
    <w:rsid w:val="00ED5AB2"/>
    <w:rsid w:val="00F11E62"/>
    <w:rsid w:val="00F205DD"/>
    <w:rsid w:val="00F26CE6"/>
    <w:rsid w:val="00F328CF"/>
    <w:rsid w:val="00F4378B"/>
    <w:rsid w:val="00F53708"/>
    <w:rsid w:val="00F538F2"/>
    <w:rsid w:val="00F75E79"/>
    <w:rsid w:val="00F829F4"/>
    <w:rsid w:val="00FA3D0C"/>
    <w:rsid w:val="00FA6F93"/>
    <w:rsid w:val="00FB36C6"/>
    <w:rsid w:val="00FB6AC5"/>
    <w:rsid w:val="00FD23DE"/>
    <w:rsid w:val="00FD44AB"/>
    <w:rsid w:val="00FF1045"/>
    <w:rsid w:val="00FF3D36"/>
    <w:rsid w:val="1B0C2472"/>
    <w:rsid w:val="5EDC2FCA"/>
    <w:rsid w:val="749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1A7F4"/>
  <w15:docId w15:val="{DDC8EF23-DB80-425C-A3F0-4C98DF0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 w:qFormat="1"/>
    <w:lsdException w:name="footer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qFormat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List Number 4" w:qFormat="1"/>
    <w:lsdException w:name="Title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pPr>
      <w:keepNext/>
      <w:numPr>
        <w:numId w:val="1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Seznam"/>
    <w:qFormat/>
    <w:pPr>
      <w:numPr>
        <w:ilvl w:val="1"/>
        <w:numId w:val="1"/>
      </w:numPr>
    </w:pPr>
  </w:style>
  <w:style w:type="paragraph" w:styleId="Seznam">
    <w:name w:val="List"/>
    <w:basedOn w:val="Zkladntext"/>
    <w:pPr>
      <w:tabs>
        <w:tab w:val="left" w:pos="709"/>
      </w:tabs>
      <w:ind w:left="709" w:hanging="709"/>
    </w:pPr>
  </w:style>
  <w:style w:type="paragraph" w:styleId="Zkladntext">
    <w:name w:val="Body Text"/>
    <w:basedOn w:val="Normln"/>
    <w:qFormat/>
    <w:pPr>
      <w:spacing w:before="120"/>
      <w:jc w:val="both"/>
    </w:pPr>
  </w:style>
  <w:style w:type="paragraph" w:styleId="slovanseznam2">
    <w:name w:val="List Number 2"/>
    <w:basedOn w:val="Seznam2"/>
    <w:pPr>
      <w:numPr>
        <w:ilvl w:val="2"/>
        <w:numId w:val="1"/>
      </w:numPr>
    </w:pPr>
  </w:style>
  <w:style w:type="paragraph" w:styleId="Seznam2">
    <w:name w:val="List 2"/>
    <w:basedOn w:val="Seznam"/>
    <w:pPr>
      <w:tabs>
        <w:tab w:val="clear" w:pos="709"/>
        <w:tab w:val="left" w:pos="1418"/>
      </w:tabs>
      <w:ind w:left="1418"/>
    </w:pPr>
  </w:style>
  <w:style w:type="paragraph" w:styleId="slovanseznam3">
    <w:name w:val="List Number 3"/>
    <w:basedOn w:val="Seznam3"/>
    <w:qFormat/>
    <w:pPr>
      <w:numPr>
        <w:ilvl w:val="3"/>
        <w:numId w:val="1"/>
      </w:numPr>
      <w:tabs>
        <w:tab w:val="clear" w:pos="2498"/>
      </w:tabs>
    </w:pPr>
  </w:style>
  <w:style w:type="paragraph" w:styleId="Seznam3">
    <w:name w:val="List 3"/>
    <w:basedOn w:val="Seznam"/>
    <w:pPr>
      <w:tabs>
        <w:tab w:val="clear" w:pos="709"/>
        <w:tab w:val="left" w:pos="2268"/>
      </w:tabs>
      <w:ind w:left="2268" w:hanging="850"/>
    </w:pPr>
  </w:style>
  <w:style w:type="paragraph" w:styleId="slovanseznam4">
    <w:name w:val="List Number 4"/>
    <w:basedOn w:val="Seznam4"/>
    <w:qFormat/>
    <w:pPr>
      <w:numPr>
        <w:ilvl w:val="4"/>
        <w:numId w:val="1"/>
      </w:numPr>
      <w:tabs>
        <w:tab w:val="clear" w:pos="3708"/>
      </w:tabs>
      <w:ind w:left="3261" w:hanging="993"/>
    </w:pPr>
  </w:style>
  <w:style w:type="paragraph" w:styleId="Seznam4">
    <w:name w:val="List 4"/>
    <w:basedOn w:val="Seznam"/>
    <w:pPr>
      <w:tabs>
        <w:tab w:val="clear" w:pos="709"/>
        <w:tab w:val="left" w:pos="3261"/>
      </w:tabs>
      <w:ind w:left="3261" w:hanging="993"/>
    </w:pPr>
  </w:style>
  <w:style w:type="paragraph" w:styleId="slovanseznam5">
    <w:name w:val="List Number 5"/>
    <w:basedOn w:val="Seznam5"/>
    <w:pPr>
      <w:numPr>
        <w:ilvl w:val="5"/>
        <w:numId w:val="1"/>
      </w:numPr>
      <w:tabs>
        <w:tab w:val="clear" w:pos="4559"/>
      </w:tabs>
      <w:ind w:left="4395" w:hanging="1134"/>
    </w:pPr>
  </w:style>
  <w:style w:type="paragraph" w:styleId="Seznam5">
    <w:name w:val="List 5"/>
    <w:basedOn w:val="Seznam"/>
    <w:pPr>
      <w:tabs>
        <w:tab w:val="clear" w:pos="709"/>
        <w:tab w:val="left" w:pos="4395"/>
      </w:tabs>
      <w:ind w:left="4395" w:hanging="1134"/>
    </w:pPr>
  </w:style>
  <w:style w:type="paragraph" w:styleId="Textbubliny">
    <w:name w:val="Balloon Text"/>
    <w:basedOn w:val="Normln"/>
    <w:link w:val="TextbublinyChar"/>
    <w:semiHidden/>
    <w:unhideWhenUsed/>
    <w:qFormat/>
    <w:rPr>
      <w:rFonts w:ascii="Segoe UI" w:hAnsi="Segoe UI" w:cs="Segoe UI"/>
      <w:sz w:val="18"/>
      <w:szCs w:val="18"/>
    </w:rPr>
  </w:style>
  <w:style w:type="paragraph" w:styleId="Textvbloku">
    <w:name w:val="Block Text"/>
    <w:basedOn w:val="Normln"/>
    <w:qFormat/>
    <w:pPr>
      <w:spacing w:before="120" w:after="120"/>
      <w:ind w:left="1440" w:right="1440"/>
    </w:pPr>
  </w:style>
  <w:style w:type="paragraph" w:styleId="Zkladntext2">
    <w:name w:val="Body Text 2"/>
    <w:basedOn w:val="Normln"/>
    <w:qFormat/>
    <w:pPr>
      <w:spacing w:before="120" w:line="480" w:lineRule="auto"/>
    </w:pPr>
  </w:style>
  <w:style w:type="paragraph" w:styleId="Zkladntext3">
    <w:name w:val="Body Text 3"/>
    <w:basedOn w:val="Normln"/>
    <w:qFormat/>
    <w:pPr>
      <w:spacing w:before="120"/>
    </w:pPr>
    <w:rPr>
      <w:sz w:val="16"/>
    </w:rPr>
  </w:style>
  <w:style w:type="paragraph" w:styleId="Zkladntext-prvnodsazen">
    <w:name w:val="Body Text First Indent"/>
    <w:basedOn w:val="Zkladntext"/>
    <w:qFormat/>
    <w:pPr>
      <w:ind w:firstLine="720"/>
    </w:pPr>
  </w:style>
  <w:style w:type="paragraph" w:styleId="Zkladntextodsazen">
    <w:name w:val="Body Text Indent"/>
    <w:basedOn w:val="Zkladntext"/>
    <w:qFormat/>
    <w:pPr>
      <w:ind w:left="284"/>
    </w:pPr>
  </w:style>
  <w:style w:type="paragraph" w:styleId="Zkladntext-prvnodsazen2">
    <w:name w:val="Body Text First Indent 2"/>
    <w:basedOn w:val="Zkladntextodsazen"/>
    <w:qFormat/>
    <w:pPr>
      <w:ind w:left="357" w:firstLine="720"/>
      <w:jc w:val="left"/>
    </w:pPr>
  </w:style>
  <w:style w:type="paragraph" w:styleId="Zkladntextodsazen2">
    <w:name w:val="Body Text Indent 2"/>
    <w:basedOn w:val="Normln"/>
    <w:qFormat/>
    <w:pPr>
      <w:spacing w:before="120" w:line="480" w:lineRule="auto"/>
      <w:ind w:left="284"/>
    </w:pPr>
  </w:style>
  <w:style w:type="paragraph" w:styleId="Zkladntextodsazen3">
    <w:name w:val="Body Text Indent 3"/>
    <w:basedOn w:val="Normln"/>
    <w:qFormat/>
    <w:pPr>
      <w:spacing w:before="120"/>
      <w:ind w:left="284"/>
    </w:pPr>
    <w:rPr>
      <w:sz w:val="16"/>
    </w:rPr>
  </w:style>
  <w:style w:type="character" w:styleId="Odkaznakoment">
    <w:name w:val="annotation reference"/>
    <w:semiHidden/>
    <w:qFormat/>
    <w:rPr>
      <w:sz w:val="16"/>
    </w:rPr>
  </w:style>
  <w:style w:type="paragraph" w:styleId="Textkomente">
    <w:name w:val="annotation text"/>
    <w:basedOn w:val="Normln"/>
    <w:link w:val="TextkomenteChar"/>
    <w:semiHidden/>
    <w:qFormat/>
    <w:pPr>
      <w:spacing w:after="30" w:line="216" w:lineRule="auto"/>
    </w:pPr>
    <w:rPr>
      <w:rFonts w:ascii="Geneva" w:eastAsia="Geneva" w:hAnsi="Geneva"/>
      <w:sz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paragraph" w:styleId="Datum">
    <w:name w:val="Date"/>
    <w:basedOn w:val="Normln"/>
    <w:next w:val="Normln"/>
    <w:qFormat/>
    <w:pPr>
      <w:spacing w:before="240" w:after="600"/>
      <w:ind w:left="709"/>
    </w:pPr>
  </w:style>
  <w:style w:type="paragraph" w:styleId="Adresanaoblku">
    <w:name w:val="envelope address"/>
    <w:basedOn w:val="Adresa"/>
    <w:qFormat/>
    <w:pPr>
      <w:keepLines/>
      <w:ind w:left="3969"/>
    </w:pPr>
  </w:style>
  <w:style w:type="paragraph" w:customStyle="1" w:styleId="Adresa">
    <w:name w:val="Adresa"/>
    <w:basedOn w:val="Normln"/>
    <w:qFormat/>
    <w:pPr>
      <w:spacing w:before="40"/>
      <w:ind w:left="5812"/>
    </w:pPr>
  </w:style>
  <w:style w:type="paragraph" w:styleId="Zptenadresanaoblku">
    <w:name w:val="envelope return"/>
    <w:basedOn w:val="Normln"/>
    <w:qFormat/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sz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</w:pPr>
    <w:rPr>
      <w:sz w:val="18"/>
    </w:rPr>
  </w:style>
  <w:style w:type="character" w:styleId="Hypertextovodkaz">
    <w:name w:val="Hyperlink"/>
    <w:qFormat/>
    <w:rPr>
      <w:color w:val="0000FF"/>
      <w:u w:val="single"/>
    </w:rPr>
  </w:style>
  <w:style w:type="paragraph" w:styleId="Rejstk1">
    <w:name w:val="index 1"/>
    <w:basedOn w:val="Normln"/>
    <w:next w:val="Normln"/>
    <w:semiHidden/>
    <w:qFormat/>
    <w:pPr>
      <w:ind w:left="240" w:hanging="240"/>
    </w:pPr>
  </w:style>
  <w:style w:type="paragraph" w:styleId="Hlavikarejstku">
    <w:name w:val="index heading"/>
    <w:basedOn w:val="Normln"/>
    <w:next w:val="Rejstk1"/>
    <w:semiHidden/>
    <w:qFormat/>
    <w:rPr>
      <w:rFonts w:cs="Arial"/>
      <w:b/>
      <w:bCs/>
    </w:rPr>
  </w:style>
  <w:style w:type="paragraph" w:styleId="Seznamsodrkami">
    <w:name w:val="List Bullet"/>
    <w:basedOn w:val="Zkladntext"/>
    <w:qFormat/>
    <w:pPr>
      <w:numPr>
        <w:numId w:val="2"/>
      </w:numPr>
      <w:tabs>
        <w:tab w:val="clear" w:pos="360"/>
        <w:tab w:val="left" w:pos="709"/>
      </w:tabs>
      <w:ind w:left="709" w:hanging="709"/>
    </w:pPr>
  </w:style>
  <w:style w:type="paragraph" w:styleId="Seznamsodrkami2">
    <w:name w:val="List Bullet 2"/>
    <w:basedOn w:val="Seznamsodrkami"/>
    <w:qFormat/>
    <w:pPr>
      <w:numPr>
        <w:numId w:val="3"/>
      </w:numPr>
      <w:tabs>
        <w:tab w:val="left" w:pos="1418"/>
      </w:tabs>
      <w:ind w:left="1418" w:hanging="709"/>
    </w:pPr>
  </w:style>
  <w:style w:type="paragraph" w:styleId="Seznamsodrkami3">
    <w:name w:val="List Bullet 3"/>
    <w:basedOn w:val="Seznamsodrkami"/>
    <w:qFormat/>
    <w:pPr>
      <w:numPr>
        <w:numId w:val="4"/>
      </w:numPr>
      <w:tabs>
        <w:tab w:val="clear" w:pos="360"/>
        <w:tab w:val="left" w:pos="2268"/>
      </w:tabs>
      <w:ind w:left="2268" w:hanging="850"/>
    </w:pPr>
  </w:style>
  <w:style w:type="paragraph" w:styleId="Seznamsodrkami4">
    <w:name w:val="List Bullet 4"/>
    <w:basedOn w:val="Seznamsodrkami"/>
    <w:qFormat/>
    <w:pPr>
      <w:numPr>
        <w:numId w:val="5"/>
      </w:numPr>
      <w:tabs>
        <w:tab w:val="clear" w:pos="360"/>
        <w:tab w:val="left" w:pos="3261"/>
      </w:tabs>
      <w:ind w:left="3261" w:hanging="993"/>
    </w:pPr>
  </w:style>
  <w:style w:type="paragraph" w:styleId="Seznamsodrkami5">
    <w:name w:val="List Bullet 5"/>
    <w:basedOn w:val="Seznamsodrkami"/>
    <w:qFormat/>
    <w:pPr>
      <w:numPr>
        <w:numId w:val="6"/>
      </w:numPr>
      <w:tabs>
        <w:tab w:val="clear" w:pos="360"/>
        <w:tab w:val="left" w:pos="4395"/>
      </w:tabs>
      <w:ind w:left="4395" w:hanging="1134"/>
    </w:pPr>
  </w:style>
  <w:style w:type="paragraph" w:styleId="Pokraovnseznamu">
    <w:name w:val="List Continue"/>
    <w:basedOn w:val="Zkladntext"/>
    <w:qFormat/>
    <w:pPr>
      <w:ind w:left="709"/>
    </w:pPr>
  </w:style>
  <w:style w:type="paragraph" w:styleId="Pokraovnseznamu2">
    <w:name w:val="List Continue 2"/>
    <w:basedOn w:val="Pokraovnseznamu"/>
    <w:qFormat/>
    <w:pPr>
      <w:ind w:left="1418"/>
    </w:pPr>
  </w:style>
  <w:style w:type="paragraph" w:styleId="Pokraovnseznamu3">
    <w:name w:val="List Continue 3"/>
    <w:basedOn w:val="Pokraovnseznamu"/>
    <w:qFormat/>
    <w:pPr>
      <w:ind w:left="2268"/>
    </w:pPr>
  </w:style>
  <w:style w:type="paragraph" w:styleId="Pokraovnseznamu4">
    <w:name w:val="List Continue 4"/>
    <w:basedOn w:val="Pokraovnseznamu"/>
    <w:qFormat/>
    <w:pPr>
      <w:ind w:left="3260"/>
    </w:pPr>
  </w:style>
  <w:style w:type="paragraph" w:styleId="Pokraovnseznamu5">
    <w:name w:val="List Continue 5"/>
    <w:basedOn w:val="Pokraovnseznamu"/>
    <w:qFormat/>
    <w:pPr>
      <w:ind w:left="4394"/>
    </w:pPr>
  </w:style>
  <w:style w:type="character" w:styleId="slostrnky">
    <w:name w:val="page number"/>
    <w:basedOn w:val="Standardnpsmoodstavce"/>
    <w:qFormat/>
  </w:style>
  <w:style w:type="paragraph" w:styleId="Podpis">
    <w:name w:val="Signature"/>
    <w:basedOn w:val="Normln"/>
    <w:qFormat/>
    <w:pPr>
      <w:spacing w:before="840"/>
      <w:ind w:left="5812"/>
      <w:jc w:val="center"/>
    </w:pPr>
  </w:style>
  <w:style w:type="paragraph" w:styleId="Podnadpis">
    <w:name w:val="Subtitle"/>
    <w:basedOn w:val="Normln"/>
    <w:link w:val="PodnadpisChar"/>
    <w:qFormat/>
    <w:pPr>
      <w:spacing w:before="60" w:after="60"/>
      <w:jc w:val="center"/>
    </w:pPr>
    <w:rPr>
      <w:rFonts w:ascii="Cambria" w:hAnsi="Cambria"/>
      <w:b/>
      <w:bCs/>
    </w:rPr>
  </w:style>
  <w:style w:type="paragraph" w:styleId="Nzev">
    <w:name w:val="Title"/>
    <w:basedOn w:val="Normln"/>
    <w:next w:val="Podnadpis"/>
    <w:qFormat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Hlavikaobsahu">
    <w:name w:val="toa heading"/>
    <w:basedOn w:val="Normln"/>
    <w:next w:val="Normln"/>
    <w:semiHidden/>
    <w:qFormat/>
    <w:pPr>
      <w:spacing w:before="120"/>
    </w:pPr>
    <w:rPr>
      <w:rFonts w:cs="Arial"/>
      <w:b/>
      <w:bCs/>
      <w:szCs w:val="24"/>
    </w:rPr>
  </w:style>
  <w:style w:type="paragraph" w:customStyle="1" w:styleId="Nzevspolenosti">
    <w:name w:val="Název společnosti"/>
    <w:basedOn w:val="Normln"/>
    <w:qFormat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qFormat/>
    <w:pPr>
      <w:tabs>
        <w:tab w:val="left" w:pos="851"/>
        <w:tab w:val="left" w:pos="4962"/>
        <w:tab w:val="left" w:pos="5812"/>
      </w:tabs>
    </w:pPr>
  </w:style>
  <w:style w:type="paragraph" w:customStyle="1" w:styleId="Ploha">
    <w:name w:val="Příloha"/>
    <w:basedOn w:val="Normln"/>
    <w:qFormat/>
    <w:pPr>
      <w:spacing w:before="360"/>
      <w:ind w:left="993" w:hanging="993"/>
    </w:pPr>
  </w:style>
  <w:style w:type="paragraph" w:customStyle="1" w:styleId="Pedmt">
    <w:name w:val="Předmět"/>
    <w:basedOn w:val="Normln"/>
    <w:qFormat/>
    <w:pPr>
      <w:spacing w:before="600"/>
      <w:ind w:left="709" w:hanging="709"/>
    </w:pPr>
  </w:style>
  <w:style w:type="character" w:customStyle="1" w:styleId="Zdraznn1">
    <w:name w:val="Zdůraznění1"/>
    <w:qFormat/>
    <w:rPr>
      <w:i/>
    </w:rPr>
  </w:style>
  <w:style w:type="character" w:customStyle="1" w:styleId="PodnadpisChar">
    <w:name w:val="Podnadpis Char"/>
    <w:basedOn w:val="Standardnpsmoodstavce"/>
    <w:link w:val="Podnadpis"/>
    <w:qFormat/>
    <w:rPr>
      <w:rFonts w:ascii="Cambria" w:hAnsi="Cambria"/>
      <w:b/>
      <w:bCs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qFormat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qFormat/>
    <w:rPr>
      <w:rFonts w:ascii="Calibri" w:eastAsia="Geneva" w:hAnsi="Calibri"/>
      <w:b/>
      <w:bCs/>
      <w:sz w:val="18"/>
    </w:rPr>
  </w:style>
  <w:style w:type="character" w:customStyle="1" w:styleId="TextbublinyChar">
    <w:name w:val="Text bubliny Char"/>
    <w:basedOn w:val="Standardnpsmoodstavce"/>
    <w:link w:val="Textbubliny"/>
    <w:semiHidden/>
    <w:qFormat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Calibri" w:hAnsi="Calibri"/>
      <w:sz w:val="18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0380-1357-40DD-8D10-18DD2FC6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480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17</cp:revision>
  <cp:lastPrinted>2023-05-16T08:00:00Z</cp:lastPrinted>
  <dcterms:created xsi:type="dcterms:W3CDTF">2024-07-17T12:02:00Z</dcterms:created>
  <dcterms:modified xsi:type="dcterms:W3CDTF">2024-09-06T07:15:00Z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23305F5A2B604A19A0D3FF09BCE2C69D</vt:lpwstr>
  </property>
</Properties>
</file>