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1B" w:rsidRPr="00411EBF" w:rsidRDefault="00411EBF" w:rsidP="001D391B">
      <w:pPr>
        <w:rPr>
          <w:rFonts w:ascii="Arial" w:hAnsi="Arial" w:cs="Arial"/>
          <w:b/>
        </w:rPr>
      </w:pPr>
      <w:r w:rsidRPr="00411EBF">
        <w:rPr>
          <w:rFonts w:ascii="Arial" w:hAnsi="Arial" w:cs="Arial"/>
          <w:b/>
        </w:rPr>
        <w:t>KARFO velkoobchod s.r.o.</w:t>
      </w:r>
    </w:p>
    <w:p w:rsidR="00411EBF" w:rsidRDefault="00E31035" w:rsidP="001D391B">
      <w:pPr>
        <w:rPr>
          <w:rFonts w:ascii="Arial" w:hAnsi="Arial" w:cs="Arial"/>
        </w:rPr>
      </w:pPr>
      <w:r>
        <w:rPr>
          <w:rFonts w:ascii="Arial" w:hAnsi="Arial" w:cs="Arial"/>
        </w:rPr>
        <w:t>sídlo</w:t>
      </w:r>
      <w:r w:rsidR="00411EBF">
        <w:rPr>
          <w:rFonts w:ascii="Arial" w:hAnsi="Arial" w:cs="Arial"/>
        </w:rPr>
        <w:t xml:space="preserve">: </w:t>
      </w:r>
      <w:r>
        <w:rPr>
          <w:rFonts w:ascii="Arial" w:hAnsi="Arial" w:cs="Arial"/>
        </w:rPr>
        <w:tab/>
      </w:r>
      <w:r w:rsidR="00411EBF">
        <w:rPr>
          <w:rFonts w:ascii="Arial" w:hAnsi="Arial" w:cs="Arial"/>
        </w:rPr>
        <w:t>Šenovská 750/80, 710 00 Ostrava – Slezská Ostrava</w:t>
      </w:r>
    </w:p>
    <w:p w:rsidR="00411EBF" w:rsidRDefault="00411EBF" w:rsidP="001D391B">
      <w:pPr>
        <w:rPr>
          <w:rFonts w:ascii="Arial" w:hAnsi="Arial" w:cs="Arial"/>
        </w:rPr>
      </w:pPr>
      <w:r>
        <w:rPr>
          <w:rFonts w:ascii="Arial" w:hAnsi="Arial" w:cs="Arial"/>
        </w:rPr>
        <w:t xml:space="preserve">IČ: </w:t>
      </w:r>
      <w:r w:rsidR="00E31035">
        <w:rPr>
          <w:rFonts w:ascii="Arial" w:hAnsi="Arial" w:cs="Arial"/>
        </w:rPr>
        <w:tab/>
      </w:r>
      <w:r>
        <w:rPr>
          <w:rFonts w:ascii="Arial" w:hAnsi="Arial" w:cs="Arial"/>
        </w:rPr>
        <w:t>268</w:t>
      </w:r>
      <w:r w:rsidR="00E31035">
        <w:rPr>
          <w:rFonts w:ascii="Arial" w:hAnsi="Arial" w:cs="Arial"/>
        </w:rPr>
        <w:t>72382</w:t>
      </w:r>
    </w:p>
    <w:p w:rsidR="00E31035" w:rsidRDefault="00E31035" w:rsidP="001D391B">
      <w:pPr>
        <w:rPr>
          <w:rFonts w:ascii="Arial" w:hAnsi="Arial" w:cs="Arial"/>
        </w:rPr>
      </w:pPr>
      <w:r>
        <w:rPr>
          <w:rFonts w:ascii="Arial" w:hAnsi="Arial" w:cs="Arial"/>
        </w:rPr>
        <w:t xml:space="preserve">DIČ: </w:t>
      </w:r>
      <w:r>
        <w:rPr>
          <w:rFonts w:ascii="Arial" w:hAnsi="Arial" w:cs="Arial"/>
        </w:rPr>
        <w:tab/>
        <w:t>CZ26872382</w:t>
      </w:r>
    </w:p>
    <w:p w:rsidR="00E31035" w:rsidRDefault="00E31035" w:rsidP="001D391B">
      <w:pPr>
        <w:rPr>
          <w:rFonts w:ascii="Arial" w:hAnsi="Arial" w:cs="Arial"/>
        </w:rPr>
      </w:pPr>
      <w:r>
        <w:rPr>
          <w:rFonts w:ascii="Arial" w:hAnsi="Arial" w:cs="Arial"/>
        </w:rPr>
        <w:t xml:space="preserve">bankovní spojení: Komerční banka Ostrava, č. </w:t>
      </w:r>
      <w:proofErr w:type="spellStart"/>
      <w:r>
        <w:rPr>
          <w:rFonts w:ascii="Arial" w:hAnsi="Arial" w:cs="Arial"/>
        </w:rPr>
        <w:t>ú.</w:t>
      </w:r>
      <w:proofErr w:type="spellEnd"/>
      <w:r>
        <w:rPr>
          <w:rFonts w:ascii="Arial" w:hAnsi="Arial" w:cs="Arial"/>
        </w:rPr>
        <w:t xml:space="preserve"> 35-5759920227/0100</w:t>
      </w:r>
    </w:p>
    <w:p w:rsidR="00E31035" w:rsidRDefault="00E31035" w:rsidP="001D391B">
      <w:pPr>
        <w:rPr>
          <w:rFonts w:ascii="Arial" w:hAnsi="Arial" w:cs="Arial"/>
        </w:rPr>
      </w:pPr>
      <w:r>
        <w:rPr>
          <w:rFonts w:ascii="Arial" w:hAnsi="Arial" w:cs="Arial"/>
        </w:rPr>
        <w:t>zastoupená: ve věcech smluvních: Monika Strušková, jednatel</w:t>
      </w:r>
    </w:p>
    <w:p w:rsidR="00411EBF" w:rsidRPr="00411EBF" w:rsidRDefault="00E31035" w:rsidP="001D391B">
      <w:pPr>
        <w:rPr>
          <w:rFonts w:ascii="Arial" w:hAnsi="Arial" w:cs="Arial"/>
        </w:rPr>
      </w:pPr>
      <w:r>
        <w:rPr>
          <w:rFonts w:ascii="Arial" w:hAnsi="Arial" w:cs="Arial"/>
        </w:rPr>
        <w:tab/>
      </w:r>
      <w:r>
        <w:rPr>
          <w:rFonts w:ascii="Arial" w:hAnsi="Arial" w:cs="Arial"/>
        </w:rPr>
        <w:tab/>
        <w:t>ve věcech technických: Monika Strušková</w:t>
      </w:r>
    </w:p>
    <w:p w:rsidR="00411EBF" w:rsidRPr="00F204F3" w:rsidRDefault="00411EBF" w:rsidP="001D391B">
      <w:pPr>
        <w:rPr>
          <w:rFonts w:ascii="Arial" w:hAnsi="Arial" w:cs="Arial"/>
          <w:i/>
        </w:rPr>
      </w:pPr>
    </w:p>
    <w:p w:rsidR="001D391B" w:rsidRPr="00F204F3" w:rsidRDefault="001D391B" w:rsidP="001D391B">
      <w:pPr>
        <w:rPr>
          <w:rFonts w:ascii="Arial" w:hAnsi="Arial" w:cs="Arial"/>
          <w:i/>
        </w:rPr>
      </w:pPr>
      <w:r w:rsidRPr="00F204F3">
        <w:rPr>
          <w:rFonts w:ascii="Arial" w:hAnsi="Arial" w:cs="Arial"/>
          <w:i/>
        </w:rPr>
        <w:t xml:space="preserve">(jako „prodávající“) na straně jedné </w:t>
      </w:r>
    </w:p>
    <w:p w:rsidR="001D391B" w:rsidRPr="00F204F3" w:rsidRDefault="001D391B" w:rsidP="001D391B">
      <w:pPr>
        <w:rPr>
          <w:rFonts w:ascii="Arial" w:hAnsi="Arial" w:cs="Arial"/>
          <w:b/>
        </w:rPr>
      </w:pPr>
    </w:p>
    <w:p w:rsidR="001D391B" w:rsidRPr="00F204F3" w:rsidRDefault="001D391B" w:rsidP="001D391B">
      <w:pPr>
        <w:rPr>
          <w:rFonts w:ascii="Arial" w:hAnsi="Arial" w:cs="Arial"/>
        </w:rPr>
      </w:pPr>
      <w:r w:rsidRPr="00F204F3">
        <w:rPr>
          <w:rFonts w:ascii="Arial" w:hAnsi="Arial" w:cs="Arial"/>
        </w:rPr>
        <w:t>a</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r w:rsidRPr="00F204F3">
        <w:rPr>
          <w:rFonts w:ascii="Arial" w:hAnsi="Arial" w:cs="Arial"/>
          <w:b/>
        </w:rPr>
        <w:t>Moravská zemská knihovna v Brně</w:t>
      </w:r>
    </w:p>
    <w:p w:rsidR="001D391B" w:rsidRPr="00F204F3" w:rsidRDefault="001D391B" w:rsidP="001D391B">
      <w:pPr>
        <w:rPr>
          <w:rFonts w:ascii="Arial" w:hAnsi="Arial" w:cs="Arial"/>
        </w:rPr>
      </w:pPr>
      <w:r w:rsidRPr="00F204F3">
        <w:rPr>
          <w:rFonts w:ascii="Arial" w:hAnsi="Arial" w:cs="Arial"/>
        </w:rPr>
        <w:t>státní příspěvková organizace zřízená Ministerstvem kultury České republiky</w:t>
      </w:r>
    </w:p>
    <w:p w:rsidR="001D391B" w:rsidRPr="00F204F3" w:rsidRDefault="00F204F3" w:rsidP="001D391B">
      <w:pPr>
        <w:rPr>
          <w:rFonts w:ascii="Arial" w:hAnsi="Arial" w:cs="Arial"/>
        </w:rPr>
      </w:pPr>
      <w:r w:rsidRPr="00F204F3">
        <w:rPr>
          <w:rFonts w:ascii="Arial" w:hAnsi="Arial" w:cs="Arial"/>
        </w:rPr>
        <w:t xml:space="preserve">sídlo: </w:t>
      </w:r>
      <w:r w:rsidRPr="00F204F3">
        <w:rPr>
          <w:rFonts w:ascii="Arial" w:hAnsi="Arial" w:cs="Arial"/>
        </w:rPr>
        <w:tab/>
      </w:r>
      <w:r w:rsidR="001D391B" w:rsidRPr="00F204F3">
        <w:rPr>
          <w:rFonts w:ascii="Arial" w:hAnsi="Arial" w:cs="Arial"/>
        </w:rPr>
        <w:t>Kounicova 65a, 601 87 Brno</w:t>
      </w:r>
    </w:p>
    <w:p w:rsidR="001D391B" w:rsidRPr="00F204F3" w:rsidRDefault="00F204F3" w:rsidP="001D391B">
      <w:pPr>
        <w:rPr>
          <w:rFonts w:ascii="Arial" w:hAnsi="Arial" w:cs="Arial"/>
        </w:rPr>
      </w:pPr>
      <w:r w:rsidRPr="00F204F3">
        <w:rPr>
          <w:rFonts w:ascii="Arial" w:hAnsi="Arial" w:cs="Arial"/>
        </w:rPr>
        <w:t xml:space="preserve">IČ: </w:t>
      </w:r>
      <w:r w:rsidRPr="00F204F3">
        <w:rPr>
          <w:rFonts w:ascii="Arial" w:hAnsi="Arial" w:cs="Arial"/>
        </w:rPr>
        <w:tab/>
      </w:r>
      <w:r w:rsidR="001D391B" w:rsidRPr="00F204F3">
        <w:rPr>
          <w:rFonts w:ascii="Arial" w:hAnsi="Arial" w:cs="Arial"/>
        </w:rPr>
        <w:t>00094943</w:t>
      </w:r>
    </w:p>
    <w:p w:rsidR="001D391B" w:rsidRPr="00F204F3" w:rsidRDefault="00F204F3" w:rsidP="001D391B">
      <w:pPr>
        <w:rPr>
          <w:rFonts w:ascii="Arial" w:hAnsi="Arial" w:cs="Arial"/>
        </w:rPr>
      </w:pPr>
      <w:r w:rsidRPr="00F204F3">
        <w:rPr>
          <w:rFonts w:ascii="Arial" w:hAnsi="Arial" w:cs="Arial"/>
        </w:rPr>
        <w:t xml:space="preserve">DIČ: </w:t>
      </w:r>
      <w:r w:rsidRPr="00F204F3">
        <w:rPr>
          <w:rFonts w:ascii="Arial" w:hAnsi="Arial" w:cs="Arial"/>
        </w:rPr>
        <w:tab/>
      </w:r>
      <w:r w:rsidR="001D391B" w:rsidRPr="00F204F3">
        <w:rPr>
          <w:rFonts w:ascii="Arial" w:hAnsi="Arial" w:cs="Arial"/>
        </w:rPr>
        <w:t>CZ00094943</w:t>
      </w:r>
    </w:p>
    <w:p w:rsidR="001D391B" w:rsidRPr="00F204F3" w:rsidRDefault="001D391B" w:rsidP="001D391B">
      <w:pPr>
        <w:rPr>
          <w:rFonts w:ascii="Arial" w:hAnsi="Arial" w:cs="Arial"/>
        </w:rPr>
      </w:pPr>
      <w:r w:rsidRPr="00F204F3">
        <w:rPr>
          <w:rFonts w:ascii="Arial" w:hAnsi="Arial" w:cs="Arial"/>
        </w:rPr>
        <w:t xml:space="preserve">bankovní spojení: </w:t>
      </w:r>
      <w:r w:rsidRPr="00F204F3">
        <w:rPr>
          <w:rFonts w:ascii="Arial" w:hAnsi="Arial" w:cs="Arial"/>
        </w:rPr>
        <w:tab/>
        <w:t xml:space="preserve">ČNB, číslo účtu: 197638621/0710 </w:t>
      </w:r>
    </w:p>
    <w:p w:rsidR="001D391B" w:rsidRPr="00F204F3" w:rsidRDefault="001D391B" w:rsidP="001D391B">
      <w:pPr>
        <w:rPr>
          <w:rFonts w:ascii="Arial" w:hAnsi="Arial" w:cs="Arial"/>
        </w:rPr>
      </w:pPr>
      <w:r w:rsidRPr="00F204F3">
        <w:rPr>
          <w:rFonts w:ascii="Arial" w:hAnsi="Arial" w:cs="Arial"/>
        </w:rPr>
        <w:t>z</w:t>
      </w:r>
      <w:r w:rsidR="00AF2E93">
        <w:rPr>
          <w:rFonts w:ascii="Arial" w:hAnsi="Arial" w:cs="Arial"/>
        </w:rPr>
        <w:t>astoupená:</w:t>
      </w:r>
      <w:r w:rsidR="00AF2E93">
        <w:rPr>
          <w:rFonts w:ascii="Arial" w:hAnsi="Arial" w:cs="Arial"/>
        </w:rPr>
        <w:tab/>
        <w:t>ve věcech smluvních:</w:t>
      </w:r>
      <w:r w:rsidRPr="00F204F3">
        <w:rPr>
          <w:rFonts w:ascii="Arial" w:hAnsi="Arial" w:cs="Arial"/>
        </w:rPr>
        <w:t xml:space="preserve"> prof. PhDr. Tomášem Kubíčkem, Ph.D., ředitelem</w:t>
      </w:r>
    </w:p>
    <w:p w:rsidR="001D391B" w:rsidRPr="00F204F3" w:rsidRDefault="00F204F3" w:rsidP="0041581E">
      <w:pPr>
        <w:spacing w:after="120"/>
        <w:ind w:left="3969" w:hanging="2551"/>
        <w:rPr>
          <w:rFonts w:ascii="Arial" w:hAnsi="Arial" w:cs="Arial"/>
          <w:i/>
        </w:rPr>
      </w:pPr>
      <w:r w:rsidRPr="00F204F3">
        <w:rPr>
          <w:rFonts w:ascii="Arial" w:hAnsi="Arial" w:cs="Arial"/>
        </w:rPr>
        <w:t>ve vě</w:t>
      </w:r>
      <w:r w:rsidR="0041581E">
        <w:rPr>
          <w:rFonts w:ascii="Arial" w:hAnsi="Arial" w:cs="Arial"/>
        </w:rPr>
        <w:t>c</w:t>
      </w:r>
      <w:r w:rsidR="00996677">
        <w:rPr>
          <w:rFonts w:ascii="Arial" w:hAnsi="Arial" w:cs="Arial"/>
        </w:rPr>
        <w:t>ech technických: Petrem Urbanem, vedoucím úklidu</w:t>
      </w:r>
    </w:p>
    <w:p w:rsidR="001D391B" w:rsidRPr="00F204F3" w:rsidRDefault="001D391B" w:rsidP="001D391B">
      <w:pPr>
        <w:rPr>
          <w:rFonts w:ascii="Arial" w:hAnsi="Arial" w:cs="Arial"/>
          <w:i/>
        </w:rPr>
      </w:pPr>
      <w:r w:rsidRPr="00F204F3">
        <w:rPr>
          <w:rFonts w:ascii="Arial" w:hAnsi="Arial" w:cs="Arial"/>
          <w:i/>
        </w:rPr>
        <w:t>(jako „kupující“) na straně druhé</w:t>
      </w:r>
    </w:p>
    <w:p w:rsidR="001D391B" w:rsidRPr="00E31CAB" w:rsidRDefault="001D391B" w:rsidP="001D391B">
      <w:pPr>
        <w:rPr>
          <w:rFonts w:ascii="Arial" w:hAnsi="Arial" w:cs="Arial"/>
          <w:b/>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F204F3" w:rsidRDefault="001D391B" w:rsidP="001D391B">
      <w:pPr>
        <w:jc w:val="center"/>
        <w:rPr>
          <w:rFonts w:ascii="Arial" w:hAnsi="Arial" w:cs="Arial"/>
        </w:rPr>
      </w:pPr>
      <w:r w:rsidRPr="00F204F3">
        <w:rPr>
          <w:rFonts w:ascii="Arial" w:hAnsi="Arial" w:cs="Arial"/>
        </w:rPr>
        <w:t>uzavírají v </w:t>
      </w:r>
      <w:proofErr w:type="gramStart"/>
      <w:r w:rsidRPr="00F204F3">
        <w:rPr>
          <w:rFonts w:ascii="Arial" w:hAnsi="Arial" w:cs="Arial"/>
        </w:rPr>
        <w:t>souladu s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89/2012 Sb., občanským zákoníkem tuto </w:t>
      </w:r>
    </w:p>
    <w:p w:rsidR="001D391B" w:rsidRPr="00E31CAB" w:rsidRDefault="001D391B" w:rsidP="001D391B">
      <w:pPr>
        <w:jc w:val="center"/>
        <w:rPr>
          <w:rFonts w:ascii="Arial" w:hAnsi="Arial" w:cs="Arial"/>
          <w:sz w:val="22"/>
          <w:szCs w:val="22"/>
        </w:rPr>
      </w:pPr>
    </w:p>
    <w:p w:rsidR="003B1D34" w:rsidRPr="0041581E" w:rsidRDefault="001D391B" w:rsidP="0041581E">
      <w:pPr>
        <w:jc w:val="center"/>
        <w:rPr>
          <w:rFonts w:ascii="Arial" w:hAnsi="Arial" w:cs="Arial"/>
          <w:b/>
          <w:smallCaps/>
          <w:sz w:val="32"/>
          <w:szCs w:val="32"/>
        </w:rPr>
      </w:pPr>
      <w:r w:rsidRPr="0041581E">
        <w:rPr>
          <w:rFonts w:ascii="Arial" w:hAnsi="Arial" w:cs="Arial"/>
          <w:b/>
          <w:smallCaps/>
          <w:sz w:val="32"/>
          <w:szCs w:val="32"/>
        </w:rPr>
        <w:t>kupní smlouvu</w:t>
      </w: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Předmět smlouvy</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Předmětem této smlouvy je závazek prodávajícího dodat kupujícímu zboží </w:t>
      </w:r>
      <w:r w:rsidR="00D77962">
        <w:rPr>
          <w:rFonts w:ascii="Arial" w:hAnsi="Arial" w:cs="Arial"/>
        </w:rPr>
        <w:t>úklidové a čisti</w:t>
      </w:r>
      <w:r w:rsidR="009A44BE" w:rsidRPr="00F204F3">
        <w:rPr>
          <w:rFonts w:ascii="Arial" w:hAnsi="Arial" w:cs="Arial"/>
        </w:rPr>
        <w:t xml:space="preserve">cí prostředky </w:t>
      </w:r>
      <w:r w:rsidRPr="00F204F3">
        <w:rPr>
          <w:rFonts w:ascii="Arial" w:hAnsi="Arial" w:cs="Arial"/>
        </w:rPr>
        <w:t>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Součástí předmětu smlouvy je</w:t>
      </w:r>
      <w:r w:rsidR="003B1D34" w:rsidRPr="00F204F3">
        <w:rPr>
          <w:rFonts w:ascii="Arial" w:hAnsi="Arial" w:cs="Arial"/>
        </w:rPr>
        <w:t xml:space="preserve"> i doprava do sídla kupujícího.</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Prodávající není oprávněn dodatečně určit vlastnosti předmětu sml</w:t>
      </w:r>
      <w:r w:rsidR="00F204F3">
        <w:rPr>
          <w:rFonts w:ascii="Arial" w:hAnsi="Arial" w:cs="Arial"/>
        </w:rPr>
        <w:t>ouvy, pokud je neurčí kupující.</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Pokud prodávající dodá kupujícímu větší množství předmětu smlouvy, než je uvedeno ve smlouvě, platí, že na toto větší množství předmětu smlouvy nebyla mezi smluvními stranami uzavřena smlouva a kupující toto </w:t>
      </w:r>
      <w:r w:rsidR="00F204F3">
        <w:rPr>
          <w:rFonts w:ascii="Arial" w:hAnsi="Arial" w:cs="Arial"/>
        </w:rPr>
        <w:t>přebytečné množství odmítl.</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Ustanovení § </w:t>
      </w:r>
      <w:proofErr w:type="gramStart"/>
      <w:r w:rsidRPr="00F204F3">
        <w:rPr>
          <w:rFonts w:ascii="Arial" w:hAnsi="Arial" w:cs="Arial"/>
        </w:rPr>
        <w:t xml:space="preserve">577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89/2012 Sb. občanského zákoníku se nepoužije. Určení množstevního, časového, územního nebo jiného rozsahu v této smlouvě je pevně určeno v této smlouvě a soud není oprávněn do tohoto jakkoliv zasahovat.</w:t>
      </w:r>
    </w:p>
    <w:p w:rsidR="00E31CAB" w:rsidRDefault="00E31CAB" w:rsidP="001D391B">
      <w:pPr>
        <w:jc w:val="both"/>
        <w:rPr>
          <w:rFonts w:ascii="Arial" w:hAnsi="Arial" w:cs="Arial"/>
        </w:rPr>
      </w:pPr>
    </w:p>
    <w:p w:rsidR="00996677" w:rsidRPr="00F204F3" w:rsidRDefault="00996677"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lastRenderedPageBreak/>
        <w:t>II.</w:t>
      </w:r>
    </w:p>
    <w:p w:rsidR="001D391B" w:rsidRPr="00F204F3" w:rsidRDefault="001D391B" w:rsidP="001D391B">
      <w:pPr>
        <w:jc w:val="center"/>
        <w:rPr>
          <w:rFonts w:ascii="Arial" w:hAnsi="Arial" w:cs="Arial"/>
          <w:b/>
        </w:rPr>
      </w:pPr>
      <w:r w:rsidRPr="00F204F3">
        <w:rPr>
          <w:rFonts w:ascii="Arial" w:hAnsi="Arial" w:cs="Arial"/>
          <w:b/>
        </w:rPr>
        <w:t>Místo a doba plnění</w:t>
      </w:r>
    </w:p>
    <w:p w:rsidR="001D391B" w:rsidRPr="00F204F3" w:rsidRDefault="001D391B" w:rsidP="00104E29">
      <w:pPr>
        <w:numPr>
          <w:ilvl w:val="0"/>
          <w:numId w:val="1"/>
        </w:numPr>
        <w:suppressAutoHyphens w:val="0"/>
        <w:jc w:val="both"/>
        <w:rPr>
          <w:rFonts w:ascii="Arial" w:hAnsi="Arial" w:cs="Arial"/>
        </w:rPr>
      </w:pPr>
      <w:r w:rsidRPr="00F204F3">
        <w:rPr>
          <w:rFonts w:ascii="Arial" w:hAnsi="Arial" w:cs="Arial"/>
        </w:rPr>
        <w:t>Místem plnění je sídlo kupujícího (pokud je součástí smlouvy i výroba, pak je místem plnění p</w:t>
      </w:r>
      <w:r w:rsidR="00F204F3" w:rsidRPr="00F204F3">
        <w:rPr>
          <w:rFonts w:ascii="Arial" w:hAnsi="Arial" w:cs="Arial"/>
        </w:rPr>
        <w:t>ro výrobu sídlo prodávajícího).</w:t>
      </w:r>
    </w:p>
    <w:p w:rsidR="001D391B" w:rsidRPr="00F204F3" w:rsidRDefault="001D391B" w:rsidP="001D391B">
      <w:pPr>
        <w:numPr>
          <w:ilvl w:val="0"/>
          <w:numId w:val="1"/>
        </w:numPr>
        <w:suppressAutoHyphens w:val="0"/>
        <w:jc w:val="both"/>
        <w:rPr>
          <w:rFonts w:ascii="Arial" w:hAnsi="Arial" w:cs="Arial"/>
        </w:rPr>
      </w:pPr>
      <w:r w:rsidRPr="00F204F3">
        <w:rPr>
          <w:rFonts w:ascii="Arial" w:hAnsi="Arial" w:cs="Arial"/>
        </w:rPr>
        <w:t xml:space="preserve">Prodávající se zavazuje dodat kupujícímu předmět smlouvy do </w:t>
      </w:r>
      <w:r w:rsidR="00E04500">
        <w:rPr>
          <w:rFonts w:ascii="Arial" w:hAnsi="Arial" w:cs="Arial"/>
        </w:rPr>
        <w:t>3</w:t>
      </w:r>
      <w:r w:rsidR="003B1D34" w:rsidRPr="00F204F3">
        <w:rPr>
          <w:rFonts w:ascii="Arial" w:hAnsi="Arial" w:cs="Arial"/>
        </w:rPr>
        <w:t xml:space="preserve"> týdnů od podpisu t</w:t>
      </w:r>
      <w:r w:rsidR="0024465B" w:rsidRPr="00F204F3">
        <w:rPr>
          <w:rFonts w:ascii="Arial" w:hAnsi="Arial" w:cs="Arial"/>
        </w:rPr>
        <w:t>é</w:t>
      </w:r>
      <w:r w:rsidR="003B1D34" w:rsidRPr="00F204F3">
        <w:rPr>
          <w:rFonts w:ascii="Arial" w:hAnsi="Arial" w:cs="Arial"/>
        </w:rPr>
        <w:t>to smlouvy.</w:t>
      </w:r>
    </w:p>
    <w:p w:rsidR="001D391B" w:rsidRPr="00F204F3" w:rsidRDefault="001D391B" w:rsidP="001D391B">
      <w:pPr>
        <w:jc w:val="both"/>
        <w:rPr>
          <w:rFonts w:ascii="Arial" w:hAnsi="Arial" w:cs="Arial"/>
        </w:rPr>
      </w:pPr>
    </w:p>
    <w:p w:rsidR="001D391B" w:rsidRPr="00F204F3" w:rsidRDefault="001D391B" w:rsidP="00F204F3">
      <w:pPr>
        <w:keepNext/>
        <w:keepLines/>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III.</w:t>
      </w:r>
    </w:p>
    <w:p w:rsidR="001D391B" w:rsidRPr="00F204F3" w:rsidRDefault="001D391B" w:rsidP="001D391B">
      <w:pPr>
        <w:keepNext/>
        <w:keepLines/>
        <w:jc w:val="center"/>
        <w:rPr>
          <w:rFonts w:ascii="Arial" w:hAnsi="Arial" w:cs="Arial"/>
          <w:b/>
          <w:bCs/>
        </w:rPr>
      </w:pPr>
      <w:r w:rsidRPr="00F204F3">
        <w:rPr>
          <w:rFonts w:ascii="Arial" w:hAnsi="Arial" w:cs="Arial"/>
          <w:b/>
          <w:bCs/>
        </w:rPr>
        <w:t xml:space="preserve">Dodání předmětu smlouvy </w:t>
      </w:r>
    </w:p>
    <w:p w:rsidR="001D391B" w:rsidRPr="00F204F3" w:rsidRDefault="001D391B" w:rsidP="001D391B">
      <w:pPr>
        <w:numPr>
          <w:ilvl w:val="0"/>
          <w:numId w:val="10"/>
        </w:numPr>
        <w:suppressAutoHyphens w:val="0"/>
        <w:ind w:left="284" w:hanging="284"/>
        <w:jc w:val="both"/>
        <w:rPr>
          <w:rFonts w:ascii="Arial" w:hAnsi="Arial" w:cs="Arial"/>
        </w:rPr>
      </w:pPr>
      <w:r w:rsidRPr="00F204F3">
        <w:rPr>
          <w:rFonts w:ascii="Arial" w:hAnsi="Arial" w:cs="Arial"/>
        </w:rPr>
        <w:t>Předmět smlouvy pokládají smluvní strany za dodaný, jestliže je bez jakýchkoliv vad (i nebránících užívání, vadou je i dodání menšího množství než je uvedeno ve smlouvě, i když toto menší množství bude uvedeno v prohlášení prodávajícího nebo v dokladu o 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 Součástí tohoto dodání je i dodání součástí i příslušenství nutných k užívání předmětu smlouvy vč. všech dokladů k tomuto užívání.</w:t>
      </w:r>
    </w:p>
    <w:p w:rsidR="001D391B" w:rsidRPr="00F204F3" w:rsidRDefault="001D391B" w:rsidP="00605B82">
      <w:pPr>
        <w:numPr>
          <w:ilvl w:val="0"/>
          <w:numId w:val="10"/>
        </w:numPr>
        <w:suppressAutoHyphens w:val="0"/>
        <w:ind w:left="284" w:hanging="284"/>
        <w:jc w:val="both"/>
        <w:rPr>
          <w:rFonts w:ascii="Arial" w:hAnsi="Arial" w:cs="Arial"/>
        </w:rPr>
      </w:pPr>
      <w:r w:rsidRPr="00F204F3">
        <w:rPr>
          <w:rFonts w:ascii="Arial" w:hAnsi="Arial" w:cs="Arial"/>
        </w:rPr>
        <w:t xml:space="preserve">Dokladem o splnění dodávky předmětu smlouvy podle této smlouvy je </w:t>
      </w:r>
      <w:r w:rsidR="003B1D34" w:rsidRPr="00F204F3">
        <w:rPr>
          <w:rFonts w:ascii="Arial" w:hAnsi="Arial" w:cs="Arial"/>
        </w:rPr>
        <w:t>dodací list opatřený podpisem odpovědného pracovníka kupujícího.</w:t>
      </w:r>
    </w:p>
    <w:p w:rsidR="001D391B" w:rsidRPr="00F204F3" w:rsidRDefault="001D391B" w:rsidP="001D391B">
      <w:pPr>
        <w:jc w:val="both"/>
        <w:rPr>
          <w:rFonts w:ascii="Arial" w:hAnsi="Arial" w:cs="Arial"/>
        </w:rPr>
      </w:pPr>
    </w:p>
    <w:p w:rsidR="001D391B" w:rsidRPr="00F204F3" w:rsidRDefault="001D391B"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IV.</w:t>
      </w:r>
    </w:p>
    <w:p w:rsidR="001D391B" w:rsidRPr="00F204F3" w:rsidRDefault="001D391B" w:rsidP="001D391B">
      <w:pPr>
        <w:jc w:val="center"/>
        <w:rPr>
          <w:rFonts w:ascii="Arial" w:hAnsi="Arial" w:cs="Arial"/>
          <w:b/>
        </w:rPr>
      </w:pPr>
      <w:r w:rsidRPr="00F204F3">
        <w:rPr>
          <w:rFonts w:ascii="Arial" w:hAnsi="Arial" w:cs="Arial"/>
          <w:b/>
        </w:rPr>
        <w:t xml:space="preserve">Kupní cena </w:t>
      </w:r>
    </w:p>
    <w:p w:rsidR="001D391B" w:rsidRPr="00E31035" w:rsidRDefault="001D391B" w:rsidP="00281846">
      <w:pPr>
        <w:numPr>
          <w:ilvl w:val="0"/>
          <w:numId w:val="2"/>
        </w:numPr>
        <w:suppressAutoHyphens w:val="0"/>
        <w:jc w:val="both"/>
        <w:rPr>
          <w:rFonts w:ascii="Arial" w:hAnsi="Arial" w:cs="Arial"/>
        </w:rPr>
      </w:pPr>
      <w:r w:rsidRPr="00E31035">
        <w:rPr>
          <w:rFonts w:ascii="Arial" w:hAnsi="Arial" w:cs="Arial"/>
        </w:rPr>
        <w:t xml:space="preserve">Kupující se zavazuje zaplatit za předmět smlouvy cenu ve výši </w:t>
      </w:r>
      <w:r w:rsidR="00E620D2">
        <w:rPr>
          <w:rFonts w:ascii="Arial" w:hAnsi="Arial" w:cs="Arial"/>
        </w:rPr>
        <w:t>122 084,13</w:t>
      </w:r>
      <w:r w:rsidR="00E31035">
        <w:rPr>
          <w:rFonts w:ascii="Arial" w:hAnsi="Arial" w:cs="Arial"/>
        </w:rPr>
        <w:t xml:space="preserve"> Kč (slovy: </w:t>
      </w:r>
      <w:proofErr w:type="spellStart"/>
      <w:r w:rsidR="00E31035">
        <w:rPr>
          <w:rFonts w:ascii="Arial" w:hAnsi="Arial" w:cs="Arial"/>
        </w:rPr>
        <w:t>jednostodvacetdvatisícosmdesátčtyři</w:t>
      </w:r>
      <w:proofErr w:type="spellEnd"/>
      <w:r w:rsidRPr="00E31035">
        <w:rPr>
          <w:rFonts w:ascii="Arial" w:hAnsi="Arial" w:cs="Arial"/>
        </w:rPr>
        <w:t xml:space="preserve"> korun českých</w:t>
      </w:r>
      <w:r w:rsidR="00E620D2">
        <w:rPr>
          <w:rFonts w:ascii="Arial" w:hAnsi="Arial" w:cs="Arial"/>
        </w:rPr>
        <w:t xml:space="preserve"> a třináct</w:t>
      </w:r>
      <w:r w:rsidR="00E31035">
        <w:rPr>
          <w:rFonts w:ascii="Arial" w:hAnsi="Arial" w:cs="Arial"/>
        </w:rPr>
        <w:t xml:space="preserve"> haléřů</w:t>
      </w:r>
      <w:r w:rsidRPr="00E31035">
        <w:rPr>
          <w:rFonts w:ascii="Arial" w:hAnsi="Arial" w:cs="Arial"/>
        </w:rPr>
        <w:t>) vče</w:t>
      </w:r>
      <w:r w:rsidR="00E31035">
        <w:rPr>
          <w:rFonts w:ascii="Arial" w:hAnsi="Arial" w:cs="Arial"/>
        </w:rPr>
        <w:t>tně DPH v sazbě 21</w:t>
      </w:r>
      <w:r w:rsidRPr="00E31035">
        <w:rPr>
          <w:rFonts w:ascii="Arial" w:hAnsi="Arial" w:cs="Arial"/>
        </w:rPr>
        <w:t>%</w:t>
      </w:r>
      <w:r w:rsidR="00E31035">
        <w:rPr>
          <w:rFonts w:ascii="Arial" w:hAnsi="Arial" w:cs="Arial"/>
        </w:rPr>
        <w:t xml:space="preserve"> a 12%, DPH činí 20 977,67</w:t>
      </w:r>
      <w:r w:rsidR="0022143F" w:rsidRPr="00E31035">
        <w:rPr>
          <w:rFonts w:ascii="Arial" w:hAnsi="Arial" w:cs="Arial"/>
        </w:rPr>
        <w:t xml:space="preserve"> Kč</w:t>
      </w:r>
      <w:r w:rsidR="00E31035">
        <w:rPr>
          <w:rFonts w:ascii="Arial" w:hAnsi="Arial" w:cs="Arial"/>
        </w:rPr>
        <w:t xml:space="preserve"> (slovy: </w:t>
      </w:r>
      <w:proofErr w:type="spellStart"/>
      <w:r w:rsidR="00E31035">
        <w:rPr>
          <w:rFonts w:ascii="Arial" w:hAnsi="Arial" w:cs="Arial"/>
        </w:rPr>
        <w:t>dvacettisícdevětsetsedmdesátsedm</w:t>
      </w:r>
      <w:proofErr w:type="spellEnd"/>
      <w:r w:rsidRPr="00E31035">
        <w:rPr>
          <w:rFonts w:ascii="Arial" w:hAnsi="Arial" w:cs="Arial"/>
        </w:rPr>
        <w:t xml:space="preserve"> korun</w:t>
      </w:r>
      <w:r w:rsidR="003B1D34" w:rsidRPr="00E31035">
        <w:rPr>
          <w:rFonts w:ascii="Arial" w:hAnsi="Arial" w:cs="Arial"/>
        </w:rPr>
        <w:t xml:space="preserve"> českých</w:t>
      </w:r>
      <w:r w:rsidR="00E31035">
        <w:rPr>
          <w:rFonts w:ascii="Arial" w:hAnsi="Arial" w:cs="Arial"/>
        </w:rPr>
        <w:t xml:space="preserve"> a </w:t>
      </w:r>
      <w:proofErr w:type="spellStart"/>
      <w:r w:rsidR="00E31035">
        <w:rPr>
          <w:rFonts w:ascii="Arial" w:hAnsi="Arial" w:cs="Arial"/>
        </w:rPr>
        <w:t>šedesátsedm</w:t>
      </w:r>
      <w:proofErr w:type="spellEnd"/>
      <w:r w:rsidR="00E31035">
        <w:rPr>
          <w:rFonts w:ascii="Arial" w:hAnsi="Arial" w:cs="Arial"/>
        </w:rPr>
        <w:t xml:space="preserve"> haléřů</w:t>
      </w:r>
      <w:r w:rsidR="003B1D34" w:rsidRPr="00E31035">
        <w:rPr>
          <w:rFonts w:ascii="Arial" w:hAnsi="Arial" w:cs="Arial"/>
        </w:rPr>
        <w:t>).</w:t>
      </w:r>
      <w:r w:rsidRPr="00E31035">
        <w:rPr>
          <w:rFonts w:ascii="Arial" w:hAnsi="Arial" w:cs="Arial"/>
        </w:rPr>
        <w:t xml:space="preserve"> </w:t>
      </w:r>
    </w:p>
    <w:p w:rsidR="001D391B" w:rsidRPr="00F204F3" w:rsidRDefault="001D391B" w:rsidP="001D391B">
      <w:pPr>
        <w:numPr>
          <w:ilvl w:val="0"/>
          <w:numId w:val="2"/>
        </w:numPr>
        <w:tabs>
          <w:tab w:val="clear" w:pos="360"/>
        </w:tabs>
        <w:suppressAutoHyphens w:val="0"/>
        <w:jc w:val="both"/>
        <w:rPr>
          <w:rFonts w:ascii="Arial" w:hAnsi="Arial" w:cs="Arial"/>
        </w:rPr>
      </w:pPr>
      <w:r w:rsidRPr="00F204F3">
        <w:rPr>
          <w:rFonts w:ascii="Arial" w:hAnsi="Arial" w:cs="Arial"/>
        </w:rPr>
        <w:t>Cena uvedená v bodu 1 tohoto článku je nejvýše přípustná, zahrnuje veškeré náklady prodávajícího, zejména na dopravu,</w:t>
      </w:r>
      <w:r w:rsidR="003B1D34" w:rsidRPr="00F204F3">
        <w:rPr>
          <w:rFonts w:ascii="Arial" w:hAnsi="Arial" w:cs="Arial"/>
        </w:rPr>
        <w:t xml:space="preserve"> balení a </w:t>
      </w:r>
      <w:r w:rsidRPr="00F204F3">
        <w:rPr>
          <w:rFonts w:ascii="Arial" w:hAnsi="Arial" w:cs="Arial"/>
        </w:rPr>
        <w:t>odeslání. Žádné dodatečné poplatky nebudou účtovány.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V.</w:t>
      </w:r>
    </w:p>
    <w:p w:rsidR="001D391B" w:rsidRPr="00F204F3" w:rsidRDefault="001D391B" w:rsidP="001D391B">
      <w:pPr>
        <w:jc w:val="center"/>
        <w:rPr>
          <w:rFonts w:ascii="Arial" w:hAnsi="Arial" w:cs="Arial"/>
          <w:b/>
        </w:rPr>
      </w:pPr>
      <w:r w:rsidRPr="00F204F3">
        <w:rPr>
          <w:rFonts w:ascii="Arial" w:hAnsi="Arial" w:cs="Arial"/>
          <w:b/>
        </w:rPr>
        <w:t>Platební podmínky</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Platba za předmět koupě bude uskutečněna bankovním bezhotovostním převodem na základě dodavatelské faktury vystavené po dodávce předmětu koupě dle čl. III. této smlouvy. Splatnost faktur</w:t>
      </w:r>
      <w:r w:rsidR="0041581E">
        <w:rPr>
          <w:rFonts w:ascii="Arial" w:hAnsi="Arial" w:cs="Arial"/>
        </w:rPr>
        <w:t>y je 21</w:t>
      </w:r>
      <w:r w:rsidR="00F204F3">
        <w:rPr>
          <w:rFonts w:ascii="Arial" w:hAnsi="Arial" w:cs="Arial"/>
        </w:rPr>
        <w:t xml:space="preserve"> dnů od jejího doručení</w:t>
      </w:r>
      <w:r w:rsidR="0041581E">
        <w:rPr>
          <w:rFonts w:ascii="Arial" w:hAnsi="Arial" w:cs="Arial"/>
        </w:rPr>
        <w:t xml:space="preserve"> na adresu faktury@mzk.cz</w:t>
      </w:r>
      <w:r w:rsidR="00F204F3">
        <w:rPr>
          <w:rFonts w:ascii="Arial" w:hAnsi="Arial" w:cs="Arial"/>
        </w:rPr>
        <w:t>.</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Faktura bude obsahovat specifikaci předmětu smlouvy vč. samostatného uvedení cen všech jejích součástí. Faktura bude obsahovat náležitosti stanovené v zákoně č. 235/2004 Sb. o dani z přidané hodnoty, v platném znění a náležitosti obchodní listiny dle § 13a obchodního zákoníku.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Kupující neposkytuje na dodání předmětu koupě zálohy.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E31CAB" w:rsidRPr="00F204F3" w:rsidRDefault="00E31CA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VI.</w:t>
      </w:r>
    </w:p>
    <w:p w:rsidR="001D391B" w:rsidRPr="00F204F3" w:rsidRDefault="001D391B" w:rsidP="001D391B">
      <w:pPr>
        <w:jc w:val="center"/>
        <w:rPr>
          <w:rFonts w:ascii="Arial" w:hAnsi="Arial" w:cs="Arial"/>
          <w:b/>
        </w:rPr>
      </w:pPr>
      <w:r w:rsidRPr="00F204F3">
        <w:rPr>
          <w:rFonts w:ascii="Arial" w:hAnsi="Arial" w:cs="Arial"/>
          <w:b/>
        </w:rPr>
        <w:t>Prohlášení prodávajícího</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Prodávající prohlašuje, že předmět smlouvy nemá žádné vady faktické ani právní, n</w:t>
      </w:r>
      <w:r w:rsidR="00551DA1">
        <w:rPr>
          <w:rFonts w:ascii="Arial" w:hAnsi="Arial" w:cs="Arial"/>
        </w:rPr>
        <w:t>eváznou na něm zástavy ani žádná</w:t>
      </w:r>
      <w:r w:rsidRPr="00F204F3">
        <w:rPr>
          <w:rFonts w:ascii="Arial" w:hAnsi="Arial" w:cs="Arial"/>
        </w:rPr>
        <w:t xml:space="preserve"> jiná práva třetích osob.</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 xml:space="preserve">Prodávající zaručuje, že předmět smlouvy je vyroben dle příslušných norem platných v zemi výrobce a zároveň splňuje veškeré požadavky českých zákonných </w:t>
      </w:r>
      <w:r w:rsidR="00391999">
        <w:rPr>
          <w:rFonts w:ascii="Arial" w:hAnsi="Arial" w:cs="Arial"/>
        </w:rPr>
        <w:t>norem, platných ke dni předání.</w:t>
      </w:r>
    </w:p>
    <w:p w:rsidR="001D391B" w:rsidRPr="00F204F3" w:rsidRDefault="001D391B" w:rsidP="001D391B">
      <w:pPr>
        <w:pStyle w:val="Zhlav"/>
        <w:numPr>
          <w:ilvl w:val="0"/>
          <w:numId w:val="7"/>
        </w:numPr>
        <w:tabs>
          <w:tab w:val="clear" w:pos="4536"/>
          <w:tab w:val="clear" w:pos="9072"/>
        </w:tabs>
        <w:jc w:val="both"/>
        <w:rPr>
          <w:rFonts w:ascii="Arial" w:hAnsi="Arial" w:cs="Arial"/>
          <w:sz w:val="24"/>
          <w:szCs w:val="24"/>
        </w:rPr>
      </w:pPr>
      <w:r w:rsidRPr="00F204F3">
        <w:rPr>
          <w:rFonts w:ascii="Arial" w:hAnsi="Arial" w:cs="Arial"/>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1D391B" w:rsidRPr="00F204F3" w:rsidRDefault="001D391B" w:rsidP="001D391B">
      <w:pPr>
        <w:ind w:left="360"/>
        <w:jc w:val="both"/>
        <w:rPr>
          <w:rFonts w:ascii="Arial" w:hAnsi="Arial" w:cs="Arial"/>
        </w:rPr>
      </w:pPr>
    </w:p>
    <w:p w:rsidR="001D391B" w:rsidRPr="00F204F3" w:rsidRDefault="001D391B" w:rsidP="001D391B">
      <w:pPr>
        <w:ind w:left="360"/>
        <w:jc w:val="both"/>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VII.</w:t>
      </w:r>
    </w:p>
    <w:p w:rsidR="001D391B" w:rsidRPr="00F204F3" w:rsidRDefault="001D391B" w:rsidP="001D391B">
      <w:pPr>
        <w:keepNext/>
        <w:keepLines/>
        <w:jc w:val="center"/>
        <w:rPr>
          <w:rFonts w:ascii="Arial" w:hAnsi="Arial" w:cs="Arial"/>
          <w:b/>
          <w:bCs/>
        </w:rPr>
      </w:pPr>
      <w:r w:rsidRPr="00F204F3">
        <w:rPr>
          <w:rFonts w:ascii="Arial" w:hAnsi="Arial" w:cs="Arial"/>
          <w:b/>
          <w:bCs/>
        </w:rPr>
        <w:t>Nebezpečí škody a vlastnictví</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Nebezpečí škody na předmětu smlouvy přechází na kupujícího až převzetím předmětu smlouvy bez vad kupujícím dle čl. III. této smlouvy.</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Vlastnické právo k předmětu smlouvy nabývá kupující jeho předáním v místě plnění.</w:t>
      </w:r>
    </w:p>
    <w:p w:rsidR="001D391B" w:rsidRDefault="001D391B" w:rsidP="001D391B">
      <w:pPr>
        <w:pStyle w:val="Zhlav"/>
        <w:tabs>
          <w:tab w:val="clear" w:pos="4536"/>
          <w:tab w:val="clear" w:pos="9072"/>
        </w:tabs>
        <w:ind w:left="284"/>
        <w:jc w:val="both"/>
        <w:rPr>
          <w:rFonts w:ascii="Arial" w:hAnsi="Arial" w:cs="Arial"/>
          <w:sz w:val="24"/>
          <w:szCs w:val="24"/>
        </w:rPr>
      </w:pPr>
    </w:p>
    <w:p w:rsidR="00391999" w:rsidRPr="00F204F3" w:rsidRDefault="00391999" w:rsidP="001D391B">
      <w:pPr>
        <w:pStyle w:val="Zhlav"/>
        <w:tabs>
          <w:tab w:val="clear" w:pos="4536"/>
          <w:tab w:val="clear" w:pos="9072"/>
        </w:tabs>
        <w:ind w:left="284"/>
        <w:jc w:val="both"/>
        <w:rPr>
          <w:rFonts w:ascii="Arial" w:hAnsi="Arial" w:cs="Arial"/>
          <w:sz w:val="24"/>
          <w:szCs w:val="24"/>
        </w:rPr>
      </w:pPr>
    </w:p>
    <w:p w:rsidR="001D391B" w:rsidRPr="00F204F3" w:rsidRDefault="001D391B" w:rsidP="001D391B">
      <w:pPr>
        <w:keepNext/>
        <w:keepLines/>
        <w:jc w:val="center"/>
        <w:rPr>
          <w:rFonts w:ascii="Arial" w:hAnsi="Arial" w:cs="Arial"/>
          <w:b/>
          <w:bCs/>
        </w:rPr>
      </w:pPr>
      <w:r w:rsidRPr="00F204F3">
        <w:rPr>
          <w:rFonts w:ascii="Arial" w:hAnsi="Arial" w:cs="Arial"/>
          <w:b/>
          <w:bCs/>
        </w:rPr>
        <w:t>VIII.</w:t>
      </w:r>
    </w:p>
    <w:p w:rsidR="001D391B" w:rsidRPr="00F204F3" w:rsidRDefault="001D391B" w:rsidP="001D391B">
      <w:pPr>
        <w:keepNext/>
        <w:keepLines/>
        <w:jc w:val="center"/>
        <w:rPr>
          <w:rFonts w:ascii="Arial" w:hAnsi="Arial" w:cs="Arial"/>
          <w:b/>
          <w:bCs/>
        </w:rPr>
      </w:pPr>
      <w:r w:rsidRPr="00F204F3">
        <w:rPr>
          <w:rFonts w:ascii="Arial" w:hAnsi="Arial" w:cs="Arial"/>
          <w:b/>
          <w:bCs/>
        </w:rPr>
        <w:t>Odpovědnost za vady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Kupující je oprávněn reklamovat i vady předmětu smlouvy, které mohl poznat při uzavření smlouvy a při předání předmětu smlouvy.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 xml:space="preserve">Prodávající odpovídá kupujícímu za vady předmětu smlouvy v záruční době, která je poskytována po dobu </w:t>
      </w:r>
      <w:r w:rsidR="00391999">
        <w:rPr>
          <w:rFonts w:ascii="Arial" w:hAnsi="Arial" w:cs="Arial"/>
        </w:rPr>
        <w:t>24</w:t>
      </w:r>
      <w:r w:rsidRPr="00F204F3">
        <w:rPr>
          <w:rFonts w:ascii="Arial" w:hAnsi="Arial" w:cs="Arial"/>
        </w:rPr>
        <w:t xml:space="preserve"> měsíců ode dne předání předmětu smlouvy tak, že předmět koupě bude mít smluvenou jakost, není-li smluvena tak jakost vhodnou pro účel obvyklý.</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Do záruční doby se nezapočítává doba, po kterou není možno předmět koupě řádně užív</w:t>
      </w:r>
      <w:r w:rsidR="00391999">
        <w:rPr>
          <w:rFonts w:ascii="Arial" w:hAnsi="Arial" w:cs="Arial"/>
        </w:rPr>
        <w:t>at v důsledku reklamované vady.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Kupující je oprávněn reklamovat vadu i mailem na adresu</w:t>
      </w:r>
      <w:r w:rsidR="00E31035">
        <w:rPr>
          <w:rFonts w:ascii="Arial" w:hAnsi="Arial" w:cs="Arial"/>
        </w:rPr>
        <w:t>: obchod@karfo.cz</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 xml:space="preserve">Prodávající je povinen reklamovanou vadu odstranit do </w:t>
      </w:r>
      <w:r w:rsidR="001315DC">
        <w:rPr>
          <w:rFonts w:ascii="Arial" w:hAnsi="Arial" w:cs="Arial"/>
        </w:rPr>
        <w:t>14</w:t>
      </w:r>
      <w:r w:rsidRPr="00F204F3">
        <w:rPr>
          <w:rFonts w:ascii="Arial" w:hAnsi="Arial" w:cs="Arial"/>
        </w:rPr>
        <w:t xml:space="preserve"> dnů ode dne reklamace. V případě, že bude v prodlení s tímto odstraněním vady, je kupující oprávněn vadu odstranit sám, nebo prostřednictvím třetí osoby a takto vzniklé náklady prodávajícímu vyúčtovat. Smluvní strany se dohodly, že součástí těchto nákladů bude mj. cena za odstranění vady, kter</w:t>
      </w:r>
      <w:r w:rsidR="00391999">
        <w:rPr>
          <w:rFonts w:ascii="Arial" w:hAnsi="Arial" w:cs="Arial"/>
        </w:rPr>
        <w:t>ou kupující uhradí třetí osobě.</w:t>
      </w:r>
    </w:p>
    <w:p w:rsidR="001D391B" w:rsidRPr="00F204F3" w:rsidRDefault="001D391B" w:rsidP="001D391B">
      <w:pPr>
        <w:keepNext/>
        <w:keepLines/>
        <w:ind w:left="360"/>
        <w:jc w:val="both"/>
        <w:rPr>
          <w:rFonts w:ascii="Arial" w:hAnsi="Arial" w:cs="Arial"/>
        </w:rPr>
      </w:pPr>
    </w:p>
    <w:p w:rsidR="001D391B" w:rsidRPr="00F204F3" w:rsidRDefault="001D391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IX.</w:t>
      </w:r>
    </w:p>
    <w:p w:rsidR="001D391B" w:rsidRPr="00F204F3" w:rsidRDefault="001D391B" w:rsidP="001D391B">
      <w:pPr>
        <w:jc w:val="center"/>
        <w:rPr>
          <w:rFonts w:ascii="Arial" w:hAnsi="Arial" w:cs="Arial"/>
          <w:b/>
        </w:rPr>
      </w:pPr>
      <w:r w:rsidRPr="00F204F3">
        <w:rPr>
          <w:rFonts w:ascii="Arial" w:hAnsi="Arial" w:cs="Arial"/>
          <w:b/>
        </w:rPr>
        <w:t>Sankce a odstoupení od smlouvy</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prodávajícího s dodáním předmětu smlouvy řádně a včas je kupující oprávněn požadovat po prodávajícím smluvní pokutu ve výši 0,05% z kupní ceny vč. DPH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kupujícího s úhradou předmětu smlouvy je prodávající oprávněn požadovat po kupujícím smluvní pokutu ve výši 0,05% z dlužné částky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lastRenderedPageBreak/>
        <w:t>V případě prodlení prodávajícího s odstraněním vady, je kupující</w:t>
      </w:r>
      <w:r w:rsidR="00B73452">
        <w:rPr>
          <w:rFonts w:ascii="Arial" w:hAnsi="Arial" w:cs="Arial"/>
        </w:rPr>
        <w:t xml:space="preserve"> oprávněn požadovat po prodávajícím</w:t>
      </w:r>
      <w:r w:rsidRPr="00F204F3">
        <w:rPr>
          <w:rFonts w:ascii="Arial" w:hAnsi="Arial" w:cs="Arial"/>
        </w:rPr>
        <w:t xml:space="preserve"> smluvní pokutu ve výši 500,- Kč za každý den prodlení s odstraněním vady a každou vadu.</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Podpisem této smlouvy obě strany stvrzují, že ke dni podpisu smlouvy nebylo mezi stranami sjednáno ústně žádné utvrzení dluhu. Toto utvrzení dluhu je možné sjednat pouze písemně dohodou obou stran.</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Podpisem této smlouvy obě strany stvrzují, že výše uvedené smluvní pokuty nejsou nepřiměřeně vysoké.</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Vedle práva na smluvní pokutu vzniká stranám právo i na náhradu škody</w:t>
      </w:r>
      <w:r w:rsidR="00391999">
        <w:rPr>
          <w:rFonts w:ascii="Arial" w:hAnsi="Arial" w:cs="Arial"/>
          <w:sz w:val="24"/>
          <w:szCs w:val="24"/>
        </w:rPr>
        <w:t>.</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 xml:space="preserve">Za podstatné porušení smlouvy, které zakládá právo kupujícího odstoupit od smlouvy, se považuje zejména: </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předmět této smlouvy není dodán v takovém provedení, jak je uvedeno v této smlouvě, nebo technické parametry neodpovídají uživatelskému manuálu výrobku</w:t>
      </w:r>
      <w:r w:rsidR="00391999">
        <w:rPr>
          <w:rFonts w:ascii="Arial" w:hAnsi="Arial" w:cs="Arial"/>
        </w:rPr>
        <w:t>,</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při podstatném porušení této smlouvy,</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v záruční době se vyskytne neopravitelná vada nebo se vyskytne opakující se opravitelná vada (vada se objevila nejméně dvakrát) a prodávající ve lhůtě pro odstranění vady neposk</w:t>
      </w:r>
      <w:r w:rsidR="00391999">
        <w:rPr>
          <w:rFonts w:ascii="Arial" w:hAnsi="Arial" w:cs="Arial"/>
        </w:rPr>
        <w:t>ytne kupujícímu náhradní plnění,</w:t>
      </w:r>
    </w:p>
    <w:p w:rsidR="001D391B" w:rsidRPr="00F204F3" w:rsidRDefault="001D391B" w:rsidP="001D391B">
      <w:pPr>
        <w:numPr>
          <w:ilvl w:val="1"/>
          <w:numId w:val="6"/>
        </w:numPr>
        <w:suppressAutoHyphens w:val="0"/>
        <w:jc w:val="both"/>
        <w:rPr>
          <w:rFonts w:ascii="Arial" w:hAnsi="Arial" w:cs="Arial"/>
          <w:b/>
        </w:rPr>
      </w:pPr>
      <w:r w:rsidRPr="00F204F3">
        <w:rPr>
          <w:rFonts w:ascii="Arial" w:hAnsi="Arial" w:cs="Arial"/>
          <w:bCs/>
        </w:rPr>
        <w:t>nedodání zboží ani do 10 dnů po uplynutí dodací lhůty a nedodání náhradního zboží podle záruky do 10 dnů ode dne reklamace.</w:t>
      </w:r>
    </w:p>
    <w:p w:rsidR="001D391B" w:rsidRDefault="001D391B" w:rsidP="001D391B">
      <w:pPr>
        <w:ind w:left="1073"/>
        <w:jc w:val="both"/>
        <w:rPr>
          <w:rFonts w:ascii="Arial" w:hAnsi="Arial" w:cs="Arial"/>
          <w:b/>
        </w:rPr>
      </w:pPr>
    </w:p>
    <w:p w:rsidR="00391999" w:rsidRPr="00F204F3" w:rsidRDefault="00391999" w:rsidP="001D391B">
      <w:pPr>
        <w:ind w:left="1073"/>
        <w:jc w:val="both"/>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X.</w:t>
      </w:r>
    </w:p>
    <w:p w:rsidR="001D391B" w:rsidRPr="00F204F3" w:rsidRDefault="001D391B" w:rsidP="001D391B">
      <w:pPr>
        <w:jc w:val="center"/>
        <w:rPr>
          <w:rFonts w:ascii="Arial" w:hAnsi="Arial" w:cs="Arial"/>
          <w:b/>
        </w:rPr>
      </w:pPr>
      <w:r w:rsidRPr="00F204F3">
        <w:rPr>
          <w:rFonts w:ascii="Arial" w:hAnsi="Arial" w:cs="Arial"/>
          <w:b/>
        </w:rPr>
        <w:t>Ostatní ujednání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Veškeré úkony stran v souvislosti se smluvním vztahem vyplývajícím z této smlouvy musí být provedeny písemně.</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Postoupení této smlouvy je vyloučeno.</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 xml:space="preserve">Smluvní strany okamžikem podpisu této smlouvy na sebe převzaly dle § 1765 </w:t>
      </w:r>
      <w:proofErr w:type="gramStart"/>
      <w:r w:rsidRPr="00F204F3">
        <w:rPr>
          <w:rFonts w:ascii="Arial" w:hAnsi="Arial" w:cs="Arial"/>
          <w:sz w:val="24"/>
          <w:szCs w:val="24"/>
        </w:rPr>
        <w:t xml:space="preserve">Sb. </w:t>
      </w:r>
      <w:proofErr w:type="spellStart"/>
      <w:r w:rsidRPr="00F204F3">
        <w:rPr>
          <w:rFonts w:ascii="Arial" w:hAnsi="Arial" w:cs="Arial"/>
          <w:sz w:val="24"/>
          <w:szCs w:val="24"/>
        </w:rPr>
        <w:t>z.č</w:t>
      </w:r>
      <w:proofErr w:type="spellEnd"/>
      <w:r w:rsidRPr="00F204F3">
        <w:rPr>
          <w:rFonts w:ascii="Arial" w:hAnsi="Arial" w:cs="Arial"/>
          <w:sz w:val="24"/>
          <w:szCs w:val="24"/>
        </w:rPr>
        <w:t>.</w:t>
      </w:r>
      <w:proofErr w:type="gramEnd"/>
      <w:r w:rsidRPr="00F204F3">
        <w:rPr>
          <w:rFonts w:ascii="Arial" w:hAnsi="Arial" w:cs="Arial"/>
          <w:sz w:val="24"/>
          <w:szCs w:val="24"/>
        </w:rPr>
        <w:t xml:space="preserve">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1D391B" w:rsidRDefault="001D391B" w:rsidP="001D391B">
      <w:pPr>
        <w:jc w:val="center"/>
        <w:rPr>
          <w:rFonts w:ascii="Arial" w:hAnsi="Arial" w:cs="Arial"/>
          <w:b/>
        </w:rPr>
      </w:pPr>
    </w:p>
    <w:p w:rsidR="00391999" w:rsidRPr="00F204F3" w:rsidRDefault="00391999" w:rsidP="001D391B">
      <w:pPr>
        <w:jc w:val="center"/>
        <w:rPr>
          <w:rFonts w:ascii="Arial" w:hAnsi="Arial" w:cs="Arial"/>
          <w:b/>
        </w:rPr>
      </w:pPr>
    </w:p>
    <w:p w:rsidR="001D391B" w:rsidRPr="00F204F3" w:rsidRDefault="001D391B" w:rsidP="001D391B">
      <w:pPr>
        <w:jc w:val="center"/>
        <w:rPr>
          <w:rFonts w:ascii="Arial" w:hAnsi="Arial" w:cs="Arial"/>
          <w:b/>
        </w:rPr>
      </w:pPr>
    </w:p>
    <w:p w:rsidR="001D391B" w:rsidRPr="00F204F3" w:rsidRDefault="007675B7" w:rsidP="001D391B">
      <w:pPr>
        <w:jc w:val="center"/>
        <w:rPr>
          <w:rFonts w:ascii="Arial" w:hAnsi="Arial" w:cs="Arial"/>
          <w:b/>
        </w:rPr>
      </w:pPr>
      <w:r>
        <w:rPr>
          <w:rFonts w:ascii="Arial" w:hAnsi="Arial" w:cs="Arial"/>
          <w:b/>
        </w:rPr>
        <w:lastRenderedPageBreak/>
        <w:t>X</w:t>
      </w:r>
      <w:r w:rsidR="001D391B"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Zveřejnění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 xml:space="preserve">Smluvní strany potvrzují, že tato smlouva se </w:t>
      </w:r>
      <w:proofErr w:type="gramStart"/>
      <w:r w:rsidRPr="00F204F3">
        <w:rPr>
          <w:rFonts w:ascii="Arial" w:hAnsi="Arial" w:cs="Arial"/>
        </w:rPr>
        <w:t xml:space="preserve">řídí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o registru smluv a podléhá zveřejnění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souhlasí se zveřejněním celé této smlouvy v registru smluv včetně všech údajů v nich uvedených (např. telefonů, mailů, čísla účtu).</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prohlašují, že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smlouva neobsahuje žádné obchodní tajemství, ani jiné údaje, které by nebylo možné zveřejnit</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telefony a maily ve smlouvě uvedené jen uvedením kontaktu na příslušnou stranu a nejsou osobním údajem, ale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všechny osoby uvedené ve smlouvě daly souhlas se zveřejněním svého jména, telefonu a mailu v registru smluv v souvislosti s touto smlouvou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souhlasí se zveřejněním svých podpisů na této smlouvě v registru smluv na dobu neurčitou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souhlasí se zpracováním osobních údajů u</w:t>
      </w:r>
      <w:r w:rsidR="00551DA1">
        <w:rPr>
          <w:rFonts w:ascii="Arial" w:hAnsi="Arial" w:cs="Arial"/>
        </w:rPr>
        <w:t xml:space="preserve">vedených ve smlouvě </w:t>
      </w:r>
      <w:proofErr w:type="gramStart"/>
      <w:r w:rsidR="00551DA1">
        <w:rPr>
          <w:rFonts w:ascii="Arial" w:hAnsi="Arial" w:cs="Arial"/>
        </w:rPr>
        <w:t xml:space="preserve">dle </w:t>
      </w:r>
      <w:proofErr w:type="spellStart"/>
      <w:r w:rsidR="00551DA1">
        <w:rPr>
          <w:rFonts w:ascii="Arial" w:hAnsi="Arial" w:cs="Arial"/>
        </w:rPr>
        <w:t>z.č</w:t>
      </w:r>
      <w:proofErr w:type="spellEnd"/>
      <w:r w:rsidR="00551DA1">
        <w:rPr>
          <w:rFonts w:ascii="Arial" w:hAnsi="Arial" w:cs="Arial"/>
        </w:rPr>
        <w:t>.</w:t>
      </w:r>
      <w:proofErr w:type="gramEnd"/>
      <w:r w:rsidR="00551DA1">
        <w:rPr>
          <w:rFonts w:ascii="Arial" w:hAnsi="Arial" w:cs="Arial"/>
        </w:rPr>
        <w:t xml:space="preserve"> 110</w:t>
      </w:r>
      <w:r w:rsidRPr="00F204F3">
        <w:rPr>
          <w:rFonts w:ascii="Arial" w:hAnsi="Arial" w:cs="Arial"/>
        </w:rPr>
        <w:t>/20</w:t>
      </w:r>
      <w:r w:rsidR="00551DA1">
        <w:rPr>
          <w:rFonts w:ascii="Arial" w:hAnsi="Arial" w:cs="Arial"/>
        </w:rPr>
        <w:t>19</w:t>
      </w:r>
      <w:r w:rsidRPr="00F204F3">
        <w:rPr>
          <w:rFonts w:ascii="Arial" w:hAnsi="Arial" w:cs="Arial"/>
        </w:rPr>
        <w:t xml:space="preserve"> Sb. v souvislosti se zveřejněním této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 xml:space="preserve">Smluvní strany se dohodly na těchto následcích spojených s povinností zveřejnit smlouvu v registru smluv a zrušením smlouvy </w:t>
      </w:r>
      <w:proofErr w:type="gramStart"/>
      <w:r w:rsidR="00551DA1">
        <w:rPr>
          <w:rFonts w:ascii="Arial" w:hAnsi="Arial" w:cs="Arial"/>
        </w:rPr>
        <w:t xml:space="preserve">dle § 7 </w:t>
      </w:r>
      <w:proofErr w:type="spellStart"/>
      <w:r w:rsidR="00551DA1">
        <w:rPr>
          <w:rFonts w:ascii="Arial" w:hAnsi="Arial" w:cs="Arial"/>
        </w:rPr>
        <w:t>z.č</w:t>
      </w:r>
      <w:proofErr w:type="spellEnd"/>
      <w:r w:rsidR="00551DA1">
        <w:rPr>
          <w:rFonts w:ascii="Arial" w:hAnsi="Arial" w:cs="Arial"/>
        </w:rPr>
        <w:t>.</w:t>
      </w:r>
      <w:proofErr w:type="gramEnd"/>
      <w:r w:rsidR="00551DA1">
        <w:rPr>
          <w:rFonts w:ascii="Arial" w:hAnsi="Arial" w:cs="Arial"/>
        </w:rPr>
        <w:t xml:space="preserve"> 340/2015 Sb</w:t>
      </w:r>
      <w:r w:rsidRPr="00F204F3">
        <w:rPr>
          <w:rFonts w:ascii="Arial" w:hAnsi="Arial" w:cs="Arial"/>
        </w:rPr>
        <w:t xml:space="preserve">. v případě její </w:t>
      </w:r>
      <w:proofErr w:type="spellStart"/>
      <w:r w:rsidRPr="00F204F3">
        <w:rPr>
          <w:rFonts w:ascii="Arial" w:hAnsi="Arial" w:cs="Arial"/>
        </w:rPr>
        <w:t>neregistrace</w:t>
      </w:r>
      <w:proofErr w:type="spellEnd"/>
      <w:r w:rsidRPr="00F204F3">
        <w:rPr>
          <w:rFonts w:ascii="Arial" w:hAnsi="Arial" w:cs="Arial"/>
        </w:rPr>
        <w:t xml:space="preserve"> do tří měsíců ode dne jejího uzavření, je-li předmět plnění nižší nebo roveň 2,000.000,- Kč bez DPH. </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smlouva se pro účely </w:t>
      </w:r>
      <w:proofErr w:type="gramStart"/>
      <w:r w:rsidRPr="00F204F3">
        <w:rPr>
          <w:rFonts w:ascii="Arial" w:hAnsi="Arial" w:cs="Arial"/>
        </w:rPr>
        <w:t xml:space="preserve">ustanovení § 7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považuje za uzavřenou dnem jejího odeslání kupujícím do registru smluv</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strany jsou vázány svými projevy vůle uvedenými v této smlouvě ode dne podpisu smlouvy</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ujednání týkající se předmětu smlouvy, doby plnění, ceny, platebních podmínek, záruk, odpovědnosti za vady, smluvní pokut, autorských práv, jsou pro strany závazné a strany se zavazují se jimi řídit i v případě zrušení smlouvy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strany se dohodly, že práva a povinnosti z této smlouvy a v souvislosti s ní jsou vymahatelné i v případě, že tato bude zrušena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a těchto se lze domáhat i soudní cestou. Strany se dohodly, že veškeré své vztahy vyplývající z této smlouvy podřizují občanskému zákoníku a občanskému soudnímu řádu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výše bezdůvodného obohacení, které některé ze stran může vzniknout v důsledku zrušení smlouvy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je dohodnuto ve výši, jaká odpovídá příslušné hodnotě uvedené v této smlouvě.</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340/2015 Sb., nemá strana nárok na vrácení </w:t>
      </w:r>
      <w:proofErr w:type="gramStart"/>
      <w:r w:rsidRPr="00F204F3">
        <w:rPr>
          <w:rFonts w:ascii="Arial" w:hAnsi="Arial" w:cs="Arial"/>
        </w:rPr>
        <w:t>plnění v jakákoliv formě (ani</w:t>
      </w:r>
      <w:proofErr w:type="gramEnd"/>
      <w:r w:rsidRPr="00F204F3">
        <w:rPr>
          <w:rFonts w:ascii="Arial" w:hAnsi="Arial" w:cs="Arial"/>
        </w:rPr>
        <w:t xml:space="preserve">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 v případě, že tato smlouva bude zrušena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(nezveřejnění smlouvy do tří měsíců ode dne jejího uzavření), veškerá práva a povinnosti z této smlouvy zanikají. V případě, že kterákoliv strana ze smlouvy plnila, byť z části, nemá strana nárok na vrácení </w:t>
      </w:r>
      <w:proofErr w:type="gramStart"/>
      <w:r w:rsidRPr="00F204F3">
        <w:rPr>
          <w:rFonts w:ascii="Arial" w:hAnsi="Arial" w:cs="Arial"/>
        </w:rPr>
        <w:t>plnění v jakákoliv formě (ani</w:t>
      </w:r>
      <w:proofErr w:type="gramEnd"/>
      <w:r w:rsidRPr="00F204F3">
        <w:rPr>
          <w:rFonts w:ascii="Arial" w:hAnsi="Arial" w:cs="Arial"/>
        </w:rPr>
        <w:t xml:space="preserve">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kupující bere na vědomí, že v důsledku tohoto zrušení smlouvy prodávající musí provést na předmět smlouvy nové zadávací řízení </w:t>
      </w:r>
      <w:proofErr w:type="gramStart"/>
      <w:r w:rsidRPr="00F204F3">
        <w:rPr>
          <w:rFonts w:ascii="Arial" w:hAnsi="Arial" w:cs="Arial"/>
        </w:rPr>
        <w:t xml:space="preserve">dle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134/2016 </w:t>
      </w:r>
      <w:r w:rsidRPr="00F204F3">
        <w:rPr>
          <w:rFonts w:ascii="Arial" w:hAnsi="Arial" w:cs="Arial"/>
        </w:rPr>
        <w:lastRenderedPageBreak/>
        <w:t xml:space="preserve">Sb. a prodávajícímu nevzniká nárok na uzavření nové smlouvy na tento předmět smlouvy, pokud jeho nová nabídka v novém zadávacím řízení nebude vybrána jako nejvýhodnější a nesplní další povinností dle </w:t>
      </w:r>
      <w:proofErr w:type="spellStart"/>
      <w:r w:rsidRPr="00F204F3">
        <w:rPr>
          <w:rFonts w:ascii="Arial" w:hAnsi="Arial" w:cs="Arial"/>
        </w:rPr>
        <w:t>z.č</w:t>
      </w:r>
      <w:proofErr w:type="spellEnd"/>
      <w:r w:rsidRPr="00F204F3">
        <w:rPr>
          <w:rFonts w:ascii="Arial" w:hAnsi="Arial" w:cs="Arial"/>
        </w:rPr>
        <w:t>. 134/2016 Sb. a zadávacích podmínek pro uzavření smlouvy.</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p>
    <w:p w:rsidR="001D391B" w:rsidRPr="00F204F3" w:rsidRDefault="007675B7" w:rsidP="001D391B">
      <w:pPr>
        <w:jc w:val="center"/>
        <w:rPr>
          <w:rFonts w:ascii="Arial" w:hAnsi="Arial" w:cs="Arial"/>
          <w:b/>
        </w:rPr>
      </w:pPr>
      <w:r>
        <w:rPr>
          <w:rFonts w:ascii="Arial" w:hAnsi="Arial" w:cs="Arial"/>
          <w:b/>
        </w:rPr>
        <w:t>X</w:t>
      </w:r>
      <w:r w:rsidR="001D391B" w:rsidRPr="00F204F3">
        <w:rPr>
          <w:rFonts w:ascii="Arial" w:hAnsi="Arial" w:cs="Arial"/>
          <w:b/>
        </w:rPr>
        <w:t>II.</w:t>
      </w:r>
    </w:p>
    <w:p w:rsidR="001D391B" w:rsidRPr="00F204F3" w:rsidRDefault="001D391B" w:rsidP="001D391B">
      <w:pPr>
        <w:jc w:val="center"/>
        <w:rPr>
          <w:rFonts w:ascii="Arial" w:hAnsi="Arial" w:cs="Arial"/>
          <w:b/>
        </w:rPr>
      </w:pPr>
      <w:r w:rsidRPr="00F204F3">
        <w:rPr>
          <w:rFonts w:ascii="Arial" w:hAnsi="Arial" w:cs="Arial"/>
          <w:b/>
        </w:rPr>
        <w:t>Závěrečná ustanovení</w:t>
      </w:r>
    </w:p>
    <w:p w:rsidR="001D391B" w:rsidRPr="00F204F3" w:rsidRDefault="001D391B" w:rsidP="001D391B">
      <w:pPr>
        <w:ind w:left="357"/>
        <w:jc w:val="both"/>
        <w:rPr>
          <w:rFonts w:ascii="Arial" w:hAnsi="Arial" w:cs="Arial"/>
        </w:rPr>
      </w:pP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Přílohou této smlouvy je specifikace předmětu smlouvy.</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je vyhotovena ve dvou stejnopisech, z nich</w:t>
      </w:r>
      <w:r w:rsidR="0022143F">
        <w:rPr>
          <w:rFonts w:ascii="Arial" w:hAnsi="Arial" w:cs="Arial"/>
        </w:rPr>
        <w:t>ž</w:t>
      </w:r>
      <w:r w:rsidRPr="00F204F3">
        <w:rPr>
          <w:rFonts w:ascii="Arial" w:hAnsi="Arial" w:cs="Arial"/>
        </w:rPr>
        <w:t xml:space="preserve"> po jednom obdrží každá smluvní strana.</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nabývá platnosti dnem jejího podpisu oprávněnými zástupci obou smluvních stran.</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strany svými podpisy na této smlouvě stvrzují, že posoudily obsah této smlouvy, neshledaly ji rozporným a tuto podepisují v </w:t>
      </w:r>
      <w:proofErr w:type="gramStart"/>
      <w:r w:rsidRPr="00F204F3">
        <w:rPr>
          <w:rFonts w:ascii="Arial" w:hAnsi="Arial" w:cs="Arial"/>
          <w:sz w:val="24"/>
          <w:szCs w:val="24"/>
        </w:rPr>
        <w:t xml:space="preserve">souladu s § 4 </w:t>
      </w:r>
      <w:proofErr w:type="spellStart"/>
      <w:r w:rsidRPr="00F204F3">
        <w:rPr>
          <w:rFonts w:ascii="Arial" w:hAnsi="Arial" w:cs="Arial"/>
          <w:sz w:val="24"/>
          <w:szCs w:val="24"/>
        </w:rPr>
        <w:t>z.č</w:t>
      </w:r>
      <w:proofErr w:type="spellEnd"/>
      <w:r w:rsidRPr="00F204F3">
        <w:rPr>
          <w:rFonts w:ascii="Arial" w:hAnsi="Arial" w:cs="Arial"/>
          <w:sz w:val="24"/>
          <w:szCs w:val="24"/>
        </w:rPr>
        <w:t>.</w:t>
      </w:r>
      <w:proofErr w:type="gramEnd"/>
      <w:r w:rsidRPr="00F204F3">
        <w:rPr>
          <w:rFonts w:ascii="Arial" w:hAnsi="Arial" w:cs="Arial"/>
          <w:sz w:val="24"/>
          <w:szCs w:val="24"/>
        </w:rPr>
        <w:t xml:space="preserve"> 89/2012 Sb. a že s celým obsahem smlouvy souhlasí.</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stany svými podpisy na této smlouvě stvrzují, že tato byla podepsána dle jejich svobodné a vážné vůle, prosté omylu, nikoli v tísni a za nápadně nevýhodných podmínek.</w:t>
      </w:r>
    </w:p>
    <w:p w:rsidR="001D391B" w:rsidRPr="00F204F3" w:rsidRDefault="001D391B" w:rsidP="001D391B">
      <w:pPr>
        <w:pStyle w:val="Odstavecseseznamem"/>
        <w:rPr>
          <w:rFonts w:ascii="Arial" w:hAnsi="Arial" w:cs="Arial"/>
        </w:rPr>
      </w:pPr>
    </w:p>
    <w:p w:rsidR="001D391B" w:rsidRPr="00F204F3" w:rsidRDefault="001D391B" w:rsidP="001D391B">
      <w:pPr>
        <w:pStyle w:val="Zhlav"/>
        <w:tabs>
          <w:tab w:val="clear" w:pos="4536"/>
          <w:tab w:val="clear" w:pos="9072"/>
        </w:tabs>
        <w:ind w:left="360"/>
        <w:jc w:val="both"/>
        <w:rPr>
          <w:rFonts w:ascii="Arial" w:hAnsi="Arial" w:cs="Arial"/>
          <w:sz w:val="24"/>
          <w:szCs w:val="24"/>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E31035" w:rsidP="001D391B">
      <w:pPr>
        <w:rPr>
          <w:rFonts w:ascii="Arial" w:hAnsi="Arial" w:cs="Arial"/>
        </w:rPr>
      </w:pPr>
      <w:r>
        <w:rPr>
          <w:rFonts w:ascii="Arial" w:hAnsi="Arial" w:cs="Arial"/>
        </w:rPr>
        <w:t>V Ostravě</w:t>
      </w:r>
      <w:r w:rsidR="00D37397">
        <w:rPr>
          <w:rFonts w:ascii="Arial" w:hAnsi="Arial" w:cs="Arial"/>
        </w:rPr>
        <w:t xml:space="preserve"> dne: </w:t>
      </w:r>
      <w:r w:rsidR="00B73452">
        <w:rPr>
          <w:rFonts w:ascii="Arial" w:hAnsi="Arial" w:cs="Arial"/>
        </w:rPr>
        <w:t>............................</w:t>
      </w:r>
      <w:r w:rsidR="00B73452">
        <w:rPr>
          <w:rFonts w:ascii="Arial" w:hAnsi="Arial" w:cs="Arial"/>
        </w:rPr>
        <w:tab/>
      </w:r>
      <w:r w:rsidR="00B73452">
        <w:rPr>
          <w:rFonts w:ascii="Arial" w:hAnsi="Arial" w:cs="Arial"/>
        </w:rPr>
        <w:tab/>
      </w:r>
      <w:r w:rsidR="00B73452">
        <w:rPr>
          <w:rFonts w:ascii="Arial" w:hAnsi="Arial" w:cs="Arial"/>
        </w:rPr>
        <w:tab/>
      </w:r>
      <w:r w:rsidR="001D391B" w:rsidRPr="00F204F3">
        <w:rPr>
          <w:rFonts w:ascii="Arial" w:hAnsi="Arial" w:cs="Arial"/>
        </w:rPr>
        <w:t xml:space="preserve">V </w:t>
      </w:r>
      <w:proofErr w:type="gramStart"/>
      <w:r w:rsidR="001D391B" w:rsidRPr="00F204F3">
        <w:rPr>
          <w:rFonts w:ascii="Arial" w:hAnsi="Arial" w:cs="Arial"/>
        </w:rPr>
        <w:t>Brně  dne</w:t>
      </w:r>
      <w:proofErr w:type="gramEnd"/>
      <w:r w:rsidR="001D391B" w:rsidRPr="00F204F3">
        <w:rPr>
          <w:rFonts w:ascii="Arial" w:hAnsi="Arial" w:cs="Arial"/>
        </w:rPr>
        <w:t>:.......</w:t>
      </w:r>
      <w:r w:rsidR="00D37397">
        <w:rPr>
          <w:rFonts w:ascii="Arial" w:hAnsi="Arial" w:cs="Arial"/>
        </w:rPr>
        <w:t>.......</w:t>
      </w:r>
      <w:r w:rsidR="001D391B" w:rsidRPr="00F204F3">
        <w:rPr>
          <w:rFonts w:ascii="Arial" w:hAnsi="Arial" w:cs="Arial"/>
        </w:rPr>
        <w:t>........</w:t>
      </w: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r w:rsidRPr="00F204F3">
        <w:rPr>
          <w:rFonts w:ascii="Arial" w:hAnsi="Arial" w:cs="Arial"/>
        </w:rPr>
        <w:t>....................................................</w:t>
      </w:r>
      <w:r w:rsidRPr="00F204F3">
        <w:rPr>
          <w:rFonts w:ascii="Arial" w:hAnsi="Arial" w:cs="Arial"/>
        </w:rPr>
        <w:tab/>
      </w:r>
      <w:r w:rsidRPr="00F204F3">
        <w:rPr>
          <w:rFonts w:ascii="Arial" w:hAnsi="Arial" w:cs="Arial"/>
        </w:rPr>
        <w:tab/>
      </w:r>
      <w:r w:rsidRPr="00F204F3">
        <w:rPr>
          <w:rFonts w:ascii="Arial" w:hAnsi="Arial" w:cs="Arial"/>
        </w:rPr>
        <w:tab/>
      </w:r>
      <w:r w:rsidR="00323C1E">
        <w:rPr>
          <w:rFonts w:ascii="Arial" w:hAnsi="Arial" w:cs="Arial"/>
        </w:rPr>
        <w:t xml:space="preserve">    </w:t>
      </w:r>
      <w:r w:rsidRPr="00F204F3">
        <w:rPr>
          <w:rFonts w:ascii="Arial" w:hAnsi="Arial" w:cs="Arial"/>
        </w:rPr>
        <w:t>.................................................</w:t>
      </w:r>
    </w:p>
    <w:p w:rsidR="001D391B" w:rsidRPr="00F204F3" w:rsidRDefault="001D391B" w:rsidP="00323C1E">
      <w:pPr>
        <w:rPr>
          <w:rFonts w:ascii="Arial" w:hAnsi="Arial" w:cs="Arial"/>
        </w:rPr>
      </w:pPr>
      <w:r w:rsidRPr="00F204F3">
        <w:rPr>
          <w:rFonts w:ascii="Arial" w:hAnsi="Arial" w:cs="Arial"/>
        </w:rPr>
        <w:t xml:space="preserve">             </w:t>
      </w:r>
      <w:r w:rsidR="00E31035">
        <w:rPr>
          <w:rFonts w:ascii="Arial" w:hAnsi="Arial" w:cs="Arial"/>
        </w:rPr>
        <w:t>Monika Strušková</w:t>
      </w:r>
      <w:r w:rsidR="00323C1E">
        <w:rPr>
          <w:rFonts w:ascii="Arial" w:hAnsi="Arial" w:cs="Arial"/>
        </w:rPr>
        <w:tab/>
      </w:r>
      <w:r w:rsidR="00323C1E">
        <w:rPr>
          <w:rFonts w:ascii="Arial" w:hAnsi="Arial" w:cs="Arial"/>
        </w:rPr>
        <w:tab/>
      </w:r>
      <w:r w:rsidR="00323C1E">
        <w:rPr>
          <w:rFonts w:ascii="Arial" w:hAnsi="Arial" w:cs="Arial"/>
        </w:rPr>
        <w:tab/>
      </w:r>
      <w:r w:rsidR="00323C1E">
        <w:rPr>
          <w:rFonts w:ascii="Arial" w:hAnsi="Arial" w:cs="Arial"/>
        </w:rPr>
        <w:tab/>
        <w:t>prof. PhDr. Tomáš</w:t>
      </w:r>
      <w:r w:rsidR="00323C1E" w:rsidRPr="00F204F3">
        <w:rPr>
          <w:rFonts w:ascii="Arial" w:hAnsi="Arial" w:cs="Arial"/>
        </w:rPr>
        <w:t xml:space="preserve"> Ku</w:t>
      </w:r>
      <w:r w:rsidR="00323C1E">
        <w:rPr>
          <w:rFonts w:ascii="Arial" w:hAnsi="Arial" w:cs="Arial"/>
        </w:rPr>
        <w:t>bíček</w:t>
      </w:r>
      <w:r w:rsidR="00323C1E" w:rsidRPr="00F204F3">
        <w:rPr>
          <w:rFonts w:ascii="Arial" w:hAnsi="Arial" w:cs="Arial"/>
        </w:rPr>
        <w:t>, Ph.D.,</w:t>
      </w:r>
    </w:p>
    <w:p w:rsidR="001D391B" w:rsidRPr="00F204F3" w:rsidRDefault="00E31035" w:rsidP="001D391B">
      <w:pPr>
        <w:rPr>
          <w:rFonts w:ascii="Arial" w:hAnsi="Arial" w:cs="Arial"/>
        </w:rPr>
      </w:pPr>
      <w:r>
        <w:rPr>
          <w:rFonts w:ascii="Arial" w:hAnsi="Arial" w:cs="Arial"/>
        </w:rPr>
        <w:t xml:space="preserve">            </w:t>
      </w:r>
      <w:r w:rsidR="001D391B" w:rsidRPr="00F204F3">
        <w:rPr>
          <w:rFonts w:ascii="Arial" w:hAnsi="Arial" w:cs="Arial"/>
        </w:rPr>
        <w:tab/>
      </w:r>
      <w:r>
        <w:rPr>
          <w:rFonts w:ascii="Arial" w:hAnsi="Arial" w:cs="Arial"/>
        </w:rPr>
        <w:t>jednatel</w:t>
      </w:r>
      <w:r w:rsidR="001D391B" w:rsidRPr="00F204F3">
        <w:rPr>
          <w:rFonts w:ascii="Arial" w:hAnsi="Arial" w:cs="Arial"/>
        </w:rPr>
        <w:tab/>
      </w:r>
      <w:r w:rsidR="001D391B" w:rsidRPr="00F204F3">
        <w:rPr>
          <w:rFonts w:ascii="Arial" w:hAnsi="Arial" w:cs="Arial"/>
        </w:rPr>
        <w:tab/>
      </w:r>
      <w:r w:rsidR="001D391B" w:rsidRPr="00F204F3">
        <w:rPr>
          <w:rFonts w:ascii="Arial" w:hAnsi="Arial" w:cs="Arial"/>
        </w:rPr>
        <w:tab/>
      </w:r>
      <w:r w:rsidR="001D391B" w:rsidRPr="00F204F3">
        <w:rPr>
          <w:rFonts w:ascii="Arial" w:hAnsi="Arial" w:cs="Arial"/>
        </w:rPr>
        <w:tab/>
        <w:t xml:space="preserve">     </w:t>
      </w:r>
      <w:r w:rsidR="00323C1E">
        <w:rPr>
          <w:rFonts w:ascii="Arial" w:hAnsi="Arial" w:cs="Arial"/>
        </w:rPr>
        <w:tab/>
      </w:r>
      <w:r w:rsidR="00323C1E">
        <w:rPr>
          <w:rFonts w:ascii="Arial" w:hAnsi="Arial" w:cs="Arial"/>
        </w:rPr>
        <w:tab/>
        <w:t>ředitel</w:t>
      </w:r>
    </w:p>
    <w:p w:rsidR="00161409" w:rsidRDefault="00161409" w:rsidP="00F204F3">
      <w:pPr>
        <w:suppressAutoHyphens w:val="0"/>
        <w:spacing w:after="200" w:line="276" w:lineRule="auto"/>
        <w:rPr>
          <w:rFonts w:ascii="Arial" w:hAnsi="Arial" w:cs="Arial"/>
        </w:rPr>
      </w:pPr>
    </w:p>
    <w:p w:rsidR="00C132EC" w:rsidRDefault="00C132EC" w:rsidP="00F204F3">
      <w:pPr>
        <w:suppressAutoHyphens w:val="0"/>
        <w:spacing w:after="200" w:line="276" w:lineRule="auto"/>
        <w:rPr>
          <w:rFonts w:ascii="Arial" w:hAnsi="Arial" w:cs="Arial"/>
        </w:rPr>
      </w:pPr>
    </w:p>
    <w:p w:rsidR="00C132EC" w:rsidRDefault="00C132EC" w:rsidP="00F204F3">
      <w:pPr>
        <w:suppressAutoHyphens w:val="0"/>
        <w:spacing w:after="200" w:line="276" w:lineRule="auto"/>
        <w:rPr>
          <w:rFonts w:ascii="Arial" w:hAnsi="Arial" w:cs="Arial"/>
        </w:rPr>
      </w:pPr>
    </w:p>
    <w:p w:rsidR="00C132EC" w:rsidRDefault="00C132EC" w:rsidP="00F204F3">
      <w:pPr>
        <w:suppressAutoHyphens w:val="0"/>
        <w:spacing w:after="200" w:line="276" w:lineRule="auto"/>
        <w:rPr>
          <w:rFonts w:ascii="Arial" w:hAnsi="Arial" w:cs="Arial"/>
        </w:rPr>
      </w:pPr>
    </w:p>
    <w:p w:rsidR="00C132EC" w:rsidRDefault="00C132EC" w:rsidP="00F204F3">
      <w:pPr>
        <w:suppressAutoHyphens w:val="0"/>
        <w:spacing w:after="200" w:line="276" w:lineRule="auto"/>
        <w:rPr>
          <w:rFonts w:ascii="Arial" w:hAnsi="Arial" w:cs="Arial"/>
        </w:rPr>
      </w:pPr>
    </w:p>
    <w:p w:rsidR="00C132EC" w:rsidRDefault="00C132EC" w:rsidP="00F204F3">
      <w:pPr>
        <w:suppressAutoHyphens w:val="0"/>
        <w:spacing w:after="200" w:line="276" w:lineRule="auto"/>
        <w:rPr>
          <w:rFonts w:ascii="Arial" w:hAnsi="Arial" w:cs="Arial"/>
        </w:rPr>
      </w:pPr>
    </w:p>
    <w:p w:rsidR="00C132EC" w:rsidRDefault="00C132EC" w:rsidP="00F204F3">
      <w:pPr>
        <w:suppressAutoHyphens w:val="0"/>
        <w:spacing w:after="200" w:line="276" w:lineRule="auto"/>
        <w:rPr>
          <w:rFonts w:ascii="Arial" w:hAnsi="Arial" w:cs="Arial"/>
        </w:rPr>
      </w:pPr>
    </w:p>
    <w:p w:rsidR="00C132EC" w:rsidRDefault="00C132EC" w:rsidP="00F204F3">
      <w:pPr>
        <w:suppressAutoHyphens w:val="0"/>
        <w:spacing w:after="200" w:line="276" w:lineRule="auto"/>
        <w:rPr>
          <w:rFonts w:ascii="Arial" w:hAnsi="Arial" w:cs="Arial"/>
        </w:rPr>
      </w:pPr>
    </w:p>
    <w:p w:rsidR="00C132EC" w:rsidRDefault="00C132EC" w:rsidP="00F204F3">
      <w:pPr>
        <w:suppressAutoHyphens w:val="0"/>
        <w:spacing w:after="200" w:line="276" w:lineRule="auto"/>
        <w:rPr>
          <w:rFonts w:ascii="Arial" w:hAnsi="Arial" w:cs="Arial"/>
        </w:rPr>
      </w:pPr>
    </w:p>
    <w:p w:rsidR="00C132EC" w:rsidRDefault="00C132EC" w:rsidP="00F204F3">
      <w:pPr>
        <w:suppressAutoHyphens w:val="0"/>
        <w:spacing w:after="200" w:line="276" w:lineRule="auto"/>
        <w:rPr>
          <w:rFonts w:ascii="Arial" w:hAnsi="Arial" w:cs="Arial"/>
        </w:rPr>
      </w:pPr>
    </w:p>
    <w:tbl>
      <w:tblPr>
        <w:tblW w:w="16592" w:type="dxa"/>
        <w:tblInd w:w="55" w:type="dxa"/>
        <w:tblLayout w:type="fixed"/>
        <w:tblCellMar>
          <w:left w:w="70" w:type="dxa"/>
          <w:right w:w="70" w:type="dxa"/>
        </w:tblCellMar>
        <w:tblLook w:val="04A0" w:firstRow="1" w:lastRow="0" w:firstColumn="1" w:lastColumn="0" w:noHBand="0" w:noVBand="1"/>
      </w:tblPr>
      <w:tblGrid>
        <w:gridCol w:w="700"/>
        <w:gridCol w:w="4418"/>
        <w:gridCol w:w="1168"/>
        <w:gridCol w:w="806"/>
        <w:gridCol w:w="1080"/>
        <w:gridCol w:w="915"/>
        <w:gridCol w:w="1340"/>
        <w:gridCol w:w="4445"/>
        <w:gridCol w:w="680"/>
        <w:gridCol w:w="1040"/>
      </w:tblGrid>
      <w:tr w:rsidR="00C132EC" w:rsidRPr="00C132EC" w:rsidTr="00C132EC">
        <w:trPr>
          <w:trHeight w:val="6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b/>
                <w:bCs/>
                <w:color w:val="000000"/>
                <w:sz w:val="22"/>
                <w:szCs w:val="22"/>
                <w:lang w:eastAsia="cs-CZ"/>
              </w:rPr>
            </w:pPr>
            <w:r w:rsidRPr="00C132EC">
              <w:rPr>
                <w:rFonts w:ascii="Arial" w:hAnsi="Arial" w:cs="Arial"/>
                <w:b/>
                <w:bCs/>
                <w:color w:val="000000"/>
                <w:sz w:val="22"/>
                <w:szCs w:val="22"/>
                <w:lang w:eastAsia="cs-CZ"/>
              </w:rPr>
              <w:t> </w:t>
            </w:r>
          </w:p>
        </w:tc>
        <w:tc>
          <w:tcPr>
            <w:tcW w:w="4418" w:type="dxa"/>
            <w:tcBorders>
              <w:top w:val="single" w:sz="4" w:space="0" w:color="auto"/>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rPr>
                <w:rFonts w:ascii="Arial" w:hAnsi="Arial" w:cs="Arial"/>
                <w:b/>
                <w:bCs/>
                <w:color w:val="000000"/>
                <w:sz w:val="30"/>
                <w:szCs w:val="30"/>
                <w:lang w:eastAsia="cs-CZ"/>
              </w:rPr>
            </w:pPr>
            <w:r w:rsidRPr="00C132EC">
              <w:rPr>
                <w:rFonts w:ascii="Arial" w:hAnsi="Arial" w:cs="Arial"/>
                <w:b/>
                <w:bCs/>
                <w:color w:val="000000"/>
                <w:sz w:val="30"/>
                <w:szCs w:val="30"/>
                <w:lang w:eastAsia="cs-CZ"/>
              </w:rPr>
              <w:t>Moravská zemská knihovna v Brně, Kounicova 65a, 60187 Brno</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b/>
                <w:bCs/>
                <w:color w:val="000000"/>
                <w:sz w:val="22"/>
                <w:szCs w:val="22"/>
                <w:lang w:eastAsia="cs-CZ"/>
              </w:rPr>
            </w:pPr>
            <w:r w:rsidRPr="00C132EC">
              <w:rPr>
                <w:rFonts w:ascii="Arial" w:hAnsi="Arial" w:cs="Arial"/>
                <w:b/>
                <w:bCs/>
                <w:color w:val="000000"/>
                <w:sz w:val="22"/>
                <w:szCs w:val="22"/>
                <w:lang w:eastAsia="cs-CZ"/>
              </w:rPr>
              <w:t>srpen 2024</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b/>
                <w:bCs/>
                <w:color w:val="000000"/>
                <w:sz w:val="22"/>
                <w:szCs w:val="22"/>
                <w:lang w:eastAsia="cs-CZ"/>
              </w:rPr>
            </w:pPr>
            <w:r w:rsidRPr="00C132EC">
              <w:rPr>
                <w:rFonts w:ascii="Arial" w:hAnsi="Arial" w:cs="Arial"/>
                <w:b/>
                <w:bCs/>
                <w:color w:val="000000"/>
                <w:sz w:val="22"/>
                <w:szCs w:val="22"/>
                <w:lang w:eastAsia="cs-CZ"/>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b/>
                <w:bCs/>
                <w:color w:val="000000"/>
                <w:sz w:val="22"/>
                <w:szCs w:val="22"/>
                <w:lang w:eastAsia="cs-CZ"/>
              </w:rPr>
            </w:pPr>
            <w:r w:rsidRPr="00C132EC">
              <w:rPr>
                <w:rFonts w:ascii="Arial" w:hAnsi="Arial" w:cs="Arial"/>
                <w:b/>
                <w:bCs/>
                <w:color w:val="000000"/>
                <w:sz w:val="22"/>
                <w:szCs w:val="22"/>
                <w:lang w:eastAsia="cs-CZ"/>
              </w:rPr>
              <w:t> </w:t>
            </w:r>
          </w:p>
        </w:tc>
        <w:tc>
          <w:tcPr>
            <w:tcW w:w="91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Black" w:hAnsi="Arial Black" w:cs="Calibri"/>
                <w:b/>
                <w:bCs/>
                <w:color w:val="000000"/>
                <w:sz w:val="22"/>
                <w:szCs w:val="22"/>
                <w:lang w:eastAsia="cs-CZ"/>
              </w:rPr>
            </w:pPr>
          </w:p>
        </w:tc>
        <w:tc>
          <w:tcPr>
            <w:tcW w:w="13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Black" w:hAnsi="Arial Black" w:cs="Calibri"/>
                <w:b/>
                <w:bCs/>
                <w:color w:val="000000"/>
                <w:sz w:val="22"/>
                <w:szCs w:val="22"/>
                <w:lang w:eastAsia="cs-CZ"/>
              </w:rPr>
            </w:pP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 </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 </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 </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 </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 </w:t>
            </w:r>
          </w:p>
        </w:tc>
        <w:tc>
          <w:tcPr>
            <w:tcW w:w="91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3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 </w:t>
            </w:r>
          </w:p>
        </w:tc>
        <w:tc>
          <w:tcPr>
            <w:tcW w:w="4418"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rPr>
                <w:rFonts w:ascii="Arial" w:hAnsi="Arial" w:cs="Arial"/>
                <w:b/>
                <w:bCs/>
                <w:color w:val="000000"/>
                <w:lang w:eastAsia="cs-CZ"/>
              </w:rPr>
            </w:pPr>
            <w:r w:rsidRPr="00C132EC">
              <w:rPr>
                <w:rFonts w:ascii="Arial" w:hAnsi="Arial" w:cs="Arial"/>
                <w:b/>
                <w:bCs/>
                <w:color w:val="000000"/>
                <w:lang w:eastAsia="cs-CZ"/>
              </w:rPr>
              <w:t>Specifikace čistících a úklidových prostředků</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 </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 </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 </w:t>
            </w:r>
          </w:p>
        </w:tc>
        <w:tc>
          <w:tcPr>
            <w:tcW w:w="915" w:type="dxa"/>
            <w:tcBorders>
              <w:top w:val="nil"/>
              <w:left w:val="nil"/>
              <w:bottom w:val="nil"/>
              <w:right w:val="nil"/>
            </w:tcBorders>
            <w:shd w:val="clear" w:color="auto" w:fill="auto"/>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3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center"/>
            <w:hideMark/>
          </w:tcPr>
          <w:p w:rsidR="00C132EC" w:rsidRPr="00C132EC" w:rsidRDefault="00C132EC" w:rsidP="00C132EC">
            <w:pPr>
              <w:suppressAutoHyphens w:val="0"/>
              <w:rPr>
                <w:rFonts w:ascii="Calibri" w:hAnsi="Calibri" w:cs="Calibri"/>
                <w:color w:val="00000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7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132EC" w:rsidRPr="00C132EC" w:rsidRDefault="00C132EC" w:rsidP="00C132EC">
            <w:pPr>
              <w:suppressAutoHyphens w:val="0"/>
              <w:jc w:val="center"/>
              <w:rPr>
                <w:rFonts w:ascii="Arial" w:hAnsi="Arial" w:cs="Arial"/>
                <w:b/>
                <w:bCs/>
                <w:i/>
                <w:iCs/>
                <w:color w:val="000000"/>
                <w:sz w:val="18"/>
                <w:szCs w:val="18"/>
                <w:lang w:eastAsia="cs-CZ"/>
              </w:rPr>
            </w:pPr>
            <w:r w:rsidRPr="00C132EC">
              <w:rPr>
                <w:rFonts w:ascii="Arial" w:hAnsi="Arial" w:cs="Arial"/>
                <w:b/>
                <w:bCs/>
                <w:i/>
                <w:iCs/>
                <w:color w:val="000000"/>
                <w:sz w:val="18"/>
                <w:szCs w:val="18"/>
                <w:lang w:eastAsia="cs-CZ"/>
              </w:rPr>
              <w:t>pol.</w:t>
            </w:r>
          </w:p>
        </w:tc>
        <w:tc>
          <w:tcPr>
            <w:tcW w:w="4418" w:type="dxa"/>
            <w:tcBorders>
              <w:top w:val="nil"/>
              <w:left w:val="nil"/>
              <w:bottom w:val="single" w:sz="4" w:space="0" w:color="auto"/>
              <w:right w:val="single" w:sz="4" w:space="0" w:color="auto"/>
            </w:tcBorders>
            <w:shd w:val="clear" w:color="auto" w:fill="auto"/>
            <w:vAlign w:val="center"/>
            <w:hideMark/>
          </w:tcPr>
          <w:p w:rsidR="00C132EC" w:rsidRPr="00C132EC" w:rsidRDefault="00C132EC" w:rsidP="00C132EC">
            <w:pPr>
              <w:suppressAutoHyphens w:val="0"/>
              <w:rPr>
                <w:rFonts w:ascii="Arial" w:hAnsi="Arial" w:cs="Arial"/>
                <w:b/>
                <w:bCs/>
                <w:i/>
                <w:iCs/>
                <w:color w:val="000000"/>
                <w:sz w:val="18"/>
                <w:szCs w:val="18"/>
                <w:lang w:eastAsia="cs-CZ"/>
              </w:rPr>
            </w:pPr>
            <w:r w:rsidRPr="00C132EC">
              <w:rPr>
                <w:rFonts w:ascii="Arial" w:hAnsi="Arial" w:cs="Arial"/>
                <w:b/>
                <w:bCs/>
                <w:i/>
                <w:iCs/>
                <w:color w:val="000000"/>
                <w:sz w:val="18"/>
                <w:szCs w:val="18"/>
                <w:lang w:eastAsia="cs-CZ"/>
              </w:rPr>
              <w:t>název, popis</w:t>
            </w:r>
          </w:p>
        </w:tc>
        <w:tc>
          <w:tcPr>
            <w:tcW w:w="1168" w:type="dxa"/>
            <w:tcBorders>
              <w:top w:val="nil"/>
              <w:left w:val="nil"/>
              <w:bottom w:val="single" w:sz="4" w:space="0" w:color="auto"/>
              <w:right w:val="single" w:sz="4" w:space="0" w:color="auto"/>
            </w:tcBorders>
            <w:shd w:val="clear" w:color="auto" w:fill="auto"/>
            <w:vAlign w:val="center"/>
            <w:hideMark/>
          </w:tcPr>
          <w:p w:rsidR="00C132EC" w:rsidRPr="00C132EC" w:rsidRDefault="00C132EC" w:rsidP="00C132EC">
            <w:pPr>
              <w:suppressAutoHyphens w:val="0"/>
              <w:rPr>
                <w:rFonts w:ascii="Arial" w:hAnsi="Arial" w:cs="Arial"/>
                <w:b/>
                <w:bCs/>
                <w:i/>
                <w:iCs/>
                <w:color w:val="000000"/>
                <w:sz w:val="18"/>
                <w:szCs w:val="18"/>
                <w:lang w:eastAsia="cs-CZ"/>
              </w:rPr>
            </w:pPr>
            <w:r w:rsidRPr="00C132EC">
              <w:rPr>
                <w:rFonts w:ascii="Arial" w:hAnsi="Arial" w:cs="Arial"/>
                <w:b/>
                <w:bCs/>
                <w:i/>
                <w:iCs/>
                <w:color w:val="000000"/>
                <w:sz w:val="18"/>
                <w:szCs w:val="18"/>
                <w:lang w:eastAsia="cs-CZ"/>
              </w:rPr>
              <w:t>balení</w:t>
            </w:r>
          </w:p>
        </w:tc>
        <w:tc>
          <w:tcPr>
            <w:tcW w:w="806" w:type="dxa"/>
            <w:tcBorders>
              <w:top w:val="nil"/>
              <w:left w:val="nil"/>
              <w:bottom w:val="single" w:sz="4" w:space="0" w:color="auto"/>
              <w:right w:val="single" w:sz="4" w:space="0" w:color="auto"/>
            </w:tcBorders>
            <w:shd w:val="clear" w:color="auto" w:fill="auto"/>
            <w:vAlign w:val="center"/>
            <w:hideMark/>
          </w:tcPr>
          <w:p w:rsidR="00C132EC" w:rsidRPr="00C132EC" w:rsidRDefault="00C132EC" w:rsidP="00C132EC">
            <w:pPr>
              <w:suppressAutoHyphens w:val="0"/>
              <w:jc w:val="center"/>
              <w:rPr>
                <w:rFonts w:ascii="Arial" w:hAnsi="Arial" w:cs="Arial"/>
                <w:b/>
                <w:bCs/>
                <w:i/>
                <w:iCs/>
                <w:color w:val="000000"/>
                <w:sz w:val="18"/>
                <w:szCs w:val="18"/>
                <w:lang w:eastAsia="cs-CZ"/>
              </w:rPr>
            </w:pPr>
            <w:r w:rsidRPr="00C132EC">
              <w:rPr>
                <w:rFonts w:ascii="Arial" w:hAnsi="Arial" w:cs="Arial"/>
                <w:b/>
                <w:bCs/>
                <w:i/>
                <w:iCs/>
                <w:color w:val="000000"/>
                <w:sz w:val="18"/>
                <w:szCs w:val="18"/>
                <w:lang w:eastAsia="cs-CZ"/>
              </w:rPr>
              <w:t>MJ</w:t>
            </w:r>
          </w:p>
        </w:tc>
        <w:tc>
          <w:tcPr>
            <w:tcW w:w="1080" w:type="dxa"/>
            <w:tcBorders>
              <w:top w:val="nil"/>
              <w:left w:val="nil"/>
              <w:bottom w:val="single" w:sz="4" w:space="0" w:color="auto"/>
              <w:right w:val="single" w:sz="4" w:space="0" w:color="auto"/>
            </w:tcBorders>
            <w:shd w:val="clear" w:color="auto" w:fill="auto"/>
            <w:vAlign w:val="center"/>
            <w:hideMark/>
          </w:tcPr>
          <w:p w:rsidR="00C132EC" w:rsidRPr="00C132EC" w:rsidRDefault="00C132EC" w:rsidP="00C132EC">
            <w:pPr>
              <w:suppressAutoHyphens w:val="0"/>
              <w:jc w:val="center"/>
              <w:rPr>
                <w:rFonts w:ascii="Arial" w:hAnsi="Arial" w:cs="Arial"/>
                <w:b/>
                <w:bCs/>
                <w:i/>
                <w:iCs/>
                <w:color w:val="000000"/>
                <w:sz w:val="18"/>
                <w:szCs w:val="18"/>
                <w:lang w:eastAsia="cs-CZ"/>
              </w:rPr>
            </w:pPr>
            <w:r w:rsidRPr="00C132EC">
              <w:rPr>
                <w:rFonts w:ascii="Arial" w:hAnsi="Arial" w:cs="Arial"/>
                <w:b/>
                <w:bCs/>
                <w:i/>
                <w:iCs/>
                <w:color w:val="000000"/>
                <w:sz w:val="18"/>
                <w:szCs w:val="18"/>
                <w:lang w:eastAsia="cs-CZ"/>
              </w:rPr>
              <w:t> </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C132EC" w:rsidRPr="00C132EC" w:rsidRDefault="00C132EC" w:rsidP="00C132EC">
            <w:pPr>
              <w:suppressAutoHyphens w:val="0"/>
              <w:jc w:val="center"/>
              <w:rPr>
                <w:rFonts w:ascii="Calibri" w:hAnsi="Calibri" w:cs="Calibri"/>
                <w:b/>
                <w:bCs/>
                <w:i/>
                <w:iCs/>
                <w:color w:val="000000"/>
                <w:sz w:val="18"/>
                <w:szCs w:val="18"/>
                <w:lang w:eastAsia="cs-CZ"/>
              </w:rPr>
            </w:pPr>
            <w:r w:rsidRPr="00C132EC">
              <w:rPr>
                <w:rFonts w:ascii="Calibri" w:hAnsi="Calibri" w:cs="Calibri"/>
                <w:b/>
                <w:bCs/>
                <w:i/>
                <w:iCs/>
                <w:color w:val="000000"/>
                <w:sz w:val="18"/>
                <w:szCs w:val="18"/>
                <w:lang w:eastAsia="cs-CZ"/>
              </w:rPr>
              <w:t>jednotková cena bez DPH (Kč</w:t>
            </w:r>
            <w:bookmarkStart w:id="0" w:name="_GoBack"/>
            <w:bookmarkEnd w:id="0"/>
            <w:r w:rsidRPr="00C132EC">
              <w:rPr>
                <w:rFonts w:ascii="Calibri" w:hAnsi="Calibri" w:cs="Calibri"/>
                <w:b/>
                <w:bCs/>
                <w:i/>
                <w:iCs/>
                <w:color w:val="000000"/>
                <w:sz w:val="18"/>
                <w:szCs w:val="18"/>
                <w:lang w:eastAsia="cs-CZ"/>
              </w:rPr>
              <w:t>)</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C132EC" w:rsidRPr="00C132EC" w:rsidRDefault="00C132EC" w:rsidP="00C132EC">
            <w:pPr>
              <w:suppressAutoHyphens w:val="0"/>
              <w:jc w:val="center"/>
              <w:rPr>
                <w:rFonts w:ascii="Calibri" w:hAnsi="Calibri" w:cs="Calibri"/>
                <w:b/>
                <w:bCs/>
                <w:i/>
                <w:iCs/>
                <w:color w:val="000000"/>
                <w:sz w:val="18"/>
                <w:szCs w:val="18"/>
                <w:lang w:eastAsia="cs-CZ"/>
              </w:rPr>
            </w:pPr>
            <w:r w:rsidRPr="00C132EC">
              <w:rPr>
                <w:rFonts w:ascii="Calibri" w:hAnsi="Calibri" w:cs="Calibri"/>
                <w:b/>
                <w:bCs/>
                <w:i/>
                <w:iCs/>
                <w:color w:val="000000"/>
                <w:sz w:val="18"/>
                <w:szCs w:val="18"/>
                <w:lang w:eastAsia="cs-CZ"/>
              </w:rPr>
              <w:t>cena celkem bez DPH (Kč)</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vAlign w:val="center"/>
            <w:hideMark/>
          </w:tcPr>
          <w:p w:rsidR="00C132EC" w:rsidRPr="00C132EC" w:rsidRDefault="00C132EC" w:rsidP="00C132EC">
            <w:pPr>
              <w:suppressAutoHyphens w:val="0"/>
              <w:jc w:val="center"/>
              <w:rPr>
                <w:rFonts w:ascii="Calibri" w:hAnsi="Calibri" w:cs="Calibri"/>
                <w:b/>
                <w:bCs/>
                <w:i/>
                <w:iCs/>
                <w:color w:val="000000"/>
                <w:sz w:val="18"/>
                <w:szCs w:val="18"/>
                <w:lang w:eastAsia="cs-CZ"/>
              </w:rPr>
            </w:pPr>
          </w:p>
        </w:tc>
        <w:tc>
          <w:tcPr>
            <w:tcW w:w="1040" w:type="dxa"/>
            <w:tcBorders>
              <w:top w:val="nil"/>
              <w:left w:val="nil"/>
              <w:bottom w:val="nil"/>
              <w:right w:val="nil"/>
            </w:tcBorders>
            <w:shd w:val="clear" w:color="auto" w:fill="auto"/>
            <w:vAlign w:val="center"/>
            <w:hideMark/>
          </w:tcPr>
          <w:p w:rsidR="00C132EC" w:rsidRPr="00C132EC" w:rsidRDefault="00C132EC" w:rsidP="00C132EC">
            <w:pPr>
              <w:suppressAutoHyphens w:val="0"/>
              <w:jc w:val="center"/>
              <w:rPr>
                <w:rFonts w:ascii="Calibri" w:hAnsi="Calibri" w:cs="Calibri"/>
                <w:b/>
                <w:bCs/>
                <w:i/>
                <w:iCs/>
                <w:color w:val="000000"/>
                <w:sz w:val="18"/>
                <w:szCs w:val="18"/>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3</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Přípravek pro čištění skleněných a hladkých omyvatelných ploch v rozprašovači  s alkoholem (např. </w:t>
            </w:r>
            <w:proofErr w:type="spellStart"/>
            <w:r w:rsidRPr="00C132EC">
              <w:rPr>
                <w:rFonts w:ascii="Arial" w:hAnsi="Arial" w:cs="Arial"/>
                <w:sz w:val="22"/>
                <w:szCs w:val="22"/>
                <w:lang w:eastAsia="cs-CZ"/>
              </w:rPr>
              <w:t>Clin</w:t>
            </w:r>
            <w:proofErr w:type="spellEnd"/>
            <w:r w:rsidRPr="00C132EC">
              <w:rPr>
                <w:rFonts w:ascii="Arial" w:hAnsi="Arial" w:cs="Arial"/>
                <w:sz w:val="22"/>
                <w:szCs w:val="22"/>
                <w:lang w:eastAsia="cs-CZ"/>
              </w:rPr>
              <w:t xml:space="preserve"> , </w:t>
            </w:r>
            <w:proofErr w:type="spellStart"/>
            <w:r w:rsidRPr="00C132EC">
              <w:rPr>
                <w:rFonts w:ascii="Arial" w:hAnsi="Arial" w:cs="Arial"/>
                <w:sz w:val="22"/>
                <w:szCs w:val="22"/>
                <w:lang w:eastAsia="cs-CZ"/>
              </w:rPr>
              <w:t>Primona</w:t>
            </w:r>
            <w:proofErr w:type="spellEnd"/>
            <w:r w:rsidRPr="00C132EC">
              <w:rPr>
                <w:rFonts w:ascii="Arial" w:hAnsi="Arial" w:cs="Arial"/>
                <w:sz w:val="22"/>
                <w:szCs w:val="22"/>
                <w:lang w:eastAsia="cs-CZ"/>
              </w:rPr>
              <w:t xml:space="preserve"> </w:t>
            </w:r>
            <w:proofErr w:type="gramStart"/>
            <w:r w:rsidRPr="00C132EC">
              <w:rPr>
                <w:rFonts w:ascii="Arial" w:hAnsi="Arial" w:cs="Arial"/>
                <w:sz w:val="22"/>
                <w:szCs w:val="22"/>
                <w:lang w:eastAsia="cs-CZ"/>
              </w:rPr>
              <w:t>apod.  )</w:t>
            </w:r>
            <w:proofErr w:type="gramEnd"/>
            <w:r w:rsidRPr="00C132EC">
              <w:rPr>
                <w:rFonts w:ascii="Arial" w:hAnsi="Arial" w:cs="Arial"/>
                <w:sz w:val="22"/>
                <w:szCs w:val="22"/>
                <w:lang w:eastAsia="cs-CZ"/>
              </w:rPr>
              <w:t xml:space="preserve"> </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500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15</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16,100</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241,50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roofErr w:type="spellStart"/>
            <w:r w:rsidRPr="00C132EC">
              <w:rPr>
                <w:rFonts w:ascii="Calibri" w:hAnsi="Calibri" w:cs="Calibri"/>
                <w:color w:val="000000"/>
                <w:sz w:val="22"/>
                <w:szCs w:val="22"/>
                <w:lang w:eastAsia="cs-CZ"/>
              </w:rPr>
              <w:t>Satur</w:t>
            </w:r>
            <w:proofErr w:type="spellEnd"/>
            <w:r w:rsidRPr="00C132EC">
              <w:rPr>
                <w:rFonts w:ascii="Calibri" w:hAnsi="Calibri" w:cs="Calibri"/>
                <w:color w:val="000000"/>
                <w:sz w:val="22"/>
                <w:szCs w:val="22"/>
                <w:lang w:eastAsia="cs-CZ"/>
              </w:rPr>
              <w:t xml:space="preserve"> na okna </w:t>
            </w:r>
            <w:proofErr w:type="spellStart"/>
            <w:r w:rsidRPr="00C132EC">
              <w:rPr>
                <w:rFonts w:ascii="Calibri" w:hAnsi="Calibri" w:cs="Calibri"/>
                <w:color w:val="000000"/>
                <w:sz w:val="22"/>
                <w:szCs w:val="22"/>
                <w:lang w:eastAsia="cs-CZ"/>
              </w:rPr>
              <w:t>rozpr</w:t>
            </w:r>
            <w:proofErr w:type="spellEnd"/>
            <w:r w:rsidRPr="00C132EC">
              <w:rPr>
                <w:rFonts w:ascii="Calibri" w:hAnsi="Calibri" w:cs="Calibri"/>
                <w:color w:val="000000"/>
                <w:sz w:val="22"/>
                <w:szCs w:val="22"/>
                <w:lang w:eastAsia="cs-CZ"/>
              </w:rPr>
              <w:t>. 500 ml</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8</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proofErr w:type="gramStart"/>
            <w:r w:rsidRPr="00C132EC">
              <w:rPr>
                <w:rFonts w:ascii="Arial" w:hAnsi="Arial" w:cs="Arial"/>
                <w:sz w:val="22"/>
                <w:szCs w:val="22"/>
                <w:lang w:eastAsia="cs-CZ"/>
              </w:rPr>
              <w:t>Prostředek  pro</w:t>
            </w:r>
            <w:proofErr w:type="gramEnd"/>
            <w:r w:rsidRPr="00C132EC">
              <w:rPr>
                <w:rFonts w:ascii="Arial" w:hAnsi="Arial" w:cs="Arial"/>
                <w:sz w:val="22"/>
                <w:szCs w:val="22"/>
                <w:lang w:eastAsia="cs-CZ"/>
              </w:rPr>
              <w:t xml:space="preserve"> základní úklid-podlahy, </w:t>
            </w:r>
            <w:proofErr w:type="spellStart"/>
            <w:r w:rsidRPr="00C132EC">
              <w:rPr>
                <w:rFonts w:ascii="Arial" w:hAnsi="Arial" w:cs="Arial"/>
                <w:sz w:val="22"/>
                <w:szCs w:val="22"/>
                <w:lang w:eastAsia="cs-CZ"/>
              </w:rPr>
              <w:t>profi</w:t>
            </w:r>
            <w:proofErr w:type="spellEnd"/>
            <w:r w:rsidRPr="00C132EC">
              <w:rPr>
                <w:rFonts w:ascii="Arial" w:hAnsi="Arial" w:cs="Arial"/>
                <w:sz w:val="22"/>
                <w:szCs w:val="22"/>
                <w:lang w:eastAsia="cs-CZ"/>
              </w:rPr>
              <w:t xml:space="preserve">, </w:t>
            </w:r>
            <w:proofErr w:type="spellStart"/>
            <w:r w:rsidRPr="00C132EC">
              <w:rPr>
                <w:rFonts w:ascii="Arial" w:hAnsi="Arial" w:cs="Arial"/>
                <w:sz w:val="22"/>
                <w:szCs w:val="22"/>
                <w:lang w:eastAsia="cs-CZ"/>
              </w:rPr>
              <w:t>nízkopěnívý</w:t>
            </w:r>
            <w:proofErr w:type="spellEnd"/>
            <w:r w:rsidRPr="00C132EC">
              <w:rPr>
                <w:rFonts w:ascii="Arial" w:hAnsi="Arial" w:cs="Arial"/>
                <w:sz w:val="22"/>
                <w:szCs w:val="22"/>
                <w:lang w:eastAsia="cs-CZ"/>
              </w:rPr>
              <w:t xml:space="preserve">, neutrální jako např. </w:t>
            </w:r>
            <w:r w:rsidRPr="00C132EC">
              <w:rPr>
                <w:rFonts w:ascii="Arial" w:hAnsi="Arial" w:cs="Arial"/>
                <w:b/>
                <w:bCs/>
                <w:sz w:val="22"/>
                <w:szCs w:val="22"/>
                <w:lang w:eastAsia="cs-CZ"/>
              </w:rPr>
              <w:t xml:space="preserve">Real </w:t>
            </w:r>
            <w:proofErr w:type="spellStart"/>
            <w:r w:rsidRPr="00C132EC">
              <w:rPr>
                <w:rFonts w:ascii="Arial" w:hAnsi="Arial" w:cs="Arial"/>
                <w:b/>
                <w:bCs/>
                <w:sz w:val="22"/>
                <w:szCs w:val="22"/>
                <w:lang w:eastAsia="cs-CZ"/>
              </w:rPr>
              <w:t>Profi</w:t>
            </w:r>
            <w:proofErr w:type="spellEnd"/>
            <w:r w:rsidRPr="00C132EC">
              <w:rPr>
                <w:rFonts w:ascii="Arial" w:hAnsi="Arial" w:cs="Arial"/>
                <w:b/>
                <w:bCs/>
                <w:sz w:val="22"/>
                <w:szCs w:val="22"/>
                <w:lang w:eastAsia="cs-CZ"/>
              </w:rPr>
              <w:t xml:space="preserve"> R110</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5 000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15</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165,39</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2480,85</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 xml:space="preserve">GO </w:t>
            </w:r>
            <w:proofErr w:type="spellStart"/>
            <w:r w:rsidRPr="00C132EC">
              <w:rPr>
                <w:rFonts w:ascii="Calibri" w:hAnsi="Calibri" w:cs="Calibri"/>
                <w:color w:val="000000"/>
                <w:sz w:val="22"/>
                <w:szCs w:val="22"/>
                <w:lang w:eastAsia="cs-CZ"/>
              </w:rPr>
              <w:t>profi</w:t>
            </w:r>
            <w:proofErr w:type="spellEnd"/>
            <w:r w:rsidRPr="00C132EC">
              <w:rPr>
                <w:rFonts w:ascii="Calibri" w:hAnsi="Calibri" w:cs="Calibri"/>
                <w:color w:val="000000"/>
                <w:sz w:val="22"/>
                <w:szCs w:val="22"/>
                <w:lang w:eastAsia="cs-CZ"/>
              </w:rPr>
              <w:t xml:space="preserve"> 710 5 l</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9</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Čistící a dezinfekční prostředek na </w:t>
            </w:r>
            <w:proofErr w:type="spellStart"/>
            <w:proofErr w:type="gramStart"/>
            <w:r w:rsidRPr="00C132EC">
              <w:rPr>
                <w:rFonts w:ascii="Arial" w:hAnsi="Arial" w:cs="Arial"/>
                <w:sz w:val="22"/>
                <w:szCs w:val="22"/>
                <w:lang w:eastAsia="cs-CZ"/>
              </w:rPr>
              <w:t>wc</w:t>
            </w:r>
            <w:proofErr w:type="spellEnd"/>
            <w:r w:rsidRPr="00C132EC">
              <w:rPr>
                <w:rFonts w:ascii="Arial" w:hAnsi="Arial" w:cs="Arial"/>
                <w:sz w:val="22"/>
                <w:szCs w:val="22"/>
                <w:lang w:eastAsia="cs-CZ"/>
              </w:rPr>
              <w:t>,  gel</w:t>
            </w:r>
            <w:proofErr w:type="gramEnd"/>
            <w:r w:rsidRPr="00C132EC">
              <w:rPr>
                <w:rFonts w:ascii="Arial" w:hAnsi="Arial" w:cs="Arial"/>
                <w:sz w:val="22"/>
                <w:szCs w:val="22"/>
                <w:lang w:eastAsia="cs-CZ"/>
              </w:rPr>
              <w:t xml:space="preserve">  jako např." </w:t>
            </w:r>
            <w:proofErr w:type="spellStart"/>
            <w:r w:rsidRPr="00C132EC">
              <w:rPr>
                <w:rFonts w:ascii="Arial" w:hAnsi="Arial" w:cs="Arial"/>
                <w:b/>
                <w:bCs/>
                <w:sz w:val="22"/>
                <w:szCs w:val="22"/>
                <w:lang w:eastAsia="cs-CZ"/>
              </w:rPr>
              <w:t>Domestos</w:t>
            </w:r>
            <w:proofErr w:type="spellEnd"/>
            <w:r w:rsidRPr="00C132EC">
              <w:rPr>
                <w:rFonts w:ascii="Arial" w:hAnsi="Arial" w:cs="Arial"/>
                <w:sz w:val="22"/>
                <w:szCs w:val="22"/>
                <w:lang w:eastAsia="cs-CZ"/>
              </w:rPr>
              <w:t>"</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750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30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19,54</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586,20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 xml:space="preserve">WC </w:t>
            </w:r>
            <w:proofErr w:type="spellStart"/>
            <w:r w:rsidRPr="00C132EC">
              <w:rPr>
                <w:rFonts w:ascii="Calibri" w:hAnsi="Calibri" w:cs="Calibri"/>
                <w:color w:val="000000"/>
                <w:sz w:val="22"/>
                <w:szCs w:val="22"/>
                <w:lang w:eastAsia="cs-CZ"/>
              </w:rPr>
              <w:t>Satur</w:t>
            </w:r>
            <w:proofErr w:type="spellEnd"/>
            <w:r w:rsidRPr="00C132EC">
              <w:rPr>
                <w:rFonts w:ascii="Calibri" w:hAnsi="Calibri" w:cs="Calibri"/>
                <w:color w:val="000000"/>
                <w:sz w:val="22"/>
                <w:szCs w:val="22"/>
                <w:lang w:eastAsia="cs-CZ"/>
              </w:rPr>
              <w:t xml:space="preserve"> </w:t>
            </w:r>
            <w:proofErr w:type="spellStart"/>
            <w:r w:rsidRPr="00C132EC">
              <w:rPr>
                <w:rFonts w:ascii="Calibri" w:hAnsi="Calibri" w:cs="Calibri"/>
                <w:color w:val="000000"/>
                <w:sz w:val="22"/>
                <w:szCs w:val="22"/>
                <w:lang w:eastAsia="cs-CZ"/>
              </w:rPr>
              <w:t>Dezon</w:t>
            </w:r>
            <w:proofErr w:type="spellEnd"/>
            <w:r w:rsidRPr="00C132EC">
              <w:rPr>
                <w:rFonts w:ascii="Calibri" w:hAnsi="Calibri" w:cs="Calibri"/>
                <w:color w:val="000000"/>
                <w:sz w:val="22"/>
                <w:szCs w:val="22"/>
                <w:lang w:eastAsia="cs-CZ"/>
              </w:rPr>
              <w:t xml:space="preserve"> 750 ml</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10</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Olejový osvěžovač </w:t>
            </w:r>
            <w:proofErr w:type="gramStart"/>
            <w:r w:rsidRPr="00C132EC">
              <w:rPr>
                <w:rFonts w:ascii="Arial" w:hAnsi="Arial" w:cs="Arial"/>
                <w:sz w:val="22"/>
                <w:szCs w:val="22"/>
                <w:lang w:eastAsia="cs-CZ"/>
              </w:rPr>
              <w:t>toalet  (Krystal</w:t>
            </w:r>
            <w:proofErr w:type="gramEnd"/>
            <w:r w:rsidRPr="00C132EC">
              <w:rPr>
                <w:rFonts w:ascii="Arial" w:hAnsi="Arial" w:cs="Arial"/>
                <w:sz w:val="22"/>
                <w:szCs w:val="22"/>
                <w:lang w:eastAsia="cs-CZ"/>
              </w:rPr>
              <w:t xml:space="preserve"> apod.)</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750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15</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48,84</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732,60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GO vonný olej 1 l</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11</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Tekuté mýdlo jako např. </w:t>
            </w:r>
            <w:r w:rsidRPr="00C132EC">
              <w:rPr>
                <w:rFonts w:ascii="Arial" w:hAnsi="Arial" w:cs="Arial"/>
                <w:b/>
                <w:bCs/>
                <w:sz w:val="22"/>
                <w:szCs w:val="22"/>
                <w:lang w:eastAsia="cs-CZ"/>
              </w:rPr>
              <w:t>ISOLDA</w:t>
            </w:r>
            <w:r w:rsidRPr="00C132EC">
              <w:rPr>
                <w:rFonts w:ascii="Arial" w:hAnsi="Arial" w:cs="Arial"/>
                <w:sz w:val="22"/>
                <w:szCs w:val="22"/>
                <w:lang w:eastAsia="cs-CZ"/>
              </w:rPr>
              <w:t xml:space="preserve"> 5000 ml </w:t>
            </w:r>
            <w:r w:rsidRPr="00C132EC">
              <w:rPr>
                <w:rFonts w:ascii="Arial" w:hAnsi="Arial" w:cs="Arial"/>
                <w:b/>
                <w:bCs/>
                <w:sz w:val="22"/>
                <w:szCs w:val="22"/>
                <w:lang w:eastAsia="cs-CZ"/>
              </w:rPr>
              <w:t>extra husté</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5 000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65</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57,72</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3751,80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roofErr w:type="spellStart"/>
            <w:r w:rsidRPr="00C132EC">
              <w:rPr>
                <w:rFonts w:ascii="Calibri" w:hAnsi="Calibri" w:cs="Calibri"/>
                <w:color w:val="000000"/>
                <w:sz w:val="22"/>
                <w:szCs w:val="22"/>
                <w:lang w:eastAsia="cs-CZ"/>
              </w:rPr>
              <w:t>Vione</w:t>
            </w:r>
            <w:proofErr w:type="spellEnd"/>
            <w:r w:rsidRPr="00C132EC">
              <w:rPr>
                <w:rFonts w:ascii="Calibri" w:hAnsi="Calibri" w:cs="Calibri"/>
                <w:color w:val="000000"/>
                <w:sz w:val="22"/>
                <w:szCs w:val="22"/>
                <w:lang w:eastAsia="cs-CZ"/>
              </w:rPr>
              <w:t xml:space="preserve"> extra </w:t>
            </w:r>
            <w:proofErr w:type="gramStart"/>
            <w:r w:rsidRPr="00C132EC">
              <w:rPr>
                <w:rFonts w:ascii="Calibri" w:hAnsi="Calibri" w:cs="Calibri"/>
                <w:color w:val="000000"/>
                <w:sz w:val="22"/>
                <w:szCs w:val="22"/>
                <w:lang w:eastAsia="cs-CZ"/>
              </w:rPr>
              <w:t>husté  mýdlo</w:t>
            </w:r>
            <w:proofErr w:type="gramEnd"/>
            <w:r w:rsidRPr="00C132EC">
              <w:rPr>
                <w:rFonts w:ascii="Calibri" w:hAnsi="Calibri" w:cs="Calibri"/>
                <w:color w:val="000000"/>
                <w:sz w:val="22"/>
                <w:szCs w:val="22"/>
                <w:lang w:eastAsia="cs-CZ"/>
              </w:rPr>
              <w:t xml:space="preserve"> bílé 5 l</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12</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Hadr na podlahu 50 x 80 </w:t>
            </w:r>
            <w:proofErr w:type="spellStart"/>
            <w:proofErr w:type="gramStart"/>
            <w:r w:rsidRPr="00C132EC">
              <w:rPr>
                <w:rFonts w:ascii="Arial" w:hAnsi="Arial" w:cs="Arial"/>
                <w:sz w:val="22"/>
                <w:szCs w:val="22"/>
                <w:lang w:eastAsia="cs-CZ"/>
              </w:rPr>
              <w:t>cm</w:t>
            </w:r>
            <w:r w:rsidRPr="00C132EC">
              <w:rPr>
                <w:rFonts w:ascii="Arial" w:hAnsi="Arial" w:cs="Arial"/>
                <w:b/>
                <w:bCs/>
                <w:sz w:val="22"/>
                <w:szCs w:val="22"/>
                <w:lang w:eastAsia="cs-CZ"/>
              </w:rPr>
              <w:t>,mikrovlákno</w:t>
            </w:r>
            <w:proofErr w:type="spellEnd"/>
            <w:proofErr w:type="gramEnd"/>
            <w:r w:rsidRPr="00C132EC">
              <w:rPr>
                <w:rFonts w:ascii="Arial" w:hAnsi="Arial" w:cs="Arial"/>
                <w:b/>
                <w:bCs/>
                <w:sz w:val="22"/>
                <w:szCs w:val="22"/>
                <w:lang w:eastAsia="cs-CZ"/>
              </w:rPr>
              <w:t xml:space="preserve"> 250 g/m2, </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32,19</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643,80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roofErr w:type="spellStart"/>
            <w:r w:rsidRPr="00C132EC">
              <w:rPr>
                <w:rFonts w:ascii="Calibri" w:hAnsi="Calibri" w:cs="Calibri"/>
                <w:color w:val="000000"/>
                <w:sz w:val="22"/>
                <w:szCs w:val="22"/>
                <w:lang w:eastAsia="cs-CZ"/>
              </w:rPr>
              <w:t>podlahovka</w:t>
            </w:r>
            <w:proofErr w:type="spellEnd"/>
            <w:r w:rsidRPr="00C132EC">
              <w:rPr>
                <w:rFonts w:ascii="Calibri" w:hAnsi="Calibri" w:cs="Calibri"/>
                <w:color w:val="000000"/>
                <w:sz w:val="22"/>
                <w:szCs w:val="22"/>
                <w:lang w:eastAsia="cs-CZ"/>
              </w:rPr>
              <w:t xml:space="preserve"> švédská 50x80</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14</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Hadřík </w:t>
            </w:r>
            <w:proofErr w:type="gramStart"/>
            <w:r w:rsidRPr="00C132EC">
              <w:rPr>
                <w:rFonts w:ascii="Arial" w:hAnsi="Arial" w:cs="Arial"/>
                <w:sz w:val="22"/>
                <w:szCs w:val="22"/>
                <w:lang w:eastAsia="cs-CZ"/>
              </w:rPr>
              <w:t>ze 100%</w:t>
            </w:r>
            <w:proofErr w:type="gramEnd"/>
            <w:r w:rsidRPr="00C132EC">
              <w:rPr>
                <w:rFonts w:ascii="Arial" w:hAnsi="Arial" w:cs="Arial"/>
                <w:sz w:val="22"/>
                <w:szCs w:val="22"/>
                <w:lang w:eastAsia="cs-CZ"/>
              </w:rPr>
              <w:t xml:space="preserve"> mikrovláken s technologií </w:t>
            </w:r>
            <w:proofErr w:type="spellStart"/>
            <w:r w:rsidRPr="00C132EC">
              <w:rPr>
                <w:rFonts w:ascii="Arial" w:hAnsi="Arial" w:cs="Arial"/>
                <w:sz w:val="22"/>
                <w:szCs w:val="22"/>
                <w:lang w:eastAsia="cs-CZ"/>
              </w:rPr>
              <w:t>Actifibre</w:t>
            </w:r>
            <w:proofErr w:type="spellEnd"/>
            <w:r w:rsidRPr="00C132EC">
              <w:rPr>
                <w:rFonts w:ascii="Arial" w:hAnsi="Arial" w:cs="Arial"/>
                <w:sz w:val="22"/>
                <w:szCs w:val="22"/>
                <w:lang w:eastAsia="cs-CZ"/>
              </w:rPr>
              <w:t xml:space="preserve">, rozměr: 27x32 cm, jako </w:t>
            </w:r>
            <w:proofErr w:type="spellStart"/>
            <w:r w:rsidRPr="00C132EC">
              <w:rPr>
                <w:rFonts w:ascii="Arial" w:hAnsi="Arial" w:cs="Arial"/>
                <w:sz w:val="22"/>
                <w:szCs w:val="22"/>
                <w:lang w:eastAsia="cs-CZ"/>
              </w:rPr>
              <w:t>např.</w:t>
            </w:r>
            <w:r w:rsidRPr="00C132EC">
              <w:rPr>
                <w:rFonts w:ascii="Arial" w:hAnsi="Arial" w:cs="Arial"/>
                <w:b/>
                <w:bCs/>
                <w:sz w:val="22"/>
                <w:szCs w:val="22"/>
                <w:lang w:eastAsia="cs-CZ"/>
              </w:rPr>
              <w:t>Vileda-actifibre</w:t>
            </w:r>
            <w:proofErr w:type="spellEnd"/>
            <w:r w:rsidRPr="00C132EC">
              <w:rPr>
                <w:rFonts w:ascii="Arial" w:hAnsi="Arial" w:cs="Arial"/>
                <w:b/>
                <w:bCs/>
                <w:sz w:val="22"/>
                <w:szCs w:val="22"/>
                <w:lang w:eastAsia="cs-CZ"/>
              </w:rPr>
              <w:t xml:space="preserve"> universal </w:t>
            </w:r>
            <w:proofErr w:type="spellStart"/>
            <w:r w:rsidRPr="00C132EC">
              <w:rPr>
                <w:rFonts w:ascii="Arial" w:hAnsi="Arial" w:cs="Arial"/>
                <w:b/>
                <w:bCs/>
                <w:sz w:val="22"/>
                <w:szCs w:val="22"/>
                <w:lang w:eastAsia="cs-CZ"/>
              </w:rPr>
              <w:t>cloth</w:t>
            </w:r>
            <w:proofErr w:type="spellEnd"/>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15</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42,58</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638,70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roofErr w:type="spellStart"/>
            <w:r w:rsidRPr="00C132EC">
              <w:rPr>
                <w:rFonts w:ascii="Calibri" w:hAnsi="Calibri" w:cs="Calibri"/>
                <w:color w:val="000000"/>
                <w:sz w:val="22"/>
                <w:szCs w:val="22"/>
                <w:lang w:eastAsia="cs-CZ"/>
              </w:rPr>
              <w:t>Vileda</w:t>
            </w:r>
            <w:proofErr w:type="spellEnd"/>
            <w:r w:rsidRPr="00C132EC">
              <w:rPr>
                <w:rFonts w:ascii="Calibri" w:hAnsi="Calibri" w:cs="Calibri"/>
                <w:color w:val="000000"/>
                <w:sz w:val="22"/>
                <w:szCs w:val="22"/>
                <w:lang w:eastAsia="cs-CZ"/>
              </w:rPr>
              <w:t xml:space="preserve"> </w:t>
            </w:r>
            <w:proofErr w:type="spellStart"/>
            <w:r w:rsidRPr="00C132EC">
              <w:rPr>
                <w:rFonts w:ascii="Calibri" w:hAnsi="Calibri" w:cs="Calibri"/>
                <w:color w:val="000000"/>
                <w:sz w:val="22"/>
                <w:szCs w:val="22"/>
                <w:lang w:eastAsia="cs-CZ"/>
              </w:rPr>
              <w:t>activefibre</w:t>
            </w:r>
            <w:proofErr w:type="spellEnd"/>
            <w:r w:rsidRPr="00C132EC">
              <w:rPr>
                <w:rFonts w:ascii="Calibri" w:hAnsi="Calibri" w:cs="Calibri"/>
                <w:color w:val="000000"/>
                <w:sz w:val="22"/>
                <w:szCs w:val="22"/>
                <w:lang w:eastAsia="cs-CZ"/>
              </w:rPr>
              <w:t xml:space="preserve"> hadřík</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15</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Švédská utěrka, mikrovlákno,80%polyester, 20% polyamid, min 280 </w:t>
            </w:r>
            <w:proofErr w:type="spellStart"/>
            <w:r w:rsidRPr="00C132EC">
              <w:rPr>
                <w:rFonts w:ascii="Arial" w:hAnsi="Arial" w:cs="Arial"/>
                <w:sz w:val="22"/>
                <w:szCs w:val="22"/>
                <w:lang w:eastAsia="cs-CZ"/>
              </w:rPr>
              <w:t>gr</w:t>
            </w:r>
            <w:proofErr w:type="spellEnd"/>
            <w:r w:rsidRPr="00C132EC">
              <w:rPr>
                <w:rFonts w:ascii="Arial" w:hAnsi="Arial" w:cs="Arial"/>
                <w:sz w:val="22"/>
                <w:szCs w:val="22"/>
                <w:lang w:eastAsia="cs-CZ"/>
              </w:rPr>
              <w:t>/m2, 400 * 380 mm</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1 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20,98</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419,60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 xml:space="preserve">švédská utěrka 40x40 </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16</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Kuchyňské bavlněné utěrky 46 x 65 cm, tmavé</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1 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17,76</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177,60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roofErr w:type="spellStart"/>
            <w:r w:rsidRPr="00C132EC">
              <w:rPr>
                <w:rFonts w:ascii="Calibri" w:hAnsi="Calibri" w:cs="Calibri"/>
                <w:color w:val="000000"/>
                <w:sz w:val="22"/>
                <w:szCs w:val="22"/>
                <w:lang w:eastAsia="cs-CZ"/>
              </w:rPr>
              <w:t>kuchyńská</w:t>
            </w:r>
            <w:proofErr w:type="spellEnd"/>
            <w:r w:rsidRPr="00C132EC">
              <w:rPr>
                <w:rFonts w:ascii="Calibri" w:hAnsi="Calibri" w:cs="Calibri"/>
                <w:color w:val="000000"/>
                <w:sz w:val="22"/>
                <w:szCs w:val="22"/>
                <w:lang w:eastAsia="cs-CZ"/>
              </w:rPr>
              <w:t xml:space="preserve"> utěrka barevné pruhy</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19</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Ochranný krém na ruce s vlivem na zatěžující pokožku, jako jsou časté mytí rukou, používání dezinfekce. Obsahuje léčivé minerály z Mrtvého moře. Jako např. </w:t>
            </w:r>
            <w:r w:rsidRPr="00C132EC">
              <w:rPr>
                <w:rFonts w:ascii="Arial" w:hAnsi="Arial" w:cs="Arial"/>
                <w:b/>
                <w:bCs/>
                <w:sz w:val="22"/>
                <w:szCs w:val="22"/>
                <w:lang w:eastAsia="cs-CZ"/>
              </w:rPr>
              <w:t>ARAD</w:t>
            </w:r>
            <w:r w:rsidRPr="00C132EC">
              <w:rPr>
                <w:rFonts w:ascii="Arial" w:hAnsi="Arial" w:cs="Arial"/>
                <w:sz w:val="22"/>
                <w:szCs w:val="22"/>
                <w:lang w:eastAsia="cs-CZ"/>
              </w:rPr>
              <w:t xml:space="preserve"> natural </w:t>
            </w:r>
            <w:proofErr w:type="spellStart"/>
            <w:r w:rsidRPr="00C132EC">
              <w:rPr>
                <w:rFonts w:ascii="Arial" w:hAnsi="Arial" w:cs="Arial"/>
                <w:sz w:val="22"/>
                <w:szCs w:val="22"/>
                <w:lang w:eastAsia="cs-CZ"/>
              </w:rPr>
              <w:t>beauty</w:t>
            </w:r>
            <w:proofErr w:type="spellEnd"/>
          </w:p>
        </w:tc>
        <w:tc>
          <w:tcPr>
            <w:tcW w:w="1168"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250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10</w:t>
            </w:r>
          </w:p>
        </w:tc>
        <w:tc>
          <w:tcPr>
            <w:tcW w:w="915"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93,24</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932,40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 xml:space="preserve">Krém na ruce </w:t>
            </w:r>
            <w:proofErr w:type="spellStart"/>
            <w:proofErr w:type="gramStart"/>
            <w:r w:rsidRPr="00C132EC">
              <w:rPr>
                <w:rFonts w:ascii="Calibri" w:hAnsi="Calibri" w:cs="Calibri"/>
                <w:color w:val="000000"/>
                <w:sz w:val="22"/>
                <w:szCs w:val="22"/>
                <w:lang w:eastAsia="cs-CZ"/>
              </w:rPr>
              <w:t>Arad</w:t>
            </w:r>
            <w:proofErr w:type="spellEnd"/>
            <w:r w:rsidRPr="00C132EC">
              <w:rPr>
                <w:rFonts w:ascii="Calibri" w:hAnsi="Calibri" w:cs="Calibri"/>
                <w:color w:val="000000"/>
                <w:sz w:val="22"/>
                <w:szCs w:val="22"/>
                <w:lang w:eastAsia="cs-CZ"/>
              </w:rPr>
              <w:t xml:space="preserve">  250</w:t>
            </w:r>
            <w:proofErr w:type="gramEnd"/>
            <w:r w:rsidRPr="00C132EC">
              <w:rPr>
                <w:rFonts w:ascii="Calibri" w:hAnsi="Calibri" w:cs="Calibri"/>
                <w:color w:val="000000"/>
                <w:sz w:val="22"/>
                <w:szCs w:val="22"/>
                <w:lang w:eastAsia="cs-CZ"/>
              </w:rPr>
              <w:t xml:space="preserve"> ml</w:t>
            </w:r>
          </w:p>
        </w:tc>
        <w:tc>
          <w:tcPr>
            <w:tcW w:w="680" w:type="dxa"/>
            <w:tcBorders>
              <w:top w:val="nil"/>
              <w:left w:val="nil"/>
              <w:bottom w:val="nil"/>
              <w:right w:val="nil"/>
            </w:tcBorders>
            <w:shd w:val="clear" w:color="auto" w:fill="auto"/>
            <w:noWrap/>
            <w:vAlign w:val="center"/>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center"/>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20</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Papírové ručníky ZZ bílé dvouvrstvé, 100% celulóza, 25x21cm, listy   (baleno </w:t>
            </w:r>
            <w:proofErr w:type="gramStart"/>
            <w:r w:rsidRPr="00C132EC">
              <w:rPr>
                <w:rFonts w:ascii="Arial" w:hAnsi="Arial" w:cs="Arial"/>
                <w:sz w:val="22"/>
                <w:szCs w:val="22"/>
                <w:lang w:eastAsia="cs-CZ"/>
              </w:rPr>
              <w:t>např.20</w:t>
            </w:r>
            <w:proofErr w:type="gramEnd"/>
            <w:r w:rsidRPr="00C132EC">
              <w:rPr>
                <w:rFonts w:ascii="Arial" w:hAnsi="Arial" w:cs="Arial"/>
                <w:sz w:val="22"/>
                <w:szCs w:val="22"/>
                <w:lang w:eastAsia="cs-CZ"/>
              </w:rPr>
              <w:t xml:space="preserve"> balení po 160 listech v kartonu)</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list</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330000</w:t>
            </w:r>
          </w:p>
        </w:tc>
        <w:tc>
          <w:tcPr>
            <w:tcW w:w="915"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0,105</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34650,00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ZZ ručník celulóza 3000 ks karton</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23</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b/>
                <w:bCs/>
                <w:sz w:val="22"/>
                <w:szCs w:val="22"/>
                <w:lang w:eastAsia="cs-CZ"/>
              </w:rPr>
              <w:t>Toaletní papír Jumbo</w:t>
            </w:r>
            <w:r w:rsidRPr="00C132EC">
              <w:rPr>
                <w:rFonts w:ascii="Arial" w:hAnsi="Arial" w:cs="Arial"/>
                <w:sz w:val="22"/>
                <w:szCs w:val="22"/>
                <w:lang w:eastAsia="cs-CZ"/>
              </w:rPr>
              <w:t xml:space="preserve"> </w:t>
            </w:r>
            <w:r w:rsidRPr="00C132EC">
              <w:rPr>
                <w:rFonts w:ascii="Arial" w:hAnsi="Arial" w:cs="Arial"/>
                <w:b/>
                <w:bCs/>
                <w:sz w:val="22"/>
                <w:szCs w:val="22"/>
                <w:lang w:eastAsia="cs-CZ"/>
              </w:rPr>
              <w:t>190</w:t>
            </w:r>
            <w:r w:rsidRPr="00C132EC">
              <w:rPr>
                <w:rFonts w:ascii="Arial" w:hAnsi="Arial" w:cs="Arial"/>
                <w:sz w:val="22"/>
                <w:szCs w:val="22"/>
                <w:lang w:eastAsia="cs-CZ"/>
              </w:rPr>
              <w:t xml:space="preserve">, dvouvrstvý, 2x17 </w:t>
            </w:r>
            <w:proofErr w:type="gramStart"/>
            <w:r w:rsidRPr="00C132EC">
              <w:rPr>
                <w:rFonts w:ascii="Arial" w:hAnsi="Arial" w:cs="Arial"/>
                <w:sz w:val="22"/>
                <w:szCs w:val="22"/>
                <w:lang w:eastAsia="cs-CZ"/>
              </w:rPr>
              <w:t>g/m2,  vnější</w:t>
            </w:r>
            <w:proofErr w:type="gramEnd"/>
            <w:r w:rsidRPr="00C132EC">
              <w:rPr>
                <w:rFonts w:ascii="Arial" w:hAnsi="Arial" w:cs="Arial"/>
                <w:sz w:val="22"/>
                <w:szCs w:val="22"/>
                <w:lang w:eastAsia="cs-CZ"/>
              </w:rPr>
              <w:t xml:space="preserve"> </w:t>
            </w:r>
            <w:proofErr w:type="spellStart"/>
            <w:r w:rsidRPr="00C132EC">
              <w:rPr>
                <w:rFonts w:ascii="Arial" w:hAnsi="Arial" w:cs="Arial"/>
                <w:sz w:val="22"/>
                <w:szCs w:val="22"/>
                <w:lang w:eastAsia="cs-CZ"/>
              </w:rPr>
              <w:t>odvin</w:t>
            </w:r>
            <w:proofErr w:type="spellEnd"/>
            <w:r w:rsidRPr="00C132EC">
              <w:rPr>
                <w:rFonts w:ascii="Arial" w:hAnsi="Arial" w:cs="Arial"/>
                <w:sz w:val="22"/>
                <w:szCs w:val="22"/>
                <w:lang w:eastAsia="cs-CZ"/>
              </w:rPr>
              <w:t>, 100% celulóza, 100% bělost, návin cca120 m</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60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15,76</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945,60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Jumbo 19, 2vrstvá celulóza</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24</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b/>
                <w:bCs/>
                <w:sz w:val="22"/>
                <w:szCs w:val="22"/>
                <w:lang w:eastAsia="cs-CZ"/>
              </w:rPr>
              <w:t>Toaletní papír Jumbo</w:t>
            </w:r>
            <w:r w:rsidRPr="00C132EC">
              <w:rPr>
                <w:rFonts w:ascii="Arial" w:hAnsi="Arial" w:cs="Arial"/>
                <w:sz w:val="22"/>
                <w:szCs w:val="22"/>
                <w:lang w:eastAsia="cs-CZ"/>
              </w:rPr>
              <w:t xml:space="preserve"> </w:t>
            </w:r>
            <w:r w:rsidRPr="00C132EC">
              <w:rPr>
                <w:rFonts w:ascii="Arial" w:hAnsi="Arial" w:cs="Arial"/>
                <w:b/>
                <w:bCs/>
                <w:sz w:val="22"/>
                <w:szCs w:val="22"/>
                <w:lang w:eastAsia="cs-CZ"/>
              </w:rPr>
              <w:t>230</w:t>
            </w:r>
            <w:r w:rsidRPr="00C132EC">
              <w:rPr>
                <w:rFonts w:ascii="Arial" w:hAnsi="Arial" w:cs="Arial"/>
                <w:sz w:val="22"/>
                <w:szCs w:val="22"/>
                <w:lang w:eastAsia="cs-CZ"/>
              </w:rPr>
              <w:t xml:space="preserve">, dvouvrstvý, 2x17 </w:t>
            </w:r>
            <w:proofErr w:type="gramStart"/>
            <w:r w:rsidRPr="00C132EC">
              <w:rPr>
                <w:rFonts w:ascii="Arial" w:hAnsi="Arial" w:cs="Arial"/>
                <w:sz w:val="22"/>
                <w:szCs w:val="22"/>
                <w:lang w:eastAsia="cs-CZ"/>
              </w:rPr>
              <w:t>g/m2,  100%</w:t>
            </w:r>
            <w:proofErr w:type="gramEnd"/>
            <w:r w:rsidRPr="00C132EC">
              <w:rPr>
                <w:rFonts w:ascii="Arial" w:hAnsi="Arial" w:cs="Arial"/>
                <w:sz w:val="22"/>
                <w:szCs w:val="22"/>
                <w:lang w:eastAsia="cs-CZ"/>
              </w:rPr>
              <w:t xml:space="preserve"> celulóza, 100% bělost, návin cca 210 m</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850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27,71</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23553,50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Jumbo 230, 2vrstvá celulóza</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25</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b/>
                <w:bCs/>
                <w:sz w:val="22"/>
                <w:szCs w:val="22"/>
                <w:lang w:eastAsia="cs-CZ"/>
              </w:rPr>
              <w:t>Toaletní papír Jumbo</w:t>
            </w:r>
            <w:r w:rsidRPr="00C132EC">
              <w:rPr>
                <w:rFonts w:ascii="Arial" w:hAnsi="Arial" w:cs="Arial"/>
                <w:sz w:val="22"/>
                <w:szCs w:val="22"/>
                <w:lang w:eastAsia="cs-CZ"/>
              </w:rPr>
              <w:t xml:space="preserve"> </w:t>
            </w:r>
            <w:proofErr w:type="gramStart"/>
            <w:r w:rsidRPr="00C132EC">
              <w:rPr>
                <w:rFonts w:ascii="Arial" w:hAnsi="Arial" w:cs="Arial"/>
                <w:b/>
                <w:bCs/>
                <w:sz w:val="22"/>
                <w:szCs w:val="22"/>
                <w:lang w:eastAsia="cs-CZ"/>
              </w:rPr>
              <w:t>240</w:t>
            </w:r>
            <w:r w:rsidRPr="00C132EC">
              <w:rPr>
                <w:rFonts w:ascii="Arial" w:hAnsi="Arial" w:cs="Arial"/>
                <w:sz w:val="22"/>
                <w:szCs w:val="22"/>
                <w:lang w:eastAsia="cs-CZ"/>
              </w:rPr>
              <w:t xml:space="preserve">, </w:t>
            </w:r>
            <w:r w:rsidRPr="00C132EC">
              <w:rPr>
                <w:rFonts w:ascii="Arial" w:hAnsi="Arial" w:cs="Arial"/>
                <w:b/>
                <w:bCs/>
                <w:sz w:val="22"/>
                <w:szCs w:val="22"/>
                <w:lang w:eastAsia="cs-CZ"/>
              </w:rPr>
              <w:t xml:space="preserve"> jednovrstvý</w:t>
            </w:r>
            <w:proofErr w:type="gramEnd"/>
            <w:r w:rsidRPr="00C132EC">
              <w:rPr>
                <w:rFonts w:ascii="Arial" w:hAnsi="Arial" w:cs="Arial"/>
                <w:sz w:val="22"/>
                <w:szCs w:val="22"/>
                <w:lang w:eastAsia="cs-CZ"/>
              </w:rPr>
              <w:t>, 1x30 g/m2, 100% bělost,  (např. LINTEO JUMBO Basic 6 ks balení)</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800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14,54</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11632,00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 xml:space="preserve">Jumbo 24 jednovrstvý </w:t>
            </w:r>
            <w:proofErr w:type="spellStart"/>
            <w:r w:rsidRPr="00C132EC">
              <w:rPr>
                <w:rFonts w:ascii="Calibri" w:hAnsi="Calibri" w:cs="Calibri"/>
                <w:color w:val="000000"/>
                <w:sz w:val="22"/>
                <w:szCs w:val="22"/>
                <w:lang w:eastAsia="cs-CZ"/>
              </w:rPr>
              <w:t>recykl</w:t>
            </w:r>
            <w:proofErr w:type="spellEnd"/>
            <w:r w:rsidRPr="00C132EC">
              <w:rPr>
                <w:rFonts w:ascii="Calibri" w:hAnsi="Calibri" w:cs="Calibri"/>
                <w:color w:val="000000"/>
                <w:sz w:val="22"/>
                <w:szCs w:val="22"/>
                <w:lang w:eastAsia="cs-CZ"/>
              </w:rPr>
              <w:t xml:space="preserve"> šedý</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26</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Pytel na odpad, HDPE,  35 l , 500 x </w:t>
            </w:r>
            <w:proofErr w:type="gramStart"/>
            <w:r w:rsidRPr="00C132EC">
              <w:rPr>
                <w:rFonts w:ascii="Arial" w:hAnsi="Arial" w:cs="Arial"/>
                <w:sz w:val="22"/>
                <w:szCs w:val="22"/>
                <w:lang w:eastAsia="cs-CZ"/>
              </w:rPr>
              <w:t>600 , např.</w:t>
            </w:r>
            <w:proofErr w:type="gramEnd"/>
            <w:r w:rsidRPr="00C132EC">
              <w:rPr>
                <w:rFonts w:ascii="Arial" w:hAnsi="Arial" w:cs="Arial"/>
                <w:sz w:val="22"/>
                <w:szCs w:val="22"/>
                <w:lang w:eastAsia="cs-CZ"/>
              </w:rPr>
              <w:t xml:space="preserve"> 10 -15 mikronů (bal 20 ks)</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500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0,17</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85,00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sáčky do koše 50x60, 50 ks na roli</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lastRenderedPageBreak/>
              <w:t>28</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Pytel na odpad, HDPE,  60 l , 600 x </w:t>
            </w:r>
            <w:proofErr w:type="gramStart"/>
            <w:r w:rsidRPr="00C132EC">
              <w:rPr>
                <w:rFonts w:ascii="Arial" w:hAnsi="Arial" w:cs="Arial"/>
                <w:sz w:val="22"/>
                <w:szCs w:val="22"/>
                <w:lang w:eastAsia="cs-CZ"/>
              </w:rPr>
              <w:t>800 ,min</w:t>
            </w:r>
            <w:proofErr w:type="gramEnd"/>
            <w:r w:rsidRPr="00C132EC">
              <w:rPr>
                <w:rFonts w:ascii="Arial" w:hAnsi="Arial" w:cs="Arial"/>
                <w:sz w:val="22"/>
                <w:szCs w:val="22"/>
                <w:lang w:eastAsia="cs-CZ"/>
              </w:rPr>
              <w:t xml:space="preserve"> 30 -40 mikronů (bal 20 ks)</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700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0,29</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205,10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30</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Pytel na </w:t>
            </w:r>
            <w:proofErr w:type="gramStart"/>
            <w:r w:rsidRPr="00C132EC">
              <w:rPr>
                <w:rFonts w:ascii="Arial" w:hAnsi="Arial" w:cs="Arial"/>
                <w:sz w:val="22"/>
                <w:szCs w:val="22"/>
                <w:lang w:eastAsia="cs-CZ"/>
              </w:rPr>
              <w:t>odpad , LDPE</w:t>
            </w:r>
            <w:proofErr w:type="gramEnd"/>
            <w:r w:rsidRPr="00C132EC">
              <w:rPr>
                <w:rFonts w:ascii="Arial" w:hAnsi="Arial" w:cs="Arial"/>
                <w:sz w:val="22"/>
                <w:szCs w:val="22"/>
                <w:lang w:eastAsia="cs-CZ"/>
              </w:rPr>
              <w:t>,  120l, 700x1100, 35-40 mikronů (bal 25ks)</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2200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1,76</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3872,00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Pytel Typ 60 černý 25 ks na roli</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31</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Pytel na odpad, LDPE, 120l, 700x1100, min 60mikronů (bal 25 ks)</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1000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3,60</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3600,00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Pytel Typ 80 černý 25 ks na roli</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36</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Jednorázové latexové rukavice, vel. M (fialové)</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balení/100 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balení</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28</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94,35</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2641,80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jednorázové rukavice nitril fialové 100 ks v balení</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37</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Jednorázové latexové rukavice, vel. L (fialové)</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balení/ 100 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balení</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94,35</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188,70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jednorázové rukavice nitril fialové 100 ks v balení</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38</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Odstraňovač vodního kamene a rzi, vysoce </w:t>
            </w:r>
            <w:proofErr w:type="gramStart"/>
            <w:r w:rsidRPr="00C132EC">
              <w:rPr>
                <w:rFonts w:ascii="Arial" w:hAnsi="Arial" w:cs="Arial"/>
                <w:sz w:val="22"/>
                <w:szCs w:val="22"/>
                <w:lang w:eastAsia="cs-CZ"/>
              </w:rPr>
              <w:t xml:space="preserve">účinný,  </w:t>
            </w:r>
            <w:r w:rsidRPr="00C132EC">
              <w:rPr>
                <w:rFonts w:ascii="Arial" w:hAnsi="Arial" w:cs="Arial"/>
                <w:b/>
                <w:bCs/>
                <w:sz w:val="22"/>
                <w:szCs w:val="22"/>
                <w:lang w:eastAsia="cs-CZ"/>
              </w:rPr>
              <w:t xml:space="preserve"> jako</w:t>
            </w:r>
            <w:proofErr w:type="gramEnd"/>
            <w:r w:rsidRPr="00C132EC">
              <w:rPr>
                <w:rFonts w:ascii="Arial" w:hAnsi="Arial" w:cs="Arial"/>
                <w:b/>
                <w:bCs/>
                <w:sz w:val="22"/>
                <w:szCs w:val="22"/>
                <w:lang w:eastAsia="cs-CZ"/>
              </w:rPr>
              <w:t xml:space="preserve"> např. </w:t>
            </w:r>
            <w:proofErr w:type="spellStart"/>
            <w:r w:rsidRPr="00C132EC">
              <w:rPr>
                <w:rFonts w:ascii="Arial" w:hAnsi="Arial" w:cs="Arial"/>
                <w:b/>
                <w:bCs/>
                <w:sz w:val="22"/>
                <w:szCs w:val="22"/>
                <w:lang w:eastAsia="cs-CZ"/>
              </w:rPr>
              <w:t>Pullirapid</w:t>
            </w:r>
            <w:proofErr w:type="spellEnd"/>
            <w:r w:rsidRPr="00C132EC">
              <w:rPr>
                <w:rFonts w:ascii="Arial" w:hAnsi="Arial" w:cs="Arial"/>
                <w:b/>
                <w:bCs/>
                <w:sz w:val="22"/>
                <w:szCs w:val="22"/>
                <w:lang w:eastAsia="cs-CZ"/>
              </w:rPr>
              <w:t xml:space="preserve">, </w:t>
            </w:r>
            <w:proofErr w:type="spellStart"/>
            <w:r w:rsidRPr="00C132EC">
              <w:rPr>
                <w:rFonts w:ascii="Arial" w:hAnsi="Arial" w:cs="Arial"/>
                <w:b/>
                <w:bCs/>
                <w:sz w:val="22"/>
                <w:szCs w:val="22"/>
                <w:lang w:eastAsia="cs-CZ"/>
              </w:rPr>
              <w:t>Cillit</w:t>
            </w:r>
            <w:proofErr w:type="spellEnd"/>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750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30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32,19</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965,70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GO rapid 750 ml</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42</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prací prostředek </w:t>
            </w:r>
            <w:proofErr w:type="gramStart"/>
            <w:r w:rsidRPr="00C132EC">
              <w:rPr>
                <w:rFonts w:ascii="Arial" w:hAnsi="Arial" w:cs="Arial"/>
                <w:sz w:val="22"/>
                <w:szCs w:val="22"/>
                <w:lang w:eastAsia="cs-CZ"/>
              </w:rPr>
              <w:t>tekutý  Ariel</w:t>
            </w:r>
            <w:proofErr w:type="gramEnd"/>
            <w:r w:rsidRPr="00C132EC">
              <w:rPr>
                <w:rFonts w:ascii="Arial" w:hAnsi="Arial" w:cs="Arial"/>
                <w:sz w:val="22"/>
                <w:szCs w:val="22"/>
                <w:lang w:eastAsia="cs-CZ"/>
              </w:rPr>
              <w:t xml:space="preserve"> </w:t>
            </w:r>
            <w:proofErr w:type="spellStart"/>
            <w:r w:rsidRPr="00C132EC">
              <w:rPr>
                <w:rFonts w:ascii="Arial" w:hAnsi="Arial" w:cs="Arial"/>
                <w:sz w:val="22"/>
                <w:szCs w:val="22"/>
                <w:lang w:eastAsia="cs-CZ"/>
              </w:rPr>
              <w:t>actilift</w:t>
            </w:r>
            <w:proofErr w:type="spellEnd"/>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4750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4</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538,62</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2154,48</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Ariel prací gel 5 l</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48</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proofErr w:type="gramStart"/>
            <w:r w:rsidRPr="00C132EC">
              <w:rPr>
                <w:rFonts w:ascii="Arial" w:hAnsi="Arial" w:cs="Arial"/>
                <w:sz w:val="22"/>
                <w:szCs w:val="22"/>
                <w:lang w:eastAsia="cs-CZ"/>
              </w:rPr>
              <w:t>Čistící</w:t>
            </w:r>
            <w:proofErr w:type="gramEnd"/>
            <w:r w:rsidRPr="00C132EC">
              <w:rPr>
                <w:rFonts w:ascii="Arial" w:hAnsi="Arial" w:cs="Arial"/>
                <w:sz w:val="22"/>
                <w:szCs w:val="22"/>
                <w:lang w:eastAsia="cs-CZ"/>
              </w:rPr>
              <w:t xml:space="preserve"> prostředek  do mycího stroje, </w:t>
            </w:r>
            <w:proofErr w:type="spellStart"/>
            <w:r w:rsidRPr="00C132EC">
              <w:rPr>
                <w:rFonts w:ascii="Arial" w:hAnsi="Arial" w:cs="Arial"/>
                <w:sz w:val="22"/>
                <w:szCs w:val="22"/>
                <w:lang w:eastAsia="cs-CZ"/>
              </w:rPr>
              <w:t>Ecofloor</w:t>
            </w:r>
            <w:proofErr w:type="spellEnd"/>
            <w:r w:rsidRPr="00C132EC">
              <w:rPr>
                <w:rFonts w:ascii="Arial" w:hAnsi="Arial" w:cs="Arial"/>
                <w:sz w:val="22"/>
                <w:szCs w:val="22"/>
                <w:lang w:eastAsia="cs-CZ"/>
              </w:rPr>
              <w:t xml:space="preserve"> </w:t>
            </w:r>
            <w:proofErr w:type="spellStart"/>
            <w:r w:rsidRPr="00C132EC">
              <w:rPr>
                <w:rFonts w:ascii="Arial" w:hAnsi="Arial" w:cs="Arial"/>
                <w:sz w:val="22"/>
                <w:szCs w:val="22"/>
                <w:lang w:eastAsia="cs-CZ"/>
              </w:rPr>
              <w:t>Fresh</w:t>
            </w:r>
            <w:proofErr w:type="spellEnd"/>
            <w:r w:rsidRPr="00C132EC">
              <w:rPr>
                <w:rFonts w:ascii="Arial" w:hAnsi="Arial" w:cs="Arial"/>
                <w:sz w:val="22"/>
                <w:szCs w:val="22"/>
                <w:lang w:eastAsia="cs-CZ"/>
              </w:rPr>
              <w:t xml:space="preserve"> 3 v 1 </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10 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4</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521,27</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2085,08</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roofErr w:type="spellStart"/>
            <w:r w:rsidRPr="00C132EC">
              <w:rPr>
                <w:rFonts w:ascii="Calibri" w:hAnsi="Calibri" w:cs="Calibri"/>
                <w:color w:val="000000"/>
                <w:sz w:val="22"/>
                <w:szCs w:val="22"/>
                <w:lang w:eastAsia="cs-CZ"/>
              </w:rPr>
              <w:t>Ecofloor</w:t>
            </w:r>
            <w:proofErr w:type="spellEnd"/>
            <w:r w:rsidRPr="00C132EC">
              <w:rPr>
                <w:rFonts w:ascii="Calibri" w:hAnsi="Calibri" w:cs="Calibri"/>
                <w:color w:val="000000"/>
                <w:sz w:val="22"/>
                <w:szCs w:val="22"/>
                <w:lang w:eastAsia="cs-CZ"/>
              </w:rPr>
              <w:t xml:space="preserve"> </w:t>
            </w:r>
            <w:proofErr w:type="spellStart"/>
            <w:r w:rsidRPr="00C132EC">
              <w:rPr>
                <w:rFonts w:ascii="Calibri" w:hAnsi="Calibri" w:cs="Calibri"/>
                <w:color w:val="000000"/>
                <w:sz w:val="22"/>
                <w:szCs w:val="22"/>
                <w:lang w:eastAsia="cs-CZ"/>
              </w:rPr>
              <w:t>Fresh</w:t>
            </w:r>
            <w:proofErr w:type="spellEnd"/>
            <w:r w:rsidRPr="00C132EC">
              <w:rPr>
                <w:rFonts w:ascii="Calibri" w:hAnsi="Calibri" w:cs="Calibri"/>
                <w:color w:val="000000"/>
                <w:sz w:val="22"/>
                <w:szCs w:val="22"/>
                <w:lang w:eastAsia="cs-CZ"/>
              </w:rPr>
              <w:t xml:space="preserve"> 3v1</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5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53</w:t>
            </w:r>
          </w:p>
        </w:tc>
        <w:tc>
          <w:tcPr>
            <w:tcW w:w="4418" w:type="dxa"/>
            <w:tcBorders>
              <w:top w:val="nil"/>
              <w:left w:val="nil"/>
              <w:bottom w:val="single" w:sz="4" w:space="0" w:color="auto"/>
              <w:right w:val="single" w:sz="4" w:space="0" w:color="auto"/>
            </w:tcBorders>
            <w:shd w:val="clear" w:color="auto" w:fill="auto"/>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Tvarovaná houba na nádobí s abrazivní </w:t>
            </w:r>
            <w:proofErr w:type="gramStart"/>
            <w:r w:rsidRPr="00C132EC">
              <w:rPr>
                <w:rFonts w:ascii="Arial" w:hAnsi="Arial" w:cs="Arial"/>
                <w:sz w:val="22"/>
                <w:szCs w:val="22"/>
                <w:lang w:eastAsia="cs-CZ"/>
              </w:rPr>
              <w:t>vrstvou,  min</w:t>
            </w:r>
            <w:proofErr w:type="gramEnd"/>
            <w:r w:rsidRPr="00C132EC">
              <w:rPr>
                <w:rFonts w:ascii="Arial" w:hAnsi="Arial" w:cs="Arial"/>
                <w:sz w:val="22"/>
                <w:szCs w:val="22"/>
                <w:lang w:eastAsia="cs-CZ"/>
              </w:rPr>
              <w:t xml:space="preserve">  90x65x40 mm ( 5 ks v jednom balení)</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100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1,31</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131,00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54</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Krystal žlutý </w:t>
            </w:r>
            <w:proofErr w:type="gramStart"/>
            <w:r w:rsidRPr="00C132EC">
              <w:rPr>
                <w:rFonts w:ascii="Arial" w:hAnsi="Arial" w:cs="Arial"/>
                <w:sz w:val="22"/>
                <w:szCs w:val="22"/>
                <w:lang w:eastAsia="cs-CZ"/>
              </w:rPr>
              <w:t>koupelny,  mechanický</w:t>
            </w:r>
            <w:proofErr w:type="gramEnd"/>
            <w:r w:rsidRPr="00C132EC">
              <w:rPr>
                <w:rFonts w:ascii="Arial" w:hAnsi="Arial" w:cs="Arial"/>
                <w:sz w:val="22"/>
                <w:szCs w:val="22"/>
                <w:lang w:eastAsia="cs-CZ"/>
              </w:rPr>
              <w:t xml:space="preserve"> rozprašovač 750 (nebo 1000) ml</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750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40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33,86</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1354,40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GO koupelna 1 l</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62</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proofErr w:type="spellStart"/>
            <w:r w:rsidRPr="00C132EC">
              <w:rPr>
                <w:rFonts w:ascii="Arial" w:hAnsi="Arial" w:cs="Arial"/>
                <w:sz w:val="22"/>
                <w:szCs w:val="22"/>
                <w:lang w:eastAsia="cs-CZ"/>
              </w:rPr>
              <w:t>Neutralizátor</w:t>
            </w:r>
            <w:proofErr w:type="spellEnd"/>
            <w:r w:rsidRPr="00C132EC">
              <w:rPr>
                <w:rFonts w:ascii="Arial" w:hAnsi="Arial" w:cs="Arial"/>
                <w:sz w:val="22"/>
                <w:szCs w:val="22"/>
                <w:lang w:eastAsia="cs-CZ"/>
              </w:rPr>
              <w:t xml:space="preserve"> pachů, osvěžovač vzduchu </w:t>
            </w:r>
            <w:r w:rsidRPr="00C132EC">
              <w:rPr>
                <w:rFonts w:ascii="Arial" w:hAnsi="Arial" w:cs="Arial"/>
                <w:b/>
                <w:bCs/>
                <w:sz w:val="22"/>
                <w:szCs w:val="22"/>
                <w:lang w:eastAsia="cs-CZ"/>
              </w:rPr>
              <w:t xml:space="preserve">CLEAMEN 101/201, </w:t>
            </w:r>
            <w:r w:rsidRPr="00C132EC">
              <w:rPr>
                <w:rFonts w:ascii="Arial" w:hAnsi="Arial" w:cs="Arial"/>
                <w:sz w:val="22"/>
                <w:szCs w:val="22"/>
                <w:lang w:eastAsia="cs-CZ"/>
              </w:rPr>
              <w:t xml:space="preserve">mech. </w:t>
            </w:r>
            <w:proofErr w:type="gramStart"/>
            <w:r w:rsidRPr="00C132EC">
              <w:rPr>
                <w:rFonts w:ascii="Arial" w:hAnsi="Arial" w:cs="Arial"/>
                <w:sz w:val="22"/>
                <w:szCs w:val="22"/>
                <w:lang w:eastAsia="cs-CZ"/>
              </w:rPr>
              <w:t>rozprašovač</w:t>
            </w:r>
            <w:proofErr w:type="gramEnd"/>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550 ml</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15</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48,84</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732,60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GO vonný olej 1 l</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63</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Pytle na odpad HDPE 10 l 360 x 440 (např. 10 - 25 </w:t>
            </w:r>
            <w:proofErr w:type="gramStart"/>
            <w:r w:rsidRPr="00C132EC">
              <w:rPr>
                <w:rFonts w:ascii="Arial" w:hAnsi="Arial" w:cs="Arial"/>
                <w:sz w:val="22"/>
                <w:szCs w:val="22"/>
                <w:lang w:eastAsia="cs-CZ"/>
              </w:rPr>
              <w:t>mikronů) (balení</w:t>
            </w:r>
            <w:proofErr w:type="gramEnd"/>
            <w:r w:rsidRPr="00C132EC">
              <w:rPr>
                <w:rFonts w:ascii="Arial" w:hAnsi="Arial" w:cs="Arial"/>
                <w:sz w:val="22"/>
                <w:szCs w:val="22"/>
                <w:lang w:eastAsia="cs-CZ"/>
              </w:rPr>
              <w:t xml:space="preserve"> 20 - 50 ks )</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1000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0,17</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170,00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sáčky do koše 16 l, 50 ks na roli</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64</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Gelová mřížka do pisoáru </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25</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24,42</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610,50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sítko do pisoáru vůně</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65</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WC štětka plastová bílá </w:t>
            </w:r>
            <w:proofErr w:type="spellStart"/>
            <w:r w:rsidRPr="00C132EC">
              <w:rPr>
                <w:rFonts w:ascii="Arial" w:hAnsi="Arial" w:cs="Arial"/>
                <w:sz w:val="22"/>
                <w:szCs w:val="22"/>
                <w:lang w:eastAsia="cs-CZ"/>
              </w:rPr>
              <w:t>obyč</w:t>
            </w:r>
            <w:proofErr w:type="spellEnd"/>
            <w:r w:rsidRPr="00C132EC">
              <w:rPr>
                <w:rFonts w:ascii="Arial" w:hAnsi="Arial" w:cs="Arial"/>
                <w:sz w:val="22"/>
                <w:szCs w:val="22"/>
                <w:lang w:eastAsia="cs-CZ"/>
              </w:rPr>
              <w:t xml:space="preserve">. Klasik (co nejvíce štětin) </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10,21</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204,20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WC štětka</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66</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Nádoba - miska / držák na WC štětku bílý plastový (</w:t>
            </w:r>
            <w:proofErr w:type="spellStart"/>
            <w:r w:rsidRPr="00C132EC">
              <w:rPr>
                <w:rFonts w:ascii="Arial" w:hAnsi="Arial" w:cs="Arial"/>
                <w:sz w:val="22"/>
                <w:szCs w:val="22"/>
                <w:lang w:eastAsia="cs-CZ"/>
              </w:rPr>
              <w:t>kopatibilní</w:t>
            </w:r>
            <w:proofErr w:type="spellEnd"/>
            <w:r w:rsidRPr="00C132EC">
              <w:rPr>
                <w:rFonts w:ascii="Arial" w:hAnsi="Arial" w:cs="Arial"/>
                <w:sz w:val="22"/>
                <w:szCs w:val="22"/>
                <w:lang w:eastAsia="cs-CZ"/>
              </w:rPr>
              <w:t xml:space="preserve"> s položkou č. 65)  </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5</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13,32</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66,60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WC nádobka</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67</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 xml:space="preserve">Hygienické sáčky 8 x 6 x 25 cm (v papírových krabičkách) </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2000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0,22</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440,00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r w:rsidRPr="00C132EC">
              <w:rPr>
                <w:rFonts w:ascii="Calibri" w:hAnsi="Calibri" w:cs="Calibri"/>
                <w:color w:val="000000"/>
                <w:sz w:val="22"/>
                <w:szCs w:val="22"/>
                <w:lang w:eastAsia="cs-CZ"/>
              </w:rPr>
              <w:t>sáčky hygienické 30 ks krabička dáme 67 krabiček</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68</w:t>
            </w:r>
          </w:p>
        </w:tc>
        <w:tc>
          <w:tcPr>
            <w:tcW w:w="441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r w:rsidRPr="00C132EC">
              <w:rPr>
                <w:rFonts w:ascii="Arial" w:hAnsi="Arial" w:cs="Arial"/>
                <w:sz w:val="22"/>
                <w:szCs w:val="22"/>
                <w:lang w:eastAsia="cs-CZ"/>
              </w:rPr>
              <w:t>Hadr na podlahu oranžový 50 x 60 cm nebo 50 x 70 cm - viskóza</w:t>
            </w:r>
          </w:p>
        </w:tc>
        <w:tc>
          <w:tcPr>
            <w:tcW w:w="1168"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806"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ks</w:t>
            </w:r>
          </w:p>
        </w:tc>
        <w:tc>
          <w:tcPr>
            <w:tcW w:w="1080" w:type="dxa"/>
            <w:tcBorders>
              <w:top w:val="nil"/>
              <w:left w:val="nil"/>
              <w:bottom w:val="single" w:sz="4" w:space="0" w:color="auto"/>
              <w:right w:val="single" w:sz="4" w:space="0" w:color="auto"/>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r w:rsidRPr="00C132EC">
              <w:rPr>
                <w:rFonts w:ascii="Arial" w:hAnsi="Arial" w:cs="Arial"/>
                <w:color w:val="000000"/>
                <w:sz w:val="22"/>
                <w:szCs w:val="22"/>
                <w:lang w:eastAsia="cs-CZ"/>
              </w:rPr>
              <w:t>20</w:t>
            </w:r>
          </w:p>
        </w:tc>
        <w:tc>
          <w:tcPr>
            <w:tcW w:w="915"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10,66</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color w:val="000000"/>
                <w:sz w:val="22"/>
                <w:szCs w:val="22"/>
                <w:lang w:eastAsia="cs-CZ"/>
              </w:rPr>
            </w:pPr>
            <w:r w:rsidRPr="00C132EC">
              <w:rPr>
                <w:rFonts w:ascii="Calibri" w:hAnsi="Calibri" w:cs="Calibri"/>
                <w:color w:val="000000"/>
                <w:sz w:val="22"/>
                <w:szCs w:val="22"/>
                <w:lang w:eastAsia="cs-CZ"/>
              </w:rPr>
              <w:t>213,20</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roofErr w:type="spellStart"/>
            <w:r w:rsidRPr="00C132EC">
              <w:rPr>
                <w:rFonts w:ascii="Calibri" w:hAnsi="Calibri" w:cs="Calibri"/>
                <w:color w:val="000000"/>
                <w:sz w:val="22"/>
                <w:szCs w:val="22"/>
                <w:lang w:eastAsia="cs-CZ"/>
              </w:rPr>
              <w:t>podlahovka</w:t>
            </w:r>
            <w:proofErr w:type="spellEnd"/>
            <w:r w:rsidRPr="00C132EC">
              <w:rPr>
                <w:rFonts w:ascii="Calibri" w:hAnsi="Calibri" w:cs="Calibri"/>
                <w:color w:val="000000"/>
                <w:sz w:val="22"/>
                <w:szCs w:val="22"/>
                <w:lang w:eastAsia="cs-CZ"/>
              </w:rPr>
              <w:t xml:space="preserve"> Petr 60x70 oranžový</w:t>
            </w: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70C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b/>
                <w:bCs/>
                <w:color w:val="000000"/>
                <w:sz w:val="22"/>
                <w:szCs w:val="22"/>
                <w:lang w:eastAsia="cs-CZ"/>
              </w:rPr>
            </w:pPr>
          </w:p>
        </w:tc>
        <w:tc>
          <w:tcPr>
            <w:tcW w:w="4418"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p>
        </w:tc>
        <w:tc>
          <w:tcPr>
            <w:tcW w:w="1168"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b/>
                <w:bCs/>
                <w:color w:val="000000"/>
                <w:sz w:val="22"/>
                <w:szCs w:val="22"/>
                <w:lang w:eastAsia="cs-CZ"/>
              </w:rPr>
            </w:pPr>
          </w:p>
        </w:tc>
        <w:tc>
          <w:tcPr>
            <w:tcW w:w="806"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b/>
                <w:bCs/>
                <w:color w:val="000000"/>
                <w:sz w:val="22"/>
                <w:szCs w:val="22"/>
                <w:lang w:eastAsia="cs-CZ"/>
              </w:rPr>
            </w:pPr>
          </w:p>
        </w:tc>
        <w:tc>
          <w:tcPr>
            <w:tcW w:w="1080"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b/>
                <w:bCs/>
                <w:color w:val="000000"/>
                <w:sz w:val="22"/>
                <w:szCs w:val="22"/>
                <w:lang w:eastAsia="cs-CZ"/>
              </w:rPr>
            </w:pP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Calibri" w:hAnsi="Calibri" w:cs="Calibri"/>
                <w:b/>
                <w:bCs/>
                <w:color w:val="000000"/>
                <w:sz w:val="22"/>
                <w:szCs w:val="22"/>
                <w:lang w:eastAsia="cs-CZ"/>
              </w:rPr>
            </w:pPr>
            <w:r w:rsidRPr="00C132EC">
              <w:rPr>
                <w:rFonts w:ascii="Calibri" w:hAnsi="Calibri" w:cs="Calibri"/>
                <w:b/>
                <w:bCs/>
                <w:color w:val="000000"/>
                <w:sz w:val="22"/>
                <w:szCs w:val="22"/>
                <w:lang w:eastAsia="cs-CZ"/>
              </w:rPr>
              <w:t> </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Calibri" w:hAnsi="Calibri" w:cs="Calibri"/>
                <w:b/>
                <w:bCs/>
                <w:color w:val="000000"/>
                <w:sz w:val="22"/>
                <w:szCs w:val="22"/>
                <w:lang w:eastAsia="cs-CZ"/>
              </w:rPr>
            </w:pPr>
            <w:r w:rsidRPr="00C132EC">
              <w:rPr>
                <w:rFonts w:ascii="Calibri" w:hAnsi="Calibri" w:cs="Calibri"/>
                <w:b/>
                <w:bCs/>
                <w:color w:val="000000"/>
                <w:sz w:val="22"/>
                <w:szCs w:val="22"/>
                <w:lang w:eastAsia="cs-CZ"/>
              </w:rPr>
              <w:t> </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b/>
                <w:bCs/>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b/>
                <w:bCs/>
                <w:color w:val="000000"/>
                <w:sz w:val="22"/>
                <w:szCs w:val="22"/>
                <w:lang w:eastAsia="cs-CZ"/>
              </w:rPr>
            </w:pPr>
          </w:p>
        </w:tc>
        <w:tc>
          <w:tcPr>
            <w:tcW w:w="4418"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b/>
                <w:bCs/>
                <w:color w:val="000000"/>
                <w:sz w:val="22"/>
                <w:szCs w:val="22"/>
                <w:lang w:eastAsia="cs-CZ"/>
              </w:rPr>
            </w:pPr>
          </w:p>
        </w:tc>
        <w:tc>
          <w:tcPr>
            <w:tcW w:w="1168"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b/>
                <w:bCs/>
                <w:color w:val="000000"/>
                <w:sz w:val="22"/>
                <w:szCs w:val="22"/>
                <w:lang w:eastAsia="cs-CZ"/>
              </w:rPr>
            </w:pPr>
          </w:p>
        </w:tc>
        <w:tc>
          <w:tcPr>
            <w:tcW w:w="806"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b/>
                <w:bCs/>
                <w:color w:val="000000"/>
                <w:sz w:val="22"/>
                <w:szCs w:val="22"/>
                <w:lang w:eastAsia="cs-CZ"/>
              </w:rPr>
            </w:pPr>
          </w:p>
        </w:tc>
        <w:tc>
          <w:tcPr>
            <w:tcW w:w="1080"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b/>
                <w:bCs/>
                <w:color w:val="000000"/>
                <w:sz w:val="22"/>
                <w:szCs w:val="22"/>
                <w:lang w:eastAsia="cs-CZ"/>
              </w:rPr>
            </w:pPr>
          </w:p>
        </w:tc>
        <w:tc>
          <w:tcPr>
            <w:tcW w:w="915" w:type="dxa"/>
            <w:tcBorders>
              <w:top w:val="nil"/>
              <w:left w:val="single" w:sz="4" w:space="0" w:color="auto"/>
              <w:bottom w:val="single" w:sz="4" w:space="0" w:color="auto"/>
              <w:right w:val="single" w:sz="4" w:space="0" w:color="auto"/>
            </w:tcBorders>
            <w:shd w:val="clear" w:color="000000" w:fill="DAEEF3"/>
            <w:noWrap/>
            <w:vAlign w:val="bottom"/>
            <w:hideMark/>
          </w:tcPr>
          <w:p w:rsidR="00C132EC" w:rsidRPr="00C132EC" w:rsidRDefault="00C132EC" w:rsidP="00C132EC">
            <w:pPr>
              <w:suppressAutoHyphens w:val="0"/>
              <w:rPr>
                <w:rFonts w:ascii="Calibri" w:hAnsi="Calibri" w:cs="Calibri"/>
                <w:b/>
                <w:bCs/>
                <w:color w:val="000000"/>
                <w:sz w:val="22"/>
                <w:szCs w:val="22"/>
                <w:lang w:eastAsia="cs-CZ"/>
              </w:rPr>
            </w:pPr>
            <w:r w:rsidRPr="00C132EC">
              <w:rPr>
                <w:rFonts w:ascii="Calibri" w:hAnsi="Calibri" w:cs="Calibri"/>
                <w:b/>
                <w:bCs/>
                <w:color w:val="000000"/>
                <w:sz w:val="22"/>
                <w:szCs w:val="22"/>
                <w:lang w:eastAsia="cs-CZ"/>
              </w:rPr>
              <w:t>bez DPH</w:t>
            </w:r>
          </w:p>
        </w:tc>
        <w:tc>
          <w:tcPr>
            <w:tcW w:w="1340" w:type="dxa"/>
            <w:tcBorders>
              <w:top w:val="nil"/>
              <w:left w:val="nil"/>
              <w:bottom w:val="single" w:sz="4" w:space="0" w:color="auto"/>
              <w:right w:val="single" w:sz="4" w:space="0" w:color="auto"/>
            </w:tcBorders>
            <w:shd w:val="clear" w:color="000000" w:fill="DAEEF3"/>
            <w:noWrap/>
            <w:vAlign w:val="bottom"/>
            <w:hideMark/>
          </w:tcPr>
          <w:p w:rsidR="00C132EC" w:rsidRPr="00C132EC" w:rsidRDefault="00C132EC" w:rsidP="00C132EC">
            <w:pPr>
              <w:suppressAutoHyphens w:val="0"/>
              <w:jc w:val="right"/>
              <w:rPr>
                <w:rFonts w:ascii="Calibri" w:hAnsi="Calibri" w:cs="Calibri"/>
                <w:b/>
                <w:bCs/>
                <w:color w:val="000000"/>
                <w:sz w:val="22"/>
                <w:szCs w:val="22"/>
                <w:lang w:eastAsia="cs-CZ"/>
              </w:rPr>
            </w:pPr>
            <w:r w:rsidRPr="00C132EC">
              <w:rPr>
                <w:rFonts w:ascii="Calibri" w:hAnsi="Calibri" w:cs="Calibri"/>
                <w:b/>
                <w:bCs/>
                <w:color w:val="000000"/>
                <w:sz w:val="22"/>
                <w:szCs w:val="22"/>
                <w:lang w:eastAsia="cs-CZ"/>
              </w:rPr>
              <w:t>101106,51</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p>
        </w:tc>
        <w:tc>
          <w:tcPr>
            <w:tcW w:w="5586" w:type="dxa"/>
            <w:gridSpan w:val="2"/>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b/>
                <w:bCs/>
                <w:sz w:val="22"/>
                <w:szCs w:val="22"/>
                <w:lang w:eastAsia="cs-CZ"/>
              </w:rPr>
            </w:pPr>
            <w:r w:rsidRPr="00C132EC">
              <w:rPr>
                <w:rFonts w:ascii="Arial" w:hAnsi="Arial" w:cs="Arial"/>
                <w:b/>
                <w:bCs/>
                <w:sz w:val="22"/>
                <w:szCs w:val="22"/>
                <w:lang w:eastAsia="cs-CZ"/>
              </w:rPr>
              <w:t xml:space="preserve">Případné označení výrobku </w:t>
            </w:r>
            <w:proofErr w:type="spellStart"/>
            <w:r w:rsidRPr="00C132EC">
              <w:rPr>
                <w:rFonts w:ascii="Arial" w:hAnsi="Arial" w:cs="Arial"/>
                <w:b/>
                <w:bCs/>
                <w:sz w:val="22"/>
                <w:szCs w:val="22"/>
                <w:lang w:eastAsia="cs-CZ"/>
              </w:rPr>
              <w:t>konkretním</w:t>
            </w:r>
            <w:proofErr w:type="spellEnd"/>
            <w:r w:rsidRPr="00C132EC">
              <w:rPr>
                <w:rFonts w:ascii="Arial" w:hAnsi="Arial" w:cs="Arial"/>
                <w:b/>
                <w:bCs/>
                <w:sz w:val="22"/>
                <w:szCs w:val="22"/>
                <w:lang w:eastAsia="cs-CZ"/>
              </w:rPr>
              <w:t xml:space="preserve"> výrobcem vyjadřuje standard požadované kvality.</w:t>
            </w:r>
          </w:p>
        </w:tc>
        <w:tc>
          <w:tcPr>
            <w:tcW w:w="806"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sz w:val="22"/>
                <w:szCs w:val="22"/>
                <w:lang w:eastAsia="cs-CZ"/>
              </w:rPr>
            </w:pPr>
          </w:p>
        </w:tc>
        <w:tc>
          <w:tcPr>
            <w:tcW w:w="1080"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sz w:val="22"/>
                <w:szCs w:val="22"/>
                <w:lang w:eastAsia="cs-CZ"/>
              </w:rPr>
            </w:pP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rPr>
                <w:rFonts w:ascii="Calibri" w:hAnsi="Calibri" w:cs="Calibri"/>
                <w:b/>
                <w:bCs/>
                <w:sz w:val="22"/>
                <w:szCs w:val="22"/>
                <w:lang w:eastAsia="cs-CZ"/>
              </w:rPr>
            </w:pPr>
            <w:r w:rsidRPr="00C132EC">
              <w:rPr>
                <w:rFonts w:ascii="Calibri" w:hAnsi="Calibri" w:cs="Calibri"/>
                <w:b/>
                <w:bCs/>
                <w:sz w:val="22"/>
                <w:szCs w:val="22"/>
                <w:lang w:eastAsia="cs-CZ"/>
              </w:rPr>
              <w:t>vč. DPH</w:t>
            </w:r>
          </w:p>
        </w:tc>
        <w:tc>
          <w:tcPr>
            <w:tcW w:w="1340" w:type="dxa"/>
            <w:tcBorders>
              <w:top w:val="nil"/>
              <w:left w:val="nil"/>
              <w:bottom w:val="single" w:sz="4" w:space="0" w:color="auto"/>
              <w:right w:val="single" w:sz="4" w:space="0" w:color="auto"/>
            </w:tcBorders>
            <w:shd w:val="clear" w:color="auto" w:fill="auto"/>
            <w:noWrap/>
            <w:vAlign w:val="bottom"/>
            <w:hideMark/>
          </w:tcPr>
          <w:p w:rsidR="00C132EC" w:rsidRPr="00C132EC" w:rsidRDefault="00C132EC" w:rsidP="00C132EC">
            <w:pPr>
              <w:suppressAutoHyphens w:val="0"/>
              <w:jc w:val="right"/>
              <w:rPr>
                <w:rFonts w:ascii="Calibri" w:hAnsi="Calibri" w:cs="Calibri"/>
                <w:sz w:val="22"/>
                <w:szCs w:val="22"/>
                <w:lang w:eastAsia="cs-CZ"/>
              </w:rPr>
            </w:pPr>
            <w:r w:rsidRPr="00C132EC">
              <w:rPr>
                <w:rFonts w:ascii="Calibri" w:hAnsi="Calibri" w:cs="Calibri"/>
                <w:sz w:val="22"/>
                <w:szCs w:val="22"/>
                <w:lang w:eastAsia="cs-CZ"/>
              </w:rPr>
              <w:t>122084,13</w:t>
            </w: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p>
        </w:tc>
        <w:tc>
          <w:tcPr>
            <w:tcW w:w="5586" w:type="dxa"/>
            <w:gridSpan w:val="2"/>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b/>
                <w:bCs/>
                <w:sz w:val="22"/>
                <w:szCs w:val="22"/>
                <w:lang w:eastAsia="cs-CZ"/>
              </w:rPr>
            </w:pPr>
            <w:r w:rsidRPr="00C132EC">
              <w:rPr>
                <w:rFonts w:ascii="Arial" w:hAnsi="Arial" w:cs="Arial"/>
                <w:b/>
                <w:bCs/>
                <w:sz w:val="22"/>
                <w:szCs w:val="22"/>
                <w:lang w:eastAsia="cs-CZ"/>
              </w:rPr>
              <w:t xml:space="preserve">Pokud uchazeč nabídne produkt od jiného výrobce je povinen dodržet standard a zároveň přejímá </w:t>
            </w:r>
          </w:p>
        </w:tc>
        <w:tc>
          <w:tcPr>
            <w:tcW w:w="806"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sz w:val="22"/>
                <w:szCs w:val="22"/>
                <w:lang w:eastAsia="cs-CZ"/>
              </w:rPr>
            </w:pPr>
          </w:p>
        </w:tc>
        <w:tc>
          <w:tcPr>
            <w:tcW w:w="1080"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sz w:val="22"/>
                <w:szCs w:val="22"/>
                <w:lang w:eastAsia="cs-CZ"/>
              </w:rPr>
            </w:pPr>
          </w:p>
        </w:tc>
        <w:tc>
          <w:tcPr>
            <w:tcW w:w="91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sz w:val="22"/>
                <w:szCs w:val="22"/>
                <w:lang w:eastAsia="cs-CZ"/>
              </w:rPr>
            </w:pPr>
          </w:p>
        </w:tc>
        <w:tc>
          <w:tcPr>
            <w:tcW w:w="13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sz w:val="22"/>
                <w:szCs w:val="22"/>
                <w:lang w:eastAsia="cs-CZ"/>
              </w:rPr>
            </w:pP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p>
        </w:tc>
        <w:tc>
          <w:tcPr>
            <w:tcW w:w="4418"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b/>
                <w:bCs/>
                <w:sz w:val="22"/>
                <w:szCs w:val="22"/>
                <w:lang w:eastAsia="cs-CZ"/>
              </w:rPr>
            </w:pPr>
            <w:r w:rsidRPr="00C132EC">
              <w:rPr>
                <w:rFonts w:ascii="Arial" w:hAnsi="Arial" w:cs="Arial"/>
                <w:b/>
                <w:bCs/>
                <w:sz w:val="22"/>
                <w:szCs w:val="22"/>
                <w:lang w:eastAsia="cs-CZ"/>
              </w:rPr>
              <w:t xml:space="preserve">odpovědnost za správnost náhrady, tj. splnění všech parametrů, kompatibilitu. </w:t>
            </w:r>
          </w:p>
        </w:tc>
        <w:tc>
          <w:tcPr>
            <w:tcW w:w="1168"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sz w:val="22"/>
                <w:szCs w:val="22"/>
                <w:lang w:eastAsia="cs-CZ"/>
              </w:rPr>
            </w:pPr>
          </w:p>
        </w:tc>
        <w:tc>
          <w:tcPr>
            <w:tcW w:w="806"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sz w:val="22"/>
                <w:szCs w:val="22"/>
                <w:lang w:eastAsia="cs-CZ"/>
              </w:rPr>
            </w:pPr>
          </w:p>
        </w:tc>
        <w:tc>
          <w:tcPr>
            <w:tcW w:w="1080"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sz w:val="22"/>
                <w:szCs w:val="22"/>
                <w:lang w:eastAsia="cs-CZ"/>
              </w:rPr>
            </w:pPr>
          </w:p>
        </w:tc>
        <w:tc>
          <w:tcPr>
            <w:tcW w:w="91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sz w:val="22"/>
                <w:szCs w:val="22"/>
                <w:lang w:eastAsia="cs-CZ"/>
              </w:rPr>
            </w:pPr>
          </w:p>
        </w:tc>
        <w:tc>
          <w:tcPr>
            <w:tcW w:w="13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sz w:val="22"/>
                <w:szCs w:val="22"/>
                <w:lang w:eastAsia="cs-CZ"/>
              </w:rPr>
            </w:pP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r w:rsidR="00C132EC" w:rsidRPr="00C132EC" w:rsidTr="00C132EC">
        <w:trPr>
          <w:trHeight w:val="290"/>
        </w:trPr>
        <w:tc>
          <w:tcPr>
            <w:tcW w:w="70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p>
        </w:tc>
        <w:tc>
          <w:tcPr>
            <w:tcW w:w="4418"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p>
        </w:tc>
        <w:tc>
          <w:tcPr>
            <w:tcW w:w="1168"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Arial" w:hAnsi="Arial" w:cs="Arial"/>
                <w:color w:val="000000"/>
                <w:sz w:val="22"/>
                <w:szCs w:val="22"/>
                <w:lang w:eastAsia="cs-CZ"/>
              </w:rPr>
            </w:pPr>
          </w:p>
        </w:tc>
        <w:tc>
          <w:tcPr>
            <w:tcW w:w="806"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p>
        </w:tc>
        <w:tc>
          <w:tcPr>
            <w:tcW w:w="1080" w:type="dxa"/>
            <w:tcBorders>
              <w:top w:val="nil"/>
              <w:left w:val="nil"/>
              <w:bottom w:val="nil"/>
              <w:right w:val="nil"/>
            </w:tcBorders>
            <w:shd w:val="clear" w:color="auto" w:fill="auto"/>
            <w:noWrap/>
            <w:vAlign w:val="center"/>
            <w:hideMark/>
          </w:tcPr>
          <w:p w:rsidR="00C132EC" w:rsidRPr="00C132EC" w:rsidRDefault="00C132EC" w:rsidP="00C132EC">
            <w:pPr>
              <w:suppressAutoHyphens w:val="0"/>
              <w:jc w:val="center"/>
              <w:rPr>
                <w:rFonts w:ascii="Arial" w:hAnsi="Arial" w:cs="Arial"/>
                <w:color w:val="000000"/>
                <w:sz w:val="22"/>
                <w:szCs w:val="22"/>
                <w:lang w:eastAsia="cs-CZ"/>
              </w:rPr>
            </w:pPr>
          </w:p>
        </w:tc>
        <w:tc>
          <w:tcPr>
            <w:tcW w:w="91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3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4445"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68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c>
          <w:tcPr>
            <w:tcW w:w="1040" w:type="dxa"/>
            <w:tcBorders>
              <w:top w:val="nil"/>
              <w:left w:val="nil"/>
              <w:bottom w:val="nil"/>
              <w:right w:val="nil"/>
            </w:tcBorders>
            <w:shd w:val="clear" w:color="auto" w:fill="auto"/>
            <w:noWrap/>
            <w:vAlign w:val="bottom"/>
            <w:hideMark/>
          </w:tcPr>
          <w:p w:rsidR="00C132EC" w:rsidRPr="00C132EC" w:rsidRDefault="00C132EC" w:rsidP="00C132EC">
            <w:pPr>
              <w:suppressAutoHyphens w:val="0"/>
              <w:rPr>
                <w:rFonts w:ascii="Calibri" w:hAnsi="Calibri" w:cs="Calibri"/>
                <w:color w:val="000000"/>
                <w:sz w:val="22"/>
                <w:szCs w:val="22"/>
                <w:lang w:eastAsia="cs-CZ"/>
              </w:rPr>
            </w:pPr>
          </w:p>
        </w:tc>
      </w:tr>
    </w:tbl>
    <w:p w:rsidR="00C132EC" w:rsidRPr="00F204F3" w:rsidRDefault="00C132EC" w:rsidP="00F204F3">
      <w:pPr>
        <w:suppressAutoHyphens w:val="0"/>
        <w:spacing w:after="200" w:line="276" w:lineRule="auto"/>
        <w:rPr>
          <w:rFonts w:ascii="Arial" w:hAnsi="Arial" w:cs="Arial"/>
        </w:rPr>
      </w:pPr>
    </w:p>
    <w:sectPr w:rsidR="00C132EC" w:rsidRPr="00F204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19" w:rsidRDefault="00A63B19" w:rsidP="00E31CAB">
      <w:r>
        <w:separator/>
      </w:r>
    </w:p>
  </w:endnote>
  <w:endnote w:type="continuationSeparator" w:id="0">
    <w:p w:rsidR="00A63B19" w:rsidRDefault="00A63B19" w:rsidP="00E3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50508"/>
      <w:docPartObj>
        <w:docPartGallery w:val="Page Numbers (Bottom of Page)"/>
        <w:docPartUnique/>
      </w:docPartObj>
    </w:sdtPr>
    <w:sdtEndPr/>
    <w:sdtContent>
      <w:p w:rsidR="00E31CAB" w:rsidRDefault="00E31CAB">
        <w:pPr>
          <w:pStyle w:val="Zpat"/>
          <w:jc w:val="center"/>
        </w:pPr>
        <w:r>
          <w:fldChar w:fldCharType="begin"/>
        </w:r>
        <w:r>
          <w:instrText>PAGE   \* MERGEFORMAT</w:instrText>
        </w:r>
        <w:r>
          <w:fldChar w:fldCharType="separate"/>
        </w:r>
        <w:r w:rsidR="00C132EC">
          <w:rPr>
            <w:noProof/>
          </w:rPr>
          <w:t>8</w:t>
        </w:r>
        <w:r>
          <w:fldChar w:fldCharType="end"/>
        </w:r>
      </w:p>
    </w:sdtContent>
  </w:sdt>
  <w:p w:rsidR="00E31CAB" w:rsidRDefault="00E31C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19" w:rsidRDefault="00A63B19" w:rsidP="00E31CAB">
      <w:r>
        <w:separator/>
      </w:r>
    </w:p>
  </w:footnote>
  <w:footnote w:type="continuationSeparator" w:id="0">
    <w:p w:rsidR="00A63B19" w:rsidRDefault="00A63B19" w:rsidP="00E31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1"/>
  </w:num>
  <w:num w:numId="4">
    <w:abstractNumId w:val="12"/>
  </w:num>
  <w:num w:numId="5">
    <w:abstractNumId w:val="0"/>
  </w:num>
  <w:num w:numId="6">
    <w:abstractNumId w:val="9"/>
  </w:num>
  <w:num w:numId="7">
    <w:abstractNumId w:val="5"/>
  </w:num>
  <w:num w:numId="8">
    <w:abstractNumId w:val="7"/>
  </w:num>
  <w:num w:numId="9">
    <w:abstractNumId w:val="10"/>
  </w:num>
  <w:num w:numId="10">
    <w:abstractNumId w:val="6"/>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1315DC"/>
    <w:rsid w:val="00161409"/>
    <w:rsid w:val="001D391B"/>
    <w:rsid w:val="001E2ED2"/>
    <w:rsid w:val="0022143F"/>
    <w:rsid w:val="0024465B"/>
    <w:rsid w:val="00323C1E"/>
    <w:rsid w:val="00347FD5"/>
    <w:rsid w:val="00391999"/>
    <w:rsid w:val="003B1D34"/>
    <w:rsid w:val="00411EBF"/>
    <w:rsid w:val="0041581E"/>
    <w:rsid w:val="00551DA1"/>
    <w:rsid w:val="007675B7"/>
    <w:rsid w:val="008B5C9F"/>
    <w:rsid w:val="008B7300"/>
    <w:rsid w:val="00996677"/>
    <w:rsid w:val="009A44BE"/>
    <w:rsid w:val="00A63B19"/>
    <w:rsid w:val="00AF2E93"/>
    <w:rsid w:val="00B73452"/>
    <w:rsid w:val="00C132EC"/>
    <w:rsid w:val="00D37397"/>
    <w:rsid w:val="00D77962"/>
    <w:rsid w:val="00DE6171"/>
    <w:rsid w:val="00E04500"/>
    <w:rsid w:val="00E31035"/>
    <w:rsid w:val="00E31CAB"/>
    <w:rsid w:val="00E41DC1"/>
    <w:rsid w:val="00E620D2"/>
    <w:rsid w:val="00E93301"/>
    <w:rsid w:val="00F20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70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2682</Words>
  <Characters>15827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cp:lastPrinted>2024-08-13T08:18:00Z</cp:lastPrinted>
  <dcterms:created xsi:type="dcterms:W3CDTF">2024-09-06T05:04:00Z</dcterms:created>
  <dcterms:modified xsi:type="dcterms:W3CDTF">2024-09-06T05:04:00Z</dcterms:modified>
</cp:coreProperties>
</file>