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B5BC" w14:textId="77777777" w:rsidR="00FF414F" w:rsidRPr="009F3E39" w:rsidRDefault="00FF414F" w:rsidP="00FF414F">
      <w:pPr>
        <w:rPr>
          <w:b/>
          <w:bCs/>
        </w:rPr>
      </w:pPr>
    </w:p>
    <w:p w14:paraId="18C51D10" w14:textId="08F89CEA" w:rsidR="006477DB" w:rsidRPr="009F3E39" w:rsidRDefault="006477DB" w:rsidP="00FF414F">
      <w:pPr>
        <w:pStyle w:val="Nadpis2"/>
        <w:spacing w:line="276" w:lineRule="auto"/>
        <w:jc w:val="left"/>
        <w:rPr>
          <w:rFonts w:ascii="Arial" w:hAnsi="Arial" w:cs="Arial"/>
          <w:bCs/>
          <w:sz w:val="20"/>
        </w:rPr>
      </w:pPr>
      <w:r w:rsidRPr="009F3E39">
        <w:rPr>
          <w:rFonts w:ascii="Arial" w:hAnsi="Arial" w:cs="Arial"/>
          <w:bCs/>
          <w:sz w:val="20"/>
        </w:rPr>
        <w:t xml:space="preserve">SMLOUVA O UŽÍVÁNÍ </w:t>
      </w:r>
      <w:r w:rsidR="000770E2" w:rsidRPr="009F3E39">
        <w:rPr>
          <w:rFonts w:ascii="Arial" w:hAnsi="Arial" w:cs="Arial"/>
          <w:bCs/>
          <w:sz w:val="20"/>
        </w:rPr>
        <w:t>LEDOVÉ PLOCHY</w:t>
      </w:r>
    </w:p>
    <w:p w14:paraId="701608B6" w14:textId="77777777" w:rsidR="003132FC" w:rsidRPr="009F3E39" w:rsidRDefault="003132FC" w:rsidP="00FF414F">
      <w:pPr>
        <w:spacing w:line="276" w:lineRule="auto"/>
        <w:rPr>
          <w:rFonts w:ascii="Arial" w:hAnsi="Arial" w:cs="Arial"/>
          <w:sz w:val="20"/>
          <w:szCs w:val="20"/>
        </w:rPr>
      </w:pPr>
    </w:p>
    <w:p w14:paraId="07A5EA57" w14:textId="77777777" w:rsidR="00BC31CD" w:rsidRPr="009F3E39" w:rsidRDefault="00C54CC2" w:rsidP="00FF414F">
      <w:pPr>
        <w:spacing w:line="276" w:lineRule="auto"/>
        <w:rPr>
          <w:rFonts w:ascii="Arial" w:hAnsi="Arial" w:cs="Arial"/>
          <w:b/>
          <w:bCs/>
          <w:sz w:val="20"/>
          <w:szCs w:val="20"/>
        </w:rPr>
      </w:pPr>
      <w:r w:rsidRPr="009F3E39">
        <w:rPr>
          <w:rFonts w:ascii="Arial" w:hAnsi="Arial" w:cs="Arial"/>
          <w:b/>
          <w:bCs/>
          <w:sz w:val="20"/>
          <w:szCs w:val="20"/>
        </w:rPr>
        <w:t>Pexanova</w:t>
      </w:r>
      <w:r w:rsidR="006477DB" w:rsidRPr="009F3E39">
        <w:rPr>
          <w:rFonts w:ascii="Arial" w:hAnsi="Arial" w:cs="Arial"/>
          <w:b/>
          <w:bCs/>
          <w:sz w:val="20"/>
          <w:szCs w:val="20"/>
        </w:rPr>
        <w:t xml:space="preserve"> s.r.o.</w:t>
      </w:r>
    </w:p>
    <w:p w14:paraId="4B6B8965" w14:textId="152ACD88" w:rsidR="006477DB" w:rsidRPr="009F3E39" w:rsidRDefault="006477DB" w:rsidP="00FF414F">
      <w:pPr>
        <w:spacing w:line="276" w:lineRule="auto"/>
        <w:rPr>
          <w:rFonts w:ascii="Arial" w:hAnsi="Arial" w:cs="Arial"/>
          <w:sz w:val="20"/>
          <w:szCs w:val="20"/>
        </w:rPr>
      </w:pPr>
      <w:r w:rsidRPr="009F3E39">
        <w:rPr>
          <w:rFonts w:ascii="Arial" w:hAnsi="Arial" w:cs="Arial"/>
          <w:sz w:val="20"/>
          <w:szCs w:val="20"/>
        </w:rPr>
        <w:t>IČ</w:t>
      </w:r>
      <w:r w:rsidR="00BC31CD" w:rsidRPr="009F3E39">
        <w:rPr>
          <w:rFonts w:ascii="Arial" w:hAnsi="Arial" w:cs="Arial"/>
          <w:sz w:val="20"/>
          <w:szCs w:val="20"/>
        </w:rPr>
        <w:t>O</w:t>
      </w:r>
      <w:r w:rsidRPr="009F3E39">
        <w:rPr>
          <w:rFonts w:ascii="Arial" w:hAnsi="Arial" w:cs="Arial"/>
          <w:sz w:val="20"/>
          <w:szCs w:val="20"/>
        </w:rPr>
        <w:t xml:space="preserve">: </w:t>
      </w:r>
      <w:r w:rsidR="00C54CC2" w:rsidRPr="009F3E39">
        <w:rPr>
          <w:rFonts w:ascii="Arial" w:hAnsi="Arial" w:cs="Arial"/>
          <w:sz w:val="20"/>
          <w:szCs w:val="20"/>
        </w:rPr>
        <w:t>08938164</w:t>
      </w:r>
    </w:p>
    <w:p w14:paraId="5822B575" w14:textId="1B72635E" w:rsidR="00BC31CD" w:rsidRPr="009F3E39" w:rsidRDefault="00BC31CD" w:rsidP="00FF414F">
      <w:pPr>
        <w:spacing w:line="276" w:lineRule="auto"/>
        <w:rPr>
          <w:rFonts w:ascii="Arial" w:hAnsi="Arial" w:cs="Arial"/>
          <w:sz w:val="20"/>
          <w:szCs w:val="20"/>
        </w:rPr>
      </w:pPr>
      <w:r w:rsidRPr="009F3E39">
        <w:rPr>
          <w:rFonts w:ascii="Arial" w:hAnsi="Arial" w:cs="Arial"/>
          <w:sz w:val="20"/>
          <w:szCs w:val="20"/>
        </w:rPr>
        <w:t>DIČ: CZ08938164</w:t>
      </w:r>
    </w:p>
    <w:p w14:paraId="7782C353" w14:textId="65CB1918" w:rsidR="006477DB" w:rsidRPr="009F3E39" w:rsidRDefault="006477DB" w:rsidP="00FF414F">
      <w:pPr>
        <w:spacing w:line="276" w:lineRule="auto"/>
        <w:rPr>
          <w:rFonts w:ascii="Arial" w:hAnsi="Arial" w:cs="Arial"/>
          <w:sz w:val="20"/>
          <w:szCs w:val="20"/>
        </w:rPr>
      </w:pPr>
      <w:r w:rsidRPr="009F3E39">
        <w:rPr>
          <w:rFonts w:ascii="Arial" w:hAnsi="Arial" w:cs="Arial"/>
          <w:sz w:val="20"/>
          <w:szCs w:val="20"/>
        </w:rPr>
        <w:t xml:space="preserve">se sídlem </w:t>
      </w:r>
      <w:r w:rsidR="00C54CC2" w:rsidRPr="009F3E39">
        <w:rPr>
          <w:rFonts w:ascii="Arial" w:hAnsi="Arial" w:cs="Arial"/>
          <w:sz w:val="20"/>
          <w:szCs w:val="20"/>
        </w:rPr>
        <w:t>U Papírny 614/9, Holešovice, 170 00 Praha 7</w:t>
      </w:r>
    </w:p>
    <w:p w14:paraId="75B34998" w14:textId="379FA79B" w:rsidR="006477DB" w:rsidRPr="009F3E39" w:rsidRDefault="006477DB" w:rsidP="00FF414F">
      <w:pPr>
        <w:spacing w:line="276" w:lineRule="auto"/>
        <w:rPr>
          <w:rFonts w:ascii="Arial" w:hAnsi="Arial" w:cs="Arial"/>
          <w:sz w:val="20"/>
          <w:szCs w:val="20"/>
        </w:rPr>
      </w:pPr>
      <w:r w:rsidRPr="009F3E39">
        <w:rPr>
          <w:rFonts w:ascii="Arial" w:hAnsi="Arial" w:cs="Arial"/>
          <w:sz w:val="20"/>
          <w:szCs w:val="20"/>
        </w:rPr>
        <w:t xml:space="preserve">zapsaná v obchodním rejstříku vedeném Městským soudem v Praze pod sp. zn. C </w:t>
      </w:r>
      <w:r w:rsidR="00C54CC2" w:rsidRPr="009F3E39">
        <w:rPr>
          <w:rFonts w:ascii="Arial" w:hAnsi="Arial" w:cs="Arial"/>
          <w:sz w:val="20"/>
          <w:szCs w:val="20"/>
        </w:rPr>
        <w:t>327803</w:t>
      </w:r>
    </w:p>
    <w:p w14:paraId="7F2B82AB" w14:textId="022EA8F4" w:rsidR="006477DB" w:rsidRPr="009F3E39" w:rsidRDefault="006477DB" w:rsidP="00FF414F">
      <w:pPr>
        <w:spacing w:line="276" w:lineRule="auto"/>
        <w:rPr>
          <w:rFonts w:ascii="Arial" w:hAnsi="Arial" w:cs="Arial"/>
          <w:sz w:val="20"/>
          <w:szCs w:val="20"/>
        </w:rPr>
      </w:pPr>
      <w:r w:rsidRPr="009F3E39">
        <w:rPr>
          <w:rFonts w:ascii="Arial" w:hAnsi="Arial" w:cs="Arial"/>
          <w:sz w:val="20"/>
          <w:szCs w:val="20"/>
        </w:rPr>
        <w:t xml:space="preserve">zastoupená </w:t>
      </w:r>
      <w:r w:rsidR="00223A54">
        <w:rPr>
          <w:rFonts w:ascii="Arial" w:hAnsi="Arial" w:cs="Arial"/>
          <w:sz w:val="20"/>
          <w:szCs w:val="20"/>
        </w:rPr>
        <w:t>xxxxx</w:t>
      </w:r>
      <w:r w:rsidR="009F3E39" w:rsidRPr="009F3E39">
        <w:rPr>
          <w:rFonts w:ascii="Arial" w:hAnsi="Arial" w:cs="Arial"/>
          <w:sz w:val="20"/>
          <w:szCs w:val="20"/>
        </w:rPr>
        <w:t>, jednatelem</w:t>
      </w:r>
    </w:p>
    <w:p w14:paraId="6E8C4CF9" w14:textId="0D8FEFD8" w:rsidR="006477DB" w:rsidRPr="009F3E39" w:rsidRDefault="006477DB" w:rsidP="00FF414F">
      <w:pPr>
        <w:spacing w:line="276" w:lineRule="auto"/>
        <w:rPr>
          <w:rFonts w:ascii="Arial" w:hAnsi="Arial" w:cs="Arial"/>
          <w:sz w:val="20"/>
          <w:szCs w:val="20"/>
        </w:rPr>
      </w:pPr>
      <w:r w:rsidRPr="009F3E39">
        <w:rPr>
          <w:rFonts w:ascii="Arial" w:hAnsi="Arial" w:cs="Arial"/>
          <w:sz w:val="20"/>
          <w:szCs w:val="20"/>
        </w:rPr>
        <w:t>(dále jen „Provozovatel“)</w:t>
      </w:r>
    </w:p>
    <w:p w14:paraId="3ECD51DD" w14:textId="77777777" w:rsidR="001013AF" w:rsidRPr="009F3E39" w:rsidRDefault="006477DB" w:rsidP="00FF414F">
      <w:pPr>
        <w:tabs>
          <w:tab w:val="left" w:pos="7290"/>
        </w:tabs>
        <w:spacing w:line="276" w:lineRule="auto"/>
        <w:rPr>
          <w:rFonts w:ascii="Arial" w:hAnsi="Arial" w:cs="Arial"/>
          <w:sz w:val="20"/>
          <w:szCs w:val="20"/>
        </w:rPr>
      </w:pPr>
      <w:r w:rsidRPr="009F3E39">
        <w:rPr>
          <w:rFonts w:ascii="Arial" w:hAnsi="Arial" w:cs="Arial"/>
          <w:sz w:val="20"/>
          <w:szCs w:val="20"/>
        </w:rPr>
        <w:t>a</w:t>
      </w:r>
    </w:p>
    <w:p w14:paraId="486FC122" w14:textId="77777777" w:rsidR="00B16EDC" w:rsidRDefault="00B16EDC" w:rsidP="00B16EDC">
      <w:pPr>
        <w:tabs>
          <w:tab w:val="left" w:pos="1134"/>
          <w:tab w:val="left" w:pos="6240"/>
        </w:tabs>
        <w:spacing w:line="276" w:lineRule="auto"/>
        <w:rPr>
          <w:rFonts w:ascii="Arial" w:hAnsi="Arial" w:cs="Arial"/>
          <w:b/>
          <w:bCs/>
          <w:sz w:val="20"/>
          <w:szCs w:val="20"/>
        </w:rPr>
      </w:pPr>
      <w:r w:rsidRPr="006C7D06">
        <w:rPr>
          <w:rFonts w:ascii="Arial" w:hAnsi="Arial" w:cs="Arial"/>
          <w:b/>
          <w:bCs/>
          <w:sz w:val="20"/>
          <w:szCs w:val="20"/>
        </w:rPr>
        <w:t xml:space="preserve">Vysoká škola chemicko-technologická v Praze </w:t>
      </w:r>
    </w:p>
    <w:p w14:paraId="025104A1" w14:textId="77777777" w:rsidR="00B16EDC" w:rsidRPr="006C7D06" w:rsidRDefault="00B16EDC" w:rsidP="00B16EDC">
      <w:pPr>
        <w:tabs>
          <w:tab w:val="left" w:pos="1134"/>
          <w:tab w:val="left" w:pos="6240"/>
        </w:tabs>
        <w:spacing w:line="276" w:lineRule="auto"/>
        <w:rPr>
          <w:rFonts w:ascii="Arial" w:hAnsi="Arial" w:cs="Arial"/>
          <w:sz w:val="20"/>
          <w:szCs w:val="20"/>
        </w:rPr>
      </w:pPr>
      <w:r w:rsidRPr="006C7D06">
        <w:rPr>
          <w:rFonts w:ascii="Arial" w:hAnsi="Arial" w:cs="Arial"/>
          <w:sz w:val="20"/>
          <w:szCs w:val="20"/>
        </w:rPr>
        <w:t xml:space="preserve">IČ: </w:t>
      </w:r>
      <w:r w:rsidRPr="00B70EB1">
        <w:rPr>
          <w:rFonts w:ascii="Arial" w:hAnsi="Arial" w:cs="Arial"/>
          <w:sz w:val="20"/>
          <w:szCs w:val="20"/>
        </w:rPr>
        <w:t>60461373</w:t>
      </w:r>
    </w:p>
    <w:p w14:paraId="792B4EB4" w14:textId="77777777" w:rsidR="00B16EDC" w:rsidRPr="009F3E39" w:rsidRDefault="00B16EDC" w:rsidP="00B16EDC">
      <w:pPr>
        <w:tabs>
          <w:tab w:val="left" w:pos="1134"/>
          <w:tab w:val="left" w:pos="6240"/>
        </w:tabs>
        <w:spacing w:line="276" w:lineRule="auto"/>
        <w:rPr>
          <w:sz w:val="20"/>
          <w:szCs w:val="20"/>
        </w:rPr>
      </w:pPr>
      <w:r w:rsidRPr="006C7D06">
        <w:rPr>
          <w:rFonts w:ascii="Arial" w:hAnsi="Arial" w:cs="Arial"/>
          <w:sz w:val="20"/>
          <w:szCs w:val="20"/>
        </w:rPr>
        <w:t>DIČ:</w:t>
      </w:r>
      <w:r>
        <w:rPr>
          <w:rFonts w:ascii="Arial" w:hAnsi="Arial" w:cs="Arial"/>
          <w:sz w:val="20"/>
          <w:szCs w:val="20"/>
        </w:rPr>
        <w:t xml:space="preserve"> </w:t>
      </w:r>
      <w:r w:rsidRPr="00B70EB1">
        <w:rPr>
          <w:rFonts w:ascii="Arial" w:hAnsi="Arial" w:cs="Arial"/>
          <w:sz w:val="20"/>
          <w:szCs w:val="20"/>
        </w:rPr>
        <w:t>CZ60461373</w:t>
      </w:r>
    </w:p>
    <w:p w14:paraId="0D7754C5" w14:textId="77777777" w:rsidR="00B16EDC" w:rsidRDefault="00B16EDC" w:rsidP="00B16EDC">
      <w:pPr>
        <w:spacing w:line="276" w:lineRule="auto"/>
        <w:rPr>
          <w:rFonts w:ascii="Arial" w:hAnsi="Arial" w:cs="Arial"/>
          <w:sz w:val="20"/>
          <w:szCs w:val="20"/>
        </w:rPr>
      </w:pPr>
      <w:r w:rsidRPr="009F3E39">
        <w:rPr>
          <w:rFonts w:ascii="Arial" w:hAnsi="Arial" w:cs="Arial"/>
          <w:sz w:val="20"/>
          <w:szCs w:val="20"/>
        </w:rPr>
        <w:t xml:space="preserve">se sídlem </w:t>
      </w:r>
      <w:r w:rsidRPr="00B70EB1">
        <w:rPr>
          <w:rFonts w:ascii="Arial" w:hAnsi="Arial" w:cs="Arial"/>
          <w:sz w:val="20"/>
          <w:szCs w:val="20"/>
        </w:rPr>
        <w:t>Technická 1905/5</w:t>
      </w:r>
      <w:r>
        <w:rPr>
          <w:rFonts w:ascii="Arial" w:hAnsi="Arial" w:cs="Arial"/>
          <w:sz w:val="20"/>
          <w:szCs w:val="20"/>
        </w:rPr>
        <w:t xml:space="preserve"> Praha 6, 160 00</w:t>
      </w:r>
    </w:p>
    <w:p w14:paraId="151D25D8" w14:textId="45B7F353" w:rsidR="00B16EDC" w:rsidRPr="001B667F" w:rsidRDefault="00B16EDC" w:rsidP="001B667F">
      <w:pPr>
        <w:spacing w:line="276" w:lineRule="auto"/>
        <w:rPr>
          <w:rFonts w:ascii="Arial" w:hAnsi="Arial" w:cs="Arial"/>
          <w:sz w:val="20"/>
          <w:szCs w:val="20"/>
        </w:rPr>
      </w:pPr>
      <w:r>
        <w:rPr>
          <w:rFonts w:ascii="Calibri" w:hAnsi="Calibri" w:cs="Calibri"/>
          <w:color w:val="000000"/>
          <w:sz w:val="22"/>
          <w:szCs w:val="22"/>
        </w:rPr>
        <w:t xml:space="preserve">Zastoupená: </w:t>
      </w:r>
      <w:r w:rsidR="00B50657">
        <w:rPr>
          <w:rFonts w:ascii="Calibri" w:hAnsi="Calibri" w:cs="Calibri"/>
          <w:color w:val="000000"/>
          <w:sz w:val="22"/>
          <w:szCs w:val="22"/>
        </w:rPr>
        <w:t>xxxxx</w:t>
      </w:r>
      <w:r>
        <w:rPr>
          <w:rFonts w:ascii="Calibri" w:hAnsi="Calibri" w:cs="Calibri"/>
          <w:color w:val="000000"/>
          <w:sz w:val="22"/>
          <w:szCs w:val="22"/>
        </w:rPr>
        <w:t>, kvestorkou</w:t>
      </w:r>
      <w:r w:rsidR="001B667F">
        <w:rPr>
          <w:rFonts w:ascii="Arial" w:hAnsi="Arial" w:cs="Arial"/>
          <w:sz w:val="20"/>
          <w:szCs w:val="20"/>
        </w:rPr>
        <w:br/>
      </w:r>
      <w:r>
        <w:rPr>
          <w:rFonts w:ascii="Calibri" w:hAnsi="Calibri" w:cs="Calibri"/>
          <w:color w:val="000000"/>
          <w:sz w:val="22"/>
          <w:szCs w:val="22"/>
        </w:rPr>
        <w:t xml:space="preserve">Kontaktní osoba: </w:t>
      </w:r>
      <w:r w:rsidR="00B50657">
        <w:rPr>
          <w:rFonts w:ascii="Calibri" w:hAnsi="Calibri" w:cs="Calibri"/>
          <w:color w:val="000000"/>
          <w:sz w:val="22"/>
          <w:szCs w:val="22"/>
        </w:rPr>
        <w:t>xxxxx</w:t>
      </w:r>
      <w:r>
        <w:rPr>
          <w:rFonts w:ascii="Calibri" w:hAnsi="Calibri" w:cs="Calibri"/>
          <w:color w:val="000000"/>
          <w:sz w:val="22"/>
          <w:szCs w:val="22"/>
        </w:rPr>
        <w:t xml:space="preserve">, </w:t>
      </w:r>
      <w:r w:rsidR="00B50657">
        <w:rPr>
          <w:rFonts w:ascii="Calibri" w:hAnsi="Calibri" w:cs="Calibri"/>
          <w:color w:val="000000"/>
          <w:sz w:val="22"/>
          <w:szCs w:val="22"/>
        </w:rPr>
        <w:t>xxxxx</w:t>
      </w:r>
    </w:p>
    <w:p w14:paraId="22D7797D" w14:textId="58E7826B" w:rsidR="00116695" w:rsidRPr="009F3E39" w:rsidRDefault="00116695" w:rsidP="00116695">
      <w:pPr>
        <w:spacing w:line="276" w:lineRule="auto"/>
        <w:rPr>
          <w:rFonts w:ascii="Arial" w:hAnsi="Arial" w:cs="Arial"/>
          <w:sz w:val="20"/>
          <w:szCs w:val="20"/>
        </w:rPr>
      </w:pPr>
      <w:r w:rsidRPr="009F3E39">
        <w:rPr>
          <w:rFonts w:ascii="Arial" w:hAnsi="Arial" w:cs="Arial"/>
          <w:sz w:val="20"/>
          <w:szCs w:val="20"/>
        </w:rPr>
        <w:t>(dále jen „Uživatel“)</w:t>
      </w:r>
    </w:p>
    <w:p w14:paraId="2E4B78C5" w14:textId="7627F8DA" w:rsidR="006477DB" w:rsidRPr="009F3E39" w:rsidRDefault="006477DB" w:rsidP="00FF414F">
      <w:pPr>
        <w:spacing w:line="276" w:lineRule="auto"/>
        <w:rPr>
          <w:rFonts w:ascii="Arial" w:hAnsi="Arial" w:cs="Arial"/>
          <w:sz w:val="20"/>
          <w:szCs w:val="20"/>
        </w:rPr>
      </w:pPr>
      <w:r w:rsidRPr="009F3E39">
        <w:rPr>
          <w:rFonts w:ascii="Arial" w:hAnsi="Arial" w:cs="Arial"/>
          <w:sz w:val="20"/>
          <w:szCs w:val="20"/>
        </w:rPr>
        <w:t>(Provozovatel a Uživatel dále společně také jako „Smluvní strany“)</w:t>
      </w:r>
    </w:p>
    <w:p w14:paraId="2064F336" w14:textId="2C68B5C5" w:rsidR="006477DB" w:rsidRPr="009F3E39" w:rsidRDefault="006477DB" w:rsidP="00FF414F">
      <w:pPr>
        <w:tabs>
          <w:tab w:val="left" w:pos="1605"/>
        </w:tabs>
        <w:spacing w:line="276" w:lineRule="auto"/>
        <w:rPr>
          <w:rFonts w:ascii="Arial" w:hAnsi="Arial" w:cs="Arial"/>
          <w:sz w:val="20"/>
          <w:szCs w:val="20"/>
        </w:rPr>
      </w:pPr>
      <w:r w:rsidRPr="009F3E39">
        <w:rPr>
          <w:rFonts w:ascii="Arial" w:hAnsi="Arial" w:cs="Arial"/>
          <w:sz w:val="20"/>
          <w:szCs w:val="20"/>
        </w:rPr>
        <w:tab/>
      </w:r>
    </w:p>
    <w:p w14:paraId="5BD329B2" w14:textId="77777777" w:rsidR="006477DB" w:rsidRPr="009F3E39" w:rsidRDefault="006477DB" w:rsidP="00FF414F">
      <w:pPr>
        <w:pStyle w:val="odstavec2"/>
        <w:spacing w:line="276" w:lineRule="auto"/>
        <w:ind w:left="709" w:hanging="709"/>
        <w:rPr>
          <w:rFonts w:ascii="Arial" w:hAnsi="Arial" w:cs="Arial"/>
          <w:b/>
          <w:bCs/>
          <w:i/>
        </w:rPr>
      </w:pPr>
      <w:r w:rsidRPr="009F3E39">
        <w:rPr>
          <w:rFonts w:ascii="Arial" w:hAnsi="Arial" w:cs="Arial"/>
          <w:b/>
          <w:bCs/>
        </w:rPr>
        <w:t>VZHLEDEM K TOMU, ŽE</w:t>
      </w:r>
    </w:p>
    <w:p w14:paraId="34685758" w14:textId="1FE99F80" w:rsidR="0001357F" w:rsidRPr="0094741E" w:rsidRDefault="004B7659" w:rsidP="00D66C80">
      <w:pPr>
        <w:pStyle w:val="odstavec2"/>
        <w:spacing w:line="276" w:lineRule="auto"/>
        <w:ind w:left="567"/>
        <w:rPr>
          <w:rFonts w:ascii="Arial" w:hAnsi="Arial" w:cs="Arial"/>
          <w:i/>
          <w:sz w:val="20"/>
        </w:rPr>
      </w:pPr>
      <w:r w:rsidRPr="0094741E">
        <w:rPr>
          <w:rFonts w:ascii="Arial" w:hAnsi="Arial" w:cs="Arial"/>
          <w:sz w:val="20"/>
        </w:rPr>
        <w:t>(</w:t>
      </w:r>
      <w:r w:rsidR="00F37DCF" w:rsidRPr="0094741E">
        <w:rPr>
          <w:rFonts w:ascii="Arial" w:hAnsi="Arial" w:cs="Arial"/>
          <w:sz w:val="20"/>
        </w:rPr>
        <w:t>A</w:t>
      </w:r>
      <w:r w:rsidRPr="0094741E">
        <w:rPr>
          <w:rFonts w:ascii="Arial" w:hAnsi="Arial" w:cs="Arial"/>
          <w:sz w:val="20"/>
        </w:rPr>
        <w:t>)</w:t>
      </w:r>
      <w:r w:rsidRPr="0094741E">
        <w:rPr>
          <w:rFonts w:ascii="Arial" w:hAnsi="Arial" w:cs="Arial"/>
          <w:sz w:val="20"/>
        </w:rPr>
        <w:tab/>
      </w:r>
      <w:r w:rsidR="006477DB" w:rsidRPr="0094741E">
        <w:rPr>
          <w:rFonts w:ascii="Arial" w:hAnsi="Arial" w:cs="Arial"/>
          <w:sz w:val="20"/>
        </w:rPr>
        <w:t>Provozovatel provoz</w:t>
      </w:r>
      <w:r w:rsidRPr="0094741E">
        <w:rPr>
          <w:rFonts w:ascii="Arial" w:hAnsi="Arial" w:cs="Arial"/>
          <w:sz w:val="20"/>
        </w:rPr>
        <w:t>uje</w:t>
      </w:r>
      <w:r w:rsidR="006477DB" w:rsidRPr="0094741E">
        <w:rPr>
          <w:rFonts w:ascii="Arial" w:hAnsi="Arial" w:cs="Arial"/>
          <w:sz w:val="20"/>
        </w:rPr>
        <w:t xml:space="preserve"> </w:t>
      </w:r>
      <w:r w:rsidR="00374322" w:rsidRPr="0094741E">
        <w:rPr>
          <w:rFonts w:ascii="Arial" w:hAnsi="Arial" w:cs="Arial"/>
          <w:sz w:val="20"/>
        </w:rPr>
        <w:t>zimní stadion pod názvem „</w:t>
      </w:r>
      <w:r w:rsidR="00967F9A" w:rsidRPr="0094741E">
        <w:rPr>
          <w:rFonts w:ascii="Arial" w:hAnsi="Arial" w:cs="Arial"/>
          <w:sz w:val="20"/>
        </w:rPr>
        <w:t>ICERINK</w:t>
      </w:r>
      <w:r w:rsidR="00374322" w:rsidRPr="0094741E">
        <w:rPr>
          <w:rFonts w:ascii="Arial" w:hAnsi="Arial" w:cs="Arial"/>
          <w:sz w:val="20"/>
        </w:rPr>
        <w:t>“</w:t>
      </w:r>
      <w:r w:rsidR="00987231" w:rsidRPr="0094741E">
        <w:rPr>
          <w:rFonts w:ascii="Arial" w:hAnsi="Arial" w:cs="Arial"/>
          <w:sz w:val="20"/>
        </w:rPr>
        <w:t xml:space="preserve"> na adrese Přetlucká 3422/23, 100 00 Praha 10 - Strašnice</w:t>
      </w:r>
      <w:r w:rsidR="00374322" w:rsidRPr="0094741E">
        <w:rPr>
          <w:rFonts w:ascii="Arial" w:hAnsi="Arial" w:cs="Arial"/>
          <w:sz w:val="20"/>
        </w:rPr>
        <w:t>,</w:t>
      </w:r>
      <w:r w:rsidR="0001357F" w:rsidRPr="0094741E">
        <w:rPr>
          <w:rFonts w:ascii="Arial" w:hAnsi="Arial" w:cs="Arial"/>
          <w:sz w:val="20"/>
        </w:rPr>
        <w:t xml:space="preserve"> </w:t>
      </w:r>
      <w:r w:rsidRPr="0094741E">
        <w:rPr>
          <w:rFonts w:ascii="Arial" w:hAnsi="Arial" w:cs="Arial"/>
          <w:sz w:val="20"/>
        </w:rPr>
        <w:t>jehož součástí jsou mimo jiné dvě ledové plochy</w:t>
      </w:r>
      <w:r w:rsidR="00987231" w:rsidRPr="0094741E">
        <w:rPr>
          <w:rFonts w:ascii="Arial" w:hAnsi="Arial" w:cs="Arial"/>
          <w:sz w:val="20"/>
        </w:rPr>
        <w:t xml:space="preserve"> </w:t>
      </w:r>
      <w:r w:rsidR="001562B8" w:rsidRPr="0094741E">
        <w:rPr>
          <w:rFonts w:ascii="Arial" w:hAnsi="Arial" w:cs="Arial"/>
          <w:sz w:val="20"/>
        </w:rPr>
        <w:t xml:space="preserve">(dále jen </w:t>
      </w:r>
      <w:r w:rsidR="00967F9A" w:rsidRPr="0094741E">
        <w:rPr>
          <w:rFonts w:ascii="Arial" w:hAnsi="Arial" w:cs="Arial"/>
          <w:sz w:val="20"/>
        </w:rPr>
        <w:t>„</w:t>
      </w:r>
      <w:r w:rsidR="000770E2" w:rsidRPr="0094741E">
        <w:rPr>
          <w:rFonts w:ascii="Arial" w:hAnsi="Arial" w:cs="Arial"/>
          <w:sz w:val="20"/>
        </w:rPr>
        <w:t>Stadion</w:t>
      </w:r>
      <w:r w:rsidR="001562B8" w:rsidRPr="0094741E">
        <w:rPr>
          <w:rFonts w:ascii="Arial" w:hAnsi="Arial" w:cs="Arial"/>
          <w:sz w:val="20"/>
        </w:rPr>
        <w:t>“)</w:t>
      </w:r>
      <w:r w:rsidR="0001357F" w:rsidRPr="0094741E">
        <w:rPr>
          <w:rFonts w:ascii="Arial" w:hAnsi="Arial" w:cs="Arial"/>
          <w:sz w:val="20"/>
        </w:rPr>
        <w:t>;</w:t>
      </w:r>
    </w:p>
    <w:p w14:paraId="2755A018" w14:textId="153F39B5" w:rsidR="00B64428" w:rsidRPr="0094741E" w:rsidRDefault="004B7659" w:rsidP="00D66C80">
      <w:pPr>
        <w:pStyle w:val="odstavec2"/>
        <w:spacing w:line="276" w:lineRule="auto"/>
        <w:ind w:left="567"/>
        <w:rPr>
          <w:rFonts w:ascii="Arial" w:hAnsi="Arial" w:cs="Arial"/>
          <w:i/>
          <w:sz w:val="20"/>
        </w:rPr>
      </w:pPr>
      <w:r w:rsidRPr="0094741E">
        <w:rPr>
          <w:rFonts w:ascii="Arial" w:hAnsi="Arial" w:cs="Arial"/>
          <w:sz w:val="20"/>
        </w:rPr>
        <w:t>(B)</w:t>
      </w:r>
      <w:r w:rsidRPr="0094741E">
        <w:rPr>
          <w:rFonts w:ascii="Arial" w:hAnsi="Arial" w:cs="Arial"/>
          <w:sz w:val="20"/>
        </w:rPr>
        <w:tab/>
      </w:r>
      <w:r w:rsidR="00B64428" w:rsidRPr="0094741E">
        <w:rPr>
          <w:rFonts w:ascii="Arial" w:hAnsi="Arial" w:cs="Arial"/>
          <w:sz w:val="20"/>
        </w:rPr>
        <w:t xml:space="preserve">Předmětem užívání dle této Smlouvy je jedna ledová plocha </w:t>
      </w:r>
      <w:r w:rsidR="00F37DCF" w:rsidRPr="0094741E">
        <w:rPr>
          <w:rFonts w:ascii="Arial" w:hAnsi="Arial" w:cs="Arial"/>
          <w:sz w:val="20"/>
        </w:rPr>
        <w:t>na</w:t>
      </w:r>
      <w:r w:rsidR="00967F9A" w:rsidRPr="0094741E">
        <w:rPr>
          <w:rFonts w:ascii="Arial" w:hAnsi="Arial" w:cs="Arial"/>
          <w:sz w:val="20"/>
        </w:rPr>
        <w:t> </w:t>
      </w:r>
      <w:r w:rsidR="000770E2" w:rsidRPr="0094741E">
        <w:rPr>
          <w:rFonts w:ascii="Arial" w:hAnsi="Arial" w:cs="Arial"/>
          <w:sz w:val="20"/>
        </w:rPr>
        <w:t>Stadionu</w:t>
      </w:r>
      <w:r w:rsidR="00B64428" w:rsidRPr="0094741E">
        <w:rPr>
          <w:rFonts w:ascii="Arial" w:hAnsi="Arial" w:cs="Arial"/>
          <w:sz w:val="20"/>
        </w:rPr>
        <w:t xml:space="preserve"> vybavená mantinely, hokejovými brankami, střídačkou a dalším vybavením pro lední hok</w:t>
      </w:r>
      <w:r w:rsidR="00987231" w:rsidRPr="0094741E">
        <w:rPr>
          <w:rFonts w:ascii="Arial" w:hAnsi="Arial" w:cs="Arial"/>
          <w:sz w:val="20"/>
        </w:rPr>
        <w:t>ej, bruslení nebo krasobruslení</w:t>
      </w:r>
      <w:r w:rsidR="00EC40E0" w:rsidRPr="0094741E">
        <w:rPr>
          <w:rFonts w:ascii="Arial" w:hAnsi="Arial" w:cs="Arial"/>
          <w:sz w:val="20"/>
        </w:rPr>
        <w:t xml:space="preserve"> a související zázemí</w:t>
      </w:r>
      <w:r w:rsidR="00B64428" w:rsidRPr="0094741E">
        <w:rPr>
          <w:rFonts w:ascii="Arial" w:hAnsi="Arial" w:cs="Arial"/>
          <w:sz w:val="20"/>
        </w:rPr>
        <w:t xml:space="preserve"> (</w:t>
      </w:r>
      <w:r w:rsidR="00EC40E0" w:rsidRPr="0094741E">
        <w:rPr>
          <w:rFonts w:ascii="Arial" w:hAnsi="Arial" w:cs="Arial"/>
          <w:sz w:val="20"/>
        </w:rPr>
        <w:t xml:space="preserve">vše společně </w:t>
      </w:r>
      <w:r w:rsidR="00B64428" w:rsidRPr="0094741E">
        <w:rPr>
          <w:rFonts w:ascii="Arial" w:hAnsi="Arial" w:cs="Arial"/>
          <w:sz w:val="20"/>
        </w:rPr>
        <w:t>dále jen „</w:t>
      </w:r>
      <w:r w:rsidR="00B64428" w:rsidRPr="0094741E">
        <w:rPr>
          <w:rFonts w:ascii="Arial" w:hAnsi="Arial" w:cs="Arial"/>
          <w:b/>
          <w:sz w:val="20"/>
        </w:rPr>
        <w:t>Předmět užívání</w:t>
      </w:r>
      <w:r w:rsidR="00B64428" w:rsidRPr="0094741E">
        <w:rPr>
          <w:rFonts w:ascii="Arial" w:hAnsi="Arial" w:cs="Arial"/>
          <w:sz w:val="20"/>
        </w:rPr>
        <w:t>“);</w:t>
      </w:r>
    </w:p>
    <w:p w14:paraId="3F95F765" w14:textId="683723B6" w:rsidR="00303F7C" w:rsidRPr="0094741E" w:rsidRDefault="004B7659" w:rsidP="00D66C80">
      <w:pPr>
        <w:pStyle w:val="odstavec2"/>
        <w:spacing w:line="276" w:lineRule="auto"/>
        <w:ind w:left="567"/>
        <w:rPr>
          <w:rFonts w:ascii="Arial" w:hAnsi="Arial" w:cs="Arial"/>
          <w:i/>
          <w:sz w:val="20"/>
        </w:rPr>
      </w:pPr>
      <w:r w:rsidRPr="0094741E">
        <w:rPr>
          <w:rFonts w:ascii="Arial" w:hAnsi="Arial" w:cs="Arial"/>
          <w:sz w:val="20"/>
        </w:rPr>
        <w:t>(</w:t>
      </w:r>
      <w:r w:rsidRPr="00D66C80">
        <w:rPr>
          <w:rFonts w:ascii="Arial" w:hAnsi="Arial" w:cs="Arial"/>
          <w:sz w:val="20"/>
        </w:rPr>
        <w:t>C</w:t>
      </w:r>
      <w:r w:rsidRPr="0094741E">
        <w:rPr>
          <w:rFonts w:ascii="Arial" w:hAnsi="Arial" w:cs="Arial"/>
          <w:sz w:val="20"/>
        </w:rPr>
        <w:t>)</w:t>
      </w:r>
      <w:r w:rsidRPr="0094741E">
        <w:rPr>
          <w:rFonts w:ascii="Arial" w:hAnsi="Arial" w:cs="Arial"/>
          <w:sz w:val="20"/>
        </w:rPr>
        <w:tab/>
      </w:r>
      <w:r w:rsidR="00303F7C" w:rsidRPr="0094741E">
        <w:rPr>
          <w:rFonts w:ascii="Arial" w:hAnsi="Arial" w:cs="Arial"/>
          <w:sz w:val="20"/>
        </w:rPr>
        <w:t>Předmětem této smlouvy je zá</w:t>
      </w:r>
      <w:r w:rsidR="00F97982">
        <w:rPr>
          <w:rFonts w:ascii="Arial" w:hAnsi="Arial" w:cs="Arial"/>
          <w:sz w:val="20"/>
        </w:rPr>
        <w:t>vazek Provozovatele poskytnout U</w:t>
      </w:r>
      <w:r w:rsidR="00303F7C" w:rsidRPr="0094741E">
        <w:rPr>
          <w:rFonts w:ascii="Arial" w:hAnsi="Arial" w:cs="Arial"/>
          <w:sz w:val="20"/>
        </w:rPr>
        <w:t xml:space="preserve">živateli Předmět užívání k pravidelnému krátkodobému užívání a závazek Uživatele zaplatit Provozovateli sjednanou úhradu, to vše za podmínek </w:t>
      </w:r>
      <w:r w:rsidR="00987231" w:rsidRPr="0094741E">
        <w:rPr>
          <w:rFonts w:ascii="Arial" w:hAnsi="Arial" w:cs="Arial"/>
          <w:sz w:val="20"/>
        </w:rPr>
        <w:t>sjednaných dále v této Smlouvě;</w:t>
      </w:r>
    </w:p>
    <w:p w14:paraId="49FDFDDE" w14:textId="4B61155C" w:rsidR="0073271A" w:rsidRPr="0094741E" w:rsidRDefault="0073271A" w:rsidP="00987231">
      <w:pPr>
        <w:pStyle w:val="odstavec2"/>
        <w:spacing w:line="276" w:lineRule="auto"/>
        <w:ind w:left="0" w:firstLine="0"/>
        <w:rPr>
          <w:rFonts w:ascii="Arial" w:hAnsi="Arial" w:cs="Arial"/>
          <w:i/>
          <w:sz w:val="20"/>
        </w:rPr>
      </w:pPr>
      <w:r w:rsidRPr="0094741E">
        <w:rPr>
          <w:rFonts w:ascii="Arial" w:hAnsi="Arial" w:cs="Arial"/>
          <w:sz w:val="20"/>
        </w:rPr>
        <w:t xml:space="preserve">uzavřely spolu Smluvní strany níže uvedeného dne, měsíce a roku </w:t>
      </w:r>
      <w:r w:rsidR="000770E2" w:rsidRPr="0094741E">
        <w:rPr>
          <w:rFonts w:ascii="Arial" w:hAnsi="Arial" w:cs="Arial"/>
          <w:sz w:val="20"/>
        </w:rPr>
        <w:t>tuto smlouvou o užívání ledové plochy</w:t>
      </w:r>
      <w:r w:rsidR="004956AE" w:rsidRPr="0094741E">
        <w:rPr>
          <w:rFonts w:ascii="Arial" w:hAnsi="Arial" w:cs="Arial"/>
          <w:sz w:val="20"/>
        </w:rPr>
        <w:t xml:space="preserve"> </w:t>
      </w:r>
      <w:r w:rsidRPr="0094741E">
        <w:rPr>
          <w:rFonts w:ascii="Arial" w:hAnsi="Arial" w:cs="Arial"/>
          <w:sz w:val="20"/>
        </w:rPr>
        <w:t>(dále jen „</w:t>
      </w:r>
      <w:r w:rsidRPr="0094741E">
        <w:rPr>
          <w:rFonts w:ascii="Arial" w:hAnsi="Arial" w:cs="Arial"/>
          <w:b/>
          <w:sz w:val="20"/>
        </w:rPr>
        <w:t>Smlouva</w:t>
      </w:r>
      <w:r w:rsidRPr="0094741E">
        <w:rPr>
          <w:rFonts w:ascii="Arial" w:hAnsi="Arial" w:cs="Arial"/>
          <w:sz w:val="20"/>
        </w:rPr>
        <w:t>“):</w:t>
      </w:r>
    </w:p>
    <w:p w14:paraId="7E6F9DFF" w14:textId="77777777" w:rsidR="00987231" w:rsidRPr="00F37DCF" w:rsidRDefault="00987231" w:rsidP="00987231">
      <w:pPr>
        <w:pStyle w:val="odstavec2"/>
        <w:spacing w:line="276" w:lineRule="auto"/>
        <w:ind w:left="0" w:firstLine="0"/>
        <w:rPr>
          <w:rFonts w:ascii="Arial" w:hAnsi="Arial" w:cs="Arial"/>
          <w:i/>
        </w:rPr>
      </w:pPr>
    </w:p>
    <w:p w14:paraId="486C285B" w14:textId="73DF3342" w:rsidR="006477DB" w:rsidRPr="00BC0F57" w:rsidRDefault="00303F7C" w:rsidP="00FF414F">
      <w:pPr>
        <w:pStyle w:val="odstavec2"/>
        <w:spacing w:line="276" w:lineRule="auto"/>
        <w:ind w:left="709" w:hanging="709"/>
        <w:rPr>
          <w:rFonts w:ascii="Arial" w:hAnsi="Arial" w:cs="Arial"/>
          <w:b/>
          <w:i/>
        </w:rPr>
      </w:pPr>
      <w:r w:rsidRPr="00BC0F57">
        <w:rPr>
          <w:rFonts w:ascii="Arial" w:hAnsi="Arial" w:cs="Arial"/>
          <w:b/>
        </w:rPr>
        <w:t>1.</w:t>
      </w:r>
      <w:r w:rsidRPr="00BC0F57">
        <w:rPr>
          <w:rFonts w:ascii="Arial" w:hAnsi="Arial" w:cs="Arial"/>
          <w:b/>
        </w:rPr>
        <w:tab/>
      </w:r>
      <w:r w:rsidR="006477DB" w:rsidRPr="00BC0F57">
        <w:rPr>
          <w:rFonts w:ascii="Arial" w:hAnsi="Arial" w:cs="Arial"/>
          <w:b/>
        </w:rPr>
        <w:t>PŘEDMĚT SMLOUVY</w:t>
      </w:r>
    </w:p>
    <w:p w14:paraId="2793FE72" w14:textId="5EA4EC03" w:rsidR="00303F7C" w:rsidRPr="0094741E" w:rsidRDefault="00303F7C" w:rsidP="000770E2">
      <w:pPr>
        <w:pStyle w:val="odstavec2"/>
        <w:spacing w:line="276" w:lineRule="auto"/>
        <w:ind w:left="709" w:hanging="709"/>
        <w:rPr>
          <w:rFonts w:ascii="Arial" w:hAnsi="Arial" w:cs="Arial"/>
          <w:i/>
          <w:sz w:val="20"/>
        </w:rPr>
      </w:pPr>
      <w:r w:rsidRPr="00D66C80">
        <w:rPr>
          <w:rFonts w:ascii="Arial" w:hAnsi="Arial" w:cs="Arial"/>
          <w:sz w:val="20"/>
        </w:rPr>
        <w:t>1.1</w:t>
      </w:r>
      <w:r w:rsidRPr="00BC0F57">
        <w:rPr>
          <w:rFonts w:ascii="Arial" w:hAnsi="Arial" w:cs="Arial"/>
        </w:rPr>
        <w:tab/>
      </w:r>
      <w:r w:rsidR="00C76218" w:rsidRPr="0094741E">
        <w:rPr>
          <w:rFonts w:ascii="Arial" w:hAnsi="Arial" w:cs="Arial"/>
          <w:sz w:val="20"/>
        </w:rPr>
        <w:t>Provozovatel poskytne Uživateli k užívání Předmět užívání, a to v rozsahu specifikovaném v příloze této Smlouvy</w:t>
      </w:r>
      <w:r w:rsidR="00C512F8" w:rsidRPr="0094741E">
        <w:rPr>
          <w:rFonts w:ascii="Arial" w:hAnsi="Arial" w:cs="Arial"/>
          <w:sz w:val="20"/>
        </w:rPr>
        <w:t xml:space="preserve">. </w:t>
      </w:r>
    </w:p>
    <w:p w14:paraId="1805C0FF" w14:textId="77777777" w:rsidR="0070771D" w:rsidRPr="0094741E" w:rsidRDefault="0070771D" w:rsidP="00FF414F">
      <w:pPr>
        <w:pStyle w:val="odstavec2"/>
        <w:spacing w:line="276" w:lineRule="auto"/>
        <w:ind w:left="709" w:hanging="709"/>
        <w:rPr>
          <w:rFonts w:ascii="Arial" w:hAnsi="Arial" w:cs="Arial"/>
          <w:i/>
          <w:sz w:val="20"/>
        </w:rPr>
      </w:pPr>
    </w:p>
    <w:p w14:paraId="5209E6A8" w14:textId="29107B19" w:rsidR="009A49A7" w:rsidRPr="0094741E" w:rsidRDefault="009A49A7" w:rsidP="00FF414F">
      <w:pPr>
        <w:pStyle w:val="odstavec2"/>
        <w:spacing w:line="276" w:lineRule="auto"/>
        <w:ind w:left="709" w:hanging="709"/>
        <w:rPr>
          <w:rFonts w:ascii="Arial" w:hAnsi="Arial" w:cs="Arial"/>
          <w:b/>
          <w:i/>
          <w:sz w:val="20"/>
        </w:rPr>
      </w:pPr>
      <w:r w:rsidRPr="0094741E">
        <w:rPr>
          <w:rFonts w:ascii="Arial" w:hAnsi="Arial" w:cs="Arial"/>
          <w:b/>
          <w:sz w:val="20"/>
        </w:rPr>
        <w:t>2.</w:t>
      </w:r>
      <w:r w:rsidRPr="0094741E">
        <w:rPr>
          <w:rFonts w:ascii="Arial" w:hAnsi="Arial" w:cs="Arial"/>
          <w:b/>
          <w:sz w:val="20"/>
        </w:rPr>
        <w:tab/>
        <w:t xml:space="preserve">ZPŮSOB </w:t>
      </w:r>
      <w:r w:rsidRPr="0094741E">
        <w:rPr>
          <w:rFonts w:ascii="Arial" w:hAnsi="Arial" w:cs="Arial"/>
          <w:b/>
          <w:caps/>
          <w:sz w:val="20"/>
        </w:rPr>
        <w:t>Úhrady</w:t>
      </w:r>
      <w:r w:rsidR="0022092C" w:rsidRPr="0094741E">
        <w:rPr>
          <w:rFonts w:ascii="Arial" w:hAnsi="Arial" w:cs="Arial"/>
          <w:b/>
          <w:caps/>
          <w:sz w:val="20"/>
        </w:rPr>
        <w:t xml:space="preserve"> za užívání</w:t>
      </w:r>
    </w:p>
    <w:p w14:paraId="50066E80" w14:textId="30B83ED7" w:rsidR="00C76218" w:rsidRPr="0094741E" w:rsidRDefault="00FF414F" w:rsidP="00C76218">
      <w:pPr>
        <w:pStyle w:val="odstavec2"/>
        <w:spacing w:line="276" w:lineRule="auto"/>
        <w:ind w:left="709" w:hanging="709"/>
        <w:rPr>
          <w:rFonts w:ascii="Arial" w:hAnsi="Arial" w:cs="Arial"/>
          <w:i/>
          <w:sz w:val="20"/>
        </w:rPr>
      </w:pPr>
      <w:r w:rsidRPr="0094741E">
        <w:rPr>
          <w:rFonts w:ascii="Arial" w:hAnsi="Arial" w:cs="Arial"/>
          <w:sz w:val="20"/>
        </w:rPr>
        <w:t>2.1</w:t>
      </w:r>
      <w:r w:rsidRPr="0094741E">
        <w:rPr>
          <w:rFonts w:ascii="Arial" w:hAnsi="Arial" w:cs="Arial"/>
          <w:sz w:val="20"/>
        </w:rPr>
        <w:tab/>
      </w:r>
      <w:r w:rsidR="00C76218" w:rsidRPr="0094741E">
        <w:rPr>
          <w:rFonts w:ascii="Arial" w:hAnsi="Arial" w:cs="Arial"/>
          <w:sz w:val="20"/>
        </w:rPr>
        <w:t>Uživatel se zavaz</w:t>
      </w:r>
      <w:r w:rsidR="00D66C80">
        <w:rPr>
          <w:rFonts w:ascii="Arial" w:hAnsi="Arial" w:cs="Arial"/>
          <w:sz w:val="20"/>
        </w:rPr>
        <w:t xml:space="preserve">uje za užívání Předmětu užívání </w:t>
      </w:r>
      <w:r w:rsidR="00C76218" w:rsidRPr="0094741E">
        <w:rPr>
          <w:rFonts w:ascii="Arial" w:hAnsi="Arial" w:cs="Arial"/>
          <w:sz w:val="20"/>
        </w:rPr>
        <w:t xml:space="preserve">platit Provozovateli </w:t>
      </w:r>
      <w:r w:rsidR="00D66C80">
        <w:rPr>
          <w:rFonts w:ascii="Arial" w:hAnsi="Arial" w:cs="Arial"/>
          <w:sz w:val="20"/>
        </w:rPr>
        <w:t>úplatu ve výši uvedené v příloze této Smlouvy</w:t>
      </w:r>
      <w:r w:rsidR="00C76218" w:rsidRPr="0094741E">
        <w:rPr>
          <w:rFonts w:ascii="Arial" w:hAnsi="Arial" w:cs="Arial"/>
          <w:bCs/>
          <w:color w:val="000000"/>
          <w:sz w:val="20"/>
        </w:rPr>
        <w:t>.</w:t>
      </w:r>
      <w:r w:rsidR="00D66C80">
        <w:rPr>
          <w:rFonts w:ascii="Arial" w:hAnsi="Arial" w:cs="Arial"/>
          <w:bCs/>
          <w:color w:val="000000"/>
          <w:sz w:val="20"/>
        </w:rPr>
        <w:t xml:space="preserve"> </w:t>
      </w:r>
    </w:p>
    <w:p w14:paraId="294E2F86" w14:textId="61D8B09B" w:rsidR="00C56BC0" w:rsidRPr="0094741E" w:rsidRDefault="00C76218" w:rsidP="00C56BC0">
      <w:pPr>
        <w:pStyle w:val="odstavec2"/>
        <w:spacing w:line="276" w:lineRule="auto"/>
        <w:ind w:left="709" w:hanging="709"/>
        <w:rPr>
          <w:rFonts w:ascii="Arial" w:hAnsi="Arial" w:cs="Arial"/>
          <w:color w:val="000000"/>
          <w:sz w:val="20"/>
        </w:rPr>
      </w:pPr>
      <w:r w:rsidRPr="00D66C80">
        <w:rPr>
          <w:rFonts w:ascii="Arial" w:hAnsi="Arial" w:cs="Arial"/>
          <w:sz w:val="20"/>
        </w:rPr>
        <w:t>2.2</w:t>
      </w:r>
      <w:r w:rsidRPr="00BC0F57">
        <w:rPr>
          <w:rFonts w:ascii="Arial" w:hAnsi="Arial" w:cs="Arial"/>
        </w:rPr>
        <w:tab/>
      </w:r>
      <w:r w:rsidRPr="0094741E">
        <w:rPr>
          <w:rFonts w:ascii="Arial" w:hAnsi="Arial" w:cs="Arial"/>
          <w:color w:val="000000"/>
          <w:sz w:val="20"/>
        </w:rPr>
        <w:t xml:space="preserve">Provozovatel vystaví vždy nejpozději do </w:t>
      </w:r>
      <w:r w:rsidR="00C339DF" w:rsidRPr="0094741E">
        <w:rPr>
          <w:rFonts w:ascii="Arial" w:hAnsi="Arial" w:cs="Arial"/>
          <w:color w:val="000000"/>
          <w:sz w:val="20"/>
        </w:rPr>
        <w:t>1</w:t>
      </w:r>
      <w:r w:rsidRPr="0094741E">
        <w:rPr>
          <w:rFonts w:ascii="Arial" w:hAnsi="Arial" w:cs="Arial"/>
          <w:color w:val="000000"/>
          <w:sz w:val="20"/>
        </w:rPr>
        <w:t xml:space="preserve">5. dne každého kalendářního měsíce daňový doklad, kterým Uživateli vyúčtuje užívání Předmětu užívání sjednané na daný kalendářní měsíc, se splatností </w:t>
      </w:r>
      <w:r w:rsidR="00C339DF" w:rsidRPr="0094741E">
        <w:rPr>
          <w:rFonts w:ascii="Arial" w:hAnsi="Arial" w:cs="Arial"/>
          <w:color w:val="000000"/>
          <w:sz w:val="20"/>
        </w:rPr>
        <w:t>14 dní</w:t>
      </w:r>
      <w:r w:rsidRPr="0094741E">
        <w:rPr>
          <w:rFonts w:ascii="Arial" w:hAnsi="Arial" w:cs="Arial"/>
          <w:color w:val="000000"/>
          <w:sz w:val="20"/>
        </w:rPr>
        <w:t>. Provozovatel tedy vystaví:</w:t>
      </w:r>
    </w:p>
    <w:p w14:paraId="4665CA4A" w14:textId="100DBADE" w:rsidR="005B380B" w:rsidRPr="0094741E" w:rsidRDefault="00C56BC0" w:rsidP="005B380B">
      <w:pPr>
        <w:pStyle w:val="odstavec2"/>
        <w:numPr>
          <w:ilvl w:val="0"/>
          <w:numId w:val="24"/>
        </w:numPr>
        <w:spacing w:line="276" w:lineRule="auto"/>
        <w:ind w:left="993" w:hanging="284"/>
        <w:rPr>
          <w:rFonts w:ascii="Arial" w:hAnsi="Arial" w:cs="Arial"/>
          <w:b/>
          <w:i/>
          <w:color w:val="000000"/>
          <w:sz w:val="20"/>
        </w:rPr>
      </w:pPr>
      <w:r w:rsidRPr="005B380B">
        <w:rPr>
          <w:rFonts w:ascii="Arial" w:hAnsi="Arial" w:cs="Arial"/>
          <w:sz w:val="20"/>
        </w:rPr>
        <w:t xml:space="preserve">do </w:t>
      </w:r>
      <w:r w:rsidR="00781624">
        <w:rPr>
          <w:rFonts w:ascii="Arial" w:hAnsi="Arial" w:cs="Arial"/>
          <w:sz w:val="20"/>
        </w:rPr>
        <w:t>30</w:t>
      </w:r>
      <w:r w:rsidRPr="005B380B">
        <w:rPr>
          <w:rFonts w:ascii="Arial" w:hAnsi="Arial" w:cs="Arial"/>
          <w:sz w:val="20"/>
        </w:rPr>
        <w:t>.</w:t>
      </w:r>
      <w:r w:rsidR="00BA40B7" w:rsidRPr="005B380B">
        <w:rPr>
          <w:rFonts w:ascii="Arial" w:hAnsi="Arial" w:cs="Arial"/>
          <w:sz w:val="20"/>
        </w:rPr>
        <w:t xml:space="preserve"> 0</w:t>
      </w:r>
      <w:r w:rsidR="001917AE">
        <w:rPr>
          <w:rFonts w:ascii="Arial" w:hAnsi="Arial" w:cs="Arial"/>
          <w:sz w:val="20"/>
        </w:rPr>
        <w:t>9</w:t>
      </w:r>
      <w:r w:rsidR="00BA40B7" w:rsidRPr="005B380B">
        <w:rPr>
          <w:rFonts w:ascii="Arial" w:hAnsi="Arial" w:cs="Arial"/>
          <w:sz w:val="20"/>
        </w:rPr>
        <w:t>.</w:t>
      </w:r>
      <w:r w:rsidRPr="005B380B">
        <w:rPr>
          <w:rFonts w:ascii="Arial" w:hAnsi="Arial" w:cs="Arial"/>
          <w:sz w:val="20"/>
        </w:rPr>
        <w:t> 202</w:t>
      </w:r>
      <w:r w:rsidR="00EA30A6">
        <w:rPr>
          <w:rFonts w:ascii="Arial" w:hAnsi="Arial" w:cs="Arial"/>
          <w:sz w:val="20"/>
        </w:rPr>
        <w:t>4</w:t>
      </w:r>
      <w:r w:rsidRPr="005B380B">
        <w:rPr>
          <w:rFonts w:ascii="Arial" w:hAnsi="Arial" w:cs="Arial"/>
          <w:color w:val="000000"/>
          <w:sz w:val="20"/>
        </w:rPr>
        <w:t xml:space="preserve"> daňový doklad, kterým Uživateli vyúčtuje částku</w:t>
      </w:r>
      <w:r w:rsidR="00694312" w:rsidRPr="005B380B">
        <w:rPr>
          <w:rFonts w:ascii="Arial" w:hAnsi="Arial" w:cs="Arial"/>
          <w:color w:val="000000"/>
          <w:sz w:val="20"/>
        </w:rPr>
        <w:t xml:space="preserve"> </w:t>
      </w:r>
      <w:r w:rsidR="007B6D16">
        <w:rPr>
          <w:rFonts w:ascii="Arial" w:hAnsi="Arial" w:cs="Arial"/>
          <w:b/>
          <w:bCs/>
          <w:color w:val="000000"/>
          <w:sz w:val="20"/>
        </w:rPr>
        <w:t>11 517,86</w:t>
      </w:r>
      <w:r w:rsidR="005B380B" w:rsidRPr="0094741E">
        <w:rPr>
          <w:rFonts w:ascii="Arial" w:hAnsi="Arial" w:cs="Arial"/>
          <w:b/>
          <w:bCs/>
          <w:color w:val="000000"/>
          <w:sz w:val="20"/>
        </w:rPr>
        <w:t xml:space="preserve"> Kč plus DPH, tj. celkem </w:t>
      </w:r>
      <w:r w:rsidR="007B6D16">
        <w:rPr>
          <w:rFonts w:ascii="Arial" w:hAnsi="Arial" w:cs="Arial"/>
          <w:b/>
          <w:bCs/>
          <w:color w:val="000000"/>
          <w:sz w:val="20"/>
        </w:rPr>
        <w:t>12 900</w:t>
      </w:r>
      <w:r w:rsidR="005B380B" w:rsidRPr="0094741E">
        <w:rPr>
          <w:rFonts w:ascii="Arial" w:hAnsi="Arial" w:cs="Arial"/>
          <w:b/>
          <w:bCs/>
          <w:color w:val="000000"/>
          <w:sz w:val="20"/>
        </w:rPr>
        <w:t xml:space="preserve"> Kč</w:t>
      </w:r>
      <w:r w:rsidR="005B380B" w:rsidRPr="0094741E">
        <w:rPr>
          <w:rFonts w:ascii="Arial" w:hAnsi="Arial" w:cs="Arial"/>
          <w:color w:val="000000"/>
          <w:sz w:val="20"/>
        </w:rPr>
        <w:t>;</w:t>
      </w:r>
    </w:p>
    <w:p w14:paraId="6BEB104B" w14:textId="466B9A70" w:rsidR="00902507" w:rsidRPr="005B380B" w:rsidRDefault="00C56BC0" w:rsidP="005B380B">
      <w:pPr>
        <w:pStyle w:val="odstavec2"/>
        <w:numPr>
          <w:ilvl w:val="0"/>
          <w:numId w:val="24"/>
        </w:numPr>
        <w:spacing w:line="276" w:lineRule="auto"/>
        <w:ind w:left="993" w:hanging="284"/>
        <w:rPr>
          <w:rFonts w:ascii="Arial" w:hAnsi="Arial" w:cs="Arial"/>
          <w:b/>
          <w:i/>
          <w:color w:val="000000"/>
          <w:sz w:val="20"/>
        </w:rPr>
      </w:pPr>
      <w:r w:rsidRPr="005B380B">
        <w:rPr>
          <w:rFonts w:ascii="Arial" w:hAnsi="Arial" w:cs="Arial"/>
          <w:sz w:val="20"/>
        </w:rPr>
        <w:lastRenderedPageBreak/>
        <w:t xml:space="preserve">do </w:t>
      </w:r>
      <w:r w:rsidR="00C339DF" w:rsidRPr="005B380B">
        <w:rPr>
          <w:rFonts w:ascii="Arial" w:hAnsi="Arial" w:cs="Arial"/>
          <w:sz w:val="20"/>
        </w:rPr>
        <w:t>1</w:t>
      </w:r>
      <w:r w:rsidRPr="005B380B">
        <w:rPr>
          <w:rFonts w:ascii="Arial" w:hAnsi="Arial" w:cs="Arial"/>
          <w:sz w:val="20"/>
        </w:rPr>
        <w:t>5</w:t>
      </w:r>
      <w:r w:rsidR="00285AB5" w:rsidRPr="005B380B">
        <w:rPr>
          <w:rFonts w:ascii="Arial" w:hAnsi="Arial" w:cs="Arial"/>
          <w:sz w:val="20"/>
        </w:rPr>
        <w:t>. </w:t>
      </w:r>
      <w:r w:rsidR="001917AE">
        <w:rPr>
          <w:rFonts w:ascii="Arial" w:hAnsi="Arial" w:cs="Arial"/>
          <w:sz w:val="20"/>
        </w:rPr>
        <w:t>10</w:t>
      </w:r>
      <w:r w:rsidR="00285AB5" w:rsidRPr="005B380B">
        <w:rPr>
          <w:rFonts w:ascii="Arial" w:hAnsi="Arial" w:cs="Arial"/>
          <w:sz w:val="20"/>
        </w:rPr>
        <w:t>. 202</w:t>
      </w:r>
      <w:r w:rsidR="00EA30A6">
        <w:rPr>
          <w:rFonts w:ascii="Arial" w:hAnsi="Arial" w:cs="Arial"/>
          <w:sz w:val="20"/>
        </w:rPr>
        <w:t>4</w:t>
      </w:r>
      <w:r w:rsidR="00285AB5" w:rsidRPr="005B380B">
        <w:rPr>
          <w:rFonts w:ascii="Arial" w:hAnsi="Arial" w:cs="Arial"/>
          <w:color w:val="000000"/>
          <w:sz w:val="20"/>
        </w:rPr>
        <w:t xml:space="preserve"> </w:t>
      </w:r>
      <w:r w:rsidRPr="005B380B">
        <w:rPr>
          <w:rFonts w:ascii="Arial" w:hAnsi="Arial" w:cs="Arial"/>
          <w:color w:val="000000"/>
          <w:sz w:val="20"/>
        </w:rPr>
        <w:t xml:space="preserve">daňový doklad, kterým Uživateli vyúčtuje částku </w:t>
      </w:r>
      <w:r w:rsidR="00592EFE">
        <w:rPr>
          <w:rFonts w:ascii="Arial" w:hAnsi="Arial" w:cs="Arial"/>
          <w:b/>
          <w:bCs/>
          <w:color w:val="000000"/>
          <w:sz w:val="20"/>
        </w:rPr>
        <w:t>28</w:t>
      </w:r>
      <w:r w:rsidR="00246DE7">
        <w:rPr>
          <w:rFonts w:ascii="Arial" w:hAnsi="Arial" w:cs="Arial"/>
          <w:b/>
          <w:bCs/>
          <w:color w:val="000000"/>
          <w:sz w:val="20"/>
        </w:rPr>
        <w:t xml:space="preserve"> 794,64 </w:t>
      </w:r>
      <w:r w:rsidR="0083524C" w:rsidRPr="0094741E">
        <w:rPr>
          <w:rFonts w:ascii="Arial" w:hAnsi="Arial" w:cs="Arial"/>
          <w:b/>
          <w:bCs/>
          <w:color w:val="000000"/>
          <w:sz w:val="20"/>
        </w:rPr>
        <w:t xml:space="preserve">Kč plus DPH, tj. celkem </w:t>
      </w:r>
      <w:r w:rsidR="00246DE7">
        <w:rPr>
          <w:rFonts w:ascii="Arial" w:hAnsi="Arial" w:cs="Arial"/>
          <w:b/>
          <w:bCs/>
          <w:color w:val="000000"/>
          <w:sz w:val="20"/>
        </w:rPr>
        <w:t xml:space="preserve">32 250 </w:t>
      </w:r>
      <w:r w:rsidR="0083524C" w:rsidRPr="0094741E">
        <w:rPr>
          <w:rFonts w:ascii="Arial" w:hAnsi="Arial" w:cs="Arial"/>
          <w:b/>
          <w:bCs/>
          <w:color w:val="000000"/>
          <w:sz w:val="20"/>
        </w:rPr>
        <w:t>Kč</w:t>
      </w:r>
      <w:r w:rsidR="0083524C" w:rsidRPr="0094741E">
        <w:rPr>
          <w:rFonts w:ascii="Arial" w:hAnsi="Arial" w:cs="Arial"/>
          <w:color w:val="000000"/>
          <w:sz w:val="20"/>
        </w:rPr>
        <w:t>;</w:t>
      </w:r>
    </w:p>
    <w:p w14:paraId="7215BA00" w14:textId="7D8060CE" w:rsidR="005B380B" w:rsidRPr="00EA30A6" w:rsidRDefault="00C56BC0" w:rsidP="005B380B">
      <w:pPr>
        <w:pStyle w:val="odstavec2"/>
        <w:numPr>
          <w:ilvl w:val="0"/>
          <w:numId w:val="24"/>
        </w:numPr>
        <w:spacing w:line="276" w:lineRule="auto"/>
        <w:ind w:left="993" w:hanging="284"/>
        <w:rPr>
          <w:rFonts w:ascii="Arial" w:hAnsi="Arial" w:cs="Arial"/>
          <w:b/>
          <w:i/>
          <w:color w:val="000000"/>
          <w:sz w:val="20"/>
        </w:rPr>
      </w:pPr>
      <w:r w:rsidRPr="005B380B">
        <w:rPr>
          <w:rFonts w:ascii="Arial" w:hAnsi="Arial" w:cs="Arial"/>
          <w:sz w:val="20"/>
        </w:rPr>
        <w:t xml:space="preserve">do </w:t>
      </w:r>
      <w:r w:rsidR="00285AB5" w:rsidRPr="005B380B">
        <w:rPr>
          <w:rFonts w:ascii="Arial" w:hAnsi="Arial" w:cs="Arial"/>
          <w:sz w:val="20"/>
        </w:rPr>
        <w:t>15. </w:t>
      </w:r>
      <w:r w:rsidR="001917AE">
        <w:rPr>
          <w:rFonts w:ascii="Arial" w:hAnsi="Arial" w:cs="Arial"/>
          <w:sz w:val="20"/>
        </w:rPr>
        <w:t>11</w:t>
      </w:r>
      <w:r w:rsidR="00285AB5" w:rsidRPr="005B380B">
        <w:rPr>
          <w:rFonts w:ascii="Arial" w:hAnsi="Arial" w:cs="Arial"/>
          <w:sz w:val="20"/>
        </w:rPr>
        <w:t>. 202</w:t>
      </w:r>
      <w:r w:rsidR="00EA30A6">
        <w:rPr>
          <w:rFonts w:ascii="Arial" w:hAnsi="Arial" w:cs="Arial"/>
          <w:sz w:val="20"/>
        </w:rPr>
        <w:t>4</w:t>
      </w:r>
      <w:r w:rsidR="00285AB5" w:rsidRPr="005B380B">
        <w:rPr>
          <w:rFonts w:ascii="Arial" w:hAnsi="Arial" w:cs="Arial"/>
          <w:color w:val="000000"/>
          <w:sz w:val="20"/>
        </w:rPr>
        <w:t xml:space="preserve"> </w:t>
      </w:r>
      <w:r w:rsidRPr="005B380B">
        <w:rPr>
          <w:rFonts w:ascii="Arial" w:hAnsi="Arial" w:cs="Arial"/>
          <w:color w:val="000000"/>
          <w:sz w:val="20"/>
        </w:rPr>
        <w:t xml:space="preserve">daňový doklad, kterým Uživateli vyúčtuje částku </w:t>
      </w:r>
      <w:r w:rsidR="002E03DE">
        <w:rPr>
          <w:rFonts w:ascii="Arial" w:hAnsi="Arial" w:cs="Arial"/>
          <w:b/>
          <w:bCs/>
          <w:color w:val="000000"/>
          <w:sz w:val="20"/>
        </w:rPr>
        <w:t>2</w:t>
      </w:r>
      <w:r w:rsidR="00246DE7">
        <w:rPr>
          <w:rFonts w:ascii="Arial" w:hAnsi="Arial" w:cs="Arial"/>
          <w:b/>
          <w:bCs/>
          <w:color w:val="000000"/>
          <w:sz w:val="20"/>
        </w:rPr>
        <w:t>3</w:t>
      </w:r>
      <w:r w:rsidR="00EA30A6">
        <w:rPr>
          <w:rFonts w:ascii="Arial" w:hAnsi="Arial" w:cs="Arial"/>
          <w:b/>
          <w:bCs/>
          <w:color w:val="000000"/>
          <w:sz w:val="20"/>
        </w:rPr>
        <w:t> </w:t>
      </w:r>
      <w:r w:rsidR="00246DE7">
        <w:rPr>
          <w:rFonts w:ascii="Arial" w:hAnsi="Arial" w:cs="Arial"/>
          <w:b/>
          <w:bCs/>
          <w:color w:val="000000"/>
          <w:sz w:val="20"/>
        </w:rPr>
        <w:t>035</w:t>
      </w:r>
      <w:r w:rsidR="00EA30A6">
        <w:rPr>
          <w:rFonts w:ascii="Arial" w:hAnsi="Arial" w:cs="Arial"/>
          <w:b/>
          <w:bCs/>
          <w:color w:val="000000"/>
          <w:sz w:val="20"/>
        </w:rPr>
        <w:t>,71</w:t>
      </w:r>
      <w:r w:rsidR="00246DE7">
        <w:rPr>
          <w:rFonts w:ascii="Arial" w:hAnsi="Arial" w:cs="Arial"/>
          <w:b/>
          <w:bCs/>
          <w:color w:val="000000"/>
          <w:sz w:val="20"/>
        </w:rPr>
        <w:t xml:space="preserve"> </w:t>
      </w:r>
      <w:r w:rsidR="005B380B" w:rsidRPr="0094741E">
        <w:rPr>
          <w:rFonts w:ascii="Arial" w:hAnsi="Arial" w:cs="Arial"/>
          <w:b/>
          <w:bCs/>
          <w:color w:val="000000"/>
          <w:sz w:val="20"/>
        </w:rPr>
        <w:t xml:space="preserve">Kč plus DPH, tj. celkem </w:t>
      </w:r>
      <w:r w:rsidR="002E03DE">
        <w:rPr>
          <w:rFonts w:ascii="Arial" w:hAnsi="Arial" w:cs="Arial"/>
          <w:b/>
          <w:bCs/>
          <w:color w:val="000000"/>
          <w:sz w:val="20"/>
        </w:rPr>
        <w:t>2</w:t>
      </w:r>
      <w:r w:rsidR="00AB11DD">
        <w:rPr>
          <w:rFonts w:ascii="Arial" w:hAnsi="Arial" w:cs="Arial"/>
          <w:b/>
          <w:bCs/>
          <w:color w:val="000000"/>
          <w:sz w:val="20"/>
        </w:rPr>
        <w:t xml:space="preserve">5 800 </w:t>
      </w:r>
      <w:r w:rsidR="005B380B" w:rsidRPr="0094741E">
        <w:rPr>
          <w:rFonts w:ascii="Arial" w:hAnsi="Arial" w:cs="Arial"/>
          <w:b/>
          <w:bCs/>
          <w:color w:val="000000"/>
          <w:sz w:val="20"/>
        </w:rPr>
        <w:t>Kč</w:t>
      </w:r>
      <w:r w:rsidR="005B380B" w:rsidRPr="0094741E">
        <w:rPr>
          <w:rFonts w:ascii="Arial" w:hAnsi="Arial" w:cs="Arial"/>
          <w:color w:val="000000"/>
          <w:sz w:val="20"/>
        </w:rPr>
        <w:t>;</w:t>
      </w:r>
    </w:p>
    <w:p w14:paraId="5C80CCD7" w14:textId="21F63A40" w:rsidR="00EA30A6" w:rsidRPr="0094741E" w:rsidRDefault="00EA30A6" w:rsidP="005B380B">
      <w:pPr>
        <w:pStyle w:val="odstavec2"/>
        <w:numPr>
          <w:ilvl w:val="0"/>
          <w:numId w:val="24"/>
        </w:numPr>
        <w:spacing w:line="276" w:lineRule="auto"/>
        <w:ind w:left="993" w:hanging="284"/>
        <w:rPr>
          <w:rFonts w:ascii="Arial" w:hAnsi="Arial" w:cs="Arial"/>
          <w:b/>
          <w:i/>
          <w:color w:val="000000"/>
          <w:sz w:val="20"/>
        </w:rPr>
      </w:pPr>
      <w:r w:rsidRPr="005B380B">
        <w:rPr>
          <w:rFonts w:ascii="Arial" w:hAnsi="Arial" w:cs="Arial"/>
          <w:sz w:val="20"/>
        </w:rPr>
        <w:t>do 15. </w:t>
      </w:r>
      <w:r>
        <w:rPr>
          <w:rFonts w:ascii="Arial" w:hAnsi="Arial" w:cs="Arial"/>
          <w:sz w:val="20"/>
        </w:rPr>
        <w:t>12</w:t>
      </w:r>
      <w:r w:rsidRPr="005B380B">
        <w:rPr>
          <w:rFonts w:ascii="Arial" w:hAnsi="Arial" w:cs="Arial"/>
          <w:sz w:val="20"/>
        </w:rPr>
        <w:t>. 202</w:t>
      </w:r>
      <w:r>
        <w:rPr>
          <w:rFonts w:ascii="Arial" w:hAnsi="Arial" w:cs="Arial"/>
          <w:sz w:val="20"/>
        </w:rPr>
        <w:t>4</w:t>
      </w:r>
      <w:r w:rsidRPr="005B380B">
        <w:rPr>
          <w:rFonts w:ascii="Arial" w:hAnsi="Arial" w:cs="Arial"/>
          <w:color w:val="000000"/>
          <w:sz w:val="20"/>
        </w:rPr>
        <w:t xml:space="preserve"> daňový doklad, kterým Uživateli vyúčtuje částku </w:t>
      </w:r>
      <w:r>
        <w:rPr>
          <w:rFonts w:ascii="Arial" w:hAnsi="Arial" w:cs="Arial"/>
          <w:b/>
          <w:bCs/>
          <w:color w:val="000000"/>
          <w:sz w:val="20"/>
        </w:rPr>
        <w:t xml:space="preserve">17 276,79 </w:t>
      </w:r>
      <w:r w:rsidRPr="0094741E">
        <w:rPr>
          <w:rFonts w:ascii="Arial" w:hAnsi="Arial" w:cs="Arial"/>
          <w:b/>
          <w:bCs/>
          <w:color w:val="000000"/>
          <w:sz w:val="20"/>
        </w:rPr>
        <w:t xml:space="preserve">Kč plus DPH, tj. celkem </w:t>
      </w:r>
      <w:r>
        <w:rPr>
          <w:rFonts w:ascii="Arial" w:hAnsi="Arial" w:cs="Arial"/>
          <w:b/>
          <w:bCs/>
          <w:color w:val="000000"/>
          <w:sz w:val="20"/>
        </w:rPr>
        <w:t xml:space="preserve">19 350 </w:t>
      </w:r>
      <w:r w:rsidRPr="0094741E">
        <w:rPr>
          <w:rFonts w:ascii="Arial" w:hAnsi="Arial" w:cs="Arial"/>
          <w:b/>
          <w:bCs/>
          <w:color w:val="000000"/>
          <w:sz w:val="20"/>
        </w:rPr>
        <w:t>Kč</w:t>
      </w:r>
    </w:p>
    <w:p w14:paraId="19C19B20" w14:textId="76D89AC7" w:rsidR="00FF414F" w:rsidRPr="005B380B" w:rsidRDefault="00A7345C" w:rsidP="00A37EE1">
      <w:pPr>
        <w:pStyle w:val="odstavec2"/>
        <w:spacing w:line="276" w:lineRule="auto"/>
        <w:ind w:left="709" w:hanging="709"/>
        <w:rPr>
          <w:rFonts w:ascii="Arial" w:hAnsi="Arial" w:cs="Arial"/>
          <w:i/>
          <w:sz w:val="20"/>
        </w:rPr>
      </w:pPr>
      <w:r w:rsidRPr="005B380B">
        <w:rPr>
          <w:rFonts w:ascii="Arial" w:hAnsi="Arial" w:cs="Arial"/>
          <w:sz w:val="20"/>
        </w:rPr>
        <w:t>2.3</w:t>
      </w:r>
      <w:r w:rsidR="00524D0C">
        <w:rPr>
          <w:rFonts w:ascii="Arial" w:hAnsi="Arial" w:cs="Arial"/>
          <w:sz w:val="20"/>
        </w:rPr>
        <w:t xml:space="preserve"> </w:t>
      </w:r>
      <w:r w:rsidRPr="005B380B">
        <w:rPr>
          <w:rFonts w:ascii="Arial" w:hAnsi="Arial" w:cs="Arial"/>
          <w:color w:val="000000"/>
          <w:sz w:val="20"/>
        </w:rPr>
        <w:t xml:space="preserve">Datem uskutečnění zdanitelného plnění bude </w:t>
      </w:r>
      <w:r w:rsidR="00DE026A" w:rsidRPr="005B380B">
        <w:rPr>
          <w:rFonts w:ascii="Arial" w:hAnsi="Arial" w:cs="Arial"/>
          <w:color w:val="000000"/>
          <w:sz w:val="20"/>
        </w:rPr>
        <w:t xml:space="preserve">datum vystavení příslušného daňového dokladu. </w:t>
      </w:r>
    </w:p>
    <w:p w14:paraId="770B3B2C" w14:textId="2EC778EE" w:rsidR="009A49A7" w:rsidRPr="0094741E" w:rsidRDefault="00A7345C" w:rsidP="00A7345C">
      <w:pPr>
        <w:pStyle w:val="odstavec2"/>
        <w:spacing w:line="276" w:lineRule="auto"/>
        <w:ind w:left="709" w:hanging="709"/>
        <w:rPr>
          <w:rFonts w:ascii="Arial" w:hAnsi="Arial" w:cs="Arial"/>
          <w:i/>
          <w:sz w:val="20"/>
        </w:rPr>
      </w:pPr>
      <w:r w:rsidRPr="0094741E">
        <w:rPr>
          <w:rFonts w:ascii="Arial" w:hAnsi="Arial" w:cs="Arial"/>
          <w:sz w:val="20"/>
        </w:rPr>
        <w:t>2.4</w:t>
      </w:r>
      <w:r w:rsidR="009A49A7" w:rsidRPr="0094741E">
        <w:rPr>
          <w:rFonts w:ascii="Arial" w:hAnsi="Arial" w:cs="Arial"/>
          <w:sz w:val="20"/>
        </w:rPr>
        <w:tab/>
      </w:r>
      <w:r w:rsidRPr="0094741E">
        <w:rPr>
          <w:rFonts w:ascii="Arial" w:hAnsi="Arial" w:cs="Arial"/>
          <w:sz w:val="20"/>
        </w:rPr>
        <w:t>Smluvní strany konstatují</w:t>
      </w:r>
      <w:r w:rsidR="009A49A7" w:rsidRPr="0094741E">
        <w:rPr>
          <w:rFonts w:ascii="Arial" w:hAnsi="Arial" w:cs="Arial"/>
          <w:sz w:val="20"/>
        </w:rPr>
        <w:t xml:space="preserve">, že obsahem užívání dle této Smlouvy </w:t>
      </w:r>
      <w:r w:rsidR="00FC5A71" w:rsidRPr="0094741E">
        <w:rPr>
          <w:rFonts w:ascii="Arial" w:hAnsi="Arial" w:cs="Arial"/>
          <w:sz w:val="20"/>
        </w:rPr>
        <w:t>je</w:t>
      </w:r>
      <w:r w:rsidR="009453C9" w:rsidRPr="0094741E">
        <w:rPr>
          <w:rFonts w:ascii="Arial" w:hAnsi="Arial" w:cs="Arial"/>
          <w:sz w:val="20"/>
        </w:rPr>
        <w:t xml:space="preserve"> </w:t>
      </w:r>
      <w:r w:rsidR="00FC5A71" w:rsidRPr="0094741E">
        <w:rPr>
          <w:rFonts w:ascii="Arial" w:hAnsi="Arial" w:cs="Arial"/>
          <w:sz w:val="20"/>
        </w:rPr>
        <w:t>použití krytých i nekrytých sportovních zařízení ke sportovním činnostem</w:t>
      </w:r>
      <w:r w:rsidR="009A49A7" w:rsidRPr="0094741E">
        <w:rPr>
          <w:rFonts w:ascii="Arial" w:hAnsi="Arial" w:cs="Arial"/>
          <w:sz w:val="20"/>
        </w:rPr>
        <w:t xml:space="preserve"> </w:t>
      </w:r>
      <w:r w:rsidR="00FC5A71" w:rsidRPr="0094741E">
        <w:rPr>
          <w:rFonts w:ascii="Arial" w:hAnsi="Arial" w:cs="Arial"/>
          <w:sz w:val="20"/>
        </w:rPr>
        <w:t>(</w:t>
      </w:r>
      <w:r w:rsidR="004B619A" w:rsidRPr="0094741E">
        <w:rPr>
          <w:rFonts w:ascii="Arial" w:hAnsi="Arial" w:cs="Arial"/>
          <w:sz w:val="20"/>
        </w:rPr>
        <w:t xml:space="preserve">kód </w:t>
      </w:r>
      <w:r w:rsidR="00FC5A71" w:rsidRPr="0094741E">
        <w:rPr>
          <w:rFonts w:ascii="Arial" w:hAnsi="Arial" w:cs="Arial"/>
          <w:sz w:val="20"/>
        </w:rPr>
        <w:t xml:space="preserve">93.11, 93.12), </w:t>
      </w:r>
      <w:r w:rsidR="009A49A7" w:rsidRPr="0094741E">
        <w:rPr>
          <w:rFonts w:ascii="Arial" w:hAnsi="Arial" w:cs="Arial"/>
          <w:sz w:val="20"/>
        </w:rPr>
        <w:t>zařazen</w:t>
      </w:r>
      <w:r w:rsidR="00FC5A71" w:rsidRPr="0094741E">
        <w:rPr>
          <w:rFonts w:ascii="Arial" w:hAnsi="Arial" w:cs="Arial"/>
          <w:sz w:val="20"/>
        </w:rPr>
        <w:t>é</w:t>
      </w:r>
      <w:r w:rsidR="009A49A7" w:rsidRPr="0094741E">
        <w:rPr>
          <w:rFonts w:ascii="Arial" w:hAnsi="Arial" w:cs="Arial"/>
          <w:sz w:val="20"/>
        </w:rPr>
        <w:t xml:space="preserve"> v </w:t>
      </w:r>
      <w:r w:rsidR="00FC5A71" w:rsidRPr="0094741E">
        <w:rPr>
          <w:rFonts w:ascii="Arial" w:hAnsi="Arial" w:cs="Arial"/>
          <w:sz w:val="20"/>
        </w:rPr>
        <w:t xml:space="preserve">klasifikaci CZ-CPA </w:t>
      </w:r>
      <w:r w:rsidRPr="0094741E">
        <w:rPr>
          <w:rFonts w:ascii="Arial" w:hAnsi="Arial" w:cs="Arial"/>
          <w:sz w:val="20"/>
        </w:rPr>
        <w:t>po</w:t>
      </w:r>
      <w:r w:rsidR="009A49A7" w:rsidRPr="0094741E">
        <w:rPr>
          <w:rFonts w:ascii="Arial" w:hAnsi="Arial" w:cs="Arial"/>
          <w:sz w:val="20"/>
        </w:rPr>
        <w:t>dle přílohy č.</w:t>
      </w:r>
      <w:r w:rsidRPr="0094741E">
        <w:rPr>
          <w:rFonts w:ascii="Arial" w:hAnsi="Arial" w:cs="Arial"/>
          <w:sz w:val="20"/>
        </w:rPr>
        <w:t> </w:t>
      </w:r>
      <w:r w:rsidR="009A49A7" w:rsidRPr="0094741E">
        <w:rPr>
          <w:rFonts w:ascii="Arial" w:hAnsi="Arial" w:cs="Arial"/>
          <w:sz w:val="20"/>
        </w:rPr>
        <w:t>2</w:t>
      </w:r>
      <w:r w:rsidR="00527F18" w:rsidRPr="0094741E">
        <w:rPr>
          <w:rFonts w:ascii="Arial" w:hAnsi="Arial" w:cs="Arial"/>
          <w:sz w:val="20"/>
        </w:rPr>
        <w:t>a</w:t>
      </w:r>
      <w:r w:rsidRPr="0094741E">
        <w:rPr>
          <w:rFonts w:ascii="Arial" w:hAnsi="Arial" w:cs="Arial"/>
          <w:sz w:val="20"/>
        </w:rPr>
        <w:t xml:space="preserve"> </w:t>
      </w:r>
      <w:r w:rsidR="009A49A7" w:rsidRPr="0094741E">
        <w:rPr>
          <w:rFonts w:ascii="Arial" w:hAnsi="Arial" w:cs="Arial"/>
          <w:sz w:val="20"/>
        </w:rPr>
        <w:t xml:space="preserve">zákona </w:t>
      </w:r>
      <w:r w:rsidRPr="0094741E">
        <w:rPr>
          <w:rFonts w:ascii="Arial" w:hAnsi="Arial" w:cs="Arial"/>
          <w:sz w:val="20"/>
        </w:rPr>
        <w:t xml:space="preserve">č. 235/2004 Sb., </w:t>
      </w:r>
      <w:r w:rsidR="009A49A7" w:rsidRPr="0094741E">
        <w:rPr>
          <w:rFonts w:ascii="Arial" w:hAnsi="Arial" w:cs="Arial"/>
          <w:sz w:val="20"/>
        </w:rPr>
        <w:t>o dani z přidané hodnoty</w:t>
      </w:r>
      <w:r w:rsidRPr="0094741E">
        <w:rPr>
          <w:rFonts w:ascii="Arial" w:hAnsi="Arial" w:cs="Arial"/>
          <w:sz w:val="20"/>
        </w:rPr>
        <w:t>, ve znění pozdějších předpisů</w:t>
      </w:r>
      <w:r w:rsidR="009A49A7" w:rsidRPr="0094741E">
        <w:rPr>
          <w:rFonts w:ascii="Arial" w:hAnsi="Arial" w:cs="Arial"/>
          <w:sz w:val="20"/>
        </w:rPr>
        <w:t>.</w:t>
      </w:r>
    </w:p>
    <w:p w14:paraId="164D2DC4" w14:textId="2DB6F83E" w:rsidR="009A49A7" w:rsidRPr="0094741E" w:rsidRDefault="009A49A7" w:rsidP="00A7345C">
      <w:pPr>
        <w:pStyle w:val="odstavec2"/>
        <w:spacing w:line="276" w:lineRule="auto"/>
        <w:ind w:left="709" w:hanging="709"/>
        <w:rPr>
          <w:rFonts w:ascii="Arial" w:hAnsi="Arial" w:cs="Arial"/>
          <w:i/>
          <w:sz w:val="20"/>
        </w:rPr>
      </w:pPr>
      <w:r w:rsidRPr="0094741E">
        <w:rPr>
          <w:rFonts w:ascii="Arial" w:hAnsi="Arial" w:cs="Arial"/>
          <w:sz w:val="20"/>
        </w:rPr>
        <w:t>2.</w:t>
      </w:r>
      <w:r w:rsidR="00A7345C" w:rsidRPr="0094741E">
        <w:rPr>
          <w:rFonts w:ascii="Arial" w:hAnsi="Arial" w:cs="Arial"/>
          <w:sz w:val="20"/>
        </w:rPr>
        <w:t>5</w:t>
      </w:r>
      <w:r w:rsidRPr="0094741E">
        <w:rPr>
          <w:rFonts w:ascii="Arial" w:hAnsi="Arial" w:cs="Arial"/>
          <w:sz w:val="20"/>
        </w:rPr>
        <w:tab/>
        <w:t>V případě prodlení s úhradou faktury se Uživatel zavazuje zaplatit Poskytovateli smluvní pokutu ve výši 0,</w:t>
      </w:r>
      <w:r w:rsidR="00A7345C" w:rsidRPr="0094741E">
        <w:rPr>
          <w:rFonts w:ascii="Arial" w:hAnsi="Arial" w:cs="Arial"/>
          <w:sz w:val="20"/>
        </w:rPr>
        <w:t>1</w:t>
      </w:r>
      <w:r w:rsidRPr="0094741E">
        <w:rPr>
          <w:rFonts w:ascii="Arial" w:hAnsi="Arial" w:cs="Arial"/>
          <w:sz w:val="20"/>
        </w:rPr>
        <w:t xml:space="preserve"> % z dlužné částky za každý den trvání prodlení.</w:t>
      </w:r>
    </w:p>
    <w:p w14:paraId="3ADCDD4A" w14:textId="3AA96B34" w:rsidR="009A49A7" w:rsidRPr="0094741E" w:rsidRDefault="009A49A7" w:rsidP="00FF414F">
      <w:pPr>
        <w:pStyle w:val="odstavec2"/>
        <w:spacing w:line="276" w:lineRule="auto"/>
        <w:ind w:left="709" w:hanging="709"/>
        <w:rPr>
          <w:rFonts w:ascii="Arial" w:hAnsi="Arial" w:cs="Arial"/>
          <w:i/>
          <w:sz w:val="20"/>
        </w:rPr>
      </w:pPr>
      <w:r w:rsidRPr="0094741E">
        <w:rPr>
          <w:rFonts w:ascii="Arial" w:hAnsi="Arial" w:cs="Arial"/>
          <w:sz w:val="20"/>
        </w:rPr>
        <w:t>2.</w:t>
      </w:r>
      <w:r w:rsidR="00A7345C" w:rsidRPr="0094741E">
        <w:rPr>
          <w:rFonts w:ascii="Arial" w:hAnsi="Arial" w:cs="Arial"/>
          <w:sz w:val="20"/>
        </w:rPr>
        <w:t>6</w:t>
      </w:r>
      <w:r w:rsidRPr="0094741E">
        <w:rPr>
          <w:rFonts w:ascii="Arial" w:hAnsi="Arial" w:cs="Arial"/>
          <w:sz w:val="20"/>
        </w:rPr>
        <w:tab/>
        <w:t xml:space="preserve">Pro vyloučení pochybností činí Smluvní strany nesporným, že Uživatel je povinen hradit </w:t>
      </w:r>
      <w:r w:rsidR="00EE66D7" w:rsidRPr="0094741E">
        <w:rPr>
          <w:rFonts w:ascii="Arial" w:hAnsi="Arial" w:cs="Arial"/>
          <w:sz w:val="20"/>
        </w:rPr>
        <w:t>úplatu</w:t>
      </w:r>
      <w:r w:rsidRPr="0094741E">
        <w:rPr>
          <w:rFonts w:ascii="Arial" w:hAnsi="Arial" w:cs="Arial"/>
          <w:sz w:val="20"/>
        </w:rPr>
        <w:t xml:space="preserve"> za Předmět užívání v plné výši i v případě, pokud Předmět užívání ve sjednané době neužíval z důvodů na své straně, </w:t>
      </w:r>
      <w:r w:rsidR="00A7345C" w:rsidRPr="0094741E">
        <w:rPr>
          <w:rFonts w:ascii="Arial" w:hAnsi="Arial" w:cs="Arial"/>
          <w:sz w:val="20"/>
        </w:rPr>
        <w:t xml:space="preserve">ledaže se s Provozovatelem </w:t>
      </w:r>
      <w:r w:rsidRPr="0094741E">
        <w:rPr>
          <w:rFonts w:ascii="Arial" w:hAnsi="Arial" w:cs="Arial"/>
          <w:sz w:val="20"/>
        </w:rPr>
        <w:t>dohodne jinak.</w:t>
      </w:r>
    </w:p>
    <w:p w14:paraId="1082780B" w14:textId="77777777" w:rsidR="00A7345C" w:rsidRPr="0094741E" w:rsidRDefault="00A7345C" w:rsidP="00FF414F">
      <w:pPr>
        <w:pStyle w:val="odstavec2"/>
        <w:spacing w:line="276" w:lineRule="auto"/>
        <w:ind w:left="709" w:hanging="709"/>
        <w:rPr>
          <w:rFonts w:ascii="Arial" w:hAnsi="Arial" w:cs="Arial"/>
          <w:i/>
          <w:sz w:val="20"/>
        </w:rPr>
      </w:pPr>
    </w:p>
    <w:p w14:paraId="06FF3ACF" w14:textId="3AF393A2" w:rsidR="005B2A5B" w:rsidRPr="00BC0F57" w:rsidRDefault="008C7BD9" w:rsidP="00FF414F">
      <w:pPr>
        <w:pStyle w:val="odstavec2"/>
        <w:spacing w:line="276" w:lineRule="auto"/>
        <w:ind w:left="709" w:hanging="709"/>
        <w:rPr>
          <w:rFonts w:ascii="Arial" w:hAnsi="Arial" w:cs="Arial"/>
          <w:b/>
          <w:i/>
          <w:caps/>
        </w:rPr>
      </w:pPr>
      <w:r w:rsidRPr="00BC0F57">
        <w:rPr>
          <w:rFonts w:ascii="Arial" w:hAnsi="Arial" w:cs="Arial"/>
          <w:b/>
          <w:caps/>
        </w:rPr>
        <w:t>3.</w:t>
      </w:r>
      <w:r w:rsidRPr="00BC0F57">
        <w:rPr>
          <w:rFonts w:ascii="Arial" w:hAnsi="Arial" w:cs="Arial"/>
          <w:b/>
          <w:caps/>
        </w:rPr>
        <w:tab/>
      </w:r>
      <w:r w:rsidR="005B2A5B" w:rsidRPr="00BC0F57">
        <w:rPr>
          <w:rFonts w:ascii="Arial" w:hAnsi="Arial" w:cs="Arial"/>
          <w:b/>
          <w:caps/>
        </w:rPr>
        <w:t>Práva a povinnosti smluvních stran</w:t>
      </w:r>
    </w:p>
    <w:p w14:paraId="087FCE6D" w14:textId="1DFE49CD" w:rsidR="005B2A5B" w:rsidRPr="0094741E" w:rsidRDefault="008C7BD9" w:rsidP="00A7345C">
      <w:pPr>
        <w:pStyle w:val="odstavec2"/>
        <w:spacing w:line="276" w:lineRule="auto"/>
        <w:ind w:left="709" w:hanging="709"/>
        <w:rPr>
          <w:rFonts w:ascii="Arial" w:hAnsi="Arial" w:cs="Arial"/>
          <w:i/>
          <w:sz w:val="20"/>
        </w:rPr>
      </w:pPr>
      <w:r w:rsidRPr="00D66C80">
        <w:rPr>
          <w:rFonts w:ascii="Arial" w:hAnsi="Arial" w:cs="Arial"/>
          <w:sz w:val="20"/>
        </w:rPr>
        <w:t>3.</w:t>
      </w:r>
      <w:r w:rsidR="000770E2" w:rsidRPr="00D66C80">
        <w:rPr>
          <w:rFonts w:ascii="Arial" w:hAnsi="Arial" w:cs="Arial"/>
          <w:sz w:val="20"/>
        </w:rPr>
        <w:t>1</w:t>
      </w:r>
      <w:r w:rsidRPr="00D66C80">
        <w:rPr>
          <w:rFonts w:ascii="Arial" w:hAnsi="Arial" w:cs="Arial"/>
          <w:sz w:val="20"/>
        </w:rPr>
        <w:tab/>
      </w:r>
      <w:r w:rsidR="005B2A5B" w:rsidRPr="00286715">
        <w:rPr>
          <w:rFonts w:ascii="Arial" w:hAnsi="Arial" w:cs="Arial"/>
          <w:sz w:val="20"/>
        </w:rPr>
        <w:t xml:space="preserve">Provozovatel předá </w:t>
      </w:r>
      <w:r w:rsidR="00F97982">
        <w:rPr>
          <w:rFonts w:ascii="Arial" w:hAnsi="Arial" w:cs="Arial"/>
          <w:sz w:val="20"/>
        </w:rPr>
        <w:t>U</w:t>
      </w:r>
      <w:r w:rsidR="005B2A5B" w:rsidRPr="00286715">
        <w:rPr>
          <w:rFonts w:ascii="Arial" w:hAnsi="Arial" w:cs="Arial"/>
          <w:sz w:val="20"/>
        </w:rPr>
        <w:t xml:space="preserve">živateli </w:t>
      </w:r>
      <w:r w:rsidRPr="00286715">
        <w:rPr>
          <w:rFonts w:ascii="Arial" w:hAnsi="Arial" w:cs="Arial"/>
          <w:sz w:val="20"/>
        </w:rPr>
        <w:t>P</w:t>
      </w:r>
      <w:r w:rsidR="005B2A5B" w:rsidRPr="00286715">
        <w:rPr>
          <w:rFonts w:ascii="Arial" w:hAnsi="Arial" w:cs="Arial"/>
          <w:sz w:val="20"/>
        </w:rPr>
        <w:t>ředmět užívání ve stavu způsobilém k užívání ve sjednaném</w:t>
      </w:r>
      <w:r w:rsidR="005B2A5B" w:rsidRPr="0094741E">
        <w:rPr>
          <w:rFonts w:ascii="Arial" w:hAnsi="Arial" w:cs="Arial"/>
          <w:sz w:val="20"/>
        </w:rPr>
        <w:t xml:space="preserve"> čase. V případě, kdy by z jakýchkoliv důvodů, a to zejména </w:t>
      </w:r>
      <w:r w:rsidR="004123F1" w:rsidRPr="0094741E">
        <w:rPr>
          <w:rFonts w:ascii="Arial" w:hAnsi="Arial" w:cs="Arial"/>
          <w:sz w:val="20"/>
        </w:rPr>
        <w:t xml:space="preserve">(nikoli však výlučně) z </w:t>
      </w:r>
      <w:r w:rsidR="005B2A5B" w:rsidRPr="0094741E">
        <w:rPr>
          <w:rFonts w:ascii="Arial" w:hAnsi="Arial" w:cs="Arial"/>
          <w:sz w:val="20"/>
        </w:rPr>
        <w:t xml:space="preserve">důvodů provozních, nemohlo být </w:t>
      </w:r>
      <w:r w:rsidR="00A7345C" w:rsidRPr="0094741E">
        <w:rPr>
          <w:rFonts w:ascii="Arial" w:hAnsi="Arial" w:cs="Arial"/>
          <w:sz w:val="20"/>
        </w:rPr>
        <w:t xml:space="preserve">předání </w:t>
      </w:r>
      <w:r w:rsidR="005B2A5B" w:rsidRPr="0094741E">
        <w:rPr>
          <w:rFonts w:ascii="Arial" w:hAnsi="Arial" w:cs="Arial"/>
          <w:sz w:val="20"/>
        </w:rPr>
        <w:t>realizováno či užívání umožněno, bude ta</w:t>
      </w:r>
      <w:r w:rsidR="00E42280" w:rsidRPr="0094741E">
        <w:rPr>
          <w:rFonts w:ascii="Arial" w:hAnsi="Arial" w:cs="Arial"/>
          <w:sz w:val="20"/>
        </w:rPr>
        <w:t xml:space="preserve">to skutečnost řešena po dohodě </w:t>
      </w:r>
      <w:r w:rsidRPr="0094741E">
        <w:rPr>
          <w:rFonts w:ascii="Arial" w:hAnsi="Arial" w:cs="Arial"/>
          <w:sz w:val="20"/>
        </w:rPr>
        <w:t>S</w:t>
      </w:r>
      <w:r w:rsidR="005B2A5B" w:rsidRPr="0094741E">
        <w:rPr>
          <w:rFonts w:ascii="Arial" w:hAnsi="Arial" w:cs="Arial"/>
          <w:sz w:val="20"/>
        </w:rPr>
        <w:t xml:space="preserve">mluvních stran poskytnutím </w:t>
      </w:r>
      <w:r w:rsidRPr="0094741E">
        <w:rPr>
          <w:rFonts w:ascii="Arial" w:hAnsi="Arial" w:cs="Arial"/>
          <w:sz w:val="20"/>
        </w:rPr>
        <w:t>P</w:t>
      </w:r>
      <w:r w:rsidR="00075267" w:rsidRPr="0094741E">
        <w:rPr>
          <w:rFonts w:ascii="Arial" w:hAnsi="Arial" w:cs="Arial"/>
          <w:sz w:val="20"/>
        </w:rPr>
        <w:t>ředmětu užívání</w:t>
      </w:r>
      <w:r w:rsidR="005B2A5B" w:rsidRPr="0094741E">
        <w:rPr>
          <w:rFonts w:ascii="Arial" w:hAnsi="Arial" w:cs="Arial"/>
          <w:sz w:val="20"/>
        </w:rPr>
        <w:t xml:space="preserve"> v náhradním termínu nebo slevou z</w:t>
      </w:r>
      <w:r w:rsidR="00781668" w:rsidRPr="0094741E">
        <w:rPr>
          <w:rFonts w:ascii="Arial" w:hAnsi="Arial" w:cs="Arial"/>
          <w:sz w:val="20"/>
        </w:rPr>
        <w:t>e sjednané úplaty</w:t>
      </w:r>
      <w:r w:rsidR="00612335" w:rsidRPr="0094741E">
        <w:rPr>
          <w:rFonts w:ascii="Arial" w:hAnsi="Arial" w:cs="Arial"/>
          <w:sz w:val="20"/>
        </w:rPr>
        <w:t xml:space="preserve"> odpovídající </w:t>
      </w:r>
      <w:r w:rsidR="00781668" w:rsidRPr="0094741E">
        <w:rPr>
          <w:rFonts w:ascii="Arial" w:hAnsi="Arial" w:cs="Arial"/>
          <w:sz w:val="20"/>
        </w:rPr>
        <w:t>ceně</w:t>
      </w:r>
      <w:r w:rsidR="00612335" w:rsidRPr="0094741E">
        <w:rPr>
          <w:rFonts w:ascii="Arial" w:hAnsi="Arial" w:cs="Arial"/>
          <w:sz w:val="20"/>
        </w:rPr>
        <w:t xml:space="preserve"> </w:t>
      </w:r>
      <w:r w:rsidR="000770E2" w:rsidRPr="0094741E">
        <w:rPr>
          <w:rFonts w:ascii="Arial" w:hAnsi="Arial" w:cs="Arial"/>
          <w:sz w:val="20"/>
        </w:rPr>
        <w:t>t</w:t>
      </w:r>
      <w:r w:rsidR="00612335" w:rsidRPr="0094741E">
        <w:rPr>
          <w:rFonts w:ascii="Arial" w:hAnsi="Arial" w:cs="Arial"/>
          <w:sz w:val="20"/>
        </w:rPr>
        <w:t>réninkových jednotek</w:t>
      </w:r>
      <w:r w:rsidR="00781668" w:rsidRPr="0094741E">
        <w:rPr>
          <w:rFonts w:ascii="Arial" w:hAnsi="Arial" w:cs="Arial"/>
          <w:sz w:val="20"/>
        </w:rPr>
        <w:t xml:space="preserve"> (viz příloha této Smlouvy)</w:t>
      </w:r>
      <w:r w:rsidR="00612335" w:rsidRPr="0094741E">
        <w:rPr>
          <w:rFonts w:ascii="Arial" w:hAnsi="Arial" w:cs="Arial"/>
          <w:sz w:val="20"/>
        </w:rPr>
        <w:t xml:space="preserve">, které nebyly </w:t>
      </w:r>
      <w:r w:rsidRPr="0094741E">
        <w:rPr>
          <w:rFonts w:ascii="Arial" w:hAnsi="Arial" w:cs="Arial"/>
          <w:sz w:val="20"/>
        </w:rPr>
        <w:t>U</w:t>
      </w:r>
      <w:r w:rsidR="00075267" w:rsidRPr="0094741E">
        <w:rPr>
          <w:rFonts w:ascii="Arial" w:hAnsi="Arial" w:cs="Arial"/>
          <w:sz w:val="20"/>
        </w:rPr>
        <w:t xml:space="preserve">živatelem z důvodu </w:t>
      </w:r>
      <w:r w:rsidR="00935219" w:rsidRPr="0094741E">
        <w:rPr>
          <w:rFonts w:ascii="Arial" w:hAnsi="Arial" w:cs="Arial"/>
          <w:sz w:val="20"/>
        </w:rPr>
        <w:t xml:space="preserve">nikoli na </w:t>
      </w:r>
      <w:r w:rsidR="000770E2" w:rsidRPr="0094741E">
        <w:rPr>
          <w:rFonts w:ascii="Arial" w:hAnsi="Arial" w:cs="Arial"/>
          <w:sz w:val="20"/>
        </w:rPr>
        <w:t xml:space="preserve">jeho </w:t>
      </w:r>
      <w:r w:rsidR="00935219" w:rsidRPr="0094741E">
        <w:rPr>
          <w:rFonts w:ascii="Arial" w:hAnsi="Arial" w:cs="Arial"/>
          <w:sz w:val="20"/>
        </w:rPr>
        <w:t xml:space="preserve">straně </w:t>
      </w:r>
      <w:r w:rsidR="00075267" w:rsidRPr="0094741E">
        <w:rPr>
          <w:rFonts w:ascii="Arial" w:hAnsi="Arial" w:cs="Arial"/>
          <w:sz w:val="20"/>
        </w:rPr>
        <w:t>využity</w:t>
      </w:r>
      <w:r w:rsidR="005B2A5B" w:rsidRPr="0094741E">
        <w:rPr>
          <w:rFonts w:ascii="Arial" w:hAnsi="Arial" w:cs="Arial"/>
          <w:sz w:val="20"/>
        </w:rPr>
        <w:t>.</w:t>
      </w:r>
    </w:p>
    <w:p w14:paraId="7CA0163C" w14:textId="3ACB8FF4" w:rsidR="005B2A5B" w:rsidRPr="0094741E" w:rsidRDefault="008C7BD9" w:rsidP="000770E2">
      <w:pPr>
        <w:pStyle w:val="odstavec2"/>
        <w:spacing w:line="276" w:lineRule="auto"/>
        <w:ind w:left="709" w:hanging="709"/>
        <w:rPr>
          <w:rFonts w:ascii="Arial" w:hAnsi="Arial" w:cs="Arial"/>
          <w:i/>
          <w:sz w:val="20"/>
        </w:rPr>
      </w:pPr>
      <w:r w:rsidRPr="0094741E">
        <w:rPr>
          <w:rFonts w:ascii="Arial" w:hAnsi="Arial" w:cs="Arial"/>
          <w:sz w:val="20"/>
        </w:rPr>
        <w:t>3.</w:t>
      </w:r>
      <w:r w:rsidR="000770E2" w:rsidRPr="0094741E">
        <w:rPr>
          <w:rFonts w:ascii="Arial" w:hAnsi="Arial" w:cs="Arial"/>
          <w:sz w:val="20"/>
        </w:rPr>
        <w:t>2</w:t>
      </w:r>
      <w:r w:rsidRPr="0094741E">
        <w:rPr>
          <w:rFonts w:ascii="Arial" w:hAnsi="Arial" w:cs="Arial"/>
          <w:sz w:val="20"/>
        </w:rPr>
        <w:tab/>
      </w:r>
      <w:r w:rsidR="005B2A5B" w:rsidRPr="0094741E">
        <w:rPr>
          <w:rFonts w:ascii="Arial" w:hAnsi="Arial" w:cs="Arial"/>
          <w:sz w:val="20"/>
        </w:rPr>
        <w:t xml:space="preserve">Uživatel je oprávněn užívat </w:t>
      </w:r>
      <w:r w:rsidRPr="0094741E">
        <w:rPr>
          <w:rFonts w:ascii="Arial" w:hAnsi="Arial" w:cs="Arial"/>
          <w:sz w:val="20"/>
        </w:rPr>
        <w:t>P</w:t>
      </w:r>
      <w:r w:rsidR="00612335" w:rsidRPr="0094741E">
        <w:rPr>
          <w:rFonts w:ascii="Arial" w:hAnsi="Arial" w:cs="Arial"/>
          <w:sz w:val="20"/>
        </w:rPr>
        <w:t>ředmět užívání</w:t>
      </w:r>
      <w:r w:rsidR="005B2A5B" w:rsidRPr="0094741E">
        <w:rPr>
          <w:rFonts w:ascii="Arial" w:hAnsi="Arial" w:cs="Arial"/>
          <w:sz w:val="20"/>
        </w:rPr>
        <w:t xml:space="preserve"> </w:t>
      </w:r>
      <w:r w:rsidR="000770E2" w:rsidRPr="0094741E">
        <w:rPr>
          <w:rFonts w:ascii="Arial" w:hAnsi="Arial" w:cs="Arial"/>
          <w:sz w:val="20"/>
        </w:rPr>
        <w:t xml:space="preserve">pouze </w:t>
      </w:r>
      <w:r w:rsidR="005B2A5B" w:rsidRPr="0094741E">
        <w:rPr>
          <w:rFonts w:ascii="Arial" w:hAnsi="Arial" w:cs="Arial"/>
          <w:sz w:val="20"/>
        </w:rPr>
        <w:t xml:space="preserve">v rozsahu sjednaném ve </w:t>
      </w:r>
      <w:r w:rsidR="00EE66D7" w:rsidRPr="0094741E">
        <w:rPr>
          <w:rFonts w:ascii="Arial" w:hAnsi="Arial" w:cs="Arial"/>
          <w:sz w:val="20"/>
        </w:rPr>
        <w:t>S</w:t>
      </w:r>
      <w:r w:rsidR="000770E2" w:rsidRPr="0094741E">
        <w:rPr>
          <w:rFonts w:ascii="Arial" w:hAnsi="Arial" w:cs="Arial"/>
          <w:sz w:val="20"/>
        </w:rPr>
        <w:t>mlouvě</w:t>
      </w:r>
      <w:r w:rsidR="00EC40E0" w:rsidRPr="0094741E">
        <w:rPr>
          <w:rFonts w:ascii="Arial" w:hAnsi="Arial" w:cs="Arial"/>
          <w:sz w:val="20"/>
        </w:rPr>
        <w:t>.</w:t>
      </w:r>
      <w:r w:rsidR="000770E2" w:rsidRPr="0094741E">
        <w:rPr>
          <w:rFonts w:ascii="Arial" w:hAnsi="Arial" w:cs="Arial"/>
          <w:sz w:val="20"/>
        </w:rPr>
        <w:t xml:space="preserve"> Uživatel je povinen dodržovat</w:t>
      </w:r>
      <w:r w:rsidR="005B2A5B" w:rsidRPr="0094741E">
        <w:rPr>
          <w:rFonts w:ascii="Arial" w:hAnsi="Arial" w:cs="Arial"/>
          <w:sz w:val="20"/>
        </w:rPr>
        <w:t xml:space="preserve"> platné právní předpisy, u</w:t>
      </w:r>
      <w:r w:rsidR="00F26600" w:rsidRPr="0094741E">
        <w:rPr>
          <w:rFonts w:ascii="Arial" w:hAnsi="Arial" w:cs="Arial"/>
          <w:sz w:val="20"/>
        </w:rPr>
        <w:t>jednání</w:t>
      </w:r>
      <w:r w:rsidR="005B2A5B" w:rsidRPr="0094741E">
        <w:rPr>
          <w:rFonts w:ascii="Arial" w:hAnsi="Arial" w:cs="Arial"/>
          <w:sz w:val="20"/>
        </w:rPr>
        <w:t xml:space="preserve"> této </w:t>
      </w:r>
      <w:r w:rsidR="00EE66D7" w:rsidRPr="0094741E">
        <w:rPr>
          <w:rFonts w:ascii="Arial" w:hAnsi="Arial" w:cs="Arial"/>
          <w:sz w:val="20"/>
        </w:rPr>
        <w:t>S</w:t>
      </w:r>
      <w:r w:rsidR="005B2A5B" w:rsidRPr="0094741E">
        <w:rPr>
          <w:rFonts w:ascii="Arial" w:hAnsi="Arial" w:cs="Arial"/>
          <w:sz w:val="20"/>
        </w:rPr>
        <w:t xml:space="preserve">mlouvy, </w:t>
      </w:r>
      <w:r w:rsidR="004128F8" w:rsidRPr="0094741E">
        <w:rPr>
          <w:rFonts w:ascii="Arial" w:hAnsi="Arial" w:cs="Arial"/>
          <w:sz w:val="20"/>
        </w:rPr>
        <w:t>návštěvní řád a </w:t>
      </w:r>
      <w:r w:rsidR="000770E2" w:rsidRPr="0094741E">
        <w:rPr>
          <w:rFonts w:ascii="Arial" w:hAnsi="Arial" w:cs="Arial"/>
          <w:sz w:val="20"/>
        </w:rPr>
        <w:t>provozní řád</w:t>
      </w:r>
      <w:r w:rsidR="004128F8" w:rsidRPr="0094741E">
        <w:rPr>
          <w:rFonts w:ascii="Arial" w:hAnsi="Arial" w:cs="Arial"/>
          <w:sz w:val="20"/>
        </w:rPr>
        <w:t>y</w:t>
      </w:r>
      <w:r w:rsidR="000770E2" w:rsidRPr="0094741E">
        <w:rPr>
          <w:rFonts w:ascii="Arial" w:hAnsi="Arial" w:cs="Arial"/>
          <w:sz w:val="20"/>
        </w:rPr>
        <w:t xml:space="preserve"> Stadionu </w:t>
      </w:r>
      <w:r w:rsidR="005B2A5B" w:rsidRPr="0094741E">
        <w:rPr>
          <w:rFonts w:ascii="Arial" w:hAnsi="Arial" w:cs="Arial"/>
          <w:sz w:val="20"/>
        </w:rPr>
        <w:t xml:space="preserve">a pokyny </w:t>
      </w:r>
      <w:r w:rsidR="00EE66D7" w:rsidRPr="0094741E">
        <w:rPr>
          <w:rFonts w:ascii="Arial" w:hAnsi="Arial" w:cs="Arial"/>
          <w:sz w:val="20"/>
        </w:rPr>
        <w:t>P</w:t>
      </w:r>
      <w:r w:rsidR="005B2A5B" w:rsidRPr="0094741E">
        <w:rPr>
          <w:rFonts w:ascii="Arial" w:hAnsi="Arial" w:cs="Arial"/>
          <w:sz w:val="20"/>
        </w:rPr>
        <w:t>rovozovatele nebo jím pověřené osoby. Uživatel se zavazuje neobtěžovat svým užíváním</w:t>
      </w:r>
      <w:r w:rsidR="000770E2" w:rsidRPr="0094741E">
        <w:rPr>
          <w:rFonts w:ascii="Arial" w:hAnsi="Arial" w:cs="Arial"/>
          <w:sz w:val="20"/>
        </w:rPr>
        <w:t xml:space="preserve"> Předmětu užívání</w:t>
      </w:r>
      <w:r w:rsidR="005B2A5B" w:rsidRPr="0094741E">
        <w:rPr>
          <w:rFonts w:ascii="Arial" w:hAnsi="Arial" w:cs="Arial"/>
          <w:sz w:val="20"/>
        </w:rPr>
        <w:t xml:space="preserve"> </w:t>
      </w:r>
      <w:r w:rsidR="00967F9A" w:rsidRPr="0094741E">
        <w:rPr>
          <w:rFonts w:ascii="Arial" w:hAnsi="Arial" w:cs="Arial"/>
          <w:sz w:val="20"/>
        </w:rPr>
        <w:t>jiné uživatele a</w:t>
      </w:r>
      <w:r w:rsidR="000770E2" w:rsidRPr="0094741E">
        <w:rPr>
          <w:rFonts w:ascii="Arial" w:hAnsi="Arial" w:cs="Arial"/>
          <w:sz w:val="20"/>
        </w:rPr>
        <w:t> </w:t>
      </w:r>
      <w:r w:rsidR="00967F9A" w:rsidRPr="0094741E">
        <w:rPr>
          <w:rFonts w:ascii="Arial" w:hAnsi="Arial" w:cs="Arial"/>
          <w:sz w:val="20"/>
        </w:rPr>
        <w:t>návštěvní</w:t>
      </w:r>
      <w:r w:rsidR="000770E2" w:rsidRPr="0094741E">
        <w:rPr>
          <w:rFonts w:ascii="Arial" w:hAnsi="Arial" w:cs="Arial"/>
          <w:sz w:val="20"/>
        </w:rPr>
        <w:t>ky</w:t>
      </w:r>
      <w:r w:rsidR="00967F9A" w:rsidRPr="0094741E">
        <w:rPr>
          <w:rFonts w:ascii="Arial" w:hAnsi="Arial" w:cs="Arial"/>
          <w:sz w:val="20"/>
        </w:rPr>
        <w:t xml:space="preserve"> </w:t>
      </w:r>
      <w:r w:rsidR="000770E2" w:rsidRPr="0094741E">
        <w:rPr>
          <w:rFonts w:ascii="Arial" w:hAnsi="Arial" w:cs="Arial"/>
          <w:sz w:val="20"/>
        </w:rPr>
        <w:t>S</w:t>
      </w:r>
      <w:r w:rsidR="00EE66D7" w:rsidRPr="0094741E">
        <w:rPr>
          <w:rFonts w:ascii="Arial" w:hAnsi="Arial" w:cs="Arial"/>
          <w:sz w:val="20"/>
        </w:rPr>
        <w:t>tadionu.</w:t>
      </w:r>
    </w:p>
    <w:p w14:paraId="507644EF" w14:textId="1176D968" w:rsidR="00CF26E4" w:rsidRPr="0094741E" w:rsidRDefault="008C7BD9" w:rsidP="000770E2">
      <w:pPr>
        <w:pStyle w:val="odstavec2"/>
        <w:spacing w:line="276" w:lineRule="auto"/>
        <w:ind w:left="709" w:hanging="709"/>
        <w:rPr>
          <w:rFonts w:ascii="Arial" w:hAnsi="Arial" w:cs="Arial"/>
          <w:i/>
          <w:sz w:val="20"/>
        </w:rPr>
      </w:pPr>
      <w:r w:rsidRPr="0094741E">
        <w:rPr>
          <w:rFonts w:ascii="Arial" w:hAnsi="Arial" w:cs="Arial"/>
          <w:sz w:val="20"/>
        </w:rPr>
        <w:t>3.</w:t>
      </w:r>
      <w:r w:rsidR="000770E2" w:rsidRPr="0094741E">
        <w:rPr>
          <w:rFonts w:ascii="Arial" w:hAnsi="Arial" w:cs="Arial"/>
          <w:sz w:val="20"/>
        </w:rPr>
        <w:t>3</w:t>
      </w:r>
      <w:r w:rsidRPr="0094741E">
        <w:rPr>
          <w:rFonts w:ascii="Arial" w:hAnsi="Arial" w:cs="Arial"/>
          <w:sz w:val="20"/>
        </w:rPr>
        <w:tab/>
      </w:r>
      <w:r w:rsidR="00CF26E4" w:rsidRPr="0094741E">
        <w:rPr>
          <w:rFonts w:ascii="Arial" w:hAnsi="Arial" w:cs="Arial"/>
          <w:sz w:val="20"/>
        </w:rPr>
        <w:t xml:space="preserve">Uživatel bere na vědomí, že </w:t>
      </w:r>
      <w:r w:rsidR="00781668" w:rsidRPr="0094741E">
        <w:rPr>
          <w:rFonts w:ascii="Arial" w:hAnsi="Arial" w:cs="Arial"/>
          <w:sz w:val="20"/>
        </w:rPr>
        <w:t>návštěvní řád a provozní řády Stadionu jsou</w:t>
      </w:r>
      <w:r w:rsidR="00CF26E4" w:rsidRPr="0094741E">
        <w:rPr>
          <w:rFonts w:ascii="Arial" w:hAnsi="Arial" w:cs="Arial"/>
          <w:sz w:val="20"/>
        </w:rPr>
        <w:t xml:space="preserve"> umístěn</w:t>
      </w:r>
      <w:r w:rsidR="00781668" w:rsidRPr="0094741E">
        <w:rPr>
          <w:rFonts w:ascii="Arial" w:hAnsi="Arial" w:cs="Arial"/>
          <w:sz w:val="20"/>
        </w:rPr>
        <w:t>y</w:t>
      </w:r>
      <w:r w:rsidR="00CF26E4" w:rsidRPr="0094741E">
        <w:rPr>
          <w:rFonts w:ascii="Arial" w:hAnsi="Arial" w:cs="Arial"/>
          <w:sz w:val="20"/>
        </w:rPr>
        <w:t xml:space="preserve"> v prostorách </w:t>
      </w:r>
      <w:r w:rsidR="000770E2" w:rsidRPr="0094741E">
        <w:rPr>
          <w:rFonts w:ascii="Arial" w:hAnsi="Arial" w:cs="Arial"/>
          <w:sz w:val="20"/>
        </w:rPr>
        <w:t>S</w:t>
      </w:r>
      <w:r w:rsidR="00CF26E4" w:rsidRPr="0094741E">
        <w:rPr>
          <w:rFonts w:ascii="Arial" w:hAnsi="Arial" w:cs="Arial"/>
          <w:sz w:val="20"/>
        </w:rPr>
        <w:t>tadionu a</w:t>
      </w:r>
      <w:r w:rsidR="000770E2" w:rsidRPr="0094741E">
        <w:rPr>
          <w:rFonts w:ascii="Arial" w:hAnsi="Arial" w:cs="Arial"/>
          <w:sz w:val="20"/>
        </w:rPr>
        <w:t> </w:t>
      </w:r>
      <w:r w:rsidR="00CF26E4" w:rsidRPr="0094741E">
        <w:rPr>
          <w:rFonts w:ascii="Arial" w:hAnsi="Arial" w:cs="Arial"/>
          <w:sz w:val="20"/>
        </w:rPr>
        <w:t>zveřejněn</w:t>
      </w:r>
      <w:r w:rsidR="00781668" w:rsidRPr="0094741E">
        <w:rPr>
          <w:rFonts w:ascii="Arial" w:hAnsi="Arial" w:cs="Arial"/>
          <w:sz w:val="20"/>
        </w:rPr>
        <w:t>y</w:t>
      </w:r>
      <w:r w:rsidR="00CF26E4" w:rsidRPr="0094741E">
        <w:rPr>
          <w:rFonts w:ascii="Arial" w:hAnsi="Arial" w:cs="Arial"/>
          <w:sz w:val="20"/>
        </w:rPr>
        <w:t xml:space="preserve"> též na webových stránkách Provozovatele (www.icerink.c</w:t>
      </w:r>
      <w:r w:rsidR="00781668" w:rsidRPr="0094741E">
        <w:rPr>
          <w:rFonts w:ascii="Arial" w:hAnsi="Arial" w:cs="Arial"/>
          <w:sz w:val="20"/>
        </w:rPr>
        <w:t>z). Provozovatel je oprávněn ty</w:t>
      </w:r>
      <w:r w:rsidR="00CF26E4" w:rsidRPr="0094741E">
        <w:rPr>
          <w:rFonts w:ascii="Arial" w:hAnsi="Arial" w:cs="Arial"/>
          <w:sz w:val="20"/>
        </w:rPr>
        <w:t>to řád</w:t>
      </w:r>
      <w:r w:rsidR="00781668" w:rsidRPr="0094741E">
        <w:rPr>
          <w:rFonts w:ascii="Arial" w:hAnsi="Arial" w:cs="Arial"/>
          <w:sz w:val="20"/>
        </w:rPr>
        <w:t>y</w:t>
      </w:r>
      <w:r w:rsidR="00CF26E4" w:rsidRPr="0094741E">
        <w:rPr>
          <w:rFonts w:ascii="Arial" w:hAnsi="Arial" w:cs="Arial"/>
          <w:sz w:val="20"/>
        </w:rPr>
        <w:t xml:space="preserve"> průběžně aktualizovat.</w:t>
      </w:r>
    </w:p>
    <w:p w14:paraId="4DB8B551" w14:textId="458B1137" w:rsidR="008C7BD9" w:rsidRPr="0094741E" w:rsidRDefault="000770E2" w:rsidP="000770E2">
      <w:pPr>
        <w:pStyle w:val="odstavec2"/>
        <w:spacing w:line="276" w:lineRule="auto"/>
        <w:ind w:left="709" w:hanging="709"/>
        <w:rPr>
          <w:rFonts w:ascii="Arial" w:hAnsi="Arial" w:cs="Arial"/>
          <w:i/>
          <w:sz w:val="20"/>
        </w:rPr>
      </w:pPr>
      <w:r w:rsidRPr="0094741E">
        <w:rPr>
          <w:rFonts w:ascii="Arial" w:hAnsi="Arial" w:cs="Arial"/>
          <w:sz w:val="20"/>
        </w:rPr>
        <w:t>3.4</w:t>
      </w:r>
      <w:r w:rsidR="00CF26E4" w:rsidRPr="0094741E">
        <w:rPr>
          <w:rFonts w:ascii="Arial" w:hAnsi="Arial" w:cs="Arial"/>
          <w:sz w:val="20"/>
        </w:rPr>
        <w:tab/>
      </w:r>
      <w:r w:rsidR="005B2A5B" w:rsidRPr="0094741E">
        <w:rPr>
          <w:rFonts w:ascii="Arial" w:hAnsi="Arial" w:cs="Arial"/>
          <w:sz w:val="20"/>
        </w:rPr>
        <w:t xml:space="preserve">Uživatel se zavazuje </w:t>
      </w:r>
      <w:r w:rsidRPr="0094741E">
        <w:rPr>
          <w:rFonts w:ascii="Arial" w:hAnsi="Arial" w:cs="Arial"/>
          <w:sz w:val="20"/>
        </w:rPr>
        <w:t>neznečišťovat Stadion</w:t>
      </w:r>
      <w:r w:rsidR="005B2A5B" w:rsidRPr="0094741E">
        <w:rPr>
          <w:rFonts w:ascii="Arial" w:hAnsi="Arial" w:cs="Arial"/>
          <w:sz w:val="20"/>
        </w:rPr>
        <w:t>.</w:t>
      </w:r>
      <w:r w:rsidR="00F97982">
        <w:rPr>
          <w:rFonts w:ascii="Arial" w:hAnsi="Arial" w:cs="Arial"/>
          <w:sz w:val="20"/>
        </w:rPr>
        <w:t xml:space="preserve"> Případné znečištění je U</w:t>
      </w:r>
      <w:r w:rsidRPr="0094741E">
        <w:rPr>
          <w:rFonts w:ascii="Arial" w:hAnsi="Arial" w:cs="Arial"/>
          <w:sz w:val="20"/>
        </w:rPr>
        <w:t xml:space="preserve">živatel povinen na své náklady neprodleně odstranit. Pokud by znečištěním mohla být způsobena škoda Provozovateli či třetí osobě, je Uživatel povinen znečištění neprodleně nahlásit Provozovateli. </w:t>
      </w:r>
    </w:p>
    <w:p w14:paraId="73F62F8F" w14:textId="013E09DE" w:rsidR="00BC31CD" w:rsidRPr="0094741E" w:rsidRDefault="008C7BD9" w:rsidP="000770E2">
      <w:pPr>
        <w:pStyle w:val="odstavec2"/>
        <w:spacing w:line="276" w:lineRule="auto"/>
        <w:ind w:left="709" w:hanging="709"/>
        <w:rPr>
          <w:rFonts w:ascii="Arial" w:hAnsi="Arial" w:cs="Arial"/>
          <w:i/>
          <w:sz w:val="20"/>
        </w:rPr>
      </w:pPr>
      <w:r w:rsidRPr="0094741E">
        <w:rPr>
          <w:rFonts w:ascii="Arial" w:hAnsi="Arial" w:cs="Arial"/>
          <w:sz w:val="20"/>
        </w:rPr>
        <w:t>3.</w:t>
      </w:r>
      <w:r w:rsidR="00EC40E0" w:rsidRPr="0094741E">
        <w:rPr>
          <w:rFonts w:ascii="Arial" w:hAnsi="Arial" w:cs="Arial"/>
          <w:sz w:val="20"/>
        </w:rPr>
        <w:t>5</w:t>
      </w:r>
      <w:r w:rsidRPr="0094741E">
        <w:rPr>
          <w:rFonts w:ascii="Arial" w:hAnsi="Arial" w:cs="Arial"/>
          <w:sz w:val="20"/>
        </w:rPr>
        <w:tab/>
      </w:r>
      <w:r w:rsidR="00AF5CD7" w:rsidRPr="0094741E">
        <w:rPr>
          <w:rFonts w:ascii="Arial" w:hAnsi="Arial" w:cs="Arial"/>
          <w:sz w:val="20"/>
        </w:rPr>
        <w:t>Uživatel se zavazuje dodržovat zákaz kouření na Stadionu včetně jeho venkovních prostor (parkoviště) s výjimkou místa vyhrazeného ke kouření. Uživatel se zavazuje odhazovat nedopalky výlučně do popelníků. Uživatel se dále zavazuje odhazovat použitý žvýkací tabák do odpadkových košů. Za každý případ porušení kteréhokoliv ze závazků podle tohoto čl. 3.5. se Uživatel zavazuje zaplatit Provozovateli smluvní pokutu ve výši 1.000 Kč</w:t>
      </w:r>
      <w:r w:rsidR="0073085E" w:rsidRPr="0094741E">
        <w:rPr>
          <w:rFonts w:ascii="Arial" w:hAnsi="Arial" w:cs="Arial"/>
          <w:sz w:val="20"/>
        </w:rPr>
        <w:t xml:space="preserve">, a to nejpozději do 3 (tří) pracovních dnů ode dne, v němž k tomu bude </w:t>
      </w:r>
      <w:r w:rsidR="00781668" w:rsidRPr="0094741E">
        <w:rPr>
          <w:rFonts w:ascii="Arial" w:hAnsi="Arial" w:cs="Arial"/>
          <w:sz w:val="20"/>
        </w:rPr>
        <w:t xml:space="preserve">Provozovatelem </w:t>
      </w:r>
      <w:r w:rsidR="0073085E" w:rsidRPr="0094741E">
        <w:rPr>
          <w:rFonts w:ascii="Arial" w:hAnsi="Arial" w:cs="Arial"/>
          <w:sz w:val="20"/>
        </w:rPr>
        <w:t xml:space="preserve">písemně vyzván. </w:t>
      </w:r>
    </w:p>
    <w:p w14:paraId="673F1D7D" w14:textId="5959F3D1" w:rsidR="008C7BD9" w:rsidRPr="0094741E" w:rsidRDefault="00AF5CD7" w:rsidP="000770E2">
      <w:pPr>
        <w:pStyle w:val="odstavec2"/>
        <w:spacing w:line="276" w:lineRule="auto"/>
        <w:ind w:left="709" w:hanging="709"/>
        <w:rPr>
          <w:rFonts w:ascii="Arial" w:hAnsi="Arial" w:cs="Arial"/>
          <w:i/>
          <w:sz w:val="20"/>
        </w:rPr>
      </w:pPr>
      <w:r w:rsidRPr="0094741E">
        <w:rPr>
          <w:rFonts w:ascii="Arial" w:hAnsi="Arial" w:cs="Arial"/>
          <w:sz w:val="20"/>
        </w:rPr>
        <w:t>3.6</w:t>
      </w:r>
      <w:r w:rsidRPr="0094741E">
        <w:rPr>
          <w:rFonts w:ascii="Arial" w:hAnsi="Arial" w:cs="Arial"/>
          <w:sz w:val="20"/>
        </w:rPr>
        <w:tab/>
      </w:r>
      <w:r w:rsidR="005B2A5B" w:rsidRPr="0094741E">
        <w:rPr>
          <w:rFonts w:ascii="Arial" w:hAnsi="Arial" w:cs="Arial"/>
          <w:sz w:val="20"/>
        </w:rPr>
        <w:t>Smluvní strany výslovně sjednávají, že veškerou činno</w:t>
      </w:r>
      <w:r w:rsidR="004123F1" w:rsidRPr="0094741E">
        <w:rPr>
          <w:rFonts w:ascii="Arial" w:hAnsi="Arial" w:cs="Arial"/>
          <w:sz w:val="20"/>
        </w:rPr>
        <w:t xml:space="preserve">st v prostorách </w:t>
      </w:r>
      <w:r w:rsidR="008C7BD9" w:rsidRPr="0094741E">
        <w:rPr>
          <w:rFonts w:ascii="Arial" w:hAnsi="Arial" w:cs="Arial"/>
          <w:sz w:val="20"/>
        </w:rPr>
        <w:t>Předmětu nájmu</w:t>
      </w:r>
      <w:r w:rsidR="004123F1" w:rsidRPr="0094741E">
        <w:rPr>
          <w:rFonts w:ascii="Arial" w:hAnsi="Arial" w:cs="Arial"/>
          <w:sz w:val="20"/>
        </w:rPr>
        <w:t xml:space="preserve"> </w:t>
      </w:r>
      <w:r w:rsidR="000207DF" w:rsidRPr="0094741E">
        <w:rPr>
          <w:rFonts w:ascii="Arial" w:hAnsi="Arial" w:cs="Arial"/>
          <w:sz w:val="20"/>
        </w:rPr>
        <w:t>vykonává</w:t>
      </w:r>
      <w:r w:rsidR="005B2A5B" w:rsidRPr="0094741E">
        <w:rPr>
          <w:rFonts w:ascii="Arial" w:hAnsi="Arial" w:cs="Arial"/>
          <w:sz w:val="20"/>
        </w:rPr>
        <w:t xml:space="preserve"> </w:t>
      </w:r>
      <w:r w:rsidR="008C7BD9" w:rsidRPr="0094741E">
        <w:rPr>
          <w:rFonts w:ascii="Arial" w:hAnsi="Arial" w:cs="Arial"/>
          <w:sz w:val="20"/>
        </w:rPr>
        <w:t>U</w:t>
      </w:r>
      <w:r w:rsidR="005B2A5B" w:rsidRPr="0094741E">
        <w:rPr>
          <w:rFonts w:ascii="Arial" w:hAnsi="Arial" w:cs="Arial"/>
          <w:sz w:val="20"/>
        </w:rPr>
        <w:t xml:space="preserve">živatel a všechny osoby, jimž na základě této </w:t>
      </w:r>
      <w:r w:rsidR="008C7BD9" w:rsidRPr="0094741E">
        <w:rPr>
          <w:rFonts w:ascii="Arial" w:hAnsi="Arial" w:cs="Arial"/>
          <w:sz w:val="20"/>
        </w:rPr>
        <w:t>S</w:t>
      </w:r>
      <w:r w:rsidR="005B2A5B" w:rsidRPr="0094741E">
        <w:rPr>
          <w:rFonts w:ascii="Arial" w:hAnsi="Arial" w:cs="Arial"/>
          <w:sz w:val="20"/>
        </w:rPr>
        <w:t>mlouvy umožn</w:t>
      </w:r>
      <w:r w:rsidR="004123F1" w:rsidRPr="0094741E">
        <w:rPr>
          <w:rFonts w:ascii="Arial" w:hAnsi="Arial" w:cs="Arial"/>
          <w:sz w:val="20"/>
        </w:rPr>
        <w:t>í</w:t>
      </w:r>
      <w:r w:rsidR="005B2A5B" w:rsidRPr="0094741E">
        <w:rPr>
          <w:rFonts w:ascii="Arial" w:hAnsi="Arial" w:cs="Arial"/>
          <w:sz w:val="20"/>
        </w:rPr>
        <w:t xml:space="preserve"> vstup do hokejové haly a její užívání, na vlastní nebezpečí.</w:t>
      </w:r>
    </w:p>
    <w:p w14:paraId="5F0F21DB" w14:textId="6865367E" w:rsidR="008C7BD9" w:rsidRPr="0094741E" w:rsidRDefault="008C7BD9" w:rsidP="000770E2">
      <w:pPr>
        <w:pStyle w:val="odstavec2"/>
        <w:spacing w:line="276" w:lineRule="auto"/>
        <w:ind w:left="709" w:hanging="709"/>
        <w:rPr>
          <w:rFonts w:ascii="Arial" w:hAnsi="Arial" w:cs="Arial"/>
          <w:i/>
          <w:sz w:val="20"/>
        </w:rPr>
      </w:pPr>
      <w:r w:rsidRPr="0094741E">
        <w:rPr>
          <w:rFonts w:ascii="Arial" w:hAnsi="Arial" w:cs="Arial"/>
          <w:sz w:val="20"/>
        </w:rPr>
        <w:lastRenderedPageBreak/>
        <w:t>3.</w:t>
      </w:r>
      <w:r w:rsidR="00246FB0" w:rsidRPr="0094741E">
        <w:rPr>
          <w:rFonts w:ascii="Arial" w:hAnsi="Arial" w:cs="Arial"/>
          <w:sz w:val="20"/>
        </w:rPr>
        <w:t>7</w:t>
      </w:r>
      <w:r w:rsidRPr="0094741E">
        <w:rPr>
          <w:rFonts w:ascii="Arial" w:hAnsi="Arial" w:cs="Arial"/>
          <w:sz w:val="20"/>
        </w:rPr>
        <w:tab/>
      </w:r>
      <w:r w:rsidR="005B2A5B" w:rsidRPr="0094741E">
        <w:rPr>
          <w:rFonts w:ascii="Arial" w:hAnsi="Arial" w:cs="Arial"/>
          <w:sz w:val="20"/>
        </w:rPr>
        <w:t xml:space="preserve">Uživatel není oprávněn bez předchozího písemného souhlasu </w:t>
      </w:r>
      <w:r w:rsidRPr="0094741E">
        <w:rPr>
          <w:rFonts w:ascii="Arial" w:hAnsi="Arial" w:cs="Arial"/>
          <w:sz w:val="20"/>
        </w:rPr>
        <w:t>P</w:t>
      </w:r>
      <w:r w:rsidR="005B2A5B" w:rsidRPr="0094741E">
        <w:rPr>
          <w:rFonts w:ascii="Arial" w:hAnsi="Arial" w:cs="Arial"/>
          <w:sz w:val="20"/>
        </w:rPr>
        <w:t>ro</w:t>
      </w:r>
      <w:r w:rsidR="004123F1" w:rsidRPr="0094741E">
        <w:rPr>
          <w:rFonts w:ascii="Arial" w:hAnsi="Arial" w:cs="Arial"/>
          <w:sz w:val="20"/>
        </w:rPr>
        <w:t>vozovatele</w:t>
      </w:r>
      <w:r w:rsidR="005B2A5B" w:rsidRPr="0094741E">
        <w:rPr>
          <w:rFonts w:ascii="Arial" w:hAnsi="Arial" w:cs="Arial"/>
          <w:sz w:val="20"/>
        </w:rPr>
        <w:t xml:space="preserve"> přenechat </w:t>
      </w:r>
      <w:r w:rsidRPr="0094741E">
        <w:rPr>
          <w:rFonts w:ascii="Arial" w:hAnsi="Arial" w:cs="Arial"/>
          <w:sz w:val="20"/>
        </w:rPr>
        <w:t>P</w:t>
      </w:r>
      <w:r w:rsidR="008C1AB1" w:rsidRPr="0094741E">
        <w:rPr>
          <w:rFonts w:ascii="Arial" w:hAnsi="Arial" w:cs="Arial"/>
          <w:sz w:val="20"/>
        </w:rPr>
        <w:t>ředmět užívání</w:t>
      </w:r>
      <w:r w:rsidR="005B2A5B" w:rsidRPr="0094741E">
        <w:rPr>
          <w:rFonts w:ascii="Arial" w:hAnsi="Arial" w:cs="Arial"/>
          <w:sz w:val="20"/>
        </w:rPr>
        <w:t xml:space="preserve"> k užívání jiné osobě</w:t>
      </w:r>
      <w:r w:rsidR="008C1AB1" w:rsidRPr="0094741E">
        <w:rPr>
          <w:rFonts w:ascii="Arial" w:hAnsi="Arial" w:cs="Arial"/>
          <w:sz w:val="20"/>
        </w:rPr>
        <w:t xml:space="preserve">, </w:t>
      </w:r>
      <w:r w:rsidR="00DC08D2" w:rsidRPr="0094741E">
        <w:rPr>
          <w:rFonts w:ascii="Arial" w:hAnsi="Arial" w:cs="Arial"/>
          <w:sz w:val="20"/>
        </w:rPr>
        <w:t xml:space="preserve">s výjimkou osob, které užívají </w:t>
      </w:r>
      <w:r w:rsidRPr="0094741E">
        <w:rPr>
          <w:rFonts w:ascii="Arial" w:hAnsi="Arial" w:cs="Arial"/>
          <w:sz w:val="20"/>
        </w:rPr>
        <w:t>P</w:t>
      </w:r>
      <w:r w:rsidR="00DC08D2" w:rsidRPr="0094741E">
        <w:rPr>
          <w:rFonts w:ascii="Arial" w:hAnsi="Arial" w:cs="Arial"/>
          <w:sz w:val="20"/>
        </w:rPr>
        <w:t xml:space="preserve">ředmět užívání v rámci jeho užívání </w:t>
      </w:r>
      <w:r w:rsidRPr="0094741E">
        <w:rPr>
          <w:rFonts w:ascii="Arial" w:hAnsi="Arial" w:cs="Arial"/>
          <w:sz w:val="20"/>
        </w:rPr>
        <w:t>U</w:t>
      </w:r>
      <w:r w:rsidR="00DC08D2" w:rsidRPr="0094741E">
        <w:rPr>
          <w:rFonts w:ascii="Arial" w:hAnsi="Arial" w:cs="Arial"/>
          <w:sz w:val="20"/>
        </w:rPr>
        <w:t>živatelem (bruslaři, hráči ledního hokeje, návštěvy apod.)</w:t>
      </w:r>
      <w:r w:rsidR="005B2A5B" w:rsidRPr="0094741E">
        <w:rPr>
          <w:rFonts w:ascii="Arial" w:hAnsi="Arial" w:cs="Arial"/>
          <w:sz w:val="20"/>
        </w:rPr>
        <w:t>.</w:t>
      </w:r>
      <w:r w:rsidR="00EC40E0" w:rsidRPr="0094741E">
        <w:rPr>
          <w:rFonts w:ascii="Arial" w:hAnsi="Arial" w:cs="Arial"/>
          <w:sz w:val="20"/>
        </w:rPr>
        <w:t xml:space="preserve"> </w:t>
      </w:r>
    </w:p>
    <w:p w14:paraId="75D19603" w14:textId="2AEA1259" w:rsidR="008C7BD9" w:rsidRPr="0094741E" w:rsidRDefault="008C7BD9" w:rsidP="00EC40E0">
      <w:pPr>
        <w:pStyle w:val="odstavec2"/>
        <w:spacing w:line="276" w:lineRule="auto"/>
        <w:ind w:left="709" w:hanging="709"/>
        <w:rPr>
          <w:rFonts w:ascii="Arial" w:hAnsi="Arial" w:cs="Arial"/>
          <w:i/>
          <w:sz w:val="20"/>
        </w:rPr>
      </w:pPr>
      <w:r w:rsidRPr="0094741E">
        <w:rPr>
          <w:rFonts w:ascii="Arial" w:hAnsi="Arial" w:cs="Arial"/>
          <w:sz w:val="20"/>
        </w:rPr>
        <w:t>3.</w:t>
      </w:r>
      <w:r w:rsidR="00246FB0" w:rsidRPr="0094741E">
        <w:rPr>
          <w:rFonts w:ascii="Arial" w:hAnsi="Arial" w:cs="Arial"/>
          <w:sz w:val="20"/>
        </w:rPr>
        <w:t>8</w:t>
      </w:r>
      <w:r w:rsidRPr="0094741E">
        <w:rPr>
          <w:rFonts w:ascii="Arial" w:hAnsi="Arial" w:cs="Arial"/>
          <w:sz w:val="20"/>
        </w:rPr>
        <w:tab/>
      </w:r>
      <w:r w:rsidR="005B2A5B" w:rsidRPr="0094741E">
        <w:rPr>
          <w:rFonts w:ascii="Arial" w:hAnsi="Arial" w:cs="Arial"/>
          <w:sz w:val="20"/>
        </w:rPr>
        <w:t xml:space="preserve">Vždy </w:t>
      </w:r>
      <w:r w:rsidR="00EC40E0" w:rsidRPr="0094741E">
        <w:rPr>
          <w:rFonts w:ascii="Arial" w:hAnsi="Arial" w:cs="Arial"/>
          <w:sz w:val="20"/>
        </w:rPr>
        <w:t xml:space="preserve">bez zbytečného odkladu </w:t>
      </w:r>
      <w:r w:rsidR="005B2A5B" w:rsidRPr="0094741E">
        <w:rPr>
          <w:rFonts w:ascii="Arial" w:hAnsi="Arial" w:cs="Arial"/>
          <w:sz w:val="20"/>
        </w:rPr>
        <w:t>po skončení každé</w:t>
      </w:r>
      <w:r w:rsidR="008C1AB1" w:rsidRPr="0094741E">
        <w:rPr>
          <w:rFonts w:ascii="Arial" w:hAnsi="Arial" w:cs="Arial"/>
          <w:sz w:val="20"/>
        </w:rPr>
        <w:t xml:space="preserve"> </w:t>
      </w:r>
      <w:r w:rsidR="00EC40E0" w:rsidRPr="0094741E">
        <w:rPr>
          <w:rFonts w:ascii="Arial" w:hAnsi="Arial" w:cs="Arial"/>
          <w:sz w:val="20"/>
        </w:rPr>
        <w:t>t</w:t>
      </w:r>
      <w:r w:rsidR="008C1AB1" w:rsidRPr="0094741E">
        <w:rPr>
          <w:rFonts w:ascii="Arial" w:hAnsi="Arial" w:cs="Arial"/>
          <w:sz w:val="20"/>
        </w:rPr>
        <w:t xml:space="preserve">réninkové jednotky </w:t>
      </w:r>
      <w:r w:rsidR="005B2A5B" w:rsidRPr="0094741E">
        <w:rPr>
          <w:rFonts w:ascii="Arial" w:hAnsi="Arial" w:cs="Arial"/>
          <w:sz w:val="20"/>
        </w:rPr>
        <w:t xml:space="preserve">je </w:t>
      </w:r>
      <w:r w:rsidRPr="0094741E">
        <w:rPr>
          <w:rFonts w:ascii="Arial" w:hAnsi="Arial" w:cs="Arial"/>
          <w:sz w:val="20"/>
        </w:rPr>
        <w:t>U</w:t>
      </w:r>
      <w:r w:rsidR="005B2A5B" w:rsidRPr="0094741E">
        <w:rPr>
          <w:rFonts w:ascii="Arial" w:hAnsi="Arial" w:cs="Arial"/>
          <w:sz w:val="20"/>
        </w:rPr>
        <w:t xml:space="preserve">živatel povinen vrátit </w:t>
      </w:r>
      <w:r w:rsidR="00EC40E0" w:rsidRPr="0094741E">
        <w:rPr>
          <w:rFonts w:ascii="Arial" w:hAnsi="Arial" w:cs="Arial"/>
          <w:sz w:val="20"/>
        </w:rPr>
        <w:t>Předmět užívání P</w:t>
      </w:r>
      <w:r w:rsidR="004123F1" w:rsidRPr="0094741E">
        <w:rPr>
          <w:rFonts w:ascii="Arial" w:hAnsi="Arial" w:cs="Arial"/>
          <w:sz w:val="20"/>
        </w:rPr>
        <w:t>rovozovateli</w:t>
      </w:r>
      <w:r w:rsidR="005B2A5B" w:rsidRPr="0094741E">
        <w:rPr>
          <w:rFonts w:ascii="Arial" w:hAnsi="Arial" w:cs="Arial"/>
          <w:sz w:val="20"/>
        </w:rPr>
        <w:t xml:space="preserve"> ve stavu, v</w:t>
      </w:r>
      <w:r w:rsidR="00EC40E0" w:rsidRPr="0094741E">
        <w:rPr>
          <w:rFonts w:ascii="Arial" w:hAnsi="Arial" w:cs="Arial"/>
          <w:sz w:val="20"/>
        </w:rPr>
        <w:t> </w:t>
      </w:r>
      <w:r w:rsidR="005B2A5B" w:rsidRPr="0094741E">
        <w:rPr>
          <w:rFonts w:ascii="Arial" w:hAnsi="Arial" w:cs="Arial"/>
          <w:sz w:val="20"/>
        </w:rPr>
        <w:t>jakém je</w:t>
      </w:r>
      <w:r w:rsidR="002C7A8D" w:rsidRPr="0094741E">
        <w:rPr>
          <w:rFonts w:ascii="Arial" w:hAnsi="Arial" w:cs="Arial"/>
          <w:sz w:val="20"/>
        </w:rPr>
        <w:t>j</w:t>
      </w:r>
      <w:r w:rsidR="005B2A5B" w:rsidRPr="0094741E">
        <w:rPr>
          <w:rFonts w:ascii="Arial" w:hAnsi="Arial" w:cs="Arial"/>
          <w:sz w:val="20"/>
        </w:rPr>
        <w:t xml:space="preserve"> převzal</w:t>
      </w:r>
      <w:r w:rsidR="004123F1" w:rsidRPr="0094741E">
        <w:rPr>
          <w:rFonts w:ascii="Arial" w:hAnsi="Arial" w:cs="Arial"/>
          <w:sz w:val="20"/>
        </w:rPr>
        <w:t>,</w:t>
      </w:r>
      <w:r w:rsidR="005B2A5B" w:rsidRPr="0094741E">
        <w:rPr>
          <w:rFonts w:ascii="Arial" w:hAnsi="Arial" w:cs="Arial"/>
          <w:sz w:val="20"/>
        </w:rPr>
        <w:t xml:space="preserve"> a to pověřené osobě </w:t>
      </w:r>
      <w:r w:rsidRPr="0094741E">
        <w:rPr>
          <w:rFonts w:ascii="Arial" w:hAnsi="Arial" w:cs="Arial"/>
          <w:sz w:val="20"/>
        </w:rPr>
        <w:t>Provozovatele</w:t>
      </w:r>
      <w:r w:rsidR="005B2A5B" w:rsidRPr="0094741E">
        <w:rPr>
          <w:rFonts w:ascii="Arial" w:hAnsi="Arial" w:cs="Arial"/>
          <w:sz w:val="20"/>
        </w:rPr>
        <w:t>.</w:t>
      </w:r>
      <w:r w:rsidR="00EC40E0" w:rsidRPr="0094741E">
        <w:rPr>
          <w:rFonts w:ascii="Arial" w:hAnsi="Arial" w:cs="Arial"/>
          <w:sz w:val="20"/>
        </w:rPr>
        <w:t xml:space="preserve"> </w:t>
      </w:r>
    </w:p>
    <w:p w14:paraId="320A46E8" w14:textId="43F470BD" w:rsidR="008C7BD9" w:rsidRPr="0094741E" w:rsidRDefault="008C7BD9" w:rsidP="00EC40E0">
      <w:pPr>
        <w:pStyle w:val="odstavec2"/>
        <w:spacing w:line="276" w:lineRule="auto"/>
        <w:ind w:left="709" w:hanging="709"/>
        <w:rPr>
          <w:rFonts w:ascii="Arial" w:hAnsi="Arial" w:cs="Arial"/>
          <w:i/>
          <w:sz w:val="20"/>
        </w:rPr>
      </w:pPr>
      <w:r w:rsidRPr="0094741E">
        <w:rPr>
          <w:rFonts w:ascii="Arial" w:hAnsi="Arial" w:cs="Arial"/>
          <w:sz w:val="20"/>
        </w:rPr>
        <w:t>3.</w:t>
      </w:r>
      <w:r w:rsidR="00246FB0" w:rsidRPr="0094741E">
        <w:rPr>
          <w:rFonts w:ascii="Arial" w:hAnsi="Arial" w:cs="Arial"/>
          <w:sz w:val="20"/>
        </w:rPr>
        <w:t>9</w:t>
      </w:r>
      <w:r w:rsidRPr="0094741E">
        <w:rPr>
          <w:rFonts w:ascii="Arial" w:hAnsi="Arial" w:cs="Arial"/>
          <w:sz w:val="20"/>
        </w:rPr>
        <w:tab/>
      </w:r>
      <w:r w:rsidR="005B2A5B" w:rsidRPr="0094741E">
        <w:rPr>
          <w:rFonts w:ascii="Arial" w:hAnsi="Arial" w:cs="Arial"/>
          <w:sz w:val="20"/>
        </w:rPr>
        <w:t xml:space="preserve">Uživatel </w:t>
      </w:r>
      <w:r w:rsidR="00EC40E0" w:rsidRPr="0094741E">
        <w:rPr>
          <w:rFonts w:ascii="Arial" w:hAnsi="Arial" w:cs="Arial"/>
          <w:sz w:val="20"/>
        </w:rPr>
        <w:t>odpovídá za to, že osoby, kter</w:t>
      </w:r>
      <w:r w:rsidR="0073085E" w:rsidRPr="0094741E">
        <w:rPr>
          <w:rFonts w:ascii="Arial" w:hAnsi="Arial" w:cs="Arial"/>
          <w:sz w:val="20"/>
        </w:rPr>
        <w:t>ým umožní užívat</w:t>
      </w:r>
      <w:r w:rsidR="00EC40E0" w:rsidRPr="0094741E">
        <w:rPr>
          <w:rFonts w:ascii="Arial" w:hAnsi="Arial" w:cs="Arial"/>
          <w:sz w:val="20"/>
        </w:rPr>
        <w:t xml:space="preserve"> Předmět užívání,</w:t>
      </w:r>
      <w:r w:rsidR="005B2A5B" w:rsidRPr="0094741E">
        <w:rPr>
          <w:rFonts w:ascii="Arial" w:hAnsi="Arial" w:cs="Arial"/>
          <w:sz w:val="20"/>
        </w:rPr>
        <w:t xml:space="preserve"> </w:t>
      </w:r>
      <w:r w:rsidR="00EC40E0" w:rsidRPr="0094741E">
        <w:rPr>
          <w:rFonts w:ascii="Arial" w:hAnsi="Arial" w:cs="Arial"/>
          <w:sz w:val="20"/>
        </w:rPr>
        <w:t>plní veškeré</w:t>
      </w:r>
      <w:r w:rsidR="005B2A5B" w:rsidRPr="0094741E">
        <w:rPr>
          <w:rFonts w:ascii="Arial" w:hAnsi="Arial" w:cs="Arial"/>
          <w:sz w:val="20"/>
        </w:rPr>
        <w:t xml:space="preserve"> povinnost</w:t>
      </w:r>
      <w:r w:rsidR="00EC40E0" w:rsidRPr="0094741E">
        <w:rPr>
          <w:rFonts w:ascii="Arial" w:hAnsi="Arial" w:cs="Arial"/>
          <w:sz w:val="20"/>
        </w:rPr>
        <w:t>i</w:t>
      </w:r>
      <w:r w:rsidR="005B2A5B" w:rsidRPr="0094741E">
        <w:rPr>
          <w:rFonts w:ascii="Arial" w:hAnsi="Arial" w:cs="Arial"/>
          <w:sz w:val="20"/>
        </w:rPr>
        <w:t xml:space="preserve"> </w:t>
      </w:r>
      <w:r w:rsidR="00EC40E0" w:rsidRPr="0094741E">
        <w:rPr>
          <w:rFonts w:ascii="Arial" w:hAnsi="Arial" w:cs="Arial"/>
          <w:sz w:val="20"/>
        </w:rPr>
        <w:t>vyplývající z této Smlouvy, které se jich mohou týkat</w:t>
      </w:r>
      <w:r w:rsidR="00CF26E4" w:rsidRPr="0094741E">
        <w:rPr>
          <w:rFonts w:ascii="Arial" w:hAnsi="Arial" w:cs="Arial"/>
          <w:sz w:val="20"/>
        </w:rPr>
        <w:t xml:space="preserve"> (zejména </w:t>
      </w:r>
      <w:r w:rsidR="00EC40E0" w:rsidRPr="0094741E">
        <w:rPr>
          <w:rFonts w:ascii="Arial" w:hAnsi="Arial" w:cs="Arial"/>
          <w:sz w:val="20"/>
        </w:rPr>
        <w:t xml:space="preserve">pak dodržování </w:t>
      </w:r>
      <w:r w:rsidR="00CF26E4" w:rsidRPr="0094741E">
        <w:rPr>
          <w:rFonts w:ascii="Arial" w:hAnsi="Arial" w:cs="Arial"/>
          <w:sz w:val="20"/>
        </w:rPr>
        <w:t>provozního řádu</w:t>
      </w:r>
      <w:r w:rsidR="00EC40E0" w:rsidRPr="0094741E">
        <w:rPr>
          <w:rFonts w:ascii="Arial" w:hAnsi="Arial" w:cs="Arial"/>
          <w:sz w:val="20"/>
        </w:rPr>
        <w:t xml:space="preserve"> Stadionu</w:t>
      </w:r>
      <w:r w:rsidR="00CF26E4" w:rsidRPr="0094741E">
        <w:rPr>
          <w:rFonts w:ascii="Arial" w:hAnsi="Arial" w:cs="Arial"/>
          <w:sz w:val="20"/>
        </w:rPr>
        <w:t>)</w:t>
      </w:r>
      <w:r w:rsidRPr="0094741E">
        <w:rPr>
          <w:rFonts w:ascii="Arial" w:hAnsi="Arial" w:cs="Arial"/>
          <w:sz w:val="20"/>
        </w:rPr>
        <w:t>.</w:t>
      </w:r>
    </w:p>
    <w:p w14:paraId="2AD5BBDF" w14:textId="4804C59F" w:rsidR="00250FC7" w:rsidRPr="0094741E" w:rsidRDefault="00CA60AE" w:rsidP="00250FC7">
      <w:pPr>
        <w:pStyle w:val="odstavec2"/>
        <w:spacing w:line="276" w:lineRule="auto"/>
        <w:ind w:left="709" w:hanging="709"/>
        <w:rPr>
          <w:rFonts w:ascii="Arial" w:hAnsi="Arial" w:cs="Arial"/>
          <w:i/>
          <w:sz w:val="20"/>
        </w:rPr>
      </w:pPr>
      <w:r w:rsidRPr="0094741E">
        <w:rPr>
          <w:rFonts w:ascii="Arial" w:hAnsi="Arial" w:cs="Arial"/>
          <w:sz w:val="20"/>
        </w:rPr>
        <w:t>3.</w:t>
      </w:r>
      <w:r w:rsidR="00246FB0" w:rsidRPr="0094741E">
        <w:rPr>
          <w:rFonts w:ascii="Arial" w:hAnsi="Arial" w:cs="Arial"/>
          <w:sz w:val="20"/>
        </w:rPr>
        <w:t>10</w:t>
      </w:r>
      <w:r w:rsidRPr="0094741E">
        <w:rPr>
          <w:rFonts w:ascii="Arial" w:hAnsi="Arial" w:cs="Arial"/>
          <w:sz w:val="20"/>
        </w:rPr>
        <w:tab/>
        <w:t>Provozovatel je oprávněn ve výjim</w:t>
      </w:r>
      <w:r w:rsidR="00EC40E0" w:rsidRPr="0094741E">
        <w:rPr>
          <w:rFonts w:ascii="Arial" w:hAnsi="Arial" w:cs="Arial"/>
          <w:sz w:val="20"/>
        </w:rPr>
        <w:t>ečných případech upravit délku t</w:t>
      </w:r>
      <w:r w:rsidRPr="0094741E">
        <w:rPr>
          <w:rFonts w:ascii="Arial" w:hAnsi="Arial" w:cs="Arial"/>
          <w:sz w:val="20"/>
        </w:rPr>
        <w:t xml:space="preserve">réninkové jednotky </w:t>
      </w:r>
      <w:r w:rsidR="00781668" w:rsidRPr="0094741E">
        <w:rPr>
          <w:rFonts w:ascii="Arial" w:hAnsi="Arial" w:cs="Arial"/>
          <w:sz w:val="20"/>
        </w:rPr>
        <w:t xml:space="preserve">uvedenou v příloze této Smlouvy </w:t>
      </w:r>
      <w:r w:rsidRPr="0094741E">
        <w:rPr>
          <w:rFonts w:ascii="Arial" w:hAnsi="Arial" w:cs="Arial"/>
          <w:sz w:val="20"/>
        </w:rPr>
        <w:t xml:space="preserve">až o 15 minut a změnit okamžik začátku </w:t>
      </w:r>
      <w:r w:rsidR="00EC40E0" w:rsidRPr="0094741E">
        <w:rPr>
          <w:rFonts w:ascii="Arial" w:hAnsi="Arial" w:cs="Arial"/>
          <w:sz w:val="20"/>
        </w:rPr>
        <w:t>t</w:t>
      </w:r>
      <w:r w:rsidRPr="0094741E">
        <w:rPr>
          <w:rFonts w:ascii="Arial" w:hAnsi="Arial" w:cs="Arial"/>
          <w:sz w:val="20"/>
        </w:rPr>
        <w:t xml:space="preserve">réninkové jednotky až o 30 minut. V případě změny délky trvání </w:t>
      </w:r>
      <w:r w:rsidR="00EC40E0" w:rsidRPr="0094741E">
        <w:rPr>
          <w:rFonts w:ascii="Arial" w:hAnsi="Arial" w:cs="Arial"/>
          <w:sz w:val="20"/>
        </w:rPr>
        <w:t>t</w:t>
      </w:r>
      <w:r w:rsidRPr="0094741E">
        <w:rPr>
          <w:rFonts w:ascii="Arial" w:hAnsi="Arial" w:cs="Arial"/>
          <w:sz w:val="20"/>
        </w:rPr>
        <w:t>réninkové j</w:t>
      </w:r>
      <w:r w:rsidR="00781668" w:rsidRPr="0094741E">
        <w:rPr>
          <w:rFonts w:ascii="Arial" w:hAnsi="Arial" w:cs="Arial"/>
          <w:sz w:val="20"/>
        </w:rPr>
        <w:t>ednotky bude poměrně upravena i </w:t>
      </w:r>
      <w:r w:rsidRPr="0094741E">
        <w:rPr>
          <w:rFonts w:ascii="Arial" w:hAnsi="Arial" w:cs="Arial"/>
          <w:sz w:val="20"/>
        </w:rPr>
        <w:t>výše úplaty za užívání Předmětu užívání</w:t>
      </w:r>
      <w:r w:rsidR="000207DF" w:rsidRPr="0094741E">
        <w:rPr>
          <w:rFonts w:ascii="Arial" w:hAnsi="Arial" w:cs="Arial"/>
          <w:sz w:val="20"/>
        </w:rPr>
        <w:t>.</w:t>
      </w:r>
      <w:r w:rsidR="00250FC7" w:rsidRPr="00250FC7">
        <w:rPr>
          <w:rFonts w:ascii="Arial" w:hAnsi="Arial" w:cs="Arial"/>
          <w:sz w:val="20"/>
        </w:rPr>
        <w:t xml:space="preserve"> </w:t>
      </w:r>
      <w:r w:rsidR="00250FC7">
        <w:rPr>
          <w:rFonts w:ascii="Arial" w:hAnsi="Arial" w:cs="Arial"/>
          <w:sz w:val="20"/>
        </w:rPr>
        <w:t>Změny uvedené v tomto odstavci je povinen Provozovatel Uživateli oznámit nejpozději 5 pracovních dní před danou tréninkovou jednotkou.</w:t>
      </w:r>
    </w:p>
    <w:p w14:paraId="6495204B" w14:textId="77777777" w:rsidR="00250FC7" w:rsidRPr="0094741E" w:rsidRDefault="00250FC7" w:rsidP="00250FC7">
      <w:pPr>
        <w:pStyle w:val="odstavec2"/>
        <w:spacing w:line="276" w:lineRule="auto"/>
        <w:ind w:left="709" w:hanging="709"/>
        <w:rPr>
          <w:rFonts w:ascii="Arial" w:hAnsi="Arial" w:cs="Arial"/>
          <w:i/>
          <w:sz w:val="20"/>
        </w:rPr>
      </w:pPr>
    </w:p>
    <w:p w14:paraId="472BB8F4" w14:textId="74590D47" w:rsidR="00CA60AE" w:rsidRPr="0094741E" w:rsidRDefault="00CA60AE" w:rsidP="00EC40E0">
      <w:pPr>
        <w:pStyle w:val="odstavec2"/>
        <w:spacing w:line="276" w:lineRule="auto"/>
        <w:ind w:left="709" w:hanging="709"/>
        <w:rPr>
          <w:rFonts w:ascii="Arial" w:hAnsi="Arial" w:cs="Arial"/>
          <w:i/>
          <w:sz w:val="20"/>
        </w:rPr>
      </w:pPr>
    </w:p>
    <w:p w14:paraId="563D905F" w14:textId="77777777" w:rsidR="00CF26E4" w:rsidRPr="0094741E" w:rsidRDefault="00CF26E4" w:rsidP="00FF414F">
      <w:pPr>
        <w:pStyle w:val="odstavec2"/>
        <w:spacing w:line="276" w:lineRule="auto"/>
        <w:ind w:left="709" w:hanging="709"/>
        <w:rPr>
          <w:rFonts w:ascii="Arial" w:hAnsi="Arial" w:cs="Arial"/>
          <w:i/>
          <w:sz w:val="20"/>
        </w:rPr>
      </w:pPr>
    </w:p>
    <w:p w14:paraId="13DC900C" w14:textId="5E558487" w:rsidR="00B35225" w:rsidRPr="00BC0F57" w:rsidRDefault="00553948" w:rsidP="00FF414F">
      <w:pPr>
        <w:pStyle w:val="Nadpis2"/>
        <w:spacing w:line="276" w:lineRule="auto"/>
        <w:jc w:val="left"/>
        <w:rPr>
          <w:rFonts w:ascii="Arial" w:hAnsi="Arial" w:cs="Arial"/>
          <w:caps/>
          <w:sz w:val="20"/>
        </w:rPr>
      </w:pPr>
      <w:r>
        <w:rPr>
          <w:rFonts w:ascii="Arial" w:hAnsi="Arial" w:cs="Arial"/>
          <w:caps/>
          <w:sz w:val="20"/>
        </w:rPr>
        <w:t>4</w:t>
      </w:r>
      <w:r w:rsidR="00B35225" w:rsidRPr="00BC0F57">
        <w:rPr>
          <w:rFonts w:ascii="Arial" w:hAnsi="Arial" w:cs="Arial"/>
          <w:caps/>
          <w:sz w:val="20"/>
        </w:rPr>
        <w:t>.</w:t>
      </w:r>
      <w:r w:rsidR="00B35225" w:rsidRPr="00BC0F57">
        <w:rPr>
          <w:rFonts w:ascii="Arial" w:hAnsi="Arial" w:cs="Arial"/>
          <w:caps/>
          <w:sz w:val="20"/>
        </w:rPr>
        <w:tab/>
        <w:t xml:space="preserve">Skončení užívání </w:t>
      </w:r>
    </w:p>
    <w:p w14:paraId="1D4884BC" w14:textId="2D8F1D43" w:rsidR="00B35225" w:rsidRPr="0094741E" w:rsidRDefault="00553948" w:rsidP="00EC40E0">
      <w:pPr>
        <w:pStyle w:val="odstavec2"/>
        <w:spacing w:line="276" w:lineRule="auto"/>
        <w:ind w:left="709" w:hanging="709"/>
        <w:rPr>
          <w:rFonts w:ascii="Arial" w:hAnsi="Arial" w:cs="Arial"/>
          <w:i/>
          <w:sz w:val="20"/>
        </w:rPr>
      </w:pPr>
      <w:r w:rsidRPr="00D66C80">
        <w:rPr>
          <w:rFonts w:ascii="Arial" w:hAnsi="Arial" w:cs="Arial"/>
          <w:sz w:val="20"/>
        </w:rPr>
        <w:t>4</w:t>
      </w:r>
      <w:r w:rsidR="00B35225" w:rsidRPr="00D66C80">
        <w:rPr>
          <w:rFonts w:ascii="Arial" w:hAnsi="Arial" w:cs="Arial"/>
          <w:sz w:val="20"/>
        </w:rPr>
        <w:t>.1</w:t>
      </w:r>
      <w:r w:rsidR="00B35225" w:rsidRPr="00D66C80">
        <w:rPr>
          <w:rFonts w:ascii="Arial" w:hAnsi="Arial" w:cs="Arial"/>
          <w:sz w:val="20"/>
        </w:rPr>
        <w:tab/>
      </w:r>
      <w:r w:rsidR="00D56361" w:rsidRPr="00286715">
        <w:rPr>
          <w:rFonts w:ascii="Arial" w:hAnsi="Arial" w:cs="Arial"/>
          <w:sz w:val="20"/>
        </w:rPr>
        <w:t xml:space="preserve">Smlouva skončí </w:t>
      </w:r>
      <w:r w:rsidR="00246FB0" w:rsidRPr="00E6087C">
        <w:rPr>
          <w:rFonts w:ascii="Arial" w:hAnsi="Arial" w:cs="Arial"/>
          <w:sz w:val="20"/>
        </w:rPr>
        <w:t xml:space="preserve">dnem poslední tréninkové jednotky uvedené v příloze této </w:t>
      </w:r>
      <w:r w:rsidR="00246FB0" w:rsidRPr="00286715">
        <w:rPr>
          <w:rFonts w:ascii="Arial" w:hAnsi="Arial" w:cs="Arial"/>
          <w:sz w:val="20"/>
        </w:rPr>
        <w:t>Smlouvy</w:t>
      </w:r>
      <w:r w:rsidR="00D56361" w:rsidRPr="00286715">
        <w:rPr>
          <w:rFonts w:ascii="Arial" w:hAnsi="Arial" w:cs="Arial"/>
          <w:sz w:val="20"/>
        </w:rPr>
        <w:t>, pokud</w:t>
      </w:r>
      <w:r w:rsidR="00D56361" w:rsidRPr="0094741E">
        <w:rPr>
          <w:rFonts w:ascii="Arial" w:hAnsi="Arial" w:cs="Arial"/>
          <w:sz w:val="20"/>
        </w:rPr>
        <w:t xml:space="preserve"> nedojde k prodloužení </w:t>
      </w:r>
      <w:r w:rsidR="00B35225" w:rsidRPr="0094741E">
        <w:rPr>
          <w:rFonts w:ascii="Arial" w:hAnsi="Arial" w:cs="Arial"/>
          <w:sz w:val="20"/>
        </w:rPr>
        <w:t>S</w:t>
      </w:r>
      <w:r w:rsidR="00D56361" w:rsidRPr="0094741E">
        <w:rPr>
          <w:rFonts w:ascii="Arial" w:hAnsi="Arial" w:cs="Arial"/>
          <w:sz w:val="20"/>
        </w:rPr>
        <w:t xml:space="preserve">mlouvy nebo k jejímu </w:t>
      </w:r>
      <w:r w:rsidR="00EC40E0" w:rsidRPr="0094741E">
        <w:rPr>
          <w:rFonts w:ascii="Arial" w:hAnsi="Arial" w:cs="Arial"/>
          <w:sz w:val="20"/>
        </w:rPr>
        <w:t>předčasnému ukončení</w:t>
      </w:r>
      <w:r w:rsidR="00D56361" w:rsidRPr="0094741E">
        <w:rPr>
          <w:rFonts w:ascii="Arial" w:hAnsi="Arial" w:cs="Arial"/>
          <w:sz w:val="20"/>
        </w:rPr>
        <w:t>.</w:t>
      </w:r>
    </w:p>
    <w:p w14:paraId="2C079A64" w14:textId="51B07CF4" w:rsidR="005B2A5B" w:rsidRPr="0094741E" w:rsidRDefault="00553948" w:rsidP="00FF414F">
      <w:pPr>
        <w:pStyle w:val="odstavec2"/>
        <w:spacing w:line="276" w:lineRule="auto"/>
        <w:ind w:left="709" w:hanging="709"/>
        <w:rPr>
          <w:rFonts w:ascii="Arial" w:hAnsi="Arial" w:cs="Arial"/>
          <w:i/>
          <w:sz w:val="20"/>
        </w:rPr>
      </w:pPr>
      <w:r w:rsidRPr="0094741E">
        <w:rPr>
          <w:rFonts w:ascii="Arial" w:hAnsi="Arial" w:cs="Arial"/>
          <w:sz w:val="20"/>
        </w:rPr>
        <w:t>4</w:t>
      </w:r>
      <w:r w:rsidR="00B35225" w:rsidRPr="0094741E">
        <w:rPr>
          <w:rFonts w:ascii="Arial" w:hAnsi="Arial" w:cs="Arial"/>
          <w:sz w:val="20"/>
        </w:rPr>
        <w:t>.2</w:t>
      </w:r>
      <w:r w:rsidR="00B35225" w:rsidRPr="0094741E">
        <w:rPr>
          <w:rFonts w:ascii="Arial" w:hAnsi="Arial" w:cs="Arial"/>
          <w:sz w:val="20"/>
        </w:rPr>
        <w:tab/>
      </w:r>
      <w:r w:rsidR="005B2A5B" w:rsidRPr="0094741E">
        <w:rPr>
          <w:rFonts w:ascii="Arial" w:hAnsi="Arial" w:cs="Arial"/>
          <w:sz w:val="20"/>
        </w:rPr>
        <w:t xml:space="preserve">Provozovatel může </w:t>
      </w:r>
      <w:r w:rsidR="00B35225" w:rsidRPr="0094741E">
        <w:rPr>
          <w:rFonts w:ascii="Arial" w:hAnsi="Arial" w:cs="Arial"/>
          <w:sz w:val="20"/>
        </w:rPr>
        <w:t>S</w:t>
      </w:r>
      <w:r w:rsidR="005B2A5B" w:rsidRPr="0094741E">
        <w:rPr>
          <w:rFonts w:ascii="Arial" w:hAnsi="Arial" w:cs="Arial"/>
          <w:sz w:val="20"/>
        </w:rPr>
        <w:t>mlouvu vypovědět z těchto důvodů:</w:t>
      </w:r>
    </w:p>
    <w:p w14:paraId="3ABABD01" w14:textId="3A512604" w:rsidR="005B2A5B" w:rsidRPr="0094741E" w:rsidRDefault="00B35225" w:rsidP="00373692">
      <w:pPr>
        <w:pStyle w:val="odstavec1"/>
        <w:numPr>
          <w:ilvl w:val="0"/>
          <w:numId w:val="23"/>
        </w:numPr>
        <w:spacing w:line="276" w:lineRule="auto"/>
        <w:ind w:left="993" w:hanging="284"/>
        <w:rPr>
          <w:rFonts w:ascii="Arial" w:hAnsi="Arial" w:cs="Arial"/>
          <w:sz w:val="20"/>
        </w:rPr>
      </w:pPr>
      <w:r w:rsidRPr="0094741E">
        <w:rPr>
          <w:rFonts w:ascii="Arial" w:hAnsi="Arial" w:cs="Arial"/>
          <w:sz w:val="20"/>
        </w:rPr>
        <w:t>U</w:t>
      </w:r>
      <w:r w:rsidR="005B2A5B" w:rsidRPr="0094741E">
        <w:rPr>
          <w:rFonts w:ascii="Arial" w:hAnsi="Arial" w:cs="Arial"/>
          <w:sz w:val="20"/>
        </w:rPr>
        <w:t xml:space="preserve">živatel užívá </w:t>
      </w:r>
      <w:r w:rsidRPr="0094741E">
        <w:rPr>
          <w:rFonts w:ascii="Arial" w:hAnsi="Arial" w:cs="Arial"/>
          <w:sz w:val="20"/>
        </w:rPr>
        <w:t>P</w:t>
      </w:r>
      <w:r w:rsidR="00EC01BB" w:rsidRPr="0094741E">
        <w:rPr>
          <w:rFonts w:ascii="Arial" w:hAnsi="Arial" w:cs="Arial"/>
          <w:sz w:val="20"/>
        </w:rPr>
        <w:t xml:space="preserve">ředmět užívání </w:t>
      </w:r>
      <w:r w:rsidR="00373692" w:rsidRPr="0094741E">
        <w:rPr>
          <w:rFonts w:ascii="Arial" w:hAnsi="Arial" w:cs="Arial"/>
          <w:sz w:val="20"/>
        </w:rPr>
        <w:t xml:space="preserve">v rozporu s </w:t>
      </w:r>
      <w:r w:rsidR="005B2A5B" w:rsidRPr="0094741E">
        <w:rPr>
          <w:rFonts w:ascii="Arial" w:hAnsi="Arial" w:cs="Arial"/>
          <w:sz w:val="20"/>
        </w:rPr>
        <w:t xml:space="preserve">touto </w:t>
      </w:r>
      <w:r w:rsidRPr="0094741E">
        <w:rPr>
          <w:rFonts w:ascii="Arial" w:hAnsi="Arial" w:cs="Arial"/>
          <w:sz w:val="20"/>
        </w:rPr>
        <w:t>S</w:t>
      </w:r>
      <w:r w:rsidR="005B2A5B" w:rsidRPr="0094741E">
        <w:rPr>
          <w:rFonts w:ascii="Arial" w:hAnsi="Arial" w:cs="Arial"/>
          <w:sz w:val="20"/>
        </w:rPr>
        <w:t>mlouvou</w:t>
      </w:r>
      <w:r w:rsidR="0073085E" w:rsidRPr="0094741E">
        <w:rPr>
          <w:rFonts w:ascii="Arial" w:hAnsi="Arial" w:cs="Arial"/>
          <w:sz w:val="20"/>
        </w:rPr>
        <w:t xml:space="preserve"> (včetně jejího čl. 3.5.)</w:t>
      </w:r>
      <w:r w:rsidR="005B2A5B" w:rsidRPr="0094741E">
        <w:rPr>
          <w:rFonts w:ascii="Arial" w:hAnsi="Arial" w:cs="Arial"/>
          <w:sz w:val="20"/>
        </w:rPr>
        <w:t>;</w:t>
      </w:r>
    </w:p>
    <w:p w14:paraId="28F19E90" w14:textId="1890549C" w:rsidR="005B2A5B" w:rsidRPr="0094741E" w:rsidRDefault="00B35225" w:rsidP="00373692">
      <w:pPr>
        <w:pStyle w:val="odstavec1"/>
        <w:numPr>
          <w:ilvl w:val="0"/>
          <w:numId w:val="23"/>
        </w:numPr>
        <w:spacing w:line="276" w:lineRule="auto"/>
        <w:ind w:left="993" w:hanging="284"/>
        <w:rPr>
          <w:rFonts w:ascii="Arial" w:hAnsi="Arial" w:cs="Arial"/>
          <w:sz w:val="20"/>
        </w:rPr>
      </w:pPr>
      <w:r w:rsidRPr="0094741E">
        <w:rPr>
          <w:rFonts w:ascii="Arial" w:hAnsi="Arial" w:cs="Arial"/>
          <w:sz w:val="20"/>
        </w:rPr>
        <w:t>U</w:t>
      </w:r>
      <w:r w:rsidR="005B2A5B" w:rsidRPr="0094741E">
        <w:rPr>
          <w:rFonts w:ascii="Arial" w:hAnsi="Arial" w:cs="Arial"/>
          <w:sz w:val="20"/>
        </w:rPr>
        <w:t xml:space="preserve">živatel je o více než </w:t>
      </w:r>
      <w:r w:rsidRPr="0094741E">
        <w:rPr>
          <w:rFonts w:ascii="Arial" w:hAnsi="Arial" w:cs="Arial"/>
          <w:sz w:val="20"/>
        </w:rPr>
        <w:t>patnáct</w:t>
      </w:r>
      <w:r w:rsidR="005D79AE" w:rsidRPr="0094741E">
        <w:rPr>
          <w:rFonts w:ascii="Arial" w:hAnsi="Arial" w:cs="Arial"/>
          <w:sz w:val="20"/>
        </w:rPr>
        <w:t xml:space="preserve"> (</w:t>
      </w:r>
      <w:r w:rsidRPr="0094741E">
        <w:rPr>
          <w:rFonts w:ascii="Arial" w:hAnsi="Arial" w:cs="Arial"/>
          <w:sz w:val="20"/>
        </w:rPr>
        <w:t>15</w:t>
      </w:r>
      <w:r w:rsidR="005D79AE" w:rsidRPr="0094741E">
        <w:rPr>
          <w:rFonts w:ascii="Arial" w:hAnsi="Arial" w:cs="Arial"/>
          <w:sz w:val="20"/>
        </w:rPr>
        <w:t>) dní</w:t>
      </w:r>
      <w:r w:rsidR="005B2A5B" w:rsidRPr="0094741E">
        <w:rPr>
          <w:rFonts w:ascii="Arial" w:hAnsi="Arial" w:cs="Arial"/>
          <w:sz w:val="20"/>
        </w:rPr>
        <w:t xml:space="preserve"> v prodlení s úhrad</w:t>
      </w:r>
      <w:r w:rsidR="005D79AE" w:rsidRPr="0094741E">
        <w:rPr>
          <w:rFonts w:ascii="Arial" w:hAnsi="Arial" w:cs="Arial"/>
          <w:sz w:val="20"/>
        </w:rPr>
        <w:t>ou</w:t>
      </w:r>
      <w:r w:rsidR="005B2A5B" w:rsidRPr="0094741E">
        <w:rPr>
          <w:rFonts w:ascii="Arial" w:hAnsi="Arial" w:cs="Arial"/>
          <w:sz w:val="20"/>
        </w:rPr>
        <w:t xml:space="preserve"> </w:t>
      </w:r>
      <w:r w:rsidR="00246FB0" w:rsidRPr="0094741E">
        <w:rPr>
          <w:rFonts w:ascii="Arial" w:hAnsi="Arial" w:cs="Arial"/>
          <w:sz w:val="20"/>
        </w:rPr>
        <w:t xml:space="preserve">úplaty (jakékoliv její části) </w:t>
      </w:r>
      <w:r w:rsidR="005B2A5B" w:rsidRPr="0094741E">
        <w:rPr>
          <w:rFonts w:ascii="Arial" w:hAnsi="Arial" w:cs="Arial"/>
          <w:sz w:val="20"/>
        </w:rPr>
        <w:t xml:space="preserve">za užívání </w:t>
      </w:r>
      <w:r w:rsidRPr="0094741E">
        <w:rPr>
          <w:rFonts w:ascii="Arial" w:hAnsi="Arial" w:cs="Arial"/>
          <w:sz w:val="20"/>
        </w:rPr>
        <w:t>P</w:t>
      </w:r>
      <w:r w:rsidR="00EC01BB" w:rsidRPr="0094741E">
        <w:rPr>
          <w:rFonts w:ascii="Arial" w:hAnsi="Arial" w:cs="Arial"/>
          <w:sz w:val="20"/>
        </w:rPr>
        <w:t>ředmětu užívání</w:t>
      </w:r>
      <w:r w:rsidR="005B2A5B" w:rsidRPr="0094741E">
        <w:rPr>
          <w:rFonts w:ascii="Arial" w:hAnsi="Arial" w:cs="Arial"/>
          <w:sz w:val="20"/>
        </w:rPr>
        <w:t>;</w:t>
      </w:r>
    </w:p>
    <w:p w14:paraId="585CD3ED" w14:textId="6B3AAF1C" w:rsidR="005B2A5B" w:rsidRPr="0094741E" w:rsidRDefault="00B35225" w:rsidP="00373692">
      <w:pPr>
        <w:pStyle w:val="odstavec1"/>
        <w:numPr>
          <w:ilvl w:val="0"/>
          <w:numId w:val="23"/>
        </w:numPr>
        <w:spacing w:line="276" w:lineRule="auto"/>
        <w:ind w:left="993" w:hanging="284"/>
        <w:rPr>
          <w:rFonts w:ascii="Arial" w:hAnsi="Arial" w:cs="Arial"/>
          <w:sz w:val="20"/>
        </w:rPr>
      </w:pPr>
      <w:r w:rsidRPr="0094741E">
        <w:rPr>
          <w:rFonts w:ascii="Arial" w:hAnsi="Arial" w:cs="Arial"/>
          <w:sz w:val="20"/>
        </w:rPr>
        <w:t>U</w:t>
      </w:r>
      <w:r w:rsidR="005B2A5B" w:rsidRPr="0094741E">
        <w:rPr>
          <w:rFonts w:ascii="Arial" w:hAnsi="Arial" w:cs="Arial"/>
          <w:sz w:val="20"/>
        </w:rPr>
        <w:t xml:space="preserve">živatel přes upozornění hrubě </w:t>
      </w:r>
      <w:r w:rsidR="0063018D" w:rsidRPr="0094741E">
        <w:rPr>
          <w:rFonts w:ascii="Arial" w:hAnsi="Arial" w:cs="Arial"/>
          <w:sz w:val="20"/>
        </w:rPr>
        <w:t xml:space="preserve">nad míru </w:t>
      </w:r>
      <w:r w:rsidR="0022454A" w:rsidRPr="0094741E">
        <w:rPr>
          <w:rFonts w:ascii="Arial" w:hAnsi="Arial" w:cs="Arial"/>
          <w:sz w:val="20"/>
        </w:rPr>
        <w:t>odpovídající</w:t>
      </w:r>
      <w:r w:rsidR="002C7A8D" w:rsidRPr="0094741E">
        <w:rPr>
          <w:rFonts w:ascii="Arial" w:hAnsi="Arial" w:cs="Arial"/>
          <w:sz w:val="20"/>
        </w:rPr>
        <w:t xml:space="preserve"> </w:t>
      </w:r>
      <w:r w:rsidR="00DC08D2" w:rsidRPr="0094741E">
        <w:rPr>
          <w:rFonts w:ascii="Arial" w:hAnsi="Arial" w:cs="Arial"/>
          <w:sz w:val="20"/>
        </w:rPr>
        <w:t xml:space="preserve">účelu užívání (bruslení, lední hokej) </w:t>
      </w:r>
      <w:r w:rsidR="00373692" w:rsidRPr="0094741E">
        <w:rPr>
          <w:rFonts w:ascii="Arial" w:hAnsi="Arial" w:cs="Arial"/>
          <w:sz w:val="20"/>
        </w:rPr>
        <w:t>na</w:t>
      </w:r>
      <w:r w:rsidR="00246FB0" w:rsidRPr="0094741E">
        <w:rPr>
          <w:rFonts w:ascii="Arial" w:hAnsi="Arial" w:cs="Arial"/>
          <w:sz w:val="20"/>
        </w:rPr>
        <w:t>rušuje</w:t>
      </w:r>
      <w:r w:rsidR="005B2A5B" w:rsidRPr="0094741E">
        <w:rPr>
          <w:rFonts w:ascii="Arial" w:hAnsi="Arial" w:cs="Arial"/>
          <w:sz w:val="20"/>
        </w:rPr>
        <w:t xml:space="preserve"> klid nebo pořádek v</w:t>
      </w:r>
      <w:r w:rsidRPr="0094741E">
        <w:rPr>
          <w:rFonts w:ascii="Arial" w:hAnsi="Arial" w:cs="Arial"/>
          <w:sz w:val="20"/>
        </w:rPr>
        <w:t> Předmětu užívání</w:t>
      </w:r>
      <w:r w:rsidR="00373692" w:rsidRPr="0094741E">
        <w:rPr>
          <w:rFonts w:ascii="Arial" w:hAnsi="Arial" w:cs="Arial"/>
          <w:sz w:val="20"/>
        </w:rPr>
        <w:t xml:space="preserve">, na Stadionu </w:t>
      </w:r>
      <w:r w:rsidR="00EE66D7" w:rsidRPr="0094741E">
        <w:rPr>
          <w:rFonts w:ascii="Arial" w:hAnsi="Arial" w:cs="Arial"/>
          <w:sz w:val="20"/>
        </w:rPr>
        <w:t>nebo</w:t>
      </w:r>
      <w:r w:rsidR="005B2A5B" w:rsidRPr="0094741E">
        <w:rPr>
          <w:rFonts w:ascii="Arial" w:hAnsi="Arial" w:cs="Arial"/>
          <w:sz w:val="20"/>
        </w:rPr>
        <w:t xml:space="preserve"> </w:t>
      </w:r>
      <w:r w:rsidR="00373692" w:rsidRPr="0094741E">
        <w:rPr>
          <w:rFonts w:ascii="Arial" w:hAnsi="Arial" w:cs="Arial"/>
          <w:sz w:val="20"/>
        </w:rPr>
        <w:t>v </w:t>
      </w:r>
      <w:r w:rsidR="005B2A5B" w:rsidRPr="0094741E">
        <w:rPr>
          <w:rFonts w:ascii="Arial" w:hAnsi="Arial" w:cs="Arial"/>
          <w:sz w:val="20"/>
        </w:rPr>
        <w:t>je</w:t>
      </w:r>
      <w:r w:rsidR="00EE66D7" w:rsidRPr="0094741E">
        <w:rPr>
          <w:rFonts w:ascii="Arial" w:hAnsi="Arial" w:cs="Arial"/>
          <w:sz w:val="20"/>
        </w:rPr>
        <w:t xml:space="preserve">ho </w:t>
      </w:r>
      <w:r w:rsidR="005B2A5B" w:rsidRPr="0094741E">
        <w:rPr>
          <w:rFonts w:ascii="Arial" w:hAnsi="Arial" w:cs="Arial"/>
          <w:sz w:val="20"/>
        </w:rPr>
        <w:t>okolí;</w:t>
      </w:r>
    </w:p>
    <w:p w14:paraId="7C3B0E39" w14:textId="784B1EEB" w:rsidR="005B2A5B" w:rsidRPr="0094741E" w:rsidRDefault="005B2A5B" w:rsidP="00373692">
      <w:pPr>
        <w:pStyle w:val="odstavec1"/>
        <w:numPr>
          <w:ilvl w:val="0"/>
          <w:numId w:val="23"/>
        </w:numPr>
        <w:spacing w:line="276" w:lineRule="auto"/>
        <w:ind w:left="993" w:hanging="284"/>
        <w:rPr>
          <w:rFonts w:ascii="Arial" w:hAnsi="Arial" w:cs="Arial"/>
          <w:sz w:val="20"/>
        </w:rPr>
      </w:pPr>
      <w:r w:rsidRPr="0094741E">
        <w:rPr>
          <w:rFonts w:ascii="Arial" w:hAnsi="Arial" w:cs="Arial"/>
          <w:sz w:val="20"/>
        </w:rPr>
        <w:t xml:space="preserve">bylo rozhodnuto o provedení oprav </w:t>
      </w:r>
      <w:r w:rsidR="00373692" w:rsidRPr="0094741E">
        <w:rPr>
          <w:rFonts w:ascii="Arial" w:hAnsi="Arial" w:cs="Arial"/>
          <w:sz w:val="20"/>
        </w:rPr>
        <w:t>S</w:t>
      </w:r>
      <w:r w:rsidR="00B35225" w:rsidRPr="0094741E">
        <w:rPr>
          <w:rFonts w:ascii="Arial" w:hAnsi="Arial" w:cs="Arial"/>
          <w:sz w:val="20"/>
        </w:rPr>
        <w:t xml:space="preserve">tadionu </w:t>
      </w:r>
      <w:r w:rsidRPr="0094741E">
        <w:rPr>
          <w:rFonts w:ascii="Arial" w:hAnsi="Arial" w:cs="Arial"/>
          <w:sz w:val="20"/>
        </w:rPr>
        <w:t xml:space="preserve">nebo </w:t>
      </w:r>
      <w:r w:rsidR="00B35225" w:rsidRPr="0094741E">
        <w:rPr>
          <w:rFonts w:ascii="Arial" w:hAnsi="Arial" w:cs="Arial"/>
          <w:sz w:val="20"/>
        </w:rPr>
        <w:t>jeho</w:t>
      </w:r>
      <w:r w:rsidRPr="0094741E">
        <w:rPr>
          <w:rFonts w:ascii="Arial" w:hAnsi="Arial" w:cs="Arial"/>
          <w:sz w:val="20"/>
        </w:rPr>
        <w:t xml:space="preserve"> částí tak, že </w:t>
      </w:r>
      <w:r w:rsidR="00EE66D7" w:rsidRPr="0094741E">
        <w:rPr>
          <w:rFonts w:ascii="Arial" w:hAnsi="Arial" w:cs="Arial"/>
          <w:sz w:val="20"/>
        </w:rPr>
        <w:t xml:space="preserve">to </w:t>
      </w:r>
      <w:r w:rsidRPr="0094741E">
        <w:rPr>
          <w:rFonts w:ascii="Arial" w:hAnsi="Arial" w:cs="Arial"/>
          <w:sz w:val="20"/>
        </w:rPr>
        <w:t xml:space="preserve">brání v užívání </w:t>
      </w:r>
      <w:r w:rsidR="00373692" w:rsidRPr="0094741E">
        <w:rPr>
          <w:rFonts w:ascii="Arial" w:hAnsi="Arial" w:cs="Arial"/>
          <w:sz w:val="20"/>
        </w:rPr>
        <w:t>Předmětu užívání</w:t>
      </w:r>
      <w:r w:rsidRPr="0094741E">
        <w:rPr>
          <w:rFonts w:ascii="Arial" w:hAnsi="Arial" w:cs="Arial"/>
          <w:sz w:val="20"/>
        </w:rPr>
        <w:t xml:space="preserve"> </w:t>
      </w:r>
      <w:r w:rsidR="00B35225" w:rsidRPr="0094741E">
        <w:rPr>
          <w:rFonts w:ascii="Arial" w:hAnsi="Arial" w:cs="Arial"/>
          <w:sz w:val="20"/>
        </w:rPr>
        <w:t>U</w:t>
      </w:r>
      <w:r w:rsidRPr="0094741E">
        <w:rPr>
          <w:rFonts w:ascii="Arial" w:hAnsi="Arial" w:cs="Arial"/>
          <w:sz w:val="20"/>
        </w:rPr>
        <w:t>živatelem;</w:t>
      </w:r>
      <w:r w:rsidR="00373692" w:rsidRPr="0094741E">
        <w:rPr>
          <w:rFonts w:ascii="Arial" w:hAnsi="Arial" w:cs="Arial"/>
          <w:sz w:val="20"/>
        </w:rPr>
        <w:t xml:space="preserve"> nebo</w:t>
      </w:r>
    </w:p>
    <w:p w14:paraId="009DACD4" w14:textId="2D21682E" w:rsidR="005B2A5B" w:rsidRPr="0094741E" w:rsidRDefault="00B35225" w:rsidP="00373692">
      <w:pPr>
        <w:pStyle w:val="odstavec1"/>
        <w:numPr>
          <w:ilvl w:val="0"/>
          <w:numId w:val="23"/>
        </w:numPr>
        <w:spacing w:line="276" w:lineRule="auto"/>
        <w:ind w:left="993" w:hanging="284"/>
        <w:rPr>
          <w:rFonts w:ascii="Arial" w:hAnsi="Arial" w:cs="Arial"/>
          <w:sz w:val="20"/>
        </w:rPr>
      </w:pPr>
      <w:r w:rsidRPr="0094741E">
        <w:rPr>
          <w:rFonts w:ascii="Arial" w:hAnsi="Arial" w:cs="Arial"/>
          <w:sz w:val="20"/>
        </w:rPr>
        <w:t>U</w:t>
      </w:r>
      <w:r w:rsidR="005B2A5B" w:rsidRPr="0094741E">
        <w:rPr>
          <w:rFonts w:ascii="Arial" w:hAnsi="Arial" w:cs="Arial"/>
          <w:sz w:val="20"/>
        </w:rPr>
        <w:t xml:space="preserve">živatel </w:t>
      </w:r>
      <w:r w:rsidR="00246FB0" w:rsidRPr="0094741E">
        <w:rPr>
          <w:rFonts w:ascii="Arial" w:hAnsi="Arial" w:cs="Arial"/>
          <w:sz w:val="20"/>
        </w:rPr>
        <w:t xml:space="preserve">v rozporu s touto Smlouvou </w:t>
      </w:r>
      <w:r w:rsidR="005B2A5B" w:rsidRPr="0094741E">
        <w:rPr>
          <w:rFonts w:ascii="Arial" w:hAnsi="Arial" w:cs="Arial"/>
          <w:sz w:val="20"/>
        </w:rPr>
        <w:t xml:space="preserve">přenechá </w:t>
      </w:r>
      <w:r w:rsidRPr="0094741E">
        <w:rPr>
          <w:rFonts w:ascii="Arial" w:hAnsi="Arial" w:cs="Arial"/>
          <w:sz w:val="20"/>
        </w:rPr>
        <w:t>P</w:t>
      </w:r>
      <w:r w:rsidR="0063018D" w:rsidRPr="0094741E">
        <w:rPr>
          <w:rFonts w:ascii="Arial" w:hAnsi="Arial" w:cs="Arial"/>
          <w:sz w:val="20"/>
        </w:rPr>
        <w:t>ředmět užívání</w:t>
      </w:r>
      <w:r w:rsidR="005B2A5B" w:rsidRPr="0094741E">
        <w:rPr>
          <w:rFonts w:ascii="Arial" w:hAnsi="Arial" w:cs="Arial"/>
          <w:sz w:val="20"/>
        </w:rPr>
        <w:t xml:space="preserve"> nebo </w:t>
      </w:r>
      <w:r w:rsidR="0063018D" w:rsidRPr="0094741E">
        <w:rPr>
          <w:rFonts w:ascii="Arial" w:hAnsi="Arial" w:cs="Arial"/>
          <w:sz w:val="20"/>
        </w:rPr>
        <w:t xml:space="preserve">jeho </w:t>
      </w:r>
      <w:r w:rsidR="005B2A5B" w:rsidRPr="0094741E">
        <w:rPr>
          <w:rFonts w:ascii="Arial" w:hAnsi="Arial" w:cs="Arial"/>
          <w:sz w:val="20"/>
        </w:rPr>
        <w:t xml:space="preserve">část třetí osobě bez předchozího souhlasu </w:t>
      </w:r>
      <w:r w:rsidRPr="0094741E">
        <w:rPr>
          <w:rFonts w:ascii="Arial" w:hAnsi="Arial" w:cs="Arial"/>
          <w:sz w:val="20"/>
        </w:rPr>
        <w:t>Provozovatele</w:t>
      </w:r>
      <w:r w:rsidR="00373692" w:rsidRPr="0094741E">
        <w:rPr>
          <w:rFonts w:ascii="Arial" w:hAnsi="Arial" w:cs="Arial"/>
          <w:sz w:val="20"/>
        </w:rPr>
        <w:t>.</w:t>
      </w:r>
    </w:p>
    <w:p w14:paraId="671381A6" w14:textId="0714737D" w:rsidR="00D91AF2" w:rsidRPr="0094741E" w:rsidRDefault="00553948" w:rsidP="00373692">
      <w:pPr>
        <w:pStyle w:val="odstavec2"/>
        <w:spacing w:line="276" w:lineRule="auto"/>
        <w:ind w:left="709" w:hanging="709"/>
        <w:rPr>
          <w:rFonts w:ascii="Arial" w:hAnsi="Arial" w:cs="Arial"/>
          <w:i/>
          <w:sz w:val="20"/>
        </w:rPr>
      </w:pPr>
      <w:r w:rsidRPr="0094741E">
        <w:rPr>
          <w:rFonts w:ascii="Arial" w:hAnsi="Arial" w:cs="Arial"/>
          <w:sz w:val="20"/>
        </w:rPr>
        <w:t>4</w:t>
      </w:r>
      <w:r w:rsidR="00D91AF2" w:rsidRPr="0094741E">
        <w:rPr>
          <w:rFonts w:ascii="Arial" w:hAnsi="Arial" w:cs="Arial"/>
          <w:sz w:val="20"/>
        </w:rPr>
        <w:t xml:space="preserve">.3 </w:t>
      </w:r>
      <w:r w:rsidR="00D91AF2" w:rsidRPr="0094741E">
        <w:rPr>
          <w:rFonts w:ascii="Arial" w:hAnsi="Arial" w:cs="Arial"/>
          <w:sz w:val="20"/>
        </w:rPr>
        <w:tab/>
      </w:r>
      <w:r w:rsidR="005B2A5B" w:rsidRPr="0094741E">
        <w:rPr>
          <w:rFonts w:ascii="Arial" w:hAnsi="Arial" w:cs="Arial"/>
          <w:sz w:val="20"/>
        </w:rPr>
        <w:t xml:space="preserve">Uživatel může </w:t>
      </w:r>
      <w:r w:rsidR="00B35225" w:rsidRPr="0094741E">
        <w:rPr>
          <w:rFonts w:ascii="Arial" w:hAnsi="Arial" w:cs="Arial"/>
          <w:sz w:val="20"/>
        </w:rPr>
        <w:t>S</w:t>
      </w:r>
      <w:r w:rsidR="005B2A5B" w:rsidRPr="0094741E">
        <w:rPr>
          <w:rFonts w:ascii="Arial" w:hAnsi="Arial" w:cs="Arial"/>
          <w:sz w:val="20"/>
        </w:rPr>
        <w:t>mlouvu vypovědět, pokud se ledová plocha nebo ho</w:t>
      </w:r>
      <w:r w:rsidR="005D79AE" w:rsidRPr="0094741E">
        <w:rPr>
          <w:rFonts w:ascii="Arial" w:hAnsi="Arial" w:cs="Arial"/>
          <w:sz w:val="20"/>
        </w:rPr>
        <w:t xml:space="preserve">kejová hala stanou </w:t>
      </w:r>
      <w:r w:rsidR="005B2A5B" w:rsidRPr="0094741E">
        <w:rPr>
          <w:rFonts w:ascii="Arial" w:hAnsi="Arial" w:cs="Arial"/>
          <w:sz w:val="20"/>
        </w:rPr>
        <w:t xml:space="preserve">bez zavinění </w:t>
      </w:r>
      <w:r w:rsidR="00B35225" w:rsidRPr="0094741E">
        <w:rPr>
          <w:rFonts w:ascii="Arial" w:hAnsi="Arial" w:cs="Arial"/>
          <w:sz w:val="20"/>
        </w:rPr>
        <w:t>U</w:t>
      </w:r>
      <w:r w:rsidR="005B2A5B" w:rsidRPr="0094741E">
        <w:rPr>
          <w:rFonts w:ascii="Arial" w:hAnsi="Arial" w:cs="Arial"/>
          <w:sz w:val="20"/>
        </w:rPr>
        <w:t>živatele dlouhodobě, tj. alespoň po dobu dvou (2) po sobě následujících kalendářních měsíců</w:t>
      </w:r>
      <w:r w:rsidR="00246FB0" w:rsidRPr="0094741E">
        <w:rPr>
          <w:rFonts w:ascii="Arial" w:hAnsi="Arial" w:cs="Arial"/>
          <w:sz w:val="20"/>
        </w:rPr>
        <w:t>,</w:t>
      </w:r>
      <w:r w:rsidR="005B2A5B" w:rsidRPr="0094741E">
        <w:rPr>
          <w:rFonts w:ascii="Arial" w:hAnsi="Arial" w:cs="Arial"/>
          <w:sz w:val="20"/>
        </w:rPr>
        <w:t xml:space="preserve"> nezpůsobilými ke smluvenému užívání.</w:t>
      </w:r>
      <w:r w:rsidR="00250FC7">
        <w:rPr>
          <w:rFonts w:ascii="Arial" w:hAnsi="Arial" w:cs="Arial"/>
          <w:sz w:val="20"/>
        </w:rPr>
        <w:t xml:space="preserve"> V takovém případě bude následně provedeno vyúčtování nevyužitých tréninkových jednotek a Provozovatel bez zbytečného odkladu, nejdéle do konce výpovědní lhůty, vrátí poměrnou část Uživatelem uhrazené úplaty za nevyužité tréninkové jednotky.</w:t>
      </w:r>
    </w:p>
    <w:p w14:paraId="56F4B9F0" w14:textId="1DD26BAF" w:rsidR="00D91AF2" w:rsidRPr="0094741E" w:rsidRDefault="00C77DFD" w:rsidP="00FF414F">
      <w:pPr>
        <w:pStyle w:val="odstavec2"/>
        <w:spacing w:line="276" w:lineRule="auto"/>
        <w:ind w:left="709" w:hanging="709"/>
        <w:rPr>
          <w:rFonts w:ascii="Arial" w:hAnsi="Arial" w:cs="Arial"/>
          <w:i/>
          <w:sz w:val="20"/>
        </w:rPr>
      </w:pPr>
      <w:r>
        <w:rPr>
          <w:rFonts w:ascii="Arial" w:hAnsi="Arial" w:cs="Arial"/>
          <w:sz w:val="20"/>
        </w:rPr>
        <w:t>4.</w:t>
      </w:r>
      <w:r w:rsidR="00250FC7">
        <w:rPr>
          <w:rFonts w:ascii="Arial" w:hAnsi="Arial" w:cs="Arial"/>
          <w:sz w:val="20"/>
        </w:rPr>
        <w:t>4</w:t>
      </w:r>
      <w:r>
        <w:rPr>
          <w:rFonts w:ascii="Arial" w:hAnsi="Arial" w:cs="Arial"/>
          <w:sz w:val="20"/>
        </w:rPr>
        <w:tab/>
      </w:r>
      <w:r w:rsidR="005B2A5B" w:rsidRPr="0094741E">
        <w:rPr>
          <w:rFonts w:ascii="Arial" w:hAnsi="Arial" w:cs="Arial"/>
          <w:sz w:val="20"/>
        </w:rPr>
        <w:t xml:space="preserve">Výpovědní lhůta v případě výpovědi z důvodů uvedených v článcích </w:t>
      </w:r>
      <w:r w:rsidR="00CA60AE" w:rsidRPr="0094741E">
        <w:rPr>
          <w:rFonts w:ascii="Arial" w:hAnsi="Arial" w:cs="Arial"/>
          <w:sz w:val="20"/>
        </w:rPr>
        <w:t>4</w:t>
      </w:r>
      <w:r w:rsidR="00B35225" w:rsidRPr="0094741E">
        <w:rPr>
          <w:rFonts w:ascii="Arial" w:hAnsi="Arial" w:cs="Arial"/>
          <w:sz w:val="20"/>
        </w:rPr>
        <w:t>.2</w:t>
      </w:r>
      <w:r w:rsidR="005D79AE" w:rsidRPr="0094741E">
        <w:rPr>
          <w:rFonts w:ascii="Arial" w:hAnsi="Arial" w:cs="Arial"/>
          <w:sz w:val="20"/>
        </w:rPr>
        <w:t xml:space="preserve"> </w:t>
      </w:r>
      <w:r w:rsidR="005B2A5B" w:rsidRPr="0094741E">
        <w:rPr>
          <w:rFonts w:ascii="Arial" w:hAnsi="Arial" w:cs="Arial"/>
          <w:sz w:val="20"/>
        </w:rPr>
        <w:t xml:space="preserve">a </w:t>
      </w:r>
      <w:r w:rsidR="00CA60AE" w:rsidRPr="0094741E">
        <w:rPr>
          <w:rFonts w:ascii="Arial" w:hAnsi="Arial" w:cs="Arial"/>
          <w:sz w:val="20"/>
        </w:rPr>
        <w:t>4</w:t>
      </w:r>
      <w:r w:rsidR="005B2A5B" w:rsidRPr="0094741E">
        <w:rPr>
          <w:rFonts w:ascii="Arial" w:hAnsi="Arial" w:cs="Arial"/>
          <w:sz w:val="20"/>
        </w:rPr>
        <w:t>.3 činí čtrnáct (14) dní</w:t>
      </w:r>
      <w:r w:rsidR="00AF51D4" w:rsidRPr="0094741E">
        <w:rPr>
          <w:rFonts w:ascii="Arial" w:hAnsi="Arial" w:cs="Arial"/>
          <w:sz w:val="20"/>
        </w:rPr>
        <w:t xml:space="preserve"> ode dne doručení </w:t>
      </w:r>
      <w:r w:rsidR="00373692" w:rsidRPr="0094741E">
        <w:rPr>
          <w:rFonts w:ascii="Arial" w:hAnsi="Arial" w:cs="Arial"/>
          <w:sz w:val="20"/>
        </w:rPr>
        <w:t xml:space="preserve">výpovědi </w:t>
      </w:r>
      <w:r w:rsidR="00AF51D4" w:rsidRPr="0094741E">
        <w:rPr>
          <w:rFonts w:ascii="Arial" w:hAnsi="Arial" w:cs="Arial"/>
          <w:sz w:val="20"/>
        </w:rPr>
        <w:t>druhé Smluvní stran</w:t>
      </w:r>
      <w:r w:rsidR="00373692" w:rsidRPr="0094741E">
        <w:rPr>
          <w:rFonts w:ascii="Arial" w:hAnsi="Arial" w:cs="Arial"/>
          <w:sz w:val="20"/>
        </w:rPr>
        <w:t>ě</w:t>
      </w:r>
      <w:r w:rsidR="00246FB0" w:rsidRPr="0094741E">
        <w:rPr>
          <w:rFonts w:ascii="Arial" w:hAnsi="Arial" w:cs="Arial"/>
          <w:sz w:val="20"/>
        </w:rPr>
        <w:t>, ledaže Smluvní strana, která Smlouvu vypovídá, stanoví ve výpovědi delší výpovědní lhůtu</w:t>
      </w:r>
      <w:r w:rsidR="005B2A5B" w:rsidRPr="0094741E">
        <w:rPr>
          <w:rFonts w:ascii="Arial" w:hAnsi="Arial" w:cs="Arial"/>
          <w:sz w:val="20"/>
        </w:rPr>
        <w:t>.</w:t>
      </w:r>
    </w:p>
    <w:p w14:paraId="260694F8" w14:textId="77777777" w:rsidR="00B35225" w:rsidRPr="00BC0F57" w:rsidRDefault="00B35225" w:rsidP="00FF414F">
      <w:pPr>
        <w:pStyle w:val="Nadpis3"/>
        <w:spacing w:line="276" w:lineRule="auto"/>
        <w:jc w:val="left"/>
        <w:rPr>
          <w:rFonts w:ascii="Arial" w:hAnsi="Arial" w:cs="Arial"/>
          <w:sz w:val="20"/>
        </w:rPr>
      </w:pPr>
    </w:p>
    <w:p w14:paraId="40A28F86" w14:textId="56C50D25" w:rsidR="00D91AF2" w:rsidRPr="00BC0F57" w:rsidRDefault="00553948" w:rsidP="00FF414F">
      <w:pPr>
        <w:pStyle w:val="Nadpis2"/>
        <w:spacing w:line="276" w:lineRule="auto"/>
        <w:jc w:val="left"/>
        <w:rPr>
          <w:rFonts w:ascii="Arial" w:hAnsi="Arial" w:cs="Arial"/>
          <w:caps/>
          <w:sz w:val="20"/>
        </w:rPr>
      </w:pPr>
      <w:r>
        <w:rPr>
          <w:rFonts w:ascii="Arial" w:hAnsi="Arial" w:cs="Arial"/>
          <w:caps/>
          <w:sz w:val="20"/>
        </w:rPr>
        <w:t>5</w:t>
      </w:r>
      <w:r w:rsidR="00D91AF2" w:rsidRPr="00BC0F57">
        <w:rPr>
          <w:rFonts w:ascii="Arial" w:hAnsi="Arial" w:cs="Arial"/>
          <w:caps/>
          <w:sz w:val="20"/>
        </w:rPr>
        <w:t>.</w:t>
      </w:r>
      <w:r w:rsidR="00D91AF2" w:rsidRPr="00BC0F57">
        <w:rPr>
          <w:rFonts w:ascii="Arial" w:hAnsi="Arial" w:cs="Arial"/>
          <w:caps/>
          <w:sz w:val="20"/>
        </w:rPr>
        <w:tab/>
        <w:t>závěrečná ustanovení</w:t>
      </w:r>
    </w:p>
    <w:p w14:paraId="4E55F9A6" w14:textId="2C79DFC2" w:rsidR="00EA7AE5" w:rsidRPr="0094741E" w:rsidRDefault="00553948" w:rsidP="00FF414F">
      <w:pPr>
        <w:pStyle w:val="odstavec2"/>
        <w:spacing w:line="276" w:lineRule="auto"/>
        <w:ind w:left="709" w:hanging="709"/>
        <w:rPr>
          <w:rFonts w:ascii="Arial" w:hAnsi="Arial" w:cs="Arial"/>
          <w:i/>
          <w:sz w:val="20"/>
        </w:rPr>
      </w:pPr>
      <w:r w:rsidRPr="00D66C80">
        <w:rPr>
          <w:rFonts w:ascii="Arial" w:hAnsi="Arial" w:cs="Arial"/>
          <w:sz w:val="20"/>
        </w:rPr>
        <w:t>5</w:t>
      </w:r>
      <w:r w:rsidR="00D91AF2" w:rsidRPr="00D66C80">
        <w:rPr>
          <w:rFonts w:ascii="Arial" w:hAnsi="Arial" w:cs="Arial"/>
          <w:sz w:val="20"/>
        </w:rPr>
        <w:t>.1</w:t>
      </w:r>
      <w:r w:rsidR="00D91AF2" w:rsidRPr="00BC0F57">
        <w:rPr>
          <w:rFonts w:ascii="Arial" w:hAnsi="Arial" w:cs="Arial"/>
        </w:rPr>
        <w:tab/>
      </w:r>
      <w:r w:rsidR="00EA7AE5" w:rsidRPr="0094741E">
        <w:rPr>
          <w:rFonts w:ascii="Arial" w:hAnsi="Arial" w:cs="Arial"/>
          <w:sz w:val="20"/>
        </w:rPr>
        <w:t xml:space="preserve">Tato </w:t>
      </w:r>
      <w:r w:rsidR="00D91AF2" w:rsidRPr="0094741E">
        <w:rPr>
          <w:rFonts w:ascii="Arial" w:hAnsi="Arial" w:cs="Arial"/>
          <w:sz w:val="20"/>
        </w:rPr>
        <w:t>S</w:t>
      </w:r>
      <w:r w:rsidR="00EA7AE5" w:rsidRPr="0094741E">
        <w:rPr>
          <w:rFonts w:ascii="Arial" w:hAnsi="Arial" w:cs="Arial"/>
          <w:sz w:val="20"/>
        </w:rPr>
        <w:t xml:space="preserve">mlouva nabývá </w:t>
      </w:r>
      <w:r w:rsidR="00250FC7">
        <w:rPr>
          <w:rFonts w:ascii="Arial" w:hAnsi="Arial" w:cs="Arial"/>
          <w:sz w:val="20"/>
        </w:rPr>
        <w:t>platnosti</w:t>
      </w:r>
      <w:r w:rsidR="00250FC7" w:rsidRPr="0094741E">
        <w:rPr>
          <w:rFonts w:ascii="Arial" w:hAnsi="Arial" w:cs="Arial"/>
          <w:sz w:val="20"/>
        </w:rPr>
        <w:t xml:space="preserve"> </w:t>
      </w:r>
      <w:r w:rsidR="00EA7AE5" w:rsidRPr="0094741E">
        <w:rPr>
          <w:rFonts w:ascii="Arial" w:hAnsi="Arial" w:cs="Arial"/>
          <w:sz w:val="20"/>
        </w:rPr>
        <w:t xml:space="preserve">dnem jejího podpisu oběma </w:t>
      </w:r>
      <w:r w:rsidR="00D91AF2" w:rsidRPr="0094741E">
        <w:rPr>
          <w:rFonts w:ascii="Arial" w:hAnsi="Arial" w:cs="Arial"/>
          <w:sz w:val="20"/>
        </w:rPr>
        <w:t>S</w:t>
      </w:r>
      <w:r w:rsidR="00EA7AE5" w:rsidRPr="0094741E">
        <w:rPr>
          <w:rFonts w:ascii="Arial" w:hAnsi="Arial" w:cs="Arial"/>
          <w:sz w:val="20"/>
        </w:rPr>
        <w:t>mluvními stranami</w:t>
      </w:r>
      <w:r w:rsidR="00250FC7">
        <w:rPr>
          <w:rFonts w:ascii="Arial" w:hAnsi="Arial" w:cs="Arial"/>
          <w:sz w:val="20"/>
        </w:rPr>
        <w:t xml:space="preserve"> a účinnosti dnem jejího uveřejnění v registru smluv v souladu se zák. č. 340/2015 Sb. Uveřejnění zajistí Uživatel bez zbytečného odkladu po nabytí její platnosti</w:t>
      </w:r>
      <w:r w:rsidR="00EA7AE5" w:rsidRPr="0094741E">
        <w:rPr>
          <w:rFonts w:ascii="Arial" w:hAnsi="Arial" w:cs="Arial"/>
          <w:sz w:val="20"/>
        </w:rPr>
        <w:t>.</w:t>
      </w:r>
    </w:p>
    <w:p w14:paraId="1E17BA48" w14:textId="6EB6955E" w:rsidR="0096354C" w:rsidRPr="0094741E" w:rsidRDefault="0096354C" w:rsidP="0096354C">
      <w:pPr>
        <w:pStyle w:val="odstavec2"/>
        <w:spacing w:line="276" w:lineRule="auto"/>
        <w:ind w:left="709" w:hanging="709"/>
        <w:rPr>
          <w:rFonts w:ascii="Arial" w:hAnsi="Arial" w:cs="Arial"/>
          <w:i/>
          <w:sz w:val="20"/>
        </w:rPr>
      </w:pPr>
      <w:r w:rsidRPr="0094741E">
        <w:rPr>
          <w:rFonts w:ascii="Arial" w:hAnsi="Arial" w:cs="Arial"/>
          <w:sz w:val="20"/>
        </w:rPr>
        <w:lastRenderedPageBreak/>
        <w:t>5.2</w:t>
      </w:r>
      <w:r w:rsidRPr="0094741E">
        <w:rPr>
          <w:rFonts w:ascii="Arial" w:hAnsi="Arial" w:cs="Arial"/>
          <w:sz w:val="20"/>
        </w:rPr>
        <w:tab/>
        <w:t>Tato Smlouva ruší a nahrazuje veškerá případná dřívější ujednání Smluvních stran o užívání Stadionu nebo jakékoli jeho části</w:t>
      </w:r>
      <w:r w:rsidR="00246FB0" w:rsidRPr="0094741E">
        <w:rPr>
          <w:rFonts w:ascii="Arial" w:hAnsi="Arial" w:cs="Arial"/>
          <w:sz w:val="20"/>
        </w:rPr>
        <w:t xml:space="preserve"> v termínech sjednaných v příloze této Smlouvy</w:t>
      </w:r>
      <w:r w:rsidRPr="0094741E">
        <w:rPr>
          <w:rFonts w:ascii="Arial" w:hAnsi="Arial" w:cs="Arial"/>
          <w:sz w:val="20"/>
        </w:rPr>
        <w:t xml:space="preserve">. </w:t>
      </w:r>
    </w:p>
    <w:p w14:paraId="539148E5" w14:textId="411359B2" w:rsidR="00A9248B" w:rsidRPr="0094741E" w:rsidRDefault="00553948" w:rsidP="00FF414F">
      <w:pPr>
        <w:pStyle w:val="odstavec2"/>
        <w:spacing w:line="276" w:lineRule="auto"/>
        <w:ind w:left="709" w:hanging="709"/>
        <w:rPr>
          <w:rFonts w:ascii="Arial" w:hAnsi="Arial" w:cs="Arial"/>
          <w:i/>
          <w:sz w:val="20"/>
        </w:rPr>
      </w:pPr>
      <w:r w:rsidRPr="0094741E">
        <w:rPr>
          <w:rFonts w:ascii="Arial" w:hAnsi="Arial" w:cs="Arial"/>
          <w:sz w:val="20"/>
        </w:rPr>
        <w:t>5</w:t>
      </w:r>
      <w:r w:rsidR="0096354C" w:rsidRPr="0094741E">
        <w:rPr>
          <w:rFonts w:ascii="Arial" w:hAnsi="Arial" w:cs="Arial"/>
          <w:sz w:val="20"/>
        </w:rPr>
        <w:t>.3</w:t>
      </w:r>
      <w:r w:rsidR="00A9248B" w:rsidRPr="0094741E">
        <w:rPr>
          <w:rFonts w:ascii="Arial" w:hAnsi="Arial" w:cs="Arial"/>
          <w:sz w:val="20"/>
        </w:rPr>
        <w:tab/>
        <w:t xml:space="preserve">Tato Smlouva je vyhotovena ve dvou stejnopisech s platností originálu, z nichž každá Smluvní strana obdrží </w:t>
      </w:r>
      <w:r w:rsidR="00AF51D4" w:rsidRPr="0094741E">
        <w:rPr>
          <w:rFonts w:ascii="Arial" w:hAnsi="Arial" w:cs="Arial"/>
          <w:sz w:val="20"/>
        </w:rPr>
        <w:t xml:space="preserve">po </w:t>
      </w:r>
      <w:r w:rsidR="00A9248B" w:rsidRPr="0094741E">
        <w:rPr>
          <w:rFonts w:ascii="Arial" w:hAnsi="Arial" w:cs="Arial"/>
          <w:sz w:val="20"/>
        </w:rPr>
        <w:t>jednom</w:t>
      </w:r>
      <w:r w:rsidR="00AF51D4" w:rsidRPr="0094741E">
        <w:rPr>
          <w:rFonts w:ascii="Arial" w:hAnsi="Arial" w:cs="Arial"/>
          <w:sz w:val="20"/>
        </w:rPr>
        <w:t xml:space="preserve"> stejnopisu.</w:t>
      </w:r>
    </w:p>
    <w:p w14:paraId="403DE25B" w14:textId="7B4E1132" w:rsidR="00702431" w:rsidRPr="0094741E" w:rsidRDefault="00702431" w:rsidP="00702431">
      <w:pPr>
        <w:pStyle w:val="odstavec2"/>
        <w:spacing w:line="276" w:lineRule="auto"/>
        <w:ind w:left="709" w:hanging="709"/>
        <w:rPr>
          <w:rFonts w:ascii="Arial" w:hAnsi="Arial" w:cs="Arial"/>
          <w:i/>
          <w:sz w:val="20"/>
        </w:rPr>
      </w:pPr>
      <w:r w:rsidRPr="0094741E">
        <w:rPr>
          <w:rFonts w:ascii="Arial" w:hAnsi="Arial" w:cs="Arial"/>
          <w:sz w:val="20"/>
        </w:rPr>
        <w:t>5.4</w:t>
      </w:r>
      <w:r w:rsidRPr="0094741E">
        <w:rPr>
          <w:rFonts w:ascii="Arial" w:hAnsi="Arial" w:cs="Arial"/>
          <w:sz w:val="20"/>
        </w:rPr>
        <w:tab/>
        <w:t xml:space="preserve">Práva a povinnosti Smluvních stran, která nejsou upravena touto Smlouvou, se řídí obchodními podmínkami, jež jsou zveřejněny na webových stránkách </w:t>
      </w:r>
      <w:hyperlink r:id="rId11" w:history="1">
        <w:r w:rsidRPr="0094741E">
          <w:rPr>
            <w:rFonts w:ascii="Arial" w:hAnsi="Arial" w:cs="Arial"/>
            <w:sz w:val="20"/>
          </w:rPr>
          <w:t>www.icerink.cz</w:t>
        </w:r>
      </w:hyperlink>
      <w:r w:rsidRPr="0094741E">
        <w:rPr>
          <w:rFonts w:ascii="Arial" w:hAnsi="Arial" w:cs="Arial"/>
          <w:sz w:val="20"/>
        </w:rPr>
        <w:t xml:space="preserve"> (dostupné na adrese </w:t>
      </w:r>
      <w:hyperlink r:id="rId12" w:history="1">
        <w:r w:rsidRPr="0094741E">
          <w:rPr>
            <w:rFonts w:ascii="Arial" w:hAnsi="Arial" w:cs="Arial"/>
            <w:sz w:val="20"/>
          </w:rPr>
          <w:t>https://www.icerink.cz/files/soubory/obchodni-podminky.pdf?rand=1</w:t>
        </w:r>
      </w:hyperlink>
      <w:r w:rsidRPr="0094741E">
        <w:rPr>
          <w:rFonts w:ascii="Arial" w:hAnsi="Arial" w:cs="Arial"/>
          <w:sz w:val="20"/>
        </w:rPr>
        <w:t xml:space="preserve">), dále pak (v otázkách neupravených touto Smlouvou ani obchodními podmínkami) občanským zákoníkem a obecně závaznými právními předpisy, které s ním a s touto Smlouvou souvisí. Uživatel svým podpisem této Smlouvy potvrzuje, že se s obsahem obchodních podmínek seznámil a je s ním srozuměn. </w:t>
      </w:r>
    </w:p>
    <w:p w14:paraId="371F9729" w14:textId="5B005632" w:rsidR="005B2A5B" w:rsidRPr="0094741E" w:rsidRDefault="00553948" w:rsidP="00373692">
      <w:pPr>
        <w:pStyle w:val="odstavec2"/>
        <w:spacing w:line="276" w:lineRule="auto"/>
        <w:ind w:left="709" w:hanging="709"/>
        <w:rPr>
          <w:rFonts w:ascii="Arial" w:hAnsi="Arial" w:cs="Arial"/>
          <w:i/>
          <w:sz w:val="20"/>
        </w:rPr>
      </w:pPr>
      <w:r w:rsidRPr="0094741E">
        <w:rPr>
          <w:rFonts w:ascii="Arial" w:hAnsi="Arial" w:cs="Arial"/>
          <w:sz w:val="20"/>
        </w:rPr>
        <w:t>5</w:t>
      </w:r>
      <w:r w:rsidR="00A9248B" w:rsidRPr="0094741E">
        <w:rPr>
          <w:rFonts w:ascii="Arial" w:hAnsi="Arial" w:cs="Arial"/>
          <w:sz w:val="20"/>
        </w:rPr>
        <w:t>.</w:t>
      </w:r>
      <w:r w:rsidR="00702431" w:rsidRPr="0094741E">
        <w:rPr>
          <w:rFonts w:ascii="Arial" w:hAnsi="Arial" w:cs="Arial"/>
          <w:sz w:val="20"/>
        </w:rPr>
        <w:t>5</w:t>
      </w:r>
      <w:r w:rsidR="00A9248B" w:rsidRPr="0094741E">
        <w:rPr>
          <w:rFonts w:ascii="Arial" w:hAnsi="Arial" w:cs="Arial"/>
          <w:sz w:val="20"/>
        </w:rPr>
        <w:tab/>
      </w:r>
      <w:r w:rsidR="00373692" w:rsidRPr="0094741E">
        <w:rPr>
          <w:rFonts w:ascii="Arial" w:hAnsi="Arial" w:cs="Arial"/>
          <w:sz w:val="20"/>
        </w:rPr>
        <w:t>Obě S</w:t>
      </w:r>
      <w:r w:rsidR="005B2A5B" w:rsidRPr="0094741E">
        <w:rPr>
          <w:rFonts w:ascii="Arial" w:hAnsi="Arial" w:cs="Arial"/>
          <w:sz w:val="20"/>
        </w:rPr>
        <w:t xml:space="preserve">mluvní strany potvrzují svým podpisem, že celému obsahu této </w:t>
      </w:r>
      <w:r w:rsidR="00A9248B" w:rsidRPr="0094741E">
        <w:rPr>
          <w:rFonts w:ascii="Arial" w:hAnsi="Arial" w:cs="Arial"/>
          <w:sz w:val="20"/>
        </w:rPr>
        <w:t>S</w:t>
      </w:r>
      <w:r w:rsidR="00F97982">
        <w:rPr>
          <w:rFonts w:ascii="Arial" w:hAnsi="Arial" w:cs="Arial"/>
          <w:sz w:val="20"/>
        </w:rPr>
        <w:t>mlouvy přesně rozum</w:t>
      </w:r>
      <w:r w:rsidR="005B2A5B" w:rsidRPr="0094741E">
        <w:rPr>
          <w:rFonts w:ascii="Arial" w:hAnsi="Arial" w:cs="Arial"/>
          <w:sz w:val="20"/>
        </w:rPr>
        <w:t>í, a</w:t>
      </w:r>
      <w:r w:rsidR="00787D8D" w:rsidRPr="0094741E">
        <w:rPr>
          <w:rFonts w:ascii="Arial" w:hAnsi="Arial" w:cs="Arial"/>
          <w:sz w:val="20"/>
        </w:rPr>
        <w:t> </w:t>
      </w:r>
      <w:r w:rsidR="005B2A5B" w:rsidRPr="0094741E">
        <w:rPr>
          <w:rFonts w:ascii="Arial" w:hAnsi="Arial" w:cs="Arial"/>
          <w:sz w:val="20"/>
        </w:rPr>
        <w:t>že jejich vůle směřující k jejímu uzavření a podpisu bez dalších podmínek je svobodná a</w:t>
      </w:r>
      <w:r w:rsidR="00D56361" w:rsidRPr="0094741E">
        <w:rPr>
          <w:rFonts w:ascii="Arial" w:hAnsi="Arial" w:cs="Arial"/>
          <w:sz w:val="20"/>
        </w:rPr>
        <w:t> </w:t>
      </w:r>
      <w:r w:rsidR="005B2A5B" w:rsidRPr="0094741E">
        <w:rPr>
          <w:rFonts w:ascii="Arial" w:hAnsi="Arial" w:cs="Arial"/>
          <w:sz w:val="20"/>
        </w:rPr>
        <w:t xml:space="preserve">vážná, prosta omylu a že </w:t>
      </w:r>
      <w:r w:rsidR="00A9248B" w:rsidRPr="0094741E">
        <w:rPr>
          <w:rFonts w:ascii="Arial" w:hAnsi="Arial" w:cs="Arial"/>
          <w:sz w:val="20"/>
        </w:rPr>
        <w:t>S</w:t>
      </w:r>
      <w:r w:rsidR="005B2A5B" w:rsidRPr="0094741E">
        <w:rPr>
          <w:rFonts w:ascii="Arial" w:hAnsi="Arial" w:cs="Arial"/>
          <w:sz w:val="20"/>
        </w:rPr>
        <w:t>mlouva je prosta jakýchkoli neurčitostí a nejasností.</w:t>
      </w:r>
    </w:p>
    <w:p w14:paraId="0A9E95AB" w14:textId="77777777" w:rsidR="00A2102A" w:rsidRPr="0094741E" w:rsidRDefault="00A2102A" w:rsidP="00FF414F">
      <w:pPr>
        <w:spacing w:line="276" w:lineRule="auto"/>
        <w:rPr>
          <w:rFonts w:ascii="Arial" w:hAnsi="Arial" w:cs="Arial"/>
          <w:sz w:val="20"/>
          <w:szCs w:val="20"/>
        </w:rPr>
      </w:pPr>
    </w:p>
    <w:p w14:paraId="46588569" w14:textId="7DA8774D" w:rsidR="005B2A5B" w:rsidRPr="0094741E" w:rsidRDefault="0098546F" w:rsidP="00FF414F">
      <w:pPr>
        <w:spacing w:line="276" w:lineRule="auto"/>
        <w:rPr>
          <w:rFonts w:ascii="Arial" w:hAnsi="Arial" w:cs="Arial"/>
          <w:sz w:val="20"/>
          <w:szCs w:val="20"/>
        </w:rPr>
      </w:pPr>
      <w:r w:rsidRPr="0094741E">
        <w:rPr>
          <w:rFonts w:ascii="Arial" w:hAnsi="Arial" w:cs="Arial"/>
          <w:sz w:val="20"/>
          <w:szCs w:val="20"/>
        </w:rPr>
        <w:t>V Praze, dne</w:t>
      </w:r>
      <w:r w:rsidR="00D60125" w:rsidRPr="0094741E">
        <w:rPr>
          <w:rFonts w:ascii="Arial" w:hAnsi="Arial" w:cs="Arial"/>
          <w:sz w:val="20"/>
          <w:szCs w:val="20"/>
        </w:rPr>
        <w:t xml:space="preserve"> </w:t>
      </w:r>
      <w:r w:rsidR="006D7818">
        <w:rPr>
          <w:rFonts w:ascii="Arial" w:hAnsi="Arial" w:cs="Arial"/>
          <w:sz w:val="20"/>
          <w:szCs w:val="20"/>
        </w:rPr>
        <w:t>4.9.2024</w:t>
      </w:r>
    </w:p>
    <w:p w14:paraId="0358EF6A" w14:textId="77777777" w:rsidR="00E14BD1" w:rsidRPr="0094741E" w:rsidRDefault="00E14BD1" w:rsidP="00FF414F">
      <w:pPr>
        <w:spacing w:line="276" w:lineRule="auto"/>
        <w:rPr>
          <w:rFonts w:ascii="Arial" w:hAnsi="Arial" w:cs="Arial"/>
          <w:sz w:val="20"/>
          <w:szCs w:val="20"/>
        </w:rPr>
      </w:pPr>
    </w:p>
    <w:p w14:paraId="081646E2" w14:textId="77777777" w:rsidR="00781668" w:rsidRPr="0094741E" w:rsidRDefault="00781668" w:rsidP="00FF414F">
      <w:pPr>
        <w:spacing w:line="276" w:lineRule="auto"/>
        <w:rPr>
          <w:rFonts w:ascii="Arial" w:hAnsi="Arial" w:cs="Arial"/>
          <w:sz w:val="20"/>
          <w:szCs w:val="20"/>
        </w:rPr>
      </w:pPr>
    </w:p>
    <w:p w14:paraId="59A9F982" w14:textId="77777777" w:rsidR="00781668" w:rsidRPr="00C339DF" w:rsidRDefault="00781668" w:rsidP="00FF414F">
      <w:pPr>
        <w:spacing w:line="276" w:lineRule="auto"/>
        <w:rPr>
          <w:rFonts w:ascii="Arial" w:hAnsi="Arial" w:cs="Arial"/>
          <w:sz w:val="20"/>
          <w:szCs w:val="20"/>
        </w:rPr>
      </w:pPr>
    </w:p>
    <w:p w14:paraId="02812471" w14:textId="77777777" w:rsidR="00D56361" w:rsidRPr="00BC0F57" w:rsidRDefault="00D56361" w:rsidP="00FF414F">
      <w:pPr>
        <w:pStyle w:val="Zkladntext"/>
        <w:spacing w:line="276" w:lineRule="auto"/>
        <w:jc w:val="left"/>
        <w:rPr>
          <w:rFonts w:ascii="Arial" w:hAnsi="Arial" w:cs="Arial"/>
          <w:sz w:val="20"/>
        </w:rPr>
      </w:pPr>
    </w:p>
    <w:p w14:paraId="2F5FBFAB" w14:textId="5F5A50C7" w:rsidR="00366890" w:rsidRPr="00BC0F57" w:rsidRDefault="00D56361" w:rsidP="00FF414F">
      <w:pPr>
        <w:pStyle w:val="Zkladntextodsazen2"/>
        <w:spacing w:line="276" w:lineRule="auto"/>
        <w:rPr>
          <w:rFonts w:ascii="Arial" w:hAnsi="Arial" w:cs="Arial"/>
        </w:rPr>
      </w:pPr>
      <w:r w:rsidRPr="00BC0F57">
        <w:rPr>
          <w:rFonts w:ascii="Arial" w:hAnsi="Arial" w:cs="Arial"/>
        </w:rPr>
        <w:t>__________________________</w:t>
      </w:r>
      <w:r w:rsidR="00366890" w:rsidRPr="00BC0F57">
        <w:rPr>
          <w:rFonts w:ascii="Arial" w:hAnsi="Arial" w:cs="Arial"/>
        </w:rPr>
        <w:tab/>
      </w:r>
      <w:r w:rsidRPr="00BC0F57">
        <w:rPr>
          <w:rFonts w:ascii="Arial" w:hAnsi="Arial" w:cs="Arial"/>
        </w:rPr>
        <w:t xml:space="preserve">  </w:t>
      </w:r>
      <w:r w:rsidR="00366890" w:rsidRPr="00BC0F57">
        <w:rPr>
          <w:rFonts w:ascii="Arial" w:hAnsi="Arial" w:cs="Arial"/>
        </w:rPr>
        <w:tab/>
      </w:r>
      <w:r w:rsidR="00AF51D4" w:rsidRPr="00BC0F57">
        <w:rPr>
          <w:rFonts w:ascii="Arial" w:hAnsi="Arial" w:cs="Arial"/>
        </w:rPr>
        <w:t>__________________________</w:t>
      </w:r>
    </w:p>
    <w:p w14:paraId="288D3379" w14:textId="136EC88A" w:rsidR="004F76C3" w:rsidRPr="00C339DF" w:rsidRDefault="00E14BD1" w:rsidP="009F3E39">
      <w:pPr>
        <w:tabs>
          <w:tab w:val="left" w:pos="1134"/>
          <w:tab w:val="left" w:pos="6240"/>
        </w:tabs>
        <w:spacing w:line="276" w:lineRule="auto"/>
        <w:rPr>
          <w:rFonts w:ascii="Arial" w:hAnsi="Arial" w:cs="Arial"/>
          <w:b/>
          <w:bCs/>
          <w:sz w:val="20"/>
          <w:szCs w:val="20"/>
        </w:rPr>
      </w:pPr>
      <w:r w:rsidRPr="00C339DF">
        <w:rPr>
          <w:rFonts w:ascii="Arial" w:hAnsi="Arial" w:cs="Arial"/>
          <w:b/>
          <w:bCs/>
          <w:sz w:val="20"/>
          <w:szCs w:val="20"/>
        </w:rPr>
        <w:t>Pexanova s.r.o.</w:t>
      </w:r>
      <w:r w:rsidR="009F3E39" w:rsidRPr="00C339DF">
        <w:rPr>
          <w:rFonts w:ascii="Arial" w:hAnsi="Arial" w:cs="Arial"/>
          <w:b/>
          <w:bCs/>
          <w:sz w:val="20"/>
          <w:szCs w:val="20"/>
        </w:rPr>
        <w:t xml:space="preserve">                                                  </w:t>
      </w:r>
      <w:r w:rsidR="00351325" w:rsidRPr="006C7D06">
        <w:rPr>
          <w:rFonts w:ascii="Arial" w:hAnsi="Arial" w:cs="Arial"/>
          <w:b/>
          <w:bCs/>
          <w:sz w:val="20"/>
          <w:szCs w:val="20"/>
        </w:rPr>
        <w:t xml:space="preserve">Vysoká škola chemicko-technologická v Praze </w:t>
      </w:r>
    </w:p>
    <w:p w14:paraId="4EB78F80" w14:textId="746425B9" w:rsidR="009F3E39" w:rsidRPr="00C339DF" w:rsidRDefault="006D7818" w:rsidP="009F3E39">
      <w:pPr>
        <w:tabs>
          <w:tab w:val="left" w:pos="1134"/>
          <w:tab w:val="left" w:pos="6240"/>
        </w:tabs>
        <w:spacing w:line="276" w:lineRule="auto"/>
        <w:rPr>
          <w:rFonts w:ascii="Arial" w:hAnsi="Arial" w:cs="Arial"/>
          <w:sz w:val="20"/>
          <w:szCs w:val="20"/>
        </w:rPr>
      </w:pPr>
      <w:r>
        <w:rPr>
          <w:rFonts w:ascii="Arial" w:hAnsi="Arial" w:cs="Arial"/>
          <w:sz w:val="20"/>
          <w:szCs w:val="20"/>
        </w:rPr>
        <w:t>xxxxx</w:t>
      </w:r>
      <w:r w:rsidR="009F3E39" w:rsidRPr="00C339DF">
        <w:rPr>
          <w:rFonts w:ascii="Arial" w:hAnsi="Arial" w:cs="Arial"/>
          <w:sz w:val="20"/>
          <w:szCs w:val="20"/>
        </w:rPr>
        <w:t xml:space="preserve">, jednatel                                          </w:t>
      </w:r>
      <w:r>
        <w:rPr>
          <w:rFonts w:ascii="Arial" w:hAnsi="Arial" w:cs="Arial"/>
          <w:sz w:val="20"/>
          <w:szCs w:val="20"/>
        </w:rPr>
        <w:t xml:space="preserve">            </w:t>
      </w:r>
      <w:r>
        <w:rPr>
          <w:rFonts w:ascii="Calibri" w:hAnsi="Calibri" w:cs="Calibri"/>
          <w:color w:val="000000"/>
          <w:sz w:val="22"/>
          <w:szCs w:val="22"/>
        </w:rPr>
        <w:t>xxxxx</w:t>
      </w:r>
      <w:r w:rsidR="00351325">
        <w:rPr>
          <w:rFonts w:ascii="Calibri" w:hAnsi="Calibri" w:cs="Calibri"/>
          <w:color w:val="000000"/>
          <w:sz w:val="22"/>
          <w:szCs w:val="22"/>
        </w:rPr>
        <w:t>, kvestorkou</w:t>
      </w:r>
    </w:p>
    <w:p w14:paraId="2CE2CF72" w14:textId="7308F32B" w:rsidR="004F76C3" w:rsidRPr="00C339DF" w:rsidRDefault="004F76C3" w:rsidP="004F76C3">
      <w:pPr>
        <w:tabs>
          <w:tab w:val="left" w:pos="1134"/>
        </w:tabs>
        <w:spacing w:line="276" w:lineRule="auto"/>
        <w:rPr>
          <w:rFonts w:ascii="Arial" w:hAnsi="Arial" w:cs="Arial"/>
          <w:sz w:val="20"/>
          <w:szCs w:val="20"/>
        </w:rPr>
      </w:pPr>
    </w:p>
    <w:p w14:paraId="31B217ED" w14:textId="408AD153" w:rsidR="006069DE" w:rsidRPr="00C339DF" w:rsidRDefault="006069DE" w:rsidP="00142D73">
      <w:pPr>
        <w:spacing w:line="276" w:lineRule="auto"/>
        <w:rPr>
          <w:rFonts w:ascii="Arial" w:hAnsi="Arial" w:cs="Arial"/>
          <w:sz w:val="20"/>
          <w:szCs w:val="20"/>
        </w:rPr>
      </w:pPr>
    </w:p>
    <w:p w14:paraId="4597FAF2" w14:textId="77777777" w:rsidR="006069DE" w:rsidRDefault="006069DE">
      <w:pPr>
        <w:rPr>
          <w:rFonts w:ascii="Arial" w:hAnsi="Arial" w:cs="Arial"/>
        </w:rPr>
      </w:pPr>
      <w:r>
        <w:rPr>
          <w:rFonts w:ascii="Arial" w:hAnsi="Arial" w:cs="Arial"/>
        </w:rPr>
        <w:br w:type="page"/>
      </w:r>
    </w:p>
    <w:p w14:paraId="02646E0A" w14:textId="77777777" w:rsidR="00C76218" w:rsidRDefault="00C76218" w:rsidP="00C76218">
      <w:pPr>
        <w:spacing w:line="276" w:lineRule="auto"/>
        <w:jc w:val="center"/>
        <w:rPr>
          <w:rFonts w:ascii="Arial" w:hAnsi="Arial" w:cs="Arial"/>
          <w:b/>
        </w:rPr>
      </w:pPr>
      <w:r w:rsidRPr="001A2034">
        <w:rPr>
          <w:rFonts w:ascii="Arial" w:hAnsi="Arial" w:cs="Arial"/>
          <w:b/>
        </w:rPr>
        <w:lastRenderedPageBreak/>
        <w:t>Příloha – rozsah užívání Předmětu užívání</w:t>
      </w:r>
    </w:p>
    <w:p w14:paraId="2347CC9D" w14:textId="77777777" w:rsidR="0057336D" w:rsidRDefault="0057336D" w:rsidP="00142D73">
      <w:pPr>
        <w:spacing w:line="276" w:lineRule="auto"/>
        <w:rPr>
          <w:rFonts w:ascii="Arial" w:hAnsi="Arial" w:cs="Arial"/>
        </w:rPr>
      </w:pPr>
    </w:p>
    <w:tbl>
      <w:tblPr>
        <w:tblW w:w="11080" w:type="dxa"/>
        <w:jc w:val="center"/>
        <w:tblCellMar>
          <w:left w:w="70" w:type="dxa"/>
          <w:right w:w="70" w:type="dxa"/>
        </w:tblCellMar>
        <w:tblLook w:val="04A0" w:firstRow="1" w:lastRow="0" w:firstColumn="1" w:lastColumn="0" w:noHBand="0" w:noVBand="1"/>
      </w:tblPr>
      <w:tblGrid>
        <w:gridCol w:w="840"/>
        <w:gridCol w:w="1990"/>
        <w:gridCol w:w="1560"/>
        <w:gridCol w:w="3118"/>
        <w:gridCol w:w="1843"/>
        <w:gridCol w:w="1729"/>
      </w:tblGrid>
      <w:tr w:rsidR="00DD2DD0" w14:paraId="1BC9F897" w14:textId="77777777" w:rsidTr="00DD2DD0">
        <w:trPr>
          <w:trHeight w:val="300"/>
          <w:jc w:val="center"/>
        </w:trPr>
        <w:tc>
          <w:tcPr>
            <w:tcW w:w="840" w:type="dxa"/>
            <w:tcBorders>
              <w:top w:val="single" w:sz="4" w:space="0" w:color="666666"/>
              <w:left w:val="single" w:sz="4" w:space="0" w:color="666666"/>
              <w:bottom w:val="single" w:sz="4" w:space="0" w:color="666666"/>
              <w:right w:val="single" w:sz="4" w:space="0" w:color="666666"/>
            </w:tcBorders>
            <w:shd w:val="clear" w:color="auto" w:fill="auto"/>
            <w:noWrap/>
            <w:vAlign w:val="bottom"/>
            <w:hideMark/>
          </w:tcPr>
          <w:p w14:paraId="4CD9B79C" w14:textId="77777777" w:rsidR="00DD2DD0" w:rsidRDefault="00DD2DD0">
            <w:pPr>
              <w:rPr>
                <w:rFonts w:ascii="Calibri" w:hAnsi="Calibri" w:cs="Calibri"/>
                <w:b/>
                <w:bCs/>
                <w:color w:val="000000"/>
                <w:sz w:val="22"/>
                <w:szCs w:val="22"/>
              </w:rPr>
            </w:pPr>
            <w:r>
              <w:rPr>
                <w:rFonts w:ascii="Calibri" w:hAnsi="Calibri" w:cs="Calibri"/>
                <w:b/>
                <w:bCs/>
                <w:color w:val="000000"/>
                <w:sz w:val="22"/>
                <w:szCs w:val="22"/>
              </w:rPr>
              <w:t>Id</w:t>
            </w:r>
          </w:p>
        </w:tc>
        <w:tc>
          <w:tcPr>
            <w:tcW w:w="1990" w:type="dxa"/>
            <w:tcBorders>
              <w:top w:val="single" w:sz="4" w:space="0" w:color="666666"/>
              <w:left w:val="nil"/>
              <w:bottom w:val="single" w:sz="4" w:space="0" w:color="666666"/>
              <w:right w:val="single" w:sz="4" w:space="0" w:color="666666"/>
            </w:tcBorders>
            <w:shd w:val="clear" w:color="auto" w:fill="auto"/>
            <w:noWrap/>
            <w:vAlign w:val="bottom"/>
            <w:hideMark/>
          </w:tcPr>
          <w:p w14:paraId="5765C060" w14:textId="77777777" w:rsidR="00DD2DD0" w:rsidRDefault="00DD2DD0">
            <w:pPr>
              <w:rPr>
                <w:rFonts w:ascii="Calibri" w:hAnsi="Calibri" w:cs="Calibri"/>
                <w:b/>
                <w:bCs/>
                <w:color w:val="000000"/>
                <w:sz w:val="22"/>
                <w:szCs w:val="22"/>
              </w:rPr>
            </w:pPr>
            <w:r>
              <w:rPr>
                <w:rFonts w:ascii="Calibri" w:hAnsi="Calibri" w:cs="Calibri"/>
                <w:b/>
                <w:bCs/>
                <w:color w:val="000000"/>
                <w:sz w:val="22"/>
                <w:szCs w:val="22"/>
              </w:rPr>
              <w:t>Datum</w:t>
            </w:r>
          </w:p>
        </w:tc>
        <w:tc>
          <w:tcPr>
            <w:tcW w:w="1560" w:type="dxa"/>
            <w:tcBorders>
              <w:top w:val="single" w:sz="4" w:space="0" w:color="666666"/>
              <w:left w:val="nil"/>
              <w:bottom w:val="single" w:sz="4" w:space="0" w:color="666666"/>
              <w:right w:val="single" w:sz="4" w:space="0" w:color="666666"/>
            </w:tcBorders>
            <w:shd w:val="clear" w:color="auto" w:fill="auto"/>
            <w:noWrap/>
            <w:vAlign w:val="bottom"/>
            <w:hideMark/>
          </w:tcPr>
          <w:p w14:paraId="75920182" w14:textId="77777777" w:rsidR="00DD2DD0" w:rsidRDefault="00DD2DD0">
            <w:pPr>
              <w:rPr>
                <w:rFonts w:ascii="Calibri" w:hAnsi="Calibri" w:cs="Calibri"/>
                <w:b/>
                <w:bCs/>
                <w:color w:val="000000"/>
                <w:sz w:val="22"/>
                <w:szCs w:val="22"/>
              </w:rPr>
            </w:pPr>
            <w:r>
              <w:rPr>
                <w:rFonts w:ascii="Calibri" w:hAnsi="Calibri" w:cs="Calibri"/>
                <w:b/>
                <w:bCs/>
                <w:color w:val="000000"/>
                <w:sz w:val="22"/>
                <w:szCs w:val="22"/>
              </w:rPr>
              <w:t>Čas</w:t>
            </w:r>
          </w:p>
        </w:tc>
        <w:tc>
          <w:tcPr>
            <w:tcW w:w="3118" w:type="dxa"/>
            <w:tcBorders>
              <w:top w:val="single" w:sz="4" w:space="0" w:color="666666"/>
              <w:left w:val="nil"/>
              <w:bottom w:val="single" w:sz="4" w:space="0" w:color="666666"/>
              <w:right w:val="single" w:sz="4" w:space="0" w:color="666666"/>
            </w:tcBorders>
            <w:shd w:val="clear" w:color="auto" w:fill="auto"/>
            <w:noWrap/>
            <w:vAlign w:val="bottom"/>
            <w:hideMark/>
          </w:tcPr>
          <w:p w14:paraId="7D50C1DF" w14:textId="77777777" w:rsidR="00DD2DD0" w:rsidRDefault="00DD2DD0">
            <w:pPr>
              <w:rPr>
                <w:rFonts w:ascii="Calibri" w:hAnsi="Calibri" w:cs="Calibri"/>
                <w:b/>
                <w:bCs/>
                <w:color w:val="000000"/>
                <w:sz w:val="22"/>
                <w:szCs w:val="22"/>
              </w:rPr>
            </w:pPr>
            <w:r>
              <w:rPr>
                <w:rFonts w:ascii="Calibri" w:hAnsi="Calibri" w:cs="Calibri"/>
                <w:b/>
                <w:bCs/>
                <w:color w:val="000000"/>
                <w:sz w:val="22"/>
                <w:szCs w:val="22"/>
              </w:rPr>
              <w:t>Místo/Lekce</w:t>
            </w:r>
          </w:p>
        </w:tc>
        <w:tc>
          <w:tcPr>
            <w:tcW w:w="1843" w:type="dxa"/>
            <w:tcBorders>
              <w:top w:val="single" w:sz="4" w:space="0" w:color="666666"/>
              <w:left w:val="nil"/>
              <w:bottom w:val="single" w:sz="4" w:space="0" w:color="666666"/>
              <w:right w:val="single" w:sz="4" w:space="0" w:color="666666"/>
            </w:tcBorders>
            <w:shd w:val="clear" w:color="auto" w:fill="auto"/>
            <w:noWrap/>
            <w:vAlign w:val="bottom"/>
            <w:hideMark/>
          </w:tcPr>
          <w:p w14:paraId="1E2A8C90" w14:textId="77777777" w:rsidR="00DD2DD0" w:rsidRDefault="00DD2DD0">
            <w:pPr>
              <w:rPr>
                <w:rFonts w:ascii="Calibri" w:hAnsi="Calibri" w:cs="Calibri"/>
                <w:b/>
                <w:bCs/>
                <w:color w:val="000000"/>
                <w:sz w:val="22"/>
                <w:szCs w:val="22"/>
              </w:rPr>
            </w:pPr>
            <w:r>
              <w:rPr>
                <w:rFonts w:ascii="Calibri" w:hAnsi="Calibri" w:cs="Calibri"/>
                <w:b/>
                <w:bCs/>
                <w:color w:val="000000"/>
                <w:sz w:val="22"/>
                <w:szCs w:val="22"/>
              </w:rPr>
              <w:t>Cena bez DPH</w:t>
            </w:r>
          </w:p>
        </w:tc>
        <w:tc>
          <w:tcPr>
            <w:tcW w:w="1729" w:type="dxa"/>
            <w:tcBorders>
              <w:top w:val="single" w:sz="4" w:space="0" w:color="666666"/>
              <w:left w:val="nil"/>
              <w:bottom w:val="single" w:sz="4" w:space="0" w:color="666666"/>
              <w:right w:val="single" w:sz="4" w:space="0" w:color="666666"/>
            </w:tcBorders>
            <w:shd w:val="clear" w:color="auto" w:fill="auto"/>
            <w:noWrap/>
            <w:vAlign w:val="bottom"/>
            <w:hideMark/>
          </w:tcPr>
          <w:p w14:paraId="615F303A" w14:textId="77777777" w:rsidR="00DD2DD0" w:rsidRDefault="00DD2DD0">
            <w:pPr>
              <w:rPr>
                <w:rFonts w:ascii="Calibri" w:hAnsi="Calibri" w:cs="Calibri"/>
                <w:b/>
                <w:bCs/>
                <w:color w:val="000000"/>
                <w:sz w:val="22"/>
                <w:szCs w:val="22"/>
              </w:rPr>
            </w:pPr>
            <w:r>
              <w:rPr>
                <w:rFonts w:ascii="Calibri" w:hAnsi="Calibri" w:cs="Calibri"/>
                <w:b/>
                <w:bCs/>
                <w:color w:val="000000"/>
                <w:sz w:val="22"/>
                <w:szCs w:val="22"/>
              </w:rPr>
              <w:t>Cena vč. DPH</w:t>
            </w:r>
          </w:p>
        </w:tc>
      </w:tr>
      <w:tr w:rsidR="00DD2DD0" w14:paraId="2641851E" w14:textId="77777777" w:rsidTr="00DD2DD0">
        <w:trPr>
          <w:trHeight w:val="300"/>
          <w:jc w:val="center"/>
        </w:trPr>
        <w:tc>
          <w:tcPr>
            <w:tcW w:w="840" w:type="dxa"/>
            <w:tcBorders>
              <w:top w:val="nil"/>
              <w:left w:val="single" w:sz="4" w:space="0" w:color="666666"/>
              <w:bottom w:val="single" w:sz="4" w:space="0" w:color="666666"/>
              <w:right w:val="single" w:sz="4" w:space="0" w:color="666666"/>
            </w:tcBorders>
            <w:shd w:val="clear" w:color="auto" w:fill="auto"/>
            <w:noWrap/>
            <w:vAlign w:val="bottom"/>
            <w:hideMark/>
          </w:tcPr>
          <w:p w14:paraId="2E527254"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56194</w:t>
            </w:r>
          </w:p>
        </w:tc>
        <w:tc>
          <w:tcPr>
            <w:tcW w:w="1990" w:type="dxa"/>
            <w:tcBorders>
              <w:top w:val="nil"/>
              <w:left w:val="nil"/>
              <w:bottom w:val="single" w:sz="4" w:space="0" w:color="666666"/>
              <w:right w:val="single" w:sz="4" w:space="0" w:color="666666"/>
            </w:tcBorders>
            <w:shd w:val="clear" w:color="auto" w:fill="auto"/>
            <w:noWrap/>
            <w:vAlign w:val="bottom"/>
            <w:hideMark/>
          </w:tcPr>
          <w:p w14:paraId="2BF8C035" w14:textId="77777777" w:rsidR="00DD2DD0" w:rsidRDefault="00DD2DD0">
            <w:pPr>
              <w:rPr>
                <w:rFonts w:ascii="Calibri" w:hAnsi="Calibri" w:cs="Calibri"/>
                <w:color w:val="000000"/>
                <w:sz w:val="22"/>
                <w:szCs w:val="22"/>
              </w:rPr>
            </w:pPr>
            <w:r>
              <w:rPr>
                <w:rFonts w:ascii="Calibri" w:hAnsi="Calibri" w:cs="Calibri"/>
                <w:color w:val="000000"/>
                <w:sz w:val="22"/>
                <w:szCs w:val="22"/>
              </w:rPr>
              <w:t>Středa 18.09.2024</w:t>
            </w:r>
          </w:p>
        </w:tc>
        <w:tc>
          <w:tcPr>
            <w:tcW w:w="1560" w:type="dxa"/>
            <w:tcBorders>
              <w:top w:val="nil"/>
              <w:left w:val="nil"/>
              <w:bottom w:val="single" w:sz="4" w:space="0" w:color="666666"/>
              <w:right w:val="single" w:sz="4" w:space="0" w:color="666666"/>
            </w:tcBorders>
            <w:shd w:val="clear" w:color="auto" w:fill="auto"/>
            <w:noWrap/>
            <w:vAlign w:val="bottom"/>
            <w:hideMark/>
          </w:tcPr>
          <w:p w14:paraId="00F273DF" w14:textId="77777777" w:rsidR="00DD2DD0" w:rsidRDefault="00DD2DD0">
            <w:pPr>
              <w:rPr>
                <w:rFonts w:ascii="Calibri" w:hAnsi="Calibri" w:cs="Calibri"/>
                <w:color w:val="000000"/>
                <w:sz w:val="22"/>
                <w:szCs w:val="22"/>
              </w:rPr>
            </w:pPr>
            <w:r>
              <w:rPr>
                <w:rFonts w:ascii="Calibri" w:hAnsi="Calibri" w:cs="Calibri"/>
                <w:color w:val="000000"/>
                <w:sz w:val="22"/>
                <w:szCs w:val="22"/>
              </w:rPr>
              <w:t>21:30–22:30</w:t>
            </w:r>
          </w:p>
        </w:tc>
        <w:tc>
          <w:tcPr>
            <w:tcW w:w="3118" w:type="dxa"/>
            <w:tcBorders>
              <w:top w:val="nil"/>
              <w:left w:val="nil"/>
              <w:bottom w:val="single" w:sz="4" w:space="0" w:color="666666"/>
              <w:right w:val="single" w:sz="4" w:space="0" w:color="666666"/>
            </w:tcBorders>
            <w:shd w:val="clear" w:color="auto" w:fill="auto"/>
            <w:noWrap/>
            <w:vAlign w:val="bottom"/>
            <w:hideMark/>
          </w:tcPr>
          <w:p w14:paraId="7053D17B" w14:textId="77777777" w:rsidR="00DD2DD0" w:rsidRDefault="00DD2DD0">
            <w:pPr>
              <w:rPr>
                <w:rFonts w:ascii="Calibri" w:hAnsi="Calibri" w:cs="Calibri"/>
                <w:color w:val="000000"/>
                <w:sz w:val="22"/>
                <w:szCs w:val="22"/>
              </w:rPr>
            </w:pPr>
            <w:r>
              <w:rPr>
                <w:rFonts w:ascii="Calibri" w:hAnsi="Calibri" w:cs="Calibri"/>
                <w:color w:val="000000"/>
                <w:sz w:val="22"/>
                <w:szCs w:val="22"/>
              </w:rPr>
              <w:t>Rezervace ledu - Červená hala</w:t>
            </w:r>
          </w:p>
        </w:tc>
        <w:tc>
          <w:tcPr>
            <w:tcW w:w="1843" w:type="dxa"/>
            <w:tcBorders>
              <w:top w:val="nil"/>
              <w:left w:val="nil"/>
              <w:bottom w:val="single" w:sz="4" w:space="0" w:color="666666"/>
              <w:right w:val="single" w:sz="4" w:space="0" w:color="666666"/>
            </w:tcBorders>
            <w:shd w:val="clear" w:color="auto" w:fill="auto"/>
            <w:noWrap/>
            <w:vAlign w:val="bottom"/>
            <w:hideMark/>
          </w:tcPr>
          <w:p w14:paraId="5A98409D"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5 758,93 Kč</w:t>
            </w:r>
          </w:p>
        </w:tc>
        <w:tc>
          <w:tcPr>
            <w:tcW w:w="1729" w:type="dxa"/>
            <w:tcBorders>
              <w:top w:val="nil"/>
              <w:left w:val="nil"/>
              <w:bottom w:val="single" w:sz="4" w:space="0" w:color="666666"/>
              <w:right w:val="single" w:sz="4" w:space="0" w:color="666666"/>
            </w:tcBorders>
            <w:shd w:val="clear" w:color="auto" w:fill="auto"/>
            <w:noWrap/>
            <w:vAlign w:val="bottom"/>
            <w:hideMark/>
          </w:tcPr>
          <w:p w14:paraId="1DF39FAD"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6 450,00 Kč</w:t>
            </w:r>
          </w:p>
        </w:tc>
      </w:tr>
      <w:tr w:rsidR="00DD2DD0" w14:paraId="5C119488" w14:textId="77777777" w:rsidTr="00DD2DD0">
        <w:trPr>
          <w:trHeight w:val="300"/>
          <w:jc w:val="center"/>
        </w:trPr>
        <w:tc>
          <w:tcPr>
            <w:tcW w:w="840" w:type="dxa"/>
            <w:tcBorders>
              <w:top w:val="nil"/>
              <w:left w:val="single" w:sz="4" w:space="0" w:color="666666"/>
              <w:bottom w:val="single" w:sz="4" w:space="0" w:color="666666"/>
              <w:right w:val="single" w:sz="4" w:space="0" w:color="666666"/>
            </w:tcBorders>
            <w:shd w:val="clear" w:color="auto" w:fill="auto"/>
            <w:noWrap/>
            <w:vAlign w:val="bottom"/>
            <w:hideMark/>
          </w:tcPr>
          <w:p w14:paraId="3A9C9E80"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56061</w:t>
            </w:r>
          </w:p>
        </w:tc>
        <w:tc>
          <w:tcPr>
            <w:tcW w:w="1990" w:type="dxa"/>
            <w:tcBorders>
              <w:top w:val="nil"/>
              <w:left w:val="nil"/>
              <w:bottom w:val="single" w:sz="4" w:space="0" w:color="666666"/>
              <w:right w:val="single" w:sz="4" w:space="0" w:color="666666"/>
            </w:tcBorders>
            <w:shd w:val="clear" w:color="auto" w:fill="auto"/>
            <w:noWrap/>
            <w:vAlign w:val="bottom"/>
            <w:hideMark/>
          </w:tcPr>
          <w:p w14:paraId="25795CBC" w14:textId="77777777" w:rsidR="00DD2DD0" w:rsidRDefault="00DD2DD0">
            <w:pPr>
              <w:rPr>
                <w:rFonts w:ascii="Calibri" w:hAnsi="Calibri" w:cs="Calibri"/>
                <w:color w:val="000000"/>
                <w:sz w:val="22"/>
                <w:szCs w:val="22"/>
              </w:rPr>
            </w:pPr>
            <w:r>
              <w:rPr>
                <w:rFonts w:ascii="Calibri" w:hAnsi="Calibri" w:cs="Calibri"/>
                <w:color w:val="000000"/>
                <w:sz w:val="22"/>
                <w:szCs w:val="22"/>
              </w:rPr>
              <w:t>Středa 25.09.2024</w:t>
            </w:r>
          </w:p>
        </w:tc>
        <w:tc>
          <w:tcPr>
            <w:tcW w:w="1560" w:type="dxa"/>
            <w:tcBorders>
              <w:top w:val="nil"/>
              <w:left w:val="nil"/>
              <w:bottom w:val="single" w:sz="4" w:space="0" w:color="666666"/>
              <w:right w:val="single" w:sz="4" w:space="0" w:color="666666"/>
            </w:tcBorders>
            <w:shd w:val="clear" w:color="auto" w:fill="auto"/>
            <w:noWrap/>
            <w:vAlign w:val="bottom"/>
            <w:hideMark/>
          </w:tcPr>
          <w:p w14:paraId="3BE74FAB" w14:textId="77777777" w:rsidR="00DD2DD0" w:rsidRDefault="00DD2DD0">
            <w:pPr>
              <w:rPr>
                <w:rFonts w:ascii="Calibri" w:hAnsi="Calibri" w:cs="Calibri"/>
                <w:color w:val="000000"/>
                <w:sz w:val="22"/>
                <w:szCs w:val="22"/>
              </w:rPr>
            </w:pPr>
            <w:r>
              <w:rPr>
                <w:rFonts w:ascii="Calibri" w:hAnsi="Calibri" w:cs="Calibri"/>
                <w:color w:val="000000"/>
                <w:sz w:val="22"/>
                <w:szCs w:val="22"/>
              </w:rPr>
              <w:t>21:30–22:30</w:t>
            </w:r>
          </w:p>
        </w:tc>
        <w:tc>
          <w:tcPr>
            <w:tcW w:w="3118" w:type="dxa"/>
            <w:tcBorders>
              <w:top w:val="nil"/>
              <w:left w:val="nil"/>
              <w:bottom w:val="single" w:sz="4" w:space="0" w:color="666666"/>
              <w:right w:val="single" w:sz="4" w:space="0" w:color="666666"/>
            </w:tcBorders>
            <w:shd w:val="clear" w:color="auto" w:fill="auto"/>
            <w:noWrap/>
            <w:vAlign w:val="bottom"/>
            <w:hideMark/>
          </w:tcPr>
          <w:p w14:paraId="33E835E1" w14:textId="77777777" w:rsidR="00DD2DD0" w:rsidRDefault="00DD2DD0">
            <w:pPr>
              <w:rPr>
                <w:rFonts w:ascii="Calibri" w:hAnsi="Calibri" w:cs="Calibri"/>
                <w:color w:val="000000"/>
                <w:sz w:val="22"/>
                <w:szCs w:val="22"/>
              </w:rPr>
            </w:pPr>
            <w:r>
              <w:rPr>
                <w:rFonts w:ascii="Calibri" w:hAnsi="Calibri" w:cs="Calibri"/>
                <w:color w:val="000000"/>
                <w:sz w:val="22"/>
                <w:szCs w:val="22"/>
              </w:rPr>
              <w:t>Rezervace ledu - Červená hala</w:t>
            </w:r>
          </w:p>
        </w:tc>
        <w:tc>
          <w:tcPr>
            <w:tcW w:w="1843" w:type="dxa"/>
            <w:tcBorders>
              <w:top w:val="nil"/>
              <w:left w:val="nil"/>
              <w:bottom w:val="single" w:sz="4" w:space="0" w:color="666666"/>
              <w:right w:val="single" w:sz="4" w:space="0" w:color="666666"/>
            </w:tcBorders>
            <w:shd w:val="clear" w:color="auto" w:fill="auto"/>
            <w:noWrap/>
            <w:vAlign w:val="bottom"/>
            <w:hideMark/>
          </w:tcPr>
          <w:p w14:paraId="6E67BBA6"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5 758,93 Kč</w:t>
            </w:r>
          </w:p>
        </w:tc>
        <w:tc>
          <w:tcPr>
            <w:tcW w:w="1729" w:type="dxa"/>
            <w:tcBorders>
              <w:top w:val="nil"/>
              <w:left w:val="nil"/>
              <w:bottom w:val="single" w:sz="4" w:space="0" w:color="666666"/>
              <w:right w:val="single" w:sz="4" w:space="0" w:color="666666"/>
            </w:tcBorders>
            <w:shd w:val="clear" w:color="auto" w:fill="auto"/>
            <w:noWrap/>
            <w:vAlign w:val="bottom"/>
            <w:hideMark/>
          </w:tcPr>
          <w:p w14:paraId="1C96B103"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6 450,00 Kč</w:t>
            </w:r>
          </w:p>
        </w:tc>
      </w:tr>
      <w:tr w:rsidR="00DD2DD0" w14:paraId="3CC0075B" w14:textId="77777777" w:rsidTr="00DD2DD0">
        <w:trPr>
          <w:trHeight w:val="300"/>
          <w:jc w:val="center"/>
        </w:trPr>
        <w:tc>
          <w:tcPr>
            <w:tcW w:w="840" w:type="dxa"/>
            <w:tcBorders>
              <w:top w:val="nil"/>
              <w:left w:val="single" w:sz="4" w:space="0" w:color="666666"/>
              <w:bottom w:val="single" w:sz="4" w:space="0" w:color="666666"/>
              <w:right w:val="single" w:sz="4" w:space="0" w:color="666666"/>
            </w:tcBorders>
            <w:shd w:val="clear" w:color="auto" w:fill="auto"/>
            <w:noWrap/>
            <w:vAlign w:val="bottom"/>
            <w:hideMark/>
          </w:tcPr>
          <w:p w14:paraId="297C1A72"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56062</w:t>
            </w:r>
          </w:p>
        </w:tc>
        <w:tc>
          <w:tcPr>
            <w:tcW w:w="1990" w:type="dxa"/>
            <w:tcBorders>
              <w:top w:val="nil"/>
              <w:left w:val="nil"/>
              <w:bottom w:val="single" w:sz="4" w:space="0" w:color="666666"/>
              <w:right w:val="single" w:sz="4" w:space="0" w:color="666666"/>
            </w:tcBorders>
            <w:shd w:val="clear" w:color="auto" w:fill="auto"/>
            <w:noWrap/>
            <w:vAlign w:val="bottom"/>
            <w:hideMark/>
          </w:tcPr>
          <w:p w14:paraId="190F569E" w14:textId="77777777" w:rsidR="00DD2DD0" w:rsidRDefault="00DD2DD0">
            <w:pPr>
              <w:rPr>
                <w:rFonts w:ascii="Calibri" w:hAnsi="Calibri" w:cs="Calibri"/>
                <w:color w:val="000000"/>
                <w:sz w:val="22"/>
                <w:szCs w:val="22"/>
              </w:rPr>
            </w:pPr>
            <w:r>
              <w:rPr>
                <w:rFonts w:ascii="Calibri" w:hAnsi="Calibri" w:cs="Calibri"/>
                <w:color w:val="000000"/>
                <w:sz w:val="22"/>
                <w:szCs w:val="22"/>
              </w:rPr>
              <w:t>Středa 02.10.2024</w:t>
            </w:r>
          </w:p>
        </w:tc>
        <w:tc>
          <w:tcPr>
            <w:tcW w:w="1560" w:type="dxa"/>
            <w:tcBorders>
              <w:top w:val="nil"/>
              <w:left w:val="nil"/>
              <w:bottom w:val="single" w:sz="4" w:space="0" w:color="666666"/>
              <w:right w:val="single" w:sz="4" w:space="0" w:color="666666"/>
            </w:tcBorders>
            <w:shd w:val="clear" w:color="auto" w:fill="auto"/>
            <w:noWrap/>
            <w:vAlign w:val="bottom"/>
            <w:hideMark/>
          </w:tcPr>
          <w:p w14:paraId="7C7A9EA5" w14:textId="77777777" w:rsidR="00DD2DD0" w:rsidRDefault="00DD2DD0">
            <w:pPr>
              <w:rPr>
                <w:rFonts w:ascii="Calibri" w:hAnsi="Calibri" w:cs="Calibri"/>
                <w:color w:val="000000"/>
                <w:sz w:val="22"/>
                <w:szCs w:val="22"/>
              </w:rPr>
            </w:pPr>
            <w:r>
              <w:rPr>
                <w:rFonts w:ascii="Calibri" w:hAnsi="Calibri" w:cs="Calibri"/>
                <w:color w:val="000000"/>
                <w:sz w:val="22"/>
                <w:szCs w:val="22"/>
              </w:rPr>
              <w:t>21:30–22:30</w:t>
            </w:r>
          </w:p>
        </w:tc>
        <w:tc>
          <w:tcPr>
            <w:tcW w:w="3118" w:type="dxa"/>
            <w:tcBorders>
              <w:top w:val="nil"/>
              <w:left w:val="nil"/>
              <w:bottom w:val="single" w:sz="4" w:space="0" w:color="666666"/>
              <w:right w:val="single" w:sz="4" w:space="0" w:color="666666"/>
            </w:tcBorders>
            <w:shd w:val="clear" w:color="auto" w:fill="auto"/>
            <w:noWrap/>
            <w:vAlign w:val="bottom"/>
            <w:hideMark/>
          </w:tcPr>
          <w:p w14:paraId="07252970" w14:textId="77777777" w:rsidR="00DD2DD0" w:rsidRDefault="00DD2DD0">
            <w:pPr>
              <w:rPr>
                <w:rFonts w:ascii="Calibri" w:hAnsi="Calibri" w:cs="Calibri"/>
                <w:color w:val="000000"/>
                <w:sz w:val="22"/>
                <w:szCs w:val="22"/>
              </w:rPr>
            </w:pPr>
            <w:r>
              <w:rPr>
                <w:rFonts w:ascii="Calibri" w:hAnsi="Calibri" w:cs="Calibri"/>
                <w:color w:val="000000"/>
                <w:sz w:val="22"/>
                <w:szCs w:val="22"/>
              </w:rPr>
              <w:t>Rezervace ledu - Červená hala</w:t>
            </w:r>
          </w:p>
        </w:tc>
        <w:tc>
          <w:tcPr>
            <w:tcW w:w="1843" w:type="dxa"/>
            <w:tcBorders>
              <w:top w:val="nil"/>
              <w:left w:val="nil"/>
              <w:bottom w:val="single" w:sz="4" w:space="0" w:color="666666"/>
              <w:right w:val="single" w:sz="4" w:space="0" w:color="666666"/>
            </w:tcBorders>
            <w:shd w:val="clear" w:color="auto" w:fill="auto"/>
            <w:noWrap/>
            <w:vAlign w:val="bottom"/>
            <w:hideMark/>
          </w:tcPr>
          <w:p w14:paraId="37B36D27"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5 758,93 Kč</w:t>
            </w:r>
          </w:p>
        </w:tc>
        <w:tc>
          <w:tcPr>
            <w:tcW w:w="1729" w:type="dxa"/>
            <w:tcBorders>
              <w:top w:val="nil"/>
              <w:left w:val="nil"/>
              <w:bottom w:val="single" w:sz="4" w:space="0" w:color="666666"/>
              <w:right w:val="single" w:sz="4" w:space="0" w:color="666666"/>
            </w:tcBorders>
            <w:shd w:val="clear" w:color="auto" w:fill="auto"/>
            <w:noWrap/>
            <w:vAlign w:val="bottom"/>
            <w:hideMark/>
          </w:tcPr>
          <w:p w14:paraId="796F453C"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6 450,00 Kč</w:t>
            </w:r>
          </w:p>
        </w:tc>
      </w:tr>
      <w:tr w:rsidR="00DD2DD0" w14:paraId="2D284268" w14:textId="77777777" w:rsidTr="00DD2DD0">
        <w:trPr>
          <w:trHeight w:val="300"/>
          <w:jc w:val="center"/>
        </w:trPr>
        <w:tc>
          <w:tcPr>
            <w:tcW w:w="840" w:type="dxa"/>
            <w:tcBorders>
              <w:top w:val="nil"/>
              <w:left w:val="single" w:sz="4" w:space="0" w:color="666666"/>
              <w:bottom w:val="single" w:sz="4" w:space="0" w:color="666666"/>
              <w:right w:val="single" w:sz="4" w:space="0" w:color="666666"/>
            </w:tcBorders>
            <w:shd w:val="clear" w:color="auto" w:fill="auto"/>
            <w:noWrap/>
            <w:vAlign w:val="bottom"/>
            <w:hideMark/>
          </w:tcPr>
          <w:p w14:paraId="2DE711F0"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56063</w:t>
            </w:r>
          </w:p>
        </w:tc>
        <w:tc>
          <w:tcPr>
            <w:tcW w:w="1990" w:type="dxa"/>
            <w:tcBorders>
              <w:top w:val="nil"/>
              <w:left w:val="nil"/>
              <w:bottom w:val="single" w:sz="4" w:space="0" w:color="666666"/>
              <w:right w:val="single" w:sz="4" w:space="0" w:color="666666"/>
            </w:tcBorders>
            <w:shd w:val="clear" w:color="auto" w:fill="auto"/>
            <w:noWrap/>
            <w:vAlign w:val="bottom"/>
            <w:hideMark/>
          </w:tcPr>
          <w:p w14:paraId="14A802E6" w14:textId="77777777" w:rsidR="00DD2DD0" w:rsidRDefault="00DD2DD0">
            <w:pPr>
              <w:rPr>
                <w:rFonts w:ascii="Calibri" w:hAnsi="Calibri" w:cs="Calibri"/>
                <w:color w:val="000000"/>
                <w:sz w:val="22"/>
                <w:szCs w:val="22"/>
              </w:rPr>
            </w:pPr>
            <w:r>
              <w:rPr>
                <w:rFonts w:ascii="Calibri" w:hAnsi="Calibri" w:cs="Calibri"/>
                <w:color w:val="000000"/>
                <w:sz w:val="22"/>
                <w:szCs w:val="22"/>
              </w:rPr>
              <w:t>Středa 09.10.2024</w:t>
            </w:r>
          </w:p>
        </w:tc>
        <w:tc>
          <w:tcPr>
            <w:tcW w:w="1560" w:type="dxa"/>
            <w:tcBorders>
              <w:top w:val="nil"/>
              <w:left w:val="nil"/>
              <w:bottom w:val="single" w:sz="4" w:space="0" w:color="666666"/>
              <w:right w:val="single" w:sz="4" w:space="0" w:color="666666"/>
            </w:tcBorders>
            <w:shd w:val="clear" w:color="auto" w:fill="auto"/>
            <w:noWrap/>
            <w:vAlign w:val="bottom"/>
            <w:hideMark/>
          </w:tcPr>
          <w:p w14:paraId="0C83FBD0" w14:textId="77777777" w:rsidR="00DD2DD0" w:rsidRDefault="00DD2DD0">
            <w:pPr>
              <w:rPr>
                <w:rFonts w:ascii="Calibri" w:hAnsi="Calibri" w:cs="Calibri"/>
                <w:color w:val="000000"/>
                <w:sz w:val="22"/>
                <w:szCs w:val="22"/>
              </w:rPr>
            </w:pPr>
            <w:r>
              <w:rPr>
                <w:rFonts w:ascii="Calibri" w:hAnsi="Calibri" w:cs="Calibri"/>
                <w:color w:val="000000"/>
                <w:sz w:val="22"/>
                <w:szCs w:val="22"/>
              </w:rPr>
              <w:t>21:30–22:30</w:t>
            </w:r>
          </w:p>
        </w:tc>
        <w:tc>
          <w:tcPr>
            <w:tcW w:w="3118" w:type="dxa"/>
            <w:tcBorders>
              <w:top w:val="nil"/>
              <w:left w:val="nil"/>
              <w:bottom w:val="single" w:sz="4" w:space="0" w:color="666666"/>
              <w:right w:val="single" w:sz="4" w:space="0" w:color="666666"/>
            </w:tcBorders>
            <w:shd w:val="clear" w:color="auto" w:fill="auto"/>
            <w:noWrap/>
            <w:vAlign w:val="bottom"/>
            <w:hideMark/>
          </w:tcPr>
          <w:p w14:paraId="3E600E43" w14:textId="77777777" w:rsidR="00DD2DD0" w:rsidRDefault="00DD2DD0">
            <w:pPr>
              <w:rPr>
                <w:rFonts w:ascii="Calibri" w:hAnsi="Calibri" w:cs="Calibri"/>
                <w:color w:val="000000"/>
                <w:sz w:val="22"/>
                <w:szCs w:val="22"/>
              </w:rPr>
            </w:pPr>
            <w:r>
              <w:rPr>
                <w:rFonts w:ascii="Calibri" w:hAnsi="Calibri" w:cs="Calibri"/>
                <w:color w:val="000000"/>
                <w:sz w:val="22"/>
                <w:szCs w:val="22"/>
              </w:rPr>
              <w:t>Rezervace ledu - Červená hala</w:t>
            </w:r>
          </w:p>
        </w:tc>
        <w:tc>
          <w:tcPr>
            <w:tcW w:w="1843" w:type="dxa"/>
            <w:tcBorders>
              <w:top w:val="nil"/>
              <w:left w:val="nil"/>
              <w:bottom w:val="single" w:sz="4" w:space="0" w:color="666666"/>
              <w:right w:val="single" w:sz="4" w:space="0" w:color="666666"/>
            </w:tcBorders>
            <w:shd w:val="clear" w:color="auto" w:fill="auto"/>
            <w:noWrap/>
            <w:vAlign w:val="bottom"/>
            <w:hideMark/>
          </w:tcPr>
          <w:p w14:paraId="061006EC"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5 758,93 Kč</w:t>
            </w:r>
          </w:p>
        </w:tc>
        <w:tc>
          <w:tcPr>
            <w:tcW w:w="1729" w:type="dxa"/>
            <w:tcBorders>
              <w:top w:val="nil"/>
              <w:left w:val="nil"/>
              <w:bottom w:val="single" w:sz="4" w:space="0" w:color="666666"/>
              <w:right w:val="single" w:sz="4" w:space="0" w:color="666666"/>
            </w:tcBorders>
            <w:shd w:val="clear" w:color="auto" w:fill="auto"/>
            <w:noWrap/>
            <w:vAlign w:val="bottom"/>
            <w:hideMark/>
          </w:tcPr>
          <w:p w14:paraId="2FE63266"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6 450,00 Kč</w:t>
            </w:r>
          </w:p>
        </w:tc>
      </w:tr>
      <w:tr w:rsidR="00DD2DD0" w14:paraId="1AF9E5A1" w14:textId="77777777" w:rsidTr="00DD2DD0">
        <w:trPr>
          <w:trHeight w:val="300"/>
          <w:jc w:val="center"/>
        </w:trPr>
        <w:tc>
          <w:tcPr>
            <w:tcW w:w="840" w:type="dxa"/>
            <w:tcBorders>
              <w:top w:val="nil"/>
              <w:left w:val="single" w:sz="4" w:space="0" w:color="666666"/>
              <w:bottom w:val="single" w:sz="4" w:space="0" w:color="666666"/>
              <w:right w:val="single" w:sz="4" w:space="0" w:color="666666"/>
            </w:tcBorders>
            <w:shd w:val="clear" w:color="auto" w:fill="auto"/>
            <w:noWrap/>
            <w:vAlign w:val="bottom"/>
            <w:hideMark/>
          </w:tcPr>
          <w:p w14:paraId="7C8850F7"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56064</w:t>
            </w:r>
          </w:p>
        </w:tc>
        <w:tc>
          <w:tcPr>
            <w:tcW w:w="1990" w:type="dxa"/>
            <w:tcBorders>
              <w:top w:val="nil"/>
              <w:left w:val="nil"/>
              <w:bottom w:val="single" w:sz="4" w:space="0" w:color="666666"/>
              <w:right w:val="single" w:sz="4" w:space="0" w:color="666666"/>
            </w:tcBorders>
            <w:shd w:val="clear" w:color="auto" w:fill="auto"/>
            <w:noWrap/>
            <w:vAlign w:val="bottom"/>
            <w:hideMark/>
          </w:tcPr>
          <w:p w14:paraId="149714FC" w14:textId="77777777" w:rsidR="00DD2DD0" w:rsidRDefault="00DD2DD0">
            <w:pPr>
              <w:rPr>
                <w:rFonts w:ascii="Calibri" w:hAnsi="Calibri" w:cs="Calibri"/>
                <w:color w:val="000000"/>
                <w:sz w:val="22"/>
                <w:szCs w:val="22"/>
              </w:rPr>
            </w:pPr>
            <w:r>
              <w:rPr>
                <w:rFonts w:ascii="Calibri" w:hAnsi="Calibri" w:cs="Calibri"/>
                <w:color w:val="000000"/>
                <w:sz w:val="22"/>
                <w:szCs w:val="22"/>
              </w:rPr>
              <w:t>Středa 16.10.2024</w:t>
            </w:r>
          </w:p>
        </w:tc>
        <w:tc>
          <w:tcPr>
            <w:tcW w:w="1560" w:type="dxa"/>
            <w:tcBorders>
              <w:top w:val="nil"/>
              <w:left w:val="nil"/>
              <w:bottom w:val="single" w:sz="4" w:space="0" w:color="666666"/>
              <w:right w:val="single" w:sz="4" w:space="0" w:color="666666"/>
            </w:tcBorders>
            <w:shd w:val="clear" w:color="auto" w:fill="auto"/>
            <w:noWrap/>
            <w:vAlign w:val="bottom"/>
            <w:hideMark/>
          </w:tcPr>
          <w:p w14:paraId="030CC7C4" w14:textId="77777777" w:rsidR="00DD2DD0" w:rsidRDefault="00DD2DD0">
            <w:pPr>
              <w:rPr>
                <w:rFonts w:ascii="Calibri" w:hAnsi="Calibri" w:cs="Calibri"/>
                <w:color w:val="000000"/>
                <w:sz w:val="22"/>
                <w:szCs w:val="22"/>
              </w:rPr>
            </w:pPr>
            <w:r>
              <w:rPr>
                <w:rFonts w:ascii="Calibri" w:hAnsi="Calibri" w:cs="Calibri"/>
                <w:color w:val="000000"/>
                <w:sz w:val="22"/>
                <w:szCs w:val="22"/>
              </w:rPr>
              <w:t>21:30–22:30</w:t>
            </w:r>
          </w:p>
        </w:tc>
        <w:tc>
          <w:tcPr>
            <w:tcW w:w="3118" w:type="dxa"/>
            <w:tcBorders>
              <w:top w:val="nil"/>
              <w:left w:val="nil"/>
              <w:bottom w:val="single" w:sz="4" w:space="0" w:color="666666"/>
              <w:right w:val="single" w:sz="4" w:space="0" w:color="666666"/>
            </w:tcBorders>
            <w:shd w:val="clear" w:color="auto" w:fill="auto"/>
            <w:noWrap/>
            <w:vAlign w:val="bottom"/>
            <w:hideMark/>
          </w:tcPr>
          <w:p w14:paraId="1C5850DE" w14:textId="77777777" w:rsidR="00DD2DD0" w:rsidRDefault="00DD2DD0">
            <w:pPr>
              <w:rPr>
                <w:rFonts w:ascii="Calibri" w:hAnsi="Calibri" w:cs="Calibri"/>
                <w:color w:val="000000"/>
                <w:sz w:val="22"/>
                <w:szCs w:val="22"/>
              </w:rPr>
            </w:pPr>
            <w:r>
              <w:rPr>
                <w:rFonts w:ascii="Calibri" w:hAnsi="Calibri" w:cs="Calibri"/>
                <w:color w:val="000000"/>
                <w:sz w:val="22"/>
                <w:szCs w:val="22"/>
              </w:rPr>
              <w:t>Rezervace ledu - Červená hala</w:t>
            </w:r>
          </w:p>
        </w:tc>
        <w:tc>
          <w:tcPr>
            <w:tcW w:w="1843" w:type="dxa"/>
            <w:tcBorders>
              <w:top w:val="nil"/>
              <w:left w:val="nil"/>
              <w:bottom w:val="single" w:sz="4" w:space="0" w:color="666666"/>
              <w:right w:val="single" w:sz="4" w:space="0" w:color="666666"/>
            </w:tcBorders>
            <w:shd w:val="clear" w:color="auto" w:fill="auto"/>
            <w:noWrap/>
            <w:vAlign w:val="bottom"/>
            <w:hideMark/>
          </w:tcPr>
          <w:p w14:paraId="03232401"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5 758,93 Kč</w:t>
            </w:r>
          </w:p>
        </w:tc>
        <w:tc>
          <w:tcPr>
            <w:tcW w:w="1729" w:type="dxa"/>
            <w:tcBorders>
              <w:top w:val="nil"/>
              <w:left w:val="nil"/>
              <w:bottom w:val="single" w:sz="4" w:space="0" w:color="666666"/>
              <w:right w:val="single" w:sz="4" w:space="0" w:color="666666"/>
            </w:tcBorders>
            <w:shd w:val="clear" w:color="auto" w:fill="auto"/>
            <w:noWrap/>
            <w:vAlign w:val="bottom"/>
            <w:hideMark/>
          </w:tcPr>
          <w:p w14:paraId="7628EC30"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6 450,00 Kč</w:t>
            </w:r>
          </w:p>
        </w:tc>
      </w:tr>
      <w:tr w:rsidR="00DD2DD0" w14:paraId="0953008F" w14:textId="77777777" w:rsidTr="00DD2DD0">
        <w:trPr>
          <w:trHeight w:val="300"/>
          <w:jc w:val="center"/>
        </w:trPr>
        <w:tc>
          <w:tcPr>
            <w:tcW w:w="840" w:type="dxa"/>
            <w:tcBorders>
              <w:top w:val="nil"/>
              <w:left w:val="single" w:sz="4" w:space="0" w:color="666666"/>
              <w:bottom w:val="single" w:sz="4" w:space="0" w:color="666666"/>
              <w:right w:val="single" w:sz="4" w:space="0" w:color="666666"/>
            </w:tcBorders>
            <w:shd w:val="clear" w:color="auto" w:fill="auto"/>
            <w:noWrap/>
            <w:vAlign w:val="bottom"/>
            <w:hideMark/>
          </w:tcPr>
          <w:p w14:paraId="7FEB0303"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56065</w:t>
            </w:r>
          </w:p>
        </w:tc>
        <w:tc>
          <w:tcPr>
            <w:tcW w:w="1990" w:type="dxa"/>
            <w:tcBorders>
              <w:top w:val="nil"/>
              <w:left w:val="nil"/>
              <w:bottom w:val="single" w:sz="4" w:space="0" w:color="666666"/>
              <w:right w:val="single" w:sz="4" w:space="0" w:color="666666"/>
            </w:tcBorders>
            <w:shd w:val="clear" w:color="auto" w:fill="auto"/>
            <w:noWrap/>
            <w:vAlign w:val="bottom"/>
            <w:hideMark/>
          </w:tcPr>
          <w:p w14:paraId="75DF8CC3" w14:textId="77777777" w:rsidR="00DD2DD0" w:rsidRDefault="00DD2DD0">
            <w:pPr>
              <w:rPr>
                <w:rFonts w:ascii="Calibri" w:hAnsi="Calibri" w:cs="Calibri"/>
                <w:color w:val="000000"/>
                <w:sz w:val="22"/>
                <w:szCs w:val="22"/>
              </w:rPr>
            </w:pPr>
            <w:r>
              <w:rPr>
                <w:rFonts w:ascii="Calibri" w:hAnsi="Calibri" w:cs="Calibri"/>
                <w:color w:val="000000"/>
                <w:sz w:val="22"/>
                <w:szCs w:val="22"/>
              </w:rPr>
              <w:t>Středa 23.10.2024</w:t>
            </w:r>
          </w:p>
        </w:tc>
        <w:tc>
          <w:tcPr>
            <w:tcW w:w="1560" w:type="dxa"/>
            <w:tcBorders>
              <w:top w:val="nil"/>
              <w:left w:val="nil"/>
              <w:bottom w:val="single" w:sz="4" w:space="0" w:color="666666"/>
              <w:right w:val="single" w:sz="4" w:space="0" w:color="666666"/>
            </w:tcBorders>
            <w:shd w:val="clear" w:color="auto" w:fill="auto"/>
            <w:noWrap/>
            <w:vAlign w:val="bottom"/>
            <w:hideMark/>
          </w:tcPr>
          <w:p w14:paraId="1C280CA7" w14:textId="77777777" w:rsidR="00DD2DD0" w:rsidRDefault="00DD2DD0">
            <w:pPr>
              <w:rPr>
                <w:rFonts w:ascii="Calibri" w:hAnsi="Calibri" w:cs="Calibri"/>
                <w:color w:val="000000"/>
                <w:sz w:val="22"/>
                <w:szCs w:val="22"/>
              </w:rPr>
            </w:pPr>
            <w:r>
              <w:rPr>
                <w:rFonts w:ascii="Calibri" w:hAnsi="Calibri" w:cs="Calibri"/>
                <w:color w:val="000000"/>
                <w:sz w:val="22"/>
                <w:szCs w:val="22"/>
              </w:rPr>
              <w:t>21:30–22:30</w:t>
            </w:r>
          </w:p>
        </w:tc>
        <w:tc>
          <w:tcPr>
            <w:tcW w:w="3118" w:type="dxa"/>
            <w:tcBorders>
              <w:top w:val="nil"/>
              <w:left w:val="nil"/>
              <w:bottom w:val="single" w:sz="4" w:space="0" w:color="666666"/>
              <w:right w:val="single" w:sz="4" w:space="0" w:color="666666"/>
            </w:tcBorders>
            <w:shd w:val="clear" w:color="auto" w:fill="auto"/>
            <w:noWrap/>
            <w:vAlign w:val="bottom"/>
            <w:hideMark/>
          </w:tcPr>
          <w:p w14:paraId="477A273A" w14:textId="77777777" w:rsidR="00DD2DD0" w:rsidRDefault="00DD2DD0">
            <w:pPr>
              <w:rPr>
                <w:rFonts w:ascii="Calibri" w:hAnsi="Calibri" w:cs="Calibri"/>
                <w:color w:val="000000"/>
                <w:sz w:val="22"/>
                <w:szCs w:val="22"/>
              </w:rPr>
            </w:pPr>
            <w:r>
              <w:rPr>
                <w:rFonts w:ascii="Calibri" w:hAnsi="Calibri" w:cs="Calibri"/>
                <w:color w:val="000000"/>
                <w:sz w:val="22"/>
                <w:szCs w:val="22"/>
              </w:rPr>
              <w:t>Rezervace ledu - Červená hala</w:t>
            </w:r>
          </w:p>
        </w:tc>
        <w:tc>
          <w:tcPr>
            <w:tcW w:w="1843" w:type="dxa"/>
            <w:tcBorders>
              <w:top w:val="nil"/>
              <w:left w:val="nil"/>
              <w:bottom w:val="single" w:sz="4" w:space="0" w:color="666666"/>
              <w:right w:val="single" w:sz="4" w:space="0" w:color="666666"/>
            </w:tcBorders>
            <w:shd w:val="clear" w:color="auto" w:fill="auto"/>
            <w:noWrap/>
            <w:vAlign w:val="bottom"/>
            <w:hideMark/>
          </w:tcPr>
          <w:p w14:paraId="343FBDA1"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5 758,93 Kč</w:t>
            </w:r>
          </w:p>
        </w:tc>
        <w:tc>
          <w:tcPr>
            <w:tcW w:w="1729" w:type="dxa"/>
            <w:tcBorders>
              <w:top w:val="nil"/>
              <w:left w:val="nil"/>
              <w:bottom w:val="single" w:sz="4" w:space="0" w:color="666666"/>
              <w:right w:val="single" w:sz="4" w:space="0" w:color="666666"/>
            </w:tcBorders>
            <w:shd w:val="clear" w:color="auto" w:fill="auto"/>
            <w:noWrap/>
            <w:vAlign w:val="bottom"/>
            <w:hideMark/>
          </w:tcPr>
          <w:p w14:paraId="0C5A9000"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6 450,00 Kč</w:t>
            </w:r>
          </w:p>
        </w:tc>
      </w:tr>
      <w:tr w:rsidR="00DD2DD0" w14:paraId="136EC46A" w14:textId="77777777" w:rsidTr="00DD2DD0">
        <w:trPr>
          <w:trHeight w:val="300"/>
          <w:jc w:val="center"/>
        </w:trPr>
        <w:tc>
          <w:tcPr>
            <w:tcW w:w="840" w:type="dxa"/>
            <w:tcBorders>
              <w:top w:val="nil"/>
              <w:left w:val="single" w:sz="4" w:space="0" w:color="666666"/>
              <w:bottom w:val="single" w:sz="4" w:space="0" w:color="666666"/>
              <w:right w:val="single" w:sz="4" w:space="0" w:color="666666"/>
            </w:tcBorders>
            <w:shd w:val="clear" w:color="auto" w:fill="auto"/>
            <w:noWrap/>
            <w:vAlign w:val="bottom"/>
            <w:hideMark/>
          </w:tcPr>
          <w:p w14:paraId="50491609"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56066</w:t>
            </w:r>
          </w:p>
        </w:tc>
        <w:tc>
          <w:tcPr>
            <w:tcW w:w="1990" w:type="dxa"/>
            <w:tcBorders>
              <w:top w:val="nil"/>
              <w:left w:val="nil"/>
              <w:bottom w:val="single" w:sz="4" w:space="0" w:color="666666"/>
              <w:right w:val="single" w:sz="4" w:space="0" w:color="666666"/>
            </w:tcBorders>
            <w:shd w:val="clear" w:color="auto" w:fill="auto"/>
            <w:noWrap/>
            <w:vAlign w:val="bottom"/>
            <w:hideMark/>
          </w:tcPr>
          <w:p w14:paraId="1EDF37EE" w14:textId="77777777" w:rsidR="00DD2DD0" w:rsidRDefault="00DD2DD0">
            <w:pPr>
              <w:rPr>
                <w:rFonts w:ascii="Calibri" w:hAnsi="Calibri" w:cs="Calibri"/>
                <w:color w:val="000000"/>
                <w:sz w:val="22"/>
                <w:szCs w:val="22"/>
              </w:rPr>
            </w:pPr>
            <w:r>
              <w:rPr>
                <w:rFonts w:ascii="Calibri" w:hAnsi="Calibri" w:cs="Calibri"/>
                <w:color w:val="000000"/>
                <w:sz w:val="22"/>
                <w:szCs w:val="22"/>
              </w:rPr>
              <w:t>Středa 30.10.2024</w:t>
            </w:r>
          </w:p>
        </w:tc>
        <w:tc>
          <w:tcPr>
            <w:tcW w:w="1560" w:type="dxa"/>
            <w:tcBorders>
              <w:top w:val="nil"/>
              <w:left w:val="nil"/>
              <w:bottom w:val="single" w:sz="4" w:space="0" w:color="666666"/>
              <w:right w:val="single" w:sz="4" w:space="0" w:color="666666"/>
            </w:tcBorders>
            <w:shd w:val="clear" w:color="auto" w:fill="auto"/>
            <w:noWrap/>
            <w:vAlign w:val="bottom"/>
            <w:hideMark/>
          </w:tcPr>
          <w:p w14:paraId="74716512" w14:textId="77777777" w:rsidR="00DD2DD0" w:rsidRDefault="00DD2DD0">
            <w:pPr>
              <w:rPr>
                <w:rFonts w:ascii="Calibri" w:hAnsi="Calibri" w:cs="Calibri"/>
                <w:color w:val="000000"/>
                <w:sz w:val="22"/>
                <w:szCs w:val="22"/>
              </w:rPr>
            </w:pPr>
            <w:r>
              <w:rPr>
                <w:rFonts w:ascii="Calibri" w:hAnsi="Calibri" w:cs="Calibri"/>
                <w:color w:val="000000"/>
                <w:sz w:val="22"/>
                <w:szCs w:val="22"/>
              </w:rPr>
              <w:t>21:30–22:30</w:t>
            </w:r>
          </w:p>
        </w:tc>
        <w:tc>
          <w:tcPr>
            <w:tcW w:w="3118" w:type="dxa"/>
            <w:tcBorders>
              <w:top w:val="nil"/>
              <w:left w:val="nil"/>
              <w:bottom w:val="single" w:sz="4" w:space="0" w:color="666666"/>
              <w:right w:val="single" w:sz="4" w:space="0" w:color="666666"/>
            </w:tcBorders>
            <w:shd w:val="clear" w:color="auto" w:fill="auto"/>
            <w:noWrap/>
            <w:vAlign w:val="bottom"/>
            <w:hideMark/>
          </w:tcPr>
          <w:p w14:paraId="3D3F6BE9" w14:textId="77777777" w:rsidR="00DD2DD0" w:rsidRDefault="00DD2DD0">
            <w:pPr>
              <w:rPr>
                <w:rFonts w:ascii="Calibri" w:hAnsi="Calibri" w:cs="Calibri"/>
                <w:color w:val="000000"/>
                <w:sz w:val="22"/>
                <w:szCs w:val="22"/>
              </w:rPr>
            </w:pPr>
            <w:r>
              <w:rPr>
                <w:rFonts w:ascii="Calibri" w:hAnsi="Calibri" w:cs="Calibri"/>
                <w:color w:val="000000"/>
                <w:sz w:val="22"/>
                <w:szCs w:val="22"/>
              </w:rPr>
              <w:t>Rezervace ledu - Červená hala</w:t>
            </w:r>
          </w:p>
        </w:tc>
        <w:tc>
          <w:tcPr>
            <w:tcW w:w="1843" w:type="dxa"/>
            <w:tcBorders>
              <w:top w:val="nil"/>
              <w:left w:val="nil"/>
              <w:bottom w:val="single" w:sz="4" w:space="0" w:color="666666"/>
              <w:right w:val="single" w:sz="4" w:space="0" w:color="666666"/>
            </w:tcBorders>
            <w:shd w:val="clear" w:color="auto" w:fill="auto"/>
            <w:noWrap/>
            <w:vAlign w:val="bottom"/>
            <w:hideMark/>
          </w:tcPr>
          <w:p w14:paraId="451B9399"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5 758,93 Kč</w:t>
            </w:r>
          </w:p>
        </w:tc>
        <w:tc>
          <w:tcPr>
            <w:tcW w:w="1729" w:type="dxa"/>
            <w:tcBorders>
              <w:top w:val="nil"/>
              <w:left w:val="nil"/>
              <w:bottom w:val="single" w:sz="4" w:space="0" w:color="666666"/>
              <w:right w:val="single" w:sz="4" w:space="0" w:color="666666"/>
            </w:tcBorders>
            <w:shd w:val="clear" w:color="auto" w:fill="auto"/>
            <w:noWrap/>
            <w:vAlign w:val="bottom"/>
            <w:hideMark/>
          </w:tcPr>
          <w:p w14:paraId="4DFA3923"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6 450,00 Kč</w:t>
            </w:r>
          </w:p>
        </w:tc>
      </w:tr>
      <w:tr w:rsidR="00DD2DD0" w14:paraId="62FD7382" w14:textId="77777777" w:rsidTr="00DD2DD0">
        <w:trPr>
          <w:trHeight w:val="300"/>
          <w:jc w:val="center"/>
        </w:trPr>
        <w:tc>
          <w:tcPr>
            <w:tcW w:w="840" w:type="dxa"/>
            <w:tcBorders>
              <w:top w:val="nil"/>
              <w:left w:val="single" w:sz="4" w:space="0" w:color="666666"/>
              <w:bottom w:val="single" w:sz="4" w:space="0" w:color="666666"/>
              <w:right w:val="single" w:sz="4" w:space="0" w:color="666666"/>
            </w:tcBorders>
            <w:shd w:val="clear" w:color="auto" w:fill="auto"/>
            <w:noWrap/>
            <w:vAlign w:val="bottom"/>
            <w:hideMark/>
          </w:tcPr>
          <w:p w14:paraId="1B71E20A"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56067</w:t>
            </w:r>
          </w:p>
        </w:tc>
        <w:tc>
          <w:tcPr>
            <w:tcW w:w="1990" w:type="dxa"/>
            <w:tcBorders>
              <w:top w:val="nil"/>
              <w:left w:val="nil"/>
              <w:bottom w:val="single" w:sz="4" w:space="0" w:color="666666"/>
              <w:right w:val="single" w:sz="4" w:space="0" w:color="666666"/>
            </w:tcBorders>
            <w:shd w:val="clear" w:color="auto" w:fill="auto"/>
            <w:noWrap/>
            <w:vAlign w:val="bottom"/>
            <w:hideMark/>
          </w:tcPr>
          <w:p w14:paraId="7AF950B4" w14:textId="77777777" w:rsidR="00DD2DD0" w:rsidRDefault="00DD2DD0">
            <w:pPr>
              <w:rPr>
                <w:rFonts w:ascii="Calibri" w:hAnsi="Calibri" w:cs="Calibri"/>
                <w:color w:val="000000"/>
                <w:sz w:val="22"/>
                <w:szCs w:val="22"/>
              </w:rPr>
            </w:pPr>
            <w:r>
              <w:rPr>
                <w:rFonts w:ascii="Calibri" w:hAnsi="Calibri" w:cs="Calibri"/>
                <w:color w:val="000000"/>
                <w:sz w:val="22"/>
                <w:szCs w:val="22"/>
              </w:rPr>
              <w:t>Středa 06.11.2024</w:t>
            </w:r>
          </w:p>
        </w:tc>
        <w:tc>
          <w:tcPr>
            <w:tcW w:w="1560" w:type="dxa"/>
            <w:tcBorders>
              <w:top w:val="nil"/>
              <w:left w:val="nil"/>
              <w:bottom w:val="single" w:sz="4" w:space="0" w:color="666666"/>
              <w:right w:val="single" w:sz="4" w:space="0" w:color="666666"/>
            </w:tcBorders>
            <w:shd w:val="clear" w:color="auto" w:fill="auto"/>
            <w:noWrap/>
            <w:vAlign w:val="bottom"/>
            <w:hideMark/>
          </w:tcPr>
          <w:p w14:paraId="4999F6A3" w14:textId="77777777" w:rsidR="00DD2DD0" w:rsidRDefault="00DD2DD0">
            <w:pPr>
              <w:rPr>
                <w:rFonts w:ascii="Calibri" w:hAnsi="Calibri" w:cs="Calibri"/>
                <w:color w:val="000000"/>
                <w:sz w:val="22"/>
                <w:szCs w:val="22"/>
              </w:rPr>
            </w:pPr>
            <w:r>
              <w:rPr>
                <w:rFonts w:ascii="Calibri" w:hAnsi="Calibri" w:cs="Calibri"/>
                <w:color w:val="000000"/>
                <w:sz w:val="22"/>
                <w:szCs w:val="22"/>
              </w:rPr>
              <w:t>21:30–22:30</w:t>
            </w:r>
          </w:p>
        </w:tc>
        <w:tc>
          <w:tcPr>
            <w:tcW w:w="3118" w:type="dxa"/>
            <w:tcBorders>
              <w:top w:val="nil"/>
              <w:left w:val="nil"/>
              <w:bottom w:val="single" w:sz="4" w:space="0" w:color="666666"/>
              <w:right w:val="single" w:sz="4" w:space="0" w:color="666666"/>
            </w:tcBorders>
            <w:shd w:val="clear" w:color="auto" w:fill="auto"/>
            <w:noWrap/>
            <w:vAlign w:val="bottom"/>
            <w:hideMark/>
          </w:tcPr>
          <w:p w14:paraId="32979E9C" w14:textId="77777777" w:rsidR="00DD2DD0" w:rsidRDefault="00DD2DD0">
            <w:pPr>
              <w:rPr>
                <w:rFonts w:ascii="Calibri" w:hAnsi="Calibri" w:cs="Calibri"/>
                <w:color w:val="000000"/>
                <w:sz w:val="22"/>
                <w:szCs w:val="22"/>
              </w:rPr>
            </w:pPr>
            <w:r>
              <w:rPr>
                <w:rFonts w:ascii="Calibri" w:hAnsi="Calibri" w:cs="Calibri"/>
                <w:color w:val="000000"/>
                <w:sz w:val="22"/>
                <w:szCs w:val="22"/>
              </w:rPr>
              <w:t>Rezervace ledu - Červená hala</w:t>
            </w:r>
          </w:p>
        </w:tc>
        <w:tc>
          <w:tcPr>
            <w:tcW w:w="1843" w:type="dxa"/>
            <w:tcBorders>
              <w:top w:val="nil"/>
              <w:left w:val="nil"/>
              <w:bottom w:val="single" w:sz="4" w:space="0" w:color="666666"/>
              <w:right w:val="single" w:sz="4" w:space="0" w:color="666666"/>
            </w:tcBorders>
            <w:shd w:val="clear" w:color="auto" w:fill="auto"/>
            <w:noWrap/>
            <w:vAlign w:val="bottom"/>
            <w:hideMark/>
          </w:tcPr>
          <w:p w14:paraId="7DACA6E0"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5 758,93 Kč</w:t>
            </w:r>
          </w:p>
        </w:tc>
        <w:tc>
          <w:tcPr>
            <w:tcW w:w="1729" w:type="dxa"/>
            <w:tcBorders>
              <w:top w:val="nil"/>
              <w:left w:val="nil"/>
              <w:bottom w:val="single" w:sz="4" w:space="0" w:color="666666"/>
              <w:right w:val="single" w:sz="4" w:space="0" w:color="666666"/>
            </w:tcBorders>
            <w:shd w:val="clear" w:color="auto" w:fill="auto"/>
            <w:noWrap/>
            <w:vAlign w:val="bottom"/>
            <w:hideMark/>
          </w:tcPr>
          <w:p w14:paraId="638AE844"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6 450,00 Kč</w:t>
            </w:r>
          </w:p>
        </w:tc>
      </w:tr>
      <w:tr w:rsidR="00DD2DD0" w14:paraId="30A20DFA" w14:textId="77777777" w:rsidTr="00DD2DD0">
        <w:trPr>
          <w:trHeight w:val="300"/>
          <w:jc w:val="center"/>
        </w:trPr>
        <w:tc>
          <w:tcPr>
            <w:tcW w:w="840" w:type="dxa"/>
            <w:tcBorders>
              <w:top w:val="nil"/>
              <w:left w:val="single" w:sz="4" w:space="0" w:color="666666"/>
              <w:bottom w:val="single" w:sz="4" w:space="0" w:color="666666"/>
              <w:right w:val="single" w:sz="4" w:space="0" w:color="666666"/>
            </w:tcBorders>
            <w:shd w:val="clear" w:color="auto" w:fill="auto"/>
            <w:noWrap/>
            <w:vAlign w:val="bottom"/>
            <w:hideMark/>
          </w:tcPr>
          <w:p w14:paraId="30453744"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56068</w:t>
            </w:r>
          </w:p>
        </w:tc>
        <w:tc>
          <w:tcPr>
            <w:tcW w:w="1990" w:type="dxa"/>
            <w:tcBorders>
              <w:top w:val="nil"/>
              <w:left w:val="nil"/>
              <w:bottom w:val="single" w:sz="4" w:space="0" w:color="666666"/>
              <w:right w:val="single" w:sz="4" w:space="0" w:color="666666"/>
            </w:tcBorders>
            <w:shd w:val="clear" w:color="auto" w:fill="auto"/>
            <w:noWrap/>
            <w:vAlign w:val="bottom"/>
            <w:hideMark/>
          </w:tcPr>
          <w:p w14:paraId="6A65FAE6" w14:textId="77777777" w:rsidR="00DD2DD0" w:rsidRDefault="00DD2DD0">
            <w:pPr>
              <w:rPr>
                <w:rFonts w:ascii="Calibri" w:hAnsi="Calibri" w:cs="Calibri"/>
                <w:color w:val="000000"/>
                <w:sz w:val="22"/>
                <w:szCs w:val="22"/>
              </w:rPr>
            </w:pPr>
            <w:r>
              <w:rPr>
                <w:rFonts w:ascii="Calibri" w:hAnsi="Calibri" w:cs="Calibri"/>
                <w:color w:val="000000"/>
                <w:sz w:val="22"/>
                <w:szCs w:val="22"/>
              </w:rPr>
              <w:t>Středa 13.11.2024</w:t>
            </w:r>
          </w:p>
        </w:tc>
        <w:tc>
          <w:tcPr>
            <w:tcW w:w="1560" w:type="dxa"/>
            <w:tcBorders>
              <w:top w:val="nil"/>
              <w:left w:val="nil"/>
              <w:bottom w:val="single" w:sz="4" w:space="0" w:color="666666"/>
              <w:right w:val="single" w:sz="4" w:space="0" w:color="666666"/>
            </w:tcBorders>
            <w:shd w:val="clear" w:color="auto" w:fill="auto"/>
            <w:noWrap/>
            <w:vAlign w:val="bottom"/>
            <w:hideMark/>
          </w:tcPr>
          <w:p w14:paraId="65574988" w14:textId="77777777" w:rsidR="00DD2DD0" w:rsidRDefault="00DD2DD0">
            <w:pPr>
              <w:rPr>
                <w:rFonts w:ascii="Calibri" w:hAnsi="Calibri" w:cs="Calibri"/>
                <w:color w:val="000000"/>
                <w:sz w:val="22"/>
                <w:szCs w:val="22"/>
              </w:rPr>
            </w:pPr>
            <w:r>
              <w:rPr>
                <w:rFonts w:ascii="Calibri" w:hAnsi="Calibri" w:cs="Calibri"/>
                <w:color w:val="000000"/>
                <w:sz w:val="22"/>
                <w:szCs w:val="22"/>
              </w:rPr>
              <w:t>21:30–22:30</w:t>
            </w:r>
          </w:p>
        </w:tc>
        <w:tc>
          <w:tcPr>
            <w:tcW w:w="3118" w:type="dxa"/>
            <w:tcBorders>
              <w:top w:val="nil"/>
              <w:left w:val="nil"/>
              <w:bottom w:val="single" w:sz="4" w:space="0" w:color="666666"/>
              <w:right w:val="single" w:sz="4" w:space="0" w:color="666666"/>
            </w:tcBorders>
            <w:shd w:val="clear" w:color="auto" w:fill="auto"/>
            <w:noWrap/>
            <w:vAlign w:val="bottom"/>
            <w:hideMark/>
          </w:tcPr>
          <w:p w14:paraId="60ACC989" w14:textId="77777777" w:rsidR="00DD2DD0" w:rsidRDefault="00DD2DD0">
            <w:pPr>
              <w:rPr>
                <w:rFonts w:ascii="Calibri" w:hAnsi="Calibri" w:cs="Calibri"/>
                <w:color w:val="000000"/>
                <w:sz w:val="22"/>
                <w:szCs w:val="22"/>
              </w:rPr>
            </w:pPr>
            <w:r>
              <w:rPr>
                <w:rFonts w:ascii="Calibri" w:hAnsi="Calibri" w:cs="Calibri"/>
                <w:color w:val="000000"/>
                <w:sz w:val="22"/>
                <w:szCs w:val="22"/>
              </w:rPr>
              <w:t>Rezervace ledu - Červená hala</w:t>
            </w:r>
          </w:p>
        </w:tc>
        <w:tc>
          <w:tcPr>
            <w:tcW w:w="1843" w:type="dxa"/>
            <w:tcBorders>
              <w:top w:val="nil"/>
              <w:left w:val="nil"/>
              <w:bottom w:val="single" w:sz="4" w:space="0" w:color="666666"/>
              <w:right w:val="single" w:sz="4" w:space="0" w:color="666666"/>
            </w:tcBorders>
            <w:shd w:val="clear" w:color="auto" w:fill="auto"/>
            <w:noWrap/>
            <w:vAlign w:val="bottom"/>
            <w:hideMark/>
          </w:tcPr>
          <w:p w14:paraId="5FBC7285"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5 758,93 Kč</w:t>
            </w:r>
          </w:p>
        </w:tc>
        <w:tc>
          <w:tcPr>
            <w:tcW w:w="1729" w:type="dxa"/>
            <w:tcBorders>
              <w:top w:val="nil"/>
              <w:left w:val="nil"/>
              <w:bottom w:val="single" w:sz="4" w:space="0" w:color="666666"/>
              <w:right w:val="single" w:sz="4" w:space="0" w:color="666666"/>
            </w:tcBorders>
            <w:shd w:val="clear" w:color="auto" w:fill="auto"/>
            <w:noWrap/>
            <w:vAlign w:val="bottom"/>
            <w:hideMark/>
          </w:tcPr>
          <w:p w14:paraId="5B824BC8"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6 450,00 Kč</w:t>
            </w:r>
          </w:p>
        </w:tc>
      </w:tr>
      <w:tr w:rsidR="00DD2DD0" w14:paraId="2C8D5EA4" w14:textId="77777777" w:rsidTr="00DD2DD0">
        <w:trPr>
          <w:trHeight w:val="300"/>
          <w:jc w:val="center"/>
        </w:trPr>
        <w:tc>
          <w:tcPr>
            <w:tcW w:w="840" w:type="dxa"/>
            <w:tcBorders>
              <w:top w:val="nil"/>
              <w:left w:val="single" w:sz="4" w:space="0" w:color="666666"/>
              <w:bottom w:val="single" w:sz="4" w:space="0" w:color="666666"/>
              <w:right w:val="single" w:sz="4" w:space="0" w:color="666666"/>
            </w:tcBorders>
            <w:shd w:val="clear" w:color="auto" w:fill="auto"/>
            <w:noWrap/>
            <w:vAlign w:val="bottom"/>
            <w:hideMark/>
          </w:tcPr>
          <w:p w14:paraId="53FEECE3"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56069</w:t>
            </w:r>
          </w:p>
        </w:tc>
        <w:tc>
          <w:tcPr>
            <w:tcW w:w="1990" w:type="dxa"/>
            <w:tcBorders>
              <w:top w:val="nil"/>
              <w:left w:val="nil"/>
              <w:bottom w:val="single" w:sz="4" w:space="0" w:color="666666"/>
              <w:right w:val="single" w:sz="4" w:space="0" w:color="666666"/>
            </w:tcBorders>
            <w:shd w:val="clear" w:color="auto" w:fill="auto"/>
            <w:noWrap/>
            <w:vAlign w:val="bottom"/>
            <w:hideMark/>
          </w:tcPr>
          <w:p w14:paraId="75D29BB9" w14:textId="77777777" w:rsidR="00DD2DD0" w:rsidRDefault="00DD2DD0">
            <w:pPr>
              <w:rPr>
                <w:rFonts w:ascii="Calibri" w:hAnsi="Calibri" w:cs="Calibri"/>
                <w:color w:val="000000"/>
                <w:sz w:val="22"/>
                <w:szCs w:val="22"/>
              </w:rPr>
            </w:pPr>
            <w:r>
              <w:rPr>
                <w:rFonts w:ascii="Calibri" w:hAnsi="Calibri" w:cs="Calibri"/>
                <w:color w:val="000000"/>
                <w:sz w:val="22"/>
                <w:szCs w:val="22"/>
              </w:rPr>
              <w:t>Středa 20.11.2024</w:t>
            </w:r>
          </w:p>
        </w:tc>
        <w:tc>
          <w:tcPr>
            <w:tcW w:w="1560" w:type="dxa"/>
            <w:tcBorders>
              <w:top w:val="nil"/>
              <w:left w:val="nil"/>
              <w:bottom w:val="single" w:sz="4" w:space="0" w:color="666666"/>
              <w:right w:val="single" w:sz="4" w:space="0" w:color="666666"/>
            </w:tcBorders>
            <w:shd w:val="clear" w:color="auto" w:fill="auto"/>
            <w:noWrap/>
            <w:vAlign w:val="bottom"/>
            <w:hideMark/>
          </w:tcPr>
          <w:p w14:paraId="2BAD118D" w14:textId="77777777" w:rsidR="00DD2DD0" w:rsidRDefault="00DD2DD0">
            <w:pPr>
              <w:rPr>
                <w:rFonts w:ascii="Calibri" w:hAnsi="Calibri" w:cs="Calibri"/>
                <w:color w:val="000000"/>
                <w:sz w:val="22"/>
                <w:szCs w:val="22"/>
              </w:rPr>
            </w:pPr>
            <w:r>
              <w:rPr>
                <w:rFonts w:ascii="Calibri" w:hAnsi="Calibri" w:cs="Calibri"/>
                <w:color w:val="000000"/>
                <w:sz w:val="22"/>
                <w:szCs w:val="22"/>
              </w:rPr>
              <w:t>21:30–22:30</w:t>
            </w:r>
          </w:p>
        </w:tc>
        <w:tc>
          <w:tcPr>
            <w:tcW w:w="3118" w:type="dxa"/>
            <w:tcBorders>
              <w:top w:val="nil"/>
              <w:left w:val="nil"/>
              <w:bottom w:val="single" w:sz="4" w:space="0" w:color="666666"/>
              <w:right w:val="single" w:sz="4" w:space="0" w:color="666666"/>
            </w:tcBorders>
            <w:shd w:val="clear" w:color="auto" w:fill="auto"/>
            <w:noWrap/>
            <w:vAlign w:val="bottom"/>
            <w:hideMark/>
          </w:tcPr>
          <w:p w14:paraId="2987261E" w14:textId="77777777" w:rsidR="00DD2DD0" w:rsidRDefault="00DD2DD0">
            <w:pPr>
              <w:rPr>
                <w:rFonts w:ascii="Calibri" w:hAnsi="Calibri" w:cs="Calibri"/>
                <w:color w:val="000000"/>
                <w:sz w:val="22"/>
                <w:szCs w:val="22"/>
              </w:rPr>
            </w:pPr>
            <w:r>
              <w:rPr>
                <w:rFonts w:ascii="Calibri" w:hAnsi="Calibri" w:cs="Calibri"/>
                <w:color w:val="000000"/>
                <w:sz w:val="22"/>
                <w:szCs w:val="22"/>
              </w:rPr>
              <w:t>Rezervace ledu - Červená hala</w:t>
            </w:r>
          </w:p>
        </w:tc>
        <w:tc>
          <w:tcPr>
            <w:tcW w:w="1843" w:type="dxa"/>
            <w:tcBorders>
              <w:top w:val="nil"/>
              <w:left w:val="nil"/>
              <w:bottom w:val="single" w:sz="4" w:space="0" w:color="666666"/>
              <w:right w:val="single" w:sz="4" w:space="0" w:color="666666"/>
            </w:tcBorders>
            <w:shd w:val="clear" w:color="auto" w:fill="auto"/>
            <w:noWrap/>
            <w:vAlign w:val="bottom"/>
            <w:hideMark/>
          </w:tcPr>
          <w:p w14:paraId="40CE02D9"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5 758,93 Kč</w:t>
            </w:r>
          </w:p>
        </w:tc>
        <w:tc>
          <w:tcPr>
            <w:tcW w:w="1729" w:type="dxa"/>
            <w:tcBorders>
              <w:top w:val="nil"/>
              <w:left w:val="nil"/>
              <w:bottom w:val="single" w:sz="4" w:space="0" w:color="666666"/>
              <w:right w:val="single" w:sz="4" w:space="0" w:color="666666"/>
            </w:tcBorders>
            <w:shd w:val="clear" w:color="auto" w:fill="auto"/>
            <w:noWrap/>
            <w:vAlign w:val="bottom"/>
            <w:hideMark/>
          </w:tcPr>
          <w:p w14:paraId="3A501048"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6 450,00 Kč</w:t>
            </w:r>
          </w:p>
        </w:tc>
      </w:tr>
      <w:tr w:rsidR="00DD2DD0" w14:paraId="0D99ED99" w14:textId="77777777" w:rsidTr="00DD2DD0">
        <w:trPr>
          <w:trHeight w:val="300"/>
          <w:jc w:val="center"/>
        </w:trPr>
        <w:tc>
          <w:tcPr>
            <w:tcW w:w="840" w:type="dxa"/>
            <w:tcBorders>
              <w:top w:val="nil"/>
              <w:left w:val="single" w:sz="4" w:space="0" w:color="666666"/>
              <w:bottom w:val="single" w:sz="4" w:space="0" w:color="666666"/>
              <w:right w:val="single" w:sz="4" w:space="0" w:color="666666"/>
            </w:tcBorders>
            <w:shd w:val="clear" w:color="auto" w:fill="auto"/>
            <w:noWrap/>
            <w:vAlign w:val="bottom"/>
            <w:hideMark/>
          </w:tcPr>
          <w:p w14:paraId="4674942B"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56070</w:t>
            </w:r>
          </w:p>
        </w:tc>
        <w:tc>
          <w:tcPr>
            <w:tcW w:w="1990" w:type="dxa"/>
            <w:tcBorders>
              <w:top w:val="nil"/>
              <w:left w:val="nil"/>
              <w:bottom w:val="single" w:sz="4" w:space="0" w:color="666666"/>
              <w:right w:val="single" w:sz="4" w:space="0" w:color="666666"/>
            </w:tcBorders>
            <w:shd w:val="clear" w:color="auto" w:fill="auto"/>
            <w:noWrap/>
            <w:vAlign w:val="bottom"/>
            <w:hideMark/>
          </w:tcPr>
          <w:p w14:paraId="01650041" w14:textId="77777777" w:rsidR="00DD2DD0" w:rsidRDefault="00DD2DD0">
            <w:pPr>
              <w:rPr>
                <w:rFonts w:ascii="Calibri" w:hAnsi="Calibri" w:cs="Calibri"/>
                <w:color w:val="000000"/>
                <w:sz w:val="22"/>
                <w:szCs w:val="22"/>
              </w:rPr>
            </w:pPr>
            <w:r>
              <w:rPr>
                <w:rFonts w:ascii="Calibri" w:hAnsi="Calibri" w:cs="Calibri"/>
                <w:color w:val="000000"/>
                <w:sz w:val="22"/>
                <w:szCs w:val="22"/>
              </w:rPr>
              <w:t>Středa 27.11.2024</w:t>
            </w:r>
          </w:p>
        </w:tc>
        <w:tc>
          <w:tcPr>
            <w:tcW w:w="1560" w:type="dxa"/>
            <w:tcBorders>
              <w:top w:val="nil"/>
              <w:left w:val="nil"/>
              <w:bottom w:val="single" w:sz="4" w:space="0" w:color="666666"/>
              <w:right w:val="single" w:sz="4" w:space="0" w:color="666666"/>
            </w:tcBorders>
            <w:shd w:val="clear" w:color="auto" w:fill="auto"/>
            <w:noWrap/>
            <w:vAlign w:val="bottom"/>
            <w:hideMark/>
          </w:tcPr>
          <w:p w14:paraId="1AC76DCB" w14:textId="77777777" w:rsidR="00DD2DD0" w:rsidRDefault="00DD2DD0">
            <w:pPr>
              <w:rPr>
                <w:rFonts w:ascii="Calibri" w:hAnsi="Calibri" w:cs="Calibri"/>
                <w:color w:val="000000"/>
                <w:sz w:val="22"/>
                <w:szCs w:val="22"/>
              </w:rPr>
            </w:pPr>
            <w:r>
              <w:rPr>
                <w:rFonts w:ascii="Calibri" w:hAnsi="Calibri" w:cs="Calibri"/>
                <w:color w:val="000000"/>
                <w:sz w:val="22"/>
                <w:szCs w:val="22"/>
              </w:rPr>
              <w:t>21:30–22:30</w:t>
            </w:r>
          </w:p>
        </w:tc>
        <w:tc>
          <w:tcPr>
            <w:tcW w:w="3118" w:type="dxa"/>
            <w:tcBorders>
              <w:top w:val="nil"/>
              <w:left w:val="nil"/>
              <w:bottom w:val="single" w:sz="4" w:space="0" w:color="666666"/>
              <w:right w:val="single" w:sz="4" w:space="0" w:color="666666"/>
            </w:tcBorders>
            <w:shd w:val="clear" w:color="auto" w:fill="auto"/>
            <w:noWrap/>
            <w:vAlign w:val="bottom"/>
            <w:hideMark/>
          </w:tcPr>
          <w:p w14:paraId="6FCBD6B7" w14:textId="77777777" w:rsidR="00DD2DD0" w:rsidRDefault="00DD2DD0">
            <w:pPr>
              <w:rPr>
                <w:rFonts w:ascii="Calibri" w:hAnsi="Calibri" w:cs="Calibri"/>
                <w:color w:val="000000"/>
                <w:sz w:val="22"/>
                <w:szCs w:val="22"/>
              </w:rPr>
            </w:pPr>
            <w:r>
              <w:rPr>
                <w:rFonts w:ascii="Calibri" w:hAnsi="Calibri" w:cs="Calibri"/>
                <w:color w:val="000000"/>
                <w:sz w:val="22"/>
                <w:szCs w:val="22"/>
              </w:rPr>
              <w:t>Rezervace ledu - Červená hala</w:t>
            </w:r>
          </w:p>
        </w:tc>
        <w:tc>
          <w:tcPr>
            <w:tcW w:w="1843" w:type="dxa"/>
            <w:tcBorders>
              <w:top w:val="nil"/>
              <w:left w:val="nil"/>
              <w:bottom w:val="single" w:sz="4" w:space="0" w:color="666666"/>
              <w:right w:val="single" w:sz="4" w:space="0" w:color="666666"/>
            </w:tcBorders>
            <w:shd w:val="clear" w:color="auto" w:fill="auto"/>
            <w:noWrap/>
            <w:vAlign w:val="bottom"/>
            <w:hideMark/>
          </w:tcPr>
          <w:p w14:paraId="79F92B3E"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5 758,93 Kč</w:t>
            </w:r>
          </w:p>
        </w:tc>
        <w:tc>
          <w:tcPr>
            <w:tcW w:w="1729" w:type="dxa"/>
            <w:tcBorders>
              <w:top w:val="nil"/>
              <w:left w:val="nil"/>
              <w:bottom w:val="single" w:sz="4" w:space="0" w:color="666666"/>
              <w:right w:val="single" w:sz="4" w:space="0" w:color="666666"/>
            </w:tcBorders>
            <w:shd w:val="clear" w:color="auto" w:fill="auto"/>
            <w:noWrap/>
            <w:vAlign w:val="bottom"/>
            <w:hideMark/>
          </w:tcPr>
          <w:p w14:paraId="66FCDC3D"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6 450,00 Kč</w:t>
            </w:r>
          </w:p>
        </w:tc>
      </w:tr>
      <w:tr w:rsidR="00DD2DD0" w14:paraId="09B6CBB8" w14:textId="77777777" w:rsidTr="00DD2DD0">
        <w:trPr>
          <w:trHeight w:val="300"/>
          <w:jc w:val="center"/>
        </w:trPr>
        <w:tc>
          <w:tcPr>
            <w:tcW w:w="840" w:type="dxa"/>
            <w:tcBorders>
              <w:top w:val="nil"/>
              <w:left w:val="single" w:sz="4" w:space="0" w:color="666666"/>
              <w:bottom w:val="single" w:sz="4" w:space="0" w:color="666666"/>
              <w:right w:val="single" w:sz="4" w:space="0" w:color="666666"/>
            </w:tcBorders>
            <w:shd w:val="clear" w:color="auto" w:fill="auto"/>
            <w:noWrap/>
            <w:vAlign w:val="bottom"/>
            <w:hideMark/>
          </w:tcPr>
          <w:p w14:paraId="653CCD76"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56195</w:t>
            </w:r>
          </w:p>
        </w:tc>
        <w:tc>
          <w:tcPr>
            <w:tcW w:w="1990" w:type="dxa"/>
            <w:tcBorders>
              <w:top w:val="nil"/>
              <w:left w:val="nil"/>
              <w:bottom w:val="single" w:sz="4" w:space="0" w:color="666666"/>
              <w:right w:val="single" w:sz="4" w:space="0" w:color="666666"/>
            </w:tcBorders>
            <w:shd w:val="clear" w:color="auto" w:fill="auto"/>
            <w:noWrap/>
            <w:vAlign w:val="bottom"/>
            <w:hideMark/>
          </w:tcPr>
          <w:p w14:paraId="68A321A0" w14:textId="77777777" w:rsidR="00DD2DD0" w:rsidRDefault="00DD2DD0">
            <w:pPr>
              <w:rPr>
                <w:rFonts w:ascii="Calibri" w:hAnsi="Calibri" w:cs="Calibri"/>
                <w:color w:val="000000"/>
                <w:sz w:val="22"/>
                <w:szCs w:val="22"/>
              </w:rPr>
            </w:pPr>
            <w:r>
              <w:rPr>
                <w:rFonts w:ascii="Calibri" w:hAnsi="Calibri" w:cs="Calibri"/>
                <w:color w:val="000000"/>
                <w:sz w:val="22"/>
                <w:szCs w:val="22"/>
              </w:rPr>
              <w:t>Středa 04.12.2024</w:t>
            </w:r>
          </w:p>
        </w:tc>
        <w:tc>
          <w:tcPr>
            <w:tcW w:w="1560" w:type="dxa"/>
            <w:tcBorders>
              <w:top w:val="nil"/>
              <w:left w:val="nil"/>
              <w:bottom w:val="single" w:sz="4" w:space="0" w:color="666666"/>
              <w:right w:val="single" w:sz="4" w:space="0" w:color="666666"/>
            </w:tcBorders>
            <w:shd w:val="clear" w:color="auto" w:fill="auto"/>
            <w:noWrap/>
            <w:vAlign w:val="bottom"/>
            <w:hideMark/>
          </w:tcPr>
          <w:p w14:paraId="554DD755" w14:textId="77777777" w:rsidR="00DD2DD0" w:rsidRDefault="00DD2DD0">
            <w:pPr>
              <w:rPr>
                <w:rFonts w:ascii="Calibri" w:hAnsi="Calibri" w:cs="Calibri"/>
                <w:color w:val="000000"/>
                <w:sz w:val="22"/>
                <w:szCs w:val="22"/>
              </w:rPr>
            </w:pPr>
            <w:r>
              <w:rPr>
                <w:rFonts w:ascii="Calibri" w:hAnsi="Calibri" w:cs="Calibri"/>
                <w:color w:val="000000"/>
                <w:sz w:val="22"/>
                <w:szCs w:val="22"/>
              </w:rPr>
              <w:t>21:30–22:30</w:t>
            </w:r>
          </w:p>
        </w:tc>
        <w:tc>
          <w:tcPr>
            <w:tcW w:w="3118" w:type="dxa"/>
            <w:tcBorders>
              <w:top w:val="nil"/>
              <w:left w:val="nil"/>
              <w:bottom w:val="single" w:sz="4" w:space="0" w:color="666666"/>
              <w:right w:val="single" w:sz="4" w:space="0" w:color="666666"/>
            </w:tcBorders>
            <w:shd w:val="clear" w:color="auto" w:fill="auto"/>
            <w:noWrap/>
            <w:vAlign w:val="bottom"/>
            <w:hideMark/>
          </w:tcPr>
          <w:p w14:paraId="264ABA69" w14:textId="77777777" w:rsidR="00DD2DD0" w:rsidRDefault="00DD2DD0">
            <w:pPr>
              <w:rPr>
                <w:rFonts w:ascii="Calibri" w:hAnsi="Calibri" w:cs="Calibri"/>
                <w:color w:val="000000"/>
                <w:sz w:val="22"/>
                <w:szCs w:val="22"/>
              </w:rPr>
            </w:pPr>
            <w:r>
              <w:rPr>
                <w:rFonts w:ascii="Calibri" w:hAnsi="Calibri" w:cs="Calibri"/>
                <w:color w:val="000000"/>
                <w:sz w:val="22"/>
                <w:szCs w:val="22"/>
              </w:rPr>
              <w:t>Rezervace ledu - Červená hala</w:t>
            </w:r>
          </w:p>
        </w:tc>
        <w:tc>
          <w:tcPr>
            <w:tcW w:w="1843" w:type="dxa"/>
            <w:tcBorders>
              <w:top w:val="nil"/>
              <w:left w:val="nil"/>
              <w:bottom w:val="single" w:sz="4" w:space="0" w:color="666666"/>
              <w:right w:val="single" w:sz="4" w:space="0" w:color="666666"/>
            </w:tcBorders>
            <w:shd w:val="clear" w:color="auto" w:fill="auto"/>
            <w:noWrap/>
            <w:vAlign w:val="bottom"/>
            <w:hideMark/>
          </w:tcPr>
          <w:p w14:paraId="1BDE2284"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5 758,93 Kč</w:t>
            </w:r>
          </w:p>
        </w:tc>
        <w:tc>
          <w:tcPr>
            <w:tcW w:w="1729" w:type="dxa"/>
            <w:tcBorders>
              <w:top w:val="nil"/>
              <w:left w:val="nil"/>
              <w:bottom w:val="single" w:sz="4" w:space="0" w:color="666666"/>
              <w:right w:val="single" w:sz="4" w:space="0" w:color="666666"/>
            </w:tcBorders>
            <w:shd w:val="clear" w:color="auto" w:fill="auto"/>
            <w:noWrap/>
            <w:vAlign w:val="bottom"/>
            <w:hideMark/>
          </w:tcPr>
          <w:p w14:paraId="33DEE9A9"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6 450,00 Kč</w:t>
            </w:r>
          </w:p>
        </w:tc>
      </w:tr>
      <w:tr w:rsidR="00DD2DD0" w14:paraId="4BC87C38" w14:textId="77777777" w:rsidTr="00DD2DD0">
        <w:trPr>
          <w:trHeight w:val="300"/>
          <w:jc w:val="center"/>
        </w:trPr>
        <w:tc>
          <w:tcPr>
            <w:tcW w:w="840" w:type="dxa"/>
            <w:tcBorders>
              <w:top w:val="nil"/>
              <w:left w:val="single" w:sz="4" w:space="0" w:color="666666"/>
              <w:bottom w:val="single" w:sz="4" w:space="0" w:color="666666"/>
              <w:right w:val="single" w:sz="4" w:space="0" w:color="666666"/>
            </w:tcBorders>
            <w:shd w:val="clear" w:color="auto" w:fill="auto"/>
            <w:noWrap/>
            <w:vAlign w:val="bottom"/>
            <w:hideMark/>
          </w:tcPr>
          <w:p w14:paraId="44B204B8"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56196</w:t>
            </w:r>
          </w:p>
        </w:tc>
        <w:tc>
          <w:tcPr>
            <w:tcW w:w="1990" w:type="dxa"/>
            <w:tcBorders>
              <w:top w:val="nil"/>
              <w:left w:val="nil"/>
              <w:bottom w:val="single" w:sz="4" w:space="0" w:color="666666"/>
              <w:right w:val="single" w:sz="4" w:space="0" w:color="666666"/>
            </w:tcBorders>
            <w:shd w:val="clear" w:color="auto" w:fill="auto"/>
            <w:noWrap/>
            <w:vAlign w:val="bottom"/>
            <w:hideMark/>
          </w:tcPr>
          <w:p w14:paraId="7C6BED7E" w14:textId="77777777" w:rsidR="00DD2DD0" w:rsidRDefault="00DD2DD0">
            <w:pPr>
              <w:rPr>
                <w:rFonts w:ascii="Calibri" w:hAnsi="Calibri" w:cs="Calibri"/>
                <w:color w:val="000000"/>
                <w:sz w:val="22"/>
                <w:szCs w:val="22"/>
              </w:rPr>
            </w:pPr>
            <w:r>
              <w:rPr>
                <w:rFonts w:ascii="Calibri" w:hAnsi="Calibri" w:cs="Calibri"/>
                <w:color w:val="000000"/>
                <w:sz w:val="22"/>
                <w:szCs w:val="22"/>
              </w:rPr>
              <w:t>Středa 11.12.2024</w:t>
            </w:r>
          </w:p>
        </w:tc>
        <w:tc>
          <w:tcPr>
            <w:tcW w:w="1560" w:type="dxa"/>
            <w:tcBorders>
              <w:top w:val="nil"/>
              <w:left w:val="nil"/>
              <w:bottom w:val="single" w:sz="4" w:space="0" w:color="666666"/>
              <w:right w:val="single" w:sz="4" w:space="0" w:color="666666"/>
            </w:tcBorders>
            <w:shd w:val="clear" w:color="auto" w:fill="auto"/>
            <w:noWrap/>
            <w:vAlign w:val="bottom"/>
            <w:hideMark/>
          </w:tcPr>
          <w:p w14:paraId="5382F521" w14:textId="77777777" w:rsidR="00DD2DD0" w:rsidRDefault="00DD2DD0">
            <w:pPr>
              <w:rPr>
                <w:rFonts w:ascii="Calibri" w:hAnsi="Calibri" w:cs="Calibri"/>
                <w:color w:val="000000"/>
                <w:sz w:val="22"/>
                <w:szCs w:val="22"/>
              </w:rPr>
            </w:pPr>
            <w:r>
              <w:rPr>
                <w:rFonts w:ascii="Calibri" w:hAnsi="Calibri" w:cs="Calibri"/>
                <w:color w:val="000000"/>
                <w:sz w:val="22"/>
                <w:szCs w:val="22"/>
              </w:rPr>
              <w:t>21:30–22:30</w:t>
            </w:r>
          </w:p>
        </w:tc>
        <w:tc>
          <w:tcPr>
            <w:tcW w:w="3118" w:type="dxa"/>
            <w:tcBorders>
              <w:top w:val="nil"/>
              <w:left w:val="nil"/>
              <w:bottom w:val="single" w:sz="4" w:space="0" w:color="666666"/>
              <w:right w:val="single" w:sz="4" w:space="0" w:color="666666"/>
            </w:tcBorders>
            <w:shd w:val="clear" w:color="auto" w:fill="auto"/>
            <w:noWrap/>
            <w:vAlign w:val="bottom"/>
            <w:hideMark/>
          </w:tcPr>
          <w:p w14:paraId="6202E4A7" w14:textId="77777777" w:rsidR="00DD2DD0" w:rsidRDefault="00DD2DD0">
            <w:pPr>
              <w:rPr>
                <w:rFonts w:ascii="Calibri" w:hAnsi="Calibri" w:cs="Calibri"/>
                <w:color w:val="000000"/>
                <w:sz w:val="22"/>
                <w:szCs w:val="22"/>
              </w:rPr>
            </w:pPr>
            <w:r>
              <w:rPr>
                <w:rFonts w:ascii="Calibri" w:hAnsi="Calibri" w:cs="Calibri"/>
                <w:color w:val="000000"/>
                <w:sz w:val="22"/>
                <w:szCs w:val="22"/>
              </w:rPr>
              <w:t>Rezervace ledu - Červená hala</w:t>
            </w:r>
          </w:p>
        </w:tc>
        <w:tc>
          <w:tcPr>
            <w:tcW w:w="1843" w:type="dxa"/>
            <w:tcBorders>
              <w:top w:val="nil"/>
              <w:left w:val="nil"/>
              <w:bottom w:val="single" w:sz="4" w:space="0" w:color="666666"/>
              <w:right w:val="single" w:sz="4" w:space="0" w:color="666666"/>
            </w:tcBorders>
            <w:shd w:val="clear" w:color="auto" w:fill="auto"/>
            <w:noWrap/>
            <w:vAlign w:val="bottom"/>
            <w:hideMark/>
          </w:tcPr>
          <w:p w14:paraId="240AC990"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5 758,93 Kč</w:t>
            </w:r>
          </w:p>
        </w:tc>
        <w:tc>
          <w:tcPr>
            <w:tcW w:w="1729" w:type="dxa"/>
            <w:tcBorders>
              <w:top w:val="nil"/>
              <w:left w:val="nil"/>
              <w:bottom w:val="single" w:sz="4" w:space="0" w:color="666666"/>
              <w:right w:val="single" w:sz="4" w:space="0" w:color="666666"/>
            </w:tcBorders>
            <w:shd w:val="clear" w:color="auto" w:fill="auto"/>
            <w:noWrap/>
            <w:vAlign w:val="bottom"/>
            <w:hideMark/>
          </w:tcPr>
          <w:p w14:paraId="4CE36C8F"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6 450,00 Kč</w:t>
            </w:r>
          </w:p>
        </w:tc>
      </w:tr>
      <w:tr w:rsidR="00DD2DD0" w14:paraId="13DF19BF" w14:textId="77777777" w:rsidTr="00DD2DD0">
        <w:trPr>
          <w:trHeight w:val="300"/>
          <w:jc w:val="center"/>
        </w:trPr>
        <w:tc>
          <w:tcPr>
            <w:tcW w:w="840" w:type="dxa"/>
            <w:tcBorders>
              <w:top w:val="nil"/>
              <w:left w:val="single" w:sz="4" w:space="0" w:color="666666"/>
              <w:bottom w:val="single" w:sz="4" w:space="0" w:color="666666"/>
              <w:right w:val="single" w:sz="4" w:space="0" w:color="666666"/>
            </w:tcBorders>
            <w:shd w:val="clear" w:color="auto" w:fill="auto"/>
            <w:noWrap/>
            <w:vAlign w:val="bottom"/>
            <w:hideMark/>
          </w:tcPr>
          <w:p w14:paraId="65525B1D"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56197</w:t>
            </w:r>
          </w:p>
        </w:tc>
        <w:tc>
          <w:tcPr>
            <w:tcW w:w="1990" w:type="dxa"/>
            <w:tcBorders>
              <w:top w:val="nil"/>
              <w:left w:val="nil"/>
              <w:bottom w:val="single" w:sz="4" w:space="0" w:color="666666"/>
              <w:right w:val="single" w:sz="4" w:space="0" w:color="666666"/>
            </w:tcBorders>
            <w:shd w:val="clear" w:color="auto" w:fill="auto"/>
            <w:noWrap/>
            <w:vAlign w:val="bottom"/>
            <w:hideMark/>
          </w:tcPr>
          <w:p w14:paraId="237E6185" w14:textId="77777777" w:rsidR="00DD2DD0" w:rsidRDefault="00DD2DD0">
            <w:pPr>
              <w:rPr>
                <w:rFonts w:ascii="Calibri" w:hAnsi="Calibri" w:cs="Calibri"/>
                <w:color w:val="000000"/>
                <w:sz w:val="22"/>
                <w:szCs w:val="22"/>
              </w:rPr>
            </w:pPr>
            <w:r>
              <w:rPr>
                <w:rFonts w:ascii="Calibri" w:hAnsi="Calibri" w:cs="Calibri"/>
                <w:color w:val="000000"/>
                <w:sz w:val="22"/>
                <w:szCs w:val="22"/>
              </w:rPr>
              <w:t>Středa 18.12.2024</w:t>
            </w:r>
          </w:p>
        </w:tc>
        <w:tc>
          <w:tcPr>
            <w:tcW w:w="1560" w:type="dxa"/>
            <w:tcBorders>
              <w:top w:val="nil"/>
              <w:left w:val="nil"/>
              <w:bottom w:val="single" w:sz="4" w:space="0" w:color="666666"/>
              <w:right w:val="single" w:sz="4" w:space="0" w:color="666666"/>
            </w:tcBorders>
            <w:shd w:val="clear" w:color="auto" w:fill="auto"/>
            <w:noWrap/>
            <w:vAlign w:val="bottom"/>
            <w:hideMark/>
          </w:tcPr>
          <w:p w14:paraId="426FFA11" w14:textId="77777777" w:rsidR="00DD2DD0" w:rsidRDefault="00DD2DD0">
            <w:pPr>
              <w:rPr>
                <w:rFonts w:ascii="Calibri" w:hAnsi="Calibri" w:cs="Calibri"/>
                <w:color w:val="000000"/>
                <w:sz w:val="22"/>
                <w:szCs w:val="22"/>
              </w:rPr>
            </w:pPr>
            <w:r>
              <w:rPr>
                <w:rFonts w:ascii="Calibri" w:hAnsi="Calibri" w:cs="Calibri"/>
                <w:color w:val="000000"/>
                <w:sz w:val="22"/>
                <w:szCs w:val="22"/>
              </w:rPr>
              <w:t>21:30–22:30</w:t>
            </w:r>
          </w:p>
        </w:tc>
        <w:tc>
          <w:tcPr>
            <w:tcW w:w="3118" w:type="dxa"/>
            <w:tcBorders>
              <w:top w:val="nil"/>
              <w:left w:val="nil"/>
              <w:bottom w:val="single" w:sz="4" w:space="0" w:color="666666"/>
              <w:right w:val="single" w:sz="4" w:space="0" w:color="666666"/>
            </w:tcBorders>
            <w:shd w:val="clear" w:color="auto" w:fill="auto"/>
            <w:noWrap/>
            <w:vAlign w:val="bottom"/>
            <w:hideMark/>
          </w:tcPr>
          <w:p w14:paraId="5CD93458" w14:textId="77777777" w:rsidR="00DD2DD0" w:rsidRDefault="00DD2DD0">
            <w:pPr>
              <w:rPr>
                <w:rFonts w:ascii="Calibri" w:hAnsi="Calibri" w:cs="Calibri"/>
                <w:color w:val="000000"/>
                <w:sz w:val="22"/>
                <w:szCs w:val="22"/>
              </w:rPr>
            </w:pPr>
            <w:r>
              <w:rPr>
                <w:rFonts w:ascii="Calibri" w:hAnsi="Calibri" w:cs="Calibri"/>
                <w:color w:val="000000"/>
                <w:sz w:val="22"/>
                <w:szCs w:val="22"/>
              </w:rPr>
              <w:t>Rezervace ledu - Červená hala</w:t>
            </w:r>
          </w:p>
        </w:tc>
        <w:tc>
          <w:tcPr>
            <w:tcW w:w="1843" w:type="dxa"/>
            <w:tcBorders>
              <w:top w:val="nil"/>
              <w:left w:val="nil"/>
              <w:bottom w:val="single" w:sz="4" w:space="0" w:color="666666"/>
              <w:right w:val="single" w:sz="4" w:space="0" w:color="666666"/>
            </w:tcBorders>
            <w:shd w:val="clear" w:color="auto" w:fill="auto"/>
            <w:noWrap/>
            <w:vAlign w:val="bottom"/>
            <w:hideMark/>
          </w:tcPr>
          <w:p w14:paraId="13B9E977"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5 758,93 Kč</w:t>
            </w:r>
          </w:p>
        </w:tc>
        <w:tc>
          <w:tcPr>
            <w:tcW w:w="1729" w:type="dxa"/>
            <w:tcBorders>
              <w:top w:val="nil"/>
              <w:left w:val="nil"/>
              <w:bottom w:val="single" w:sz="4" w:space="0" w:color="666666"/>
              <w:right w:val="single" w:sz="4" w:space="0" w:color="666666"/>
            </w:tcBorders>
            <w:shd w:val="clear" w:color="auto" w:fill="auto"/>
            <w:noWrap/>
            <w:vAlign w:val="bottom"/>
            <w:hideMark/>
          </w:tcPr>
          <w:p w14:paraId="5E3E375F" w14:textId="77777777" w:rsidR="00DD2DD0" w:rsidRDefault="00DD2DD0">
            <w:pPr>
              <w:jc w:val="right"/>
              <w:rPr>
                <w:rFonts w:ascii="Calibri" w:hAnsi="Calibri" w:cs="Calibri"/>
                <w:color w:val="000000"/>
                <w:sz w:val="22"/>
                <w:szCs w:val="22"/>
              </w:rPr>
            </w:pPr>
            <w:r>
              <w:rPr>
                <w:rFonts w:ascii="Calibri" w:hAnsi="Calibri" w:cs="Calibri"/>
                <w:color w:val="000000"/>
                <w:sz w:val="22"/>
                <w:szCs w:val="22"/>
              </w:rPr>
              <w:t>6 450,00 Kč</w:t>
            </w:r>
          </w:p>
        </w:tc>
      </w:tr>
      <w:tr w:rsidR="00DD2DD0" w14:paraId="4613DE8C" w14:textId="77777777" w:rsidTr="00DD2DD0">
        <w:trPr>
          <w:trHeight w:val="300"/>
          <w:jc w:val="center"/>
        </w:trPr>
        <w:tc>
          <w:tcPr>
            <w:tcW w:w="840" w:type="dxa"/>
            <w:tcBorders>
              <w:top w:val="nil"/>
              <w:left w:val="nil"/>
              <w:bottom w:val="nil"/>
              <w:right w:val="nil"/>
            </w:tcBorders>
            <w:shd w:val="clear" w:color="auto" w:fill="auto"/>
            <w:noWrap/>
            <w:vAlign w:val="bottom"/>
            <w:hideMark/>
          </w:tcPr>
          <w:p w14:paraId="70EB6CE1" w14:textId="77777777" w:rsidR="00DD2DD0" w:rsidRDefault="00DD2DD0">
            <w:pPr>
              <w:jc w:val="right"/>
              <w:rPr>
                <w:rFonts w:ascii="Calibri" w:hAnsi="Calibri" w:cs="Calibri"/>
                <w:color w:val="000000"/>
                <w:sz w:val="22"/>
                <w:szCs w:val="22"/>
              </w:rPr>
            </w:pPr>
          </w:p>
        </w:tc>
        <w:tc>
          <w:tcPr>
            <w:tcW w:w="1990" w:type="dxa"/>
            <w:tcBorders>
              <w:top w:val="nil"/>
              <w:left w:val="nil"/>
              <w:bottom w:val="nil"/>
              <w:right w:val="nil"/>
            </w:tcBorders>
            <w:shd w:val="clear" w:color="auto" w:fill="auto"/>
            <w:noWrap/>
            <w:vAlign w:val="bottom"/>
            <w:hideMark/>
          </w:tcPr>
          <w:p w14:paraId="12BCF24C" w14:textId="77777777" w:rsidR="00DD2DD0" w:rsidRDefault="00DD2DD0">
            <w:pPr>
              <w:rPr>
                <w:sz w:val="20"/>
                <w:szCs w:val="20"/>
              </w:rPr>
            </w:pPr>
          </w:p>
        </w:tc>
        <w:tc>
          <w:tcPr>
            <w:tcW w:w="1560" w:type="dxa"/>
            <w:tcBorders>
              <w:top w:val="nil"/>
              <w:left w:val="nil"/>
              <w:bottom w:val="nil"/>
              <w:right w:val="nil"/>
            </w:tcBorders>
            <w:shd w:val="clear" w:color="auto" w:fill="auto"/>
            <w:noWrap/>
            <w:vAlign w:val="bottom"/>
            <w:hideMark/>
          </w:tcPr>
          <w:p w14:paraId="75A7F924" w14:textId="77777777" w:rsidR="00DD2DD0" w:rsidRDefault="00DD2DD0">
            <w:pPr>
              <w:rPr>
                <w:sz w:val="20"/>
                <w:szCs w:val="20"/>
              </w:rPr>
            </w:pPr>
          </w:p>
        </w:tc>
        <w:tc>
          <w:tcPr>
            <w:tcW w:w="3118" w:type="dxa"/>
            <w:tcBorders>
              <w:top w:val="nil"/>
              <w:left w:val="nil"/>
              <w:bottom w:val="nil"/>
              <w:right w:val="nil"/>
            </w:tcBorders>
            <w:shd w:val="clear" w:color="auto" w:fill="auto"/>
            <w:noWrap/>
            <w:vAlign w:val="bottom"/>
            <w:hideMark/>
          </w:tcPr>
          <w:p w14:paraId="480DC85F" w14:textId="77777777" w:rsidR="00DD2DD0" w:rsidRDefault="00DD2DD0">
            <w:pPr>
              <w:rPr>
                <w:sz w:val="20"/>
                <w:szCs w:val="20"/>
              </w:rPr>
            </w:pPr>
          </w:p>
        </w:tc>
        <w:tc>
          <w:tcPr>
            <w:tcW w:w="1843" w:type="dxa"/>
            <w:tcBorders>
              <w:top w:val="nil"/>
              <w:left w:val="nil"/>
              <w:bottom w:val="nil"/>
              <w:right w:val="nil"/>
            </w:tcBorders>
            <w:shd w:val="clear" w:color="auto" w:fill="auto"/>
            <w:noWrap/>
            <w:vAlign w:val="bottom"/>
            <w:hideMark/>
          </w:tcPr>
          <w:p w14:paraId="53CCCCBC" w14:textId="77777777" w:rsidR="00DD2DD0" w:rsidRDefault="00DD2DD0">
            <w:pPr>
              <w:jc w:val="right"/>
              <w:rPr>
                <w:rFonts w:ascii="Calibri" w:hAnsi="Calibri" w:cs="Calibri"/>
                <w:b/>
                <w:bCs/>
                <w:color w:val="000000"/>
                <w:sz w:val="22"/>
                <w:szCs w:val="22"/>
              </w:rPr>
            </w:pPr>
            <w:r>
              <w:rPr>
                <w:rFonts w:ascii="Calibri" w:hAnsi="Calibri" w:cs="Calibri"/>
                <w:b/>
                <w:bCs/>
                <w:color w:val="000000"/>
                <w:sz w:val="22"/>
                <w:szCs w:val="22"/>
              </w:rPr>
              <w:t>80 625,00 Kč</w:t>
            </w:r>
          </w:p>
        </w:tc>
        <w:tc>
          <w:tcPr>
            <w:tcW w:w="1729" w:type="dxa"/>
            <w:tcBorders>
              <w:top w:val="nil"/>
              <w:left w:val="nil"/>
              <w:bottom w:val="nil"/>
              <w:right w:val="nil"/>
            </w:tcBorders>
            <w:shd w:val="clear" w:color="auto" w:fill="auto"/>
            <w:noWrap/>
            <w:vAlign w:val="bottom"/>
            <w:hideMark/>
          </w:tcPr>
          <w:p w14:paraId="72D73B89" w14:textId="77777777" w:rsidR="00DD2DD0" w:rsidRDefault="00DD2DD0">
            <w:pPr>
              <w:jc w:val="right"/>
              <w:rPr>
                <w:rFonts w:ascii="Calibri" w:hAnsi="Calibri" w:cs="Calibri"/>
                <w:b/>
                <w:bCs/>
                <w:color w:val="000000"/>
                <w:sz w:val="22"/>
                <w:szCs w:val="22"/>
              </w:rPr>
            </w:pPr>
            <w:r>
              <w:rPr>
                <w:rFonts w:ascii="Calibri" w:hAnsi="Calibri" w:cs="Calibri"/>
                <w:b/>
                <w:bCs/>
                <w:color w:val="000000"/>
                <w:sz w:val="22"/>
                <w:szCs w:val="22"/>
              </w:rPr>
              <w:t>90 300,00 Kč</w:t>
            </w:r>
          </w:p>
        </w:tc>
      </w:tr>
    </w:tbl>
    <w:p w14:paraId="782CA396" w14:textId="28AE2CEA" w:rsidR="00E75756" w:rsidRPr="00D95FD2" w:rsidRDefault="00E75756" w:rsidP="00285AB5">
      <w:pPr>
        <w:spacing w:line="276" w:lineRule="auto"/>
        <w:rPr>
          <w:rFonts w:ascii="Arial" w:hAnsi="Arial" w:cs="Arial"/>
          <w:sz w:val="16"/>
          <w:szCs w:val="16"/>
        </w:rPr>
      </w:pPr>
    </w:p>
    <w:sectPr w:rsidR="00E75756" w:rsidRPr="00D95FD2" w:rsidSect="00475FB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5" w:left="1417" w:header="284" w:footer="5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12031" w14:textId="77777777" w:rsidR="0031415E" w:rsidRDefault="0031415E" w:rsidP="00CC2BCB">
      <w:r>
        <w:separator/>
      </w:r>
    </w:p>
    <w:p w14:paraId="5DDCCC8B" w14:textId="77777777" w:rsidR="0031415E" w:rsidRDefault="0031415E"/>
  </w:endnote>
  <w:endnote w:type="continuationSeparator" w:id="0">
    <w:p w14:paraId="61A31A13" w14:textId="77777777" w:rsidR="0031415E" w:rsidRDefault="0031415E" w:rsidP="00CC2BCB">
      <w:r>
        <w:continuationSeparator/>
      </w:r>
    </w:p>
    <w:p w14:paraId="492C2617" w14:textId="77777777" w:rsidR="0031415E" w:rsidRDefault="0031415E"/>
  </w:endnote>
  <w:endnote w:type="continuationNotice" w:id="1">
    <w:p w14:paraId="41531E16" w14:textId="77777777" w:rsidR="0031415E" w:rsidRDefault="0031415E"/>
    <w:p w14:paraId="2CB606F6" w14:textId="77777777" w:rsidR="0031415E" w:rsidRDefault="00314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9C51" w14:textId="77777777" w:rsidR="00C61F81" w:rsidRDefault="00C61F81">
    <w:pPr>
      <w:pStyle w:val="Zpat"/>
    </w:pPr>
  </w:p>
  <w:p w14:paraId="10EB448F" w14:textId="77777777" w:rsidR="00C61F81" w:rsidRDefault="00C61F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201439"/>
      <w:docPartObj>
        <w:docPartGallery w:val="Page Numbers (Bottom of Page)"/>
        <w:docPartUnique/>
      </w:docPartObj>
    </w:sdtPr>
    <w:sdtEndPr>
      <w:rPr>
        <w:rFonts w:ascii="Arial" w:hAnsi="Arial" w:cs="Arial"/>
      </w:rPr>
    </w:sdtEndPr>
    <w:sdtContent>
      <w:sdt>
        <w:sdtPr>
          <w:rPr>
            <w:rFonts w:ascii="Arial" w:hAnsi="Arial" w:cs="Arial"/>
          </w:rPr>
          <w:id w:val="860082579"/>
          <w:docPartObj>
            <w:docPartGallery w:val="Page Numbers (Top of Page)"/>
            <w:docPartUnique/>
          </w:docPartObj>
        </w:sdtPr>
        <w:sdtEndPr/>
        <w:sdtContent>
          <w:p w14:paraId="5B20C243" w14:textId="77777777" w:rsidR="00C61F81" w:rsidRDefault="00C61F81" w:rsidP="00B64428">
            <w:pPr>
              <w:pStyle w:val="Zpat"/>
              <w:ind w:firstLine="708"/>
            </w:pPr>
          </w:p>
          <w:p w14:paraId="136264A2" w14:textId="25183A46" w:rsidR="00C61F81" w:rsidRPr="00CC2BCB" w:rsidRDefault="00C61F81">
            <w:pPr>
              <w:pStyle w:val="Zpat"/>
              <w:jc w:val="right"/>
              <w:rPr>
                <w:rFonts w:ascii="Arial" w:hAnsi="Arial" w:cs="Arial"/>
              </w:rPr>
            </w:pPr>
            <w:r w:rsidRPr="00DC2B11">
              <w:rPr>
                <w:rFonts w:ascii="Arial" w:hAnsi="Arial" w:cs="Arial"/>
                <w:sz w:val="16"/>
              </w:rPr>
              <w:t xml:space="preserve">Stránka </w:t>
            </w:r>
            <w:r w:rsidRPr="00DC2B11">
              <w:rPr>
                <w:rFonts w:ascii="Arial" w:hAnsi="Arial" w:cs="Arial"/>
                <w:b/>
                <w:bCs/>
                <w:sz w:val="16"/>
              </w:rPr>
              <w:fldChar w:fldCharType="begin"/>
            </w:r>
            <w:r w:rsidRPr="00DC2B11">
              <w:rPr>
                <w:rFonts w:ascii="Arial" w:hAnsi="Arial" w:cs="Arial"/>
                <w:b/>
                <w:bCs/>
                <w:sz w:val="16"/>
              </w:rPr>
              <w:instrText>PAGE</w:instrText>
            </w:r>
            <w:r w:rsidRPr="00DC2B11">
              <w:rPr>
                <w:rFonts w:ascii="Arial" w:hAnsi="Arial" w:cs="Arial"/>
                <w:b/>
                <w:bCs/>
                <w:sz w:val="16"/>
              </w:rPr>
              <w:fldChar w:fldCharType="separate"/>
            </w:r>
            <w:r w:rsidR="00781624">
              <w:rPr>
                <w:rFonts w:ascii="Arial" w:hAnsi="Arial" w:cs="Arial"/>
                <w:b/>
                <w:bCs/>
                <w:noProof/>
                <w:sz w:val="16"/>
              </w:rPr>
              <w:t>2</w:t>
            </w:r>
            <w:r w:rsidRPr="00DC2B11">
              <w:rPr>
                <w:rFonts w:ascii="Arial" w:hAnsi="Arial" w:cs="Arial"/>
                <w:b/>
                <w:bCs/>
                <w:sz w:val="16"/>
              </w:rPr>
              <w:fldChar w:fldCharType="end"/>
            </w:r>
            <w:r w:rsidRPr="00DC2B11">
              <w:rPr>
                <w:rFonts w:ascii="Arial" w:hAnsi="Arial" w:cs="Arial"/>
                <w:sz w:val="16"/>
              </w:rPr>
              <w:t xml:space="preserve"> z </w:t>
            </w:r>
            <w:r w:rsidRPr="00DC2B11">
              <w:rPr>
                <w:rFonts w:ascii="Arial" w:hAnsi="Arial" w:cs="Arial"/>
                <w:b/>
                <w:bCs/>
                <w:sz w:val="16"/>
              </w:rPr>
              <w:fldChar w:fldCharType="begin"/>
            </w:r>
            <w:r w:rsidRPr="00DC2B11">
              <w:rPr>
                <w:rFonts w:ascii="Arial" w:hAnsi="Arial" w:cs="Arial"/>
                <w:b/>
                <w:bCs/>
                <w:sz w:val="16"/>
              </w:rPr>
              <w:instrText>NUMPAGES</w:instrText>
            </w:r>
            <w:r w:rsidRPr="00DC2B11">
              <w:rPr>
                <w:rFonts w:ascii="Arial" w:hAnsi="Arial" w:cs="Arial"/>
                <w:b/>
                <w:bCs/>
                <w:sz w:val="16"/>
              </w:rPr>
              <w:fldChar w:fldCharType="separate"/>
            </w:r>
            <w:r w:rsidR="00781624">
              <w:rPr>
                <w:rFonts w:ascii="Arial" w:hAnsi="Arial" w:cs="Arial"/>
                <w:b/>
                <w:bCs/>
                <w:noProof/>
                <w:sz w:val="16"/>
              </w:rPr>
              <w:t>5</w:t>
            </w:r>
            <w:r w:rsidRPr="00DC2B11">
              <w:rPr>
                <w:rFonts w:ascii="Arial" w:hAnsi="Arial" w:cs="Arial"/>
                <w:b/>
                <w:bCs/>
                <w:sz w:val="16"/>
              </w:rPr>
              <w:fldChar w:fldCharType="end"/>
            </w:r>
          </w:p>
        </w:sdtContent>
      </w:sdt>
    </w:sdtContent>
  </w:sdt>
  <w:p w14:paraId="78F44419" w14:textId="77777777" w:rsidR="00C61F81" w:rsidRDefault="00C61F81"/>
  <w:p w14:paraId="75105EC7" w14:textId="77777777" w:rsidR="00C61F81" w:rsidRDefault="00C61F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622187754"/>
      <w:docPartObj>
        <w:docPartGallery w:val="Page Numbers (Bottom of Page)"/>
        <w:docPartUnique/>
      </w:docPartObj>
    </w:sdtPr>
    <w:sdtEndPr/>
    <w:sdtContent>
      <w:sdt>
        <w:sdtPr>
          <w:rPr>
            <w:rFonts w:ascii="Arial" w:hAnsi="Arial" w:cs="Arial"/>
            <w:sz w:val="16"/>
            <w:szCs w:val="16"/>
          </w:rPr>
          <w:id w:val="-99107430"/>
          <w:docPartObj>
            <w:docPartGallery w:val="Page Numbers (Top of Page)"/>
            <w:docPartUnique/>
          </w:docPartObj>
        </w:sdtPr>
        <w:sdtEndPr/>
        <w:sdtContent>
          <w:p w14:paraId="121A30CE" w14:textId="246AC16E" w:rsidR="00C61F81" w:rsidRPr="00F37DCF" w:rsidRDefault="00C61F81">
            <w:pPr>
              <w:pStyle w:val="Zpat"/>
              <w:jc w:val="right"/>
              <w:rPr>
                <w:rFonts w:ascii="Arial" w:hAnsi="Arial" w:cs="Arial"/>
                <w:sz w:val="16"/>
                <w:szCs w:val="16"/>
              </w:rPr>
            </w:pPr>
            <w:r w:rsidRPr="00F37DCF">
              <w:rPr>
                <w:rFonts w:ascii="Arial" w:hAnsi="Arial" w:cs="Arial"/>
                <w:sz w:val="16"/>
                <w:szCs w:val="16"/>
              </w:rPr>
              <w:t xml:space="preserve">Stránka </w:t>
            </w:r>
            <w:r w:rsidRPr="00F37DCF">
              <w:rPr>
                <w:rFonts w:ascii="Arial" w:hAnsi="Arial" w:cs="Arial"/>
                <w:b/>
                <w:bCs/>
                <w:sz w:val="16"/>
                <w:szCs w:val="16"/>
              </w:rPr>
              <w:fldChar w:fldCharType="begin"/>
            </w:r>
            <w:r w:rsidRPr="00F37DCF">
              <w:rPr>
                <w:rFonts w:ascii="Arial" w:hAnsi="Arial" w:cs="Arial"/>
                <w:b/>
                <w:bCs/>
                <w:sz w:val="16"/>
                <w:szCs w:val="16"/>
              </w:rPr>
              <w:instrText>PAGE</w:instrText>
            </w:r>
            <w:r w:rsidRPr="00F37DCF">
              <w:rPr>
                <w:rFonts w:ascii="Arial" w:hAnsi="Arial" w:cs="Arial"/>
                <w:b/>
                <w:bCs/>
                <w:sz w:val="16"/>
                <w:szCs w:val="16"/>
              </w:rPr>
              <w:fldChar w:fldCharType="separate"/>
            </w:r>
            <w:r w:rsidR="00781624">
              <w:rPr>
                <w:rFonts w:ascii="Arial" w:hAnsi="Arial" w:cs="Arial"/>
                <w:b/>
                <w:bCs/>
                <w:noProof/>
                <w:sz w:val="16"/>
                <w:szCs w:val="16"/>
              </w:rPr>
              <w:t>1</w:t>
            </w:r>
            <w:r w:rsidRPr="00F37DCF">
              <w:rPr>
                <w:rFonts w:ascii="Arial" w:hAnsi="Arial" w:cs="Arial"/>
                <w:b/>
                <w:bCs/>
                <w:sz w:val="16"/>
                <w:szCs w:val="16"/>
              </w:rPr>
              <w:fldChar w:fldCharType="end"/>
            </w:r>
            <w:r w:rsidRPr="00F37DCF">
              <w:rPr>
                <w:rFonts w:ascii="Arial" w:hAnsi="Arial" w:cs="Arial"/>
                <w:sz w:val="16"/>
                <w:szCs w:val="16"/>
              </w:rPr>
              <w:t xml:space="preserve"> z </w:t>
            </w:r>
            <w:r w:rsidRPr="00F37DCF">
              <w:rPr>
                <w:rFonts w:ascii="Arial" w:hAnsi="Arial" w:cs="Arial"/>
                <w:b/>
                <w:bCs/>
                <w:sz w:val="16"/>
                <w:szCs w:val="16"/>
              </w:rPr>
              <w:fldChar w:fldCharType="begin"/>
            </w:r>
            <w:r w:rsidRPr="00F37DCF">
              <w:rPr>
                <w:rFonts w:ascii="Arial" w:hAnsi="Arial" w:cs="Arial"/>
                <w:b/>
                <w:bCs/>
                <w:sz w:val="16"/>
                <w:szCs w:val="16"/>
              </w:rPr>
              <w:instrText>NUMPAGES</w:instrText>
            </w:r>
            <w:r w:rsidRPr="00F37DCF">
              <w:rPr>
                <w:rFonts w:ascii="Arial" w:hAnsi="Arial" w:cs="Arial"/>
                <w:b/>
                <w:bCs/>
                <w:sz w:val="16"/>
                <w:szCs w:val="16"/>
              </w:rPr>
              <w:fldChar w:fldCharType="separate"/>
            </w:r>
            <w:r w:rsidR="00781624">
              <w:rPr>
                <w:rFonts w:ascii="Arial" w:hAnsi="Arial" w:cs="Arial"/>
                <w:b/>
                <w:bCs/>
                <w:noProof/>
                <w:sz w:val="16"/>
                <w:szCs w:val="16"/>
              </w:rPr>
              <w:t>5</w:t>
            </w:r>
            <w:r w:rsidRPr="00F37DCF">
              <w:rPr>
                <w:rFonts w:ascii="Arial" w:hAnsi="Arial" w:cs="Arial"/>
                <w:b/>
                <w:bCs/>
                <w:sz w:val="16"/>
                <w:szCs w:val="16"/>
              </w:rPr>
              <w:fldChar w:fldCharType="end"/>
            </w:r>
          </w:p>
        </w:sdtContent>
      </w:sdt>
    </w:sdtContent>
  </w:sdt>
  <w:p w14:paraId="69457E39" w14:textId="77777777" w:rsidR="00C61F81" w:rsidRDefault="00C61F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8AD6" w14:textId="77777777" w:rsidR="0031415E" w:rsidRDefault="0031415E" w:rsidP="00CC2BCB">
      <w:r>
        <w:separator/>
      </w:r>
    </w:p>
    <w:p w14:paraId="3EED2722" w14:textId="77777777" w:rsidR="0031415E" w:rsidRDefault="0031415E"/>
  </w:footnote>
  <w:footnote w:type="continuationSeparator" w:id="0">
    <w:p w14:paraId="2FF14494" w14:textId="77777777" w:rsidR="0031415E" w:rsidRDefault="0031415E" w:rsidP="00CC2BCB">
      <w:r>
        <w:continuationSeparator/>
      </w:r>
    </w:p>
    <w:p w14:paraId="55E0BCA7" w14:textId="77777777" w:rsidR="0031415E" w:rsidRDefault="0031415E"/>
  </w:footnote>
  <w:footnote w:type="continuationNotice" w:id="1">
    <w:p w14:paraId="3548130B" w14:textId="77777777" w:rsidR="0031415E" w:rsidRDefault="0031415E"/>
    <w:p w14:paraId="290F6078" w14:textId="77777777" w:rsidR="0031415E" w:rsidRDefault="00314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823A" w14:textId="4013A836" w:rsidR="00C61F81" w:rsidRDefault="00C61F81">
    <w:pPr>
      <w:pStyle w:val="Zhlav"/>
    </w:pPr>
    <w:r>
      <w:rPr>
        <w:noProof/>
      </w:rPr>
      <w:drawing>
        <wp:inline distT="0" distB="0" distL="0" distR="0" wp14:anchorId="7548F4FF" wp14:editId="4BA2D008">
          <wp:extent cx="3438525" cy="1304925"/>
          <wp:effectExtent l="0" t="0" r="9525" b="9525"/>
          <wp:docPr id="2" name="Obrázek 2" descr="C:\Users\michal.sevcik\Deskto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al.sevcik\Desktop\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304925"/>
                  </a:xfrm>
                  <a:prstGeom prst="rect">
                    <a:avLst/>
                  </a:prstGeom>
                  <a:noFill/>
                  <a:ln>
                    <a:noFill/>
                  </a:ln>
                </pic:spPr>
              </pic:pic>
            </a:graphicData>
          </a:graphic>
        </wp:inline>
      </w:drawing>
    </w:r>
    <w:r>
      <w:rPr>
        <w:noProof/>
      </w:rPr>
      <w:drawing>
        <wp:inline distT="0" distB="0" distL="0" distR="0" wp14:anchorId="72D901EF" wp14:editId="7ABF189A">
          <wp:extent cx="3438525" cy="1304925"/>
          <wp:effectExtent l="0" t="0" r="9525" b="9525"/>
          <wp:docPr id="1" name="Obrázek 1" descr="C:\Users\michal.sevcik\Deskto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l.sevcik\Desktop\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304925"/>
                  </a:xfrm>
                  <a:prstGeom prst="rect">
                    <a:avLst/>
                  </a:prstGeom>
                  <a:noFill/>
                  <a:ln>
                    <a:noFill/>
                  </a:ln>
                </pic:spPr>
              </pic:pic>
            </a:graphicData>
          </a:graphic>
        </wp:inline>
      </w:drawing>
    </w:r>
  </w:p>
  <w:p w14:paraId="47662B34" w14:textId="77777777" w:rsidR="00C61F81" w:rsidRDefault="00C61F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4970" w14:textId="63AB28D5" w:rsidR="00C61F81" w:rsidRDefault="00C61F81" w:rsidP="006477DB">
    <w:pPr>
      <w:pStyle w:val="Zhlav"/>
      <w:jc w:val="right"/>
    </w:pPr>
  </w:p>
  <w:p w14:paraId="1353974A" w14:textId="77777777" w:rsidR="00C61F81" w:rsidRDefault="00C61F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AFDF" w14:textId="77777777" w:rsidR="00C61F81" w:rsidRDefault="00C61F81" w:rsidP="00BC0F57">
    <w:pPr>
      <w:pStyle w:val="Zhlav"/>
      <w:jc w:val="right"/>
    </w:pPr>
  </w:p>
  <w:p w14:paraId="36FFE4BD" w14:textId="3070559D" w:rsidR="00C61F81" w:rsidRDefault="00C61F81" w:rsidP="00BC0F57">
    <w:pPr>
      <w:pStyle w:val="Zhlav"/>
      <w:jc w:val="right"/>
    </w:pPr>
    <w:r>
      <w:rPr>
        <w:noProof/>
      </w:rPr>
      <w:drawing>
        <wp:anchor distT="0" distB="0" distL="114300" distR="114300" simplePos="0" relativeHeight="251658240" behindDoc="0" locked="0" layoutInCell="1" allowOverlap="1" wp14:anchorId="60914133" wp14:editId="3F7F2136">
          <wp:simplePos x="0" y="0"/>
          <wp:positionH relativeFrom="margin">
            <wp:posOffset>0</wp:posOffset>
          </wp:positionH>
          <wp:positionV relativeFrom="page">
            <wp:posOffset>478155</wp:posOffset>
          </wp:positionV>
          <wp:extent cx="1628775" cy="571561"/>
          <wp:effectExtent l="0" t="0" r="0" b="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7156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C3B"/>
    <w:multiLevelType w:val="hybridMultilevel"/>
    <w:tmpl w:val="24E49340"/>
    <w:lvl w:ilvl="0" w:tplc="41664024">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ADD620C"/>
    <w:multiLevelType w:val="hybridMultilevel"/>
    <w:tmpl w:val="2E42E792"/>
    <w:lvl w:ilvl="0" w:tplc="E6CE100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6DD50F9"/>
    <w:multiLevelType w:val="hybridMultilevel"/>
    <w:tmpl w:val="E4BA38D2"/>
    <w:lvl w:ilvl="0" w:tplc="C48CA6D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73D33F8"/>
    <w:multiLevelType w:val="multilevel"/>
    <w:tmpl w:val="2D14C95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D37390"/>
    <w:multiLevelType w:val="hybridMultilevel"/>
    <w:tmpl w:val="6C4C2B1A"/>
    <w:lvl w:ilvl="0" w:tplc="04050015">
      <w:start w:val="1"/>
      <w:numFmt w:val="upperLetter"/>
      <w:lvlText w:val="%1."/>
      <w:lvlJc w:val="left"/>
      <w:pPr>
        <w:ind w:left="1911" w:hanging="360"/>
      </w:pPr>
    </w:lvl>
    <w:lvl w:ilvl="1" w:tplc="EE84D8D2">
      <w:start w:val="1"/>
      <w:numFmt w:val="lowerLetter"/>
      <w:lvlText w:val="%2)"/>
      <w:lvlJc w:val="left"/>
      <w:pPr>
        <w:ind w:left="2631" w:hanging="360"/>
      </w:pPr>
      <w:rPr>
        <w:rFonts w:hint="default"/>
      </w:rPr>
    </w:lvl>
    <w:lvl w:ilvl="2" w:tplc="0405001B" w:tentative="1">
      <w:start w:val="1"/>
      <w:numFmt w:val="lowerRoman"/>
      <w:lvlText w:val="%3."/>
      <w:lvlJc w:val="right"/>
      <w:pPr>
        <w:ind w:left="3351" w:hanging="180"/>
      </w:pPr>
    </w:lvl>
    <w:lvl w:ilvl="3" w:tplc="0405000F" w:tentative="1">
      <w:start w:val="1"/>
      <w:numFmt w:val="decimal"/>
      <w:lvlText w:val="%4."/>
      <w:lvlJc w:val="left"/>
      <w:pPr>
        <w:ind w:left="4071" w:hanging="360"/>
      </w:pPr>
    </w:lvl>
    <w:lvl w:ilvl="4" w:tplc="04050019" w:tentative="1">
      <w:start w:val="1"/>
      <w:numFmt w:val="lowerLetter"/>
      <w:lvlText w:val="%5."/>
      <w:lvlJc w:val="left"/>
      <w:pPr>
        <w:ind w:left="4791" w:hanging="360"/>
      </w:pPr>
    </w:lvl>
    <w:lvl w:ilvl="5" w:tplc="0405001B" w:tentative="1">
      <w:start w:val="1"/>
      <w:numFmt w:val="lowerRoman"/>
      <w:lvlText w:val="%6."/>
      <w:lvlJc w:val="right"/>
      <w:pPr>
        <w:ind w:left="5511" w:hanging="180"/>
      </w:pPr>
    </w:lvl>
    <w:lvl w:ilvl="6" w:tplc="0405000F" w:tentative="1">
      <w:start w:val="1"/>
      <w:numFmt w:val="decimal"/>
      <w:lvlText w:val="%7."/>
      <w:lvlJc w:val="left"/>
      <w:pPr>
        <w:ind w:left="6231" w:hanging="360"/>
      </w:pPr>
    </w:lvl>
    <w:lvl w:ilvl="7" w:tplc="04050019" w:tentative="1">
      <w:start w:val="1"/>
      <w:numFmt w:val="lowerLetter"/>
      <w:lvlText w:val="%8."/>
      <w:lvlJc w:val="left"/>
      <w:pPr>
        <w:ind w:left="6951" w:hanging="360"/>
      </w:pPr>
    </w:lvl>
    <w:lvl w:ilvl="8" w:tplc="0405001B" w:tentative="1">
      <w:start w:val="1"/>
      <w:numFmt w:val="lowerRoman"/>
      <w:lvlText w:val="%9."/>
      <w:lvlJc w:val="right"/>
      <w:pPr>
        <w:ind w:left="7671" w:hanging="180"/>
      </w:pPr>
    </w:lvl>
  </w:abstractNum>
  <w:abstractNum w:abstractNumId="5" w15:restartNumberingAfterBreak="0">
    <w:nsid w:val="1BC912E6"/>
    <w:multiLevelType w:val="singleLevel"/>
    <w:tmpl w:val="4F32984A"/>
    <w:lvl w:ilvl="0">
      <w:start w:val="1"/>
      <w:numFmt w:val="decimal"/>
      <w:lvlText w:val="%1)"/>
      <w:lvlJc w:val="left"/>
      <w:pPr>
        <w:tabs>
          <w:tab w:val="num" w:pos="705"/>
        </w:tabs>
        <w:ind w:left="705" w:hanging="705"/>
      </w:pPr>
      <w:rPr>
        <w:rFonts w:hint="default"/>
        <w:b w:val="0"/>
      </w:rPr>
    </w:lvl>
  </w:abstractNum>
  <w:abstractNum w:abstractNumId="6" w15:restartNumberingAfterBreak="0">
    <w:nsid w:val="1E351D5F"/>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D45107"/>
    <w:multiLevelType w:val="multilevel"/>
    <w:tmpl w:val="135AD8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08F5488"/>
    <w:multiLevelType w:val="hybridMultilevel"/>
    <w:tmpl w:val="BF0A5DA0"/>
    <w:lvl w:ilvl="0" w:tplc="516286B6">
      <w:start w:val="1"/>
      <w:numFmt w:val="lowerLetter"/>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C57E5B"/>
    <w:multiLevelType w:val="multilevel"/>
    <w:tmpl w:val="55E4930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9A10FBC"/>
    <w:multiLevelType w:val="multilevel"/>
    <w:tmpl w:val="E31C35B8"/>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136F44"/>
    <w:multiLevelType w:val="multilevel"/>
    <w:tmpl w:val="5834179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191"/>
        </w:tabs>
        <w:ind w:left="1191" w:hanging="681"/>
      </w:pPr>
      <w:rPr>
        <w:rFonts w:ascii="Arial" w:hAnsi="Arial" w:hint="default"/>
        <w:b/>
        <w:bCs/>
        <w:i w:val="0"/>
        <w:sz w:val="20"/>
        <w:szCs w:val="20"/>
      </w:rPr>
    </w:lvl>
    <w:lvl w:ilvl="2">
      <w:start w:val="1"/>
      <w:numFmt w:val="decimal"/>
      <w:lvlText w:val="%1.%2.%3."/>
      <w:lvlJc w:val="left"/>
      <w:pPr>
        <w:tabs>
          <w:tab w:val="num" w:pos="2127"/>
        </w:tabs>
        <w:ind w:left="2127" w:hanging="850"/>
      </w:pPr>
      <w:rPr>
        <w:rFonts w:ascii="Arial" w:hAnsi="Arial" w:hint="default"/>
        <w:b/>
        <w:i w:val="0"/>
        <w:sz w:val="20"/>
        <w:szCs w:val="20"/>
      </w:rPr>
    </w:lvl>
    <w:lvl w:ilvl="3">
      <w:start w:val="1"/>
      <w:numFmt w:val="decimal"/>
      <w:lvlText w:val="%1.%2.%3.%4."/>
      <w:lvlJc w:val="left"/>
      <w:pPr>
        <w:tabs>
          <w:tab w:val="num" w:pos="3175"/>
        </w:tabs>
        <w:ind w:left="3175" w:hanging="1134"/>
      </w:pPr>
      <w:rPr>
        <w:rFonts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C3C1AFF"/>
    <w:multiLevelType w:val="multilevel"/>
    <w:tmpl w:val="B9347BB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1A797A"/>
    <w:multiLevelType w:val="hybridMultilevel"/>
    <w:tmpl w:val="CA18AB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9C7602"/>
    <w:multiLevelType w:val="multilevel"/>
    <w:tmpl w:val="03040DAA"/>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45376ED"/>
    <w:multiLevelType w:val="multilevel"/>
    <w:tmpl w:val="542ED9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4A47EC2"/>
    <w:multiLevelType w:val="hybridMultilevel"/>
    <w:tmpl w:val="56AC9942"/>
    <w:lvl w:ilvl="0" w:tplc="03C295D4">
      <w:start w:val="2"/>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006DDD"/>
    <w:multiLevelType w:val="multilevel"/>
    <w:tmpl w:val="B9347BB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49810F5"/>
    <w:multiLevelType w:val="hybridMultilevel"/>
    <w:tmpl w:val="93C8060C"/>
    <w:lvl w:ilvl="0" w:tplc="AD7C0300">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19" w15:restartNumberingAfterBreak="0">
    <w:nsid w:val="5EDE3AB2"/>
    <w:multiLevelType w:val="hybridMultilevel"/>
    <w:tmpl w:val="F77AC98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5F0E53E4"/>
    <w:multiLevelType w:val="multilevel"/>
    <w:tmpl w:val="54E447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08D1569"/>
    <w:multiLevelType w:val="multilevel"/>
    <w:tmpl w:val="2D14C95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6F032D5"/>
    <w:multiLevelType w:val="singleLevel"/>
    <w:tmpl w:val="A9DCD28C"/>
    <w:lvl w:ilvl="0">
      <w:start w:val="1"/>
      <w:numFmt w:val="lowerLetter"/>
      <w:lvlText w:val="%1)"/>
      <w:lvlJc w:val="left"/>
      <w:pPr>
        <w:tabs>
          <w:tab w:val="num" w:pos="1065"/>
        </w:tabs>
        <w:ind w:left="1065" w:hanging="360"/>
      </w:pPr>
      <w:rPr>
        <w:rFonts w:hint="default"/>
      </w:rPr>
    </w:lvl>
  </w:abstractNum>
  <w:abstractNum w:abstractNumId="23" w15:restartNumberingAfterBreak="0">
    <w:nsid w:val="774028DD"/>
    <w:multiLevelType w:val="multilevel"/>
    <w:tmpl w:val="A53C96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5"/>
  </w:num>
  <w:num w:numId="3">
    <w:abstractNumId w:val="20"/>
  </w:num>
  <w:num w:numId="4">
    <w:abstractNumId w:val="14"/>
  </w:num>
  <w:num w:numId="5">
    <w:abstractNumId w:val="22"/>
  </w:num>
  <w:num w:numId="6">
    <w:abstractNumId w:val="9"/>
  </w:num>
  <w:num w:numId="7">
    <w:abstractNumId w:val="3"/>
  </w:num>
  <w:num w:numId="8">
    <w:abstractNumId w:val="23"/>
  </w:num>
  <w:num w:numId="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2"/>
  </w:num>
  <w:num w:numId="12">
    <w:abstractNumId w:val="7"/>
  </w:num>
  <w:num w:numId="13">
    <w:abstractNumId w:val="21"/>
  </w:num>
  <w:num w:numId="14">
    <w:abstractNumId w:val="10"/>
  </w:num>
  <w:num w:numId="15">
    <w:abstractNumId w:val="0"/>
  </w:num>
  <w:num w:numId="16">
    <w:abstractNumId w:val="2"/>
  </w:num>
  <w:num w:numId="17">
    <w:abstractNumId w:val="1"/>
  </w:num>
  <w:num w:numId="18">
    <w:abstractNumId w:val="6"/>
  </w:num>
  <w:num w:numId="19">
    <w:abstractNumId w:val="18"/>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9"/>
  </w:num>
  <w:num w:numId="24">
    <w:abstractNumId w:val="8"/>
  </w:num>
  <w:num w:numId="25">
    <w:abstractNumId w:val="1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222"/>
    <w:rsid w:val="0001357F"/>
    <w:rsid w:val="00013CFF"/>
    <w:rsid w:val="000207DF"/>
    <w:rsid w:val="00035AA5"/>
    <w:rsid w:val="000405FF"/>
    <w:rsid w:val="000415FE"/>
    <w:rsid w:val="000426BE"/>
    <w:rsid w:val="00062227"/>
    <w:rsid w:val="00063981"/>
    <w:rsid w:val="00075267"/>
    <w:rsid w:val="000770E2"/>
    <w:rsid w:val="0008010A"/>
    <w:rsid w:val="00094331"/>
    <w:rsid w:val="00094E32"/>
    <w:rsid w:val="000C45D8"/>
    <w:rsid w:val="000C629C"/>
    <w:rsid w:val="000E01BB"/>
    <w:rsid w:val="000F0A69"/>
    <w:rsid w:val="000F3E4C"/>
    <w:rsid w:val="000F5FA8"/>
    <w:rsid w:val="001013AF"/>
    <w:rsid w:val="00105798"/>
    <w:rsid w:val="00116695"/>
    <w:rsid w:val="0012583E"/>
    <w:rsid w:val="00127068"/>
    <w:rsid w:val="0013356F"/>
    <w:rsid w:val="00142D73"/>
    <w:rsid w:val="00146868"/>
    <w:rsid w:val="001562B8"/>
    <w:rsid w:val="0018375B"/>
    <w:rsid w:val="001917AE"/>
    <w:rsid w:val="001A0CEC"/>
    <w:rsid w:val="001B150F"/>
    <w:rsid w:val="001B5F18"/>
    <w:rsid w:val="001B667F"/>
    <w:rsid w:val="001C7D0F"/>
    <w:rsid w:val="001F0126"/>
    <w:rsid w:val="001F4433"/>
    <w:rsid w:val="001F5A56"/>
    <w:rsid w:val="0021720A"/>
    <w:rsid w:val="0022092C"/>
    <w:rsid w:val="00223A54"/>
    <w:rsid w:val="0022454A"/>
    <w:rsid w:val="00235DE0"/>
    <w:rsid w:val="00246DE7"/>
    <w:rsid w:val="00246FB0"/>
    <w:rsid w:val="00250FC7"/>
    <w:rsid w:val="00251F94"/>
    <w:rsid w:val="00254297"/>
    <w:rsid w:val="002720BB"/>
    <w:rsid w:val="00277700"/>
    <w:rsid w:val="00285AB5"/>
    <w:rsid w:val="00286715"/>
    <w:rsid w:val="00290493"/>
    <w:rsid w:val="00291313"/>
    <w:rsid w:val="002A2010"/>
    <w:rsid w:val="002A2645"/>
    <w:rsid w:val="002A6A99"/>
    <w:rsid w:val="002C3C94"/>
    <w:rsid w:val="002C7A8D"/>
    <w:rsid w:val="002E03DE"/>
    <w:rsid w:val="002E0503"/>
    <w:rsid w:val="002E5931"/>
    <w:rsid w:val="002F401E"/>
    <w:rsid w:val="002F49AF"/>
    <w:rsid w:val="00303F7C"/>
    <w:rsid w:val="003132FC"/>
    <w:rsid w:val="0031415E"/>
    <w:rsid w:val="00316298"/>
    <w:rsid w:val="003272FA"/>
    <w:rsid w:val="0033520F"/>
    <w:rsid w:val="0035106E"/>
    <w:rsid w:val="00351325"/>
    <w:rsid w:val="003575F6"/>
    <w:rsid w:val="00357C23"/>
    <w:rsid w:val="0036195E"/>
    <w:rsid w:val="00366890"/>
    <w:rsid w:val="00373692"/>
    <w:rsid w:val="00374322"/>
    <w:rsid w:val="00391BE7"/>
    <w:rsid w:val="003924BA"/>
    <w:rsid w:val="003D1B2A"/>
    <w:rsid w:val="003E3C9E"/>
    <w:rsid w:val="003F0E9C"/>
    <w:rsid w:val="003F6F9F"/>
    <w:rsid w:val="004072F8"/>
    <w:rsid w:val="004123F1"/>
    <w:rsid w:val="004128F8"/>
    <w:rsid w:val="00413196"/>
    <w:rsid w:val="0042593E"/>
    <w:rsid w:val="004322ED"/>
    <w:rsid w:val="004607DE"/>
    <w:rsid w:val="00475FBB"/>
    <w:rsid w:val="00477993"/>
    <w:rsid w:val="0049257F"/>
    <w:rsid w:val="004956AE"/>
    <w:rsid w:val="004B3857"/>
    <w:rsid w:val="004B619A"/>
    <w:rsid w:val="004B7659"/>
    <w:rsid w:val="004E05C8"/>
    <w:rsid w:val="004E154F"/>
    <w:rsid w:val="004F1BB9"/>
    <w:rsid w:val="004F6CD8"/>
    <w:rsid w:val="004F76C3"/>
    <w:rsid w:val="00506511"/>
    <w:rsid w:val="00514CE7"/>
    <w:rsid w:val="00524D0C"/>
    <w:rsid w:val="00527F18"/>
    <w:rsid w:val="00551AC5"/>
    <w:rsid w:val="00553948"/>
    <w:rsid w:val="00570CA9"/>
    <w:rsid w:val="0057336D"/>
    <w:rsid w:val="00573CCA"/>
    <w:rsid w:val="005747FA"/>
    <w:rsid w:val="00587DB0"/>
    <w:rsid w:val="005905FA"/>
    <w:rsid w:val="00590AFF"/>
    <w:rsid w:val="00592EFE"/>
    <w:rsid w:val="00595457"/>
    <w:rsid w:val="005A382A"/>
    <w:rsid w:val="005B2A5B"/>
    <w:rsid w:val="005B380B"/>
    <w:rsid w:val="005B3A98"/>
    <w:rsid w:val="005D79AE"/>
    <w:rsid w:val="005E6586"/>
    <w:rsid w:val="006069DE"/>
    <w:rsid w:val="00611CA9"/>
    <w:rsid w:val="00612335"/>
    <w:rsid w:val="006217EF"/>
    <w:rsid w:val="00625189"/>
    <w:rsid w:val="00625E56"/>
    <w:rsid w:val="0063018D"/>
    <w:rsid w:val="006477DB"/>
    <w:rsid w:val="006611CC"/>
    <w:rsid w:val="00662759"/>
    <w:rsid w:val="006653F9"/>
    <w:rsid w:val="006714A2"/>
    <w:rsid w:val="00671965"/>
    <w:rsid w:val="006751D4"/>
    <w:rsid w:val="00676DDB"/>
    <w:rsid w:val="006846EF"/>
    <w:rsid w:val="00691978"/>
    <w:rsid w:val="00694312"/>
    <w:rsid w:val="006A616B"/>
    <w:rsid w:val="006D6333"/>
    <w:rsid w:val="006D7818"/>
    <w:rsid w:val="006E64E7"/>
    <w:rsid w:val="00702431"/>
    <w:rsid w:val="0070771D"/>
    <w:rsid w:val="00710D78"/>
    <w:rsid w:val="00711F79"/>
    <w:rsid w:val="00713882"/>
    <w:rsid w:val="00713D3D"/>
    <w:rsid w:val="0072269D"/>
    <w:rsid w:val="0073085E"/>
    <w:rsid w:val="0073271A"/>
    <w:rsid w:val="00732847"/>
    <w:rsid w:val="007478A6"/>
    <w:rsid w:val="00750D5B"/>
    <w:rsid w:val="007557F6"/>
    <w:rsid w:val="00755A5C"/>
    <w:rsid w:val="007751F6"/>
    <w:rsid w:val="00781624"/>
    <w:rsid w:val="00781668"/>
    <w:rsid w:val="00783BDE"/>
    <w:rsid w:val="00787D8D"/>
    <w:rsid w:val="0079060F"/>
    <w:rsid w:val="007A3076"/>
    <w:rsid w:val="007A39DE"/>
    <w:rsid w:val="007B656D"/>
    <w:rsid w:val="007B6D16"/>
    <w:rsid w:val="007D1443"/>
    <w:rsid w:val="007D1975"/>
    <w:rsid w:val="007E0184"/>
    <w:rsid w:val="007E1B9B"/>
    <w:rsid w:val="00810C52"/>
    <w:rsid w:val="008115BD"/>
    <w:rsid w:val="008128DD"/>
    <w:rsid w:val="00832215"/>
    <w:rsid w:val="0083524C"/>
    <w:rsid w:val="008638D8"/>
    <w:rsid w:val="0087252D"/>
    <w:rsid w:val="008735FA"/>
    <w:rsid w:val="00892585"/>
    <w:rsid w:val="008C1AB1"/>
    <w:rsid w:val="008C7BD9"/>
    <w:rsid w:val="008D2D43"/>
    <w:rsid w:val="008E2AA6"/>
    <w:rsid w:val="00900A66"/>
    <w:rsid w:val="00901DFF"/>
    <w:rsid w:val="00902507"/>
    <w:rsid w:val="00935219"/>
    <w:rsid w:val="009369EE"/>
    <w:rsid w:val="009453C9"/>
    <w:rsid w:val="0094741E"/>
    <w:rsid w:val="00951E80"/>
    <w:rsid w:val="0096100C"/>
    <w:rsid w:val="0096354C"/>
    <w:rsid w:val="00967F9A"/>
    <w:rsid w:val="00975818"/>
    <w:rsid w:val="0098546F"/>
    <w:rsid w:val="00986EB1"/>
    <w:rsid w:val="00987231"/>
    <w:rsid w:val="00990C6C"/>
    <w:rsid w:val="009A210F"/>
    <w:rsid w:val="009A340E"/>
    <w:rsid w:val="009A49A7"/>
    <w:rsid w:val="009B2496"/>
    <w:rsid w:val="009B6C93"/>
    <w:rsid w:val="009C6C9B"/>
    <w:rsid w:val="009D1F9A"/>
    <w:rsid w:val="009E5B98"/>
    <w:rsid w:val="009F3E39"/>
    <w:rsid w:val="00A2102A"/>
    <w:rsid w:val="00A27C0E"/>
    <w:rsid w:val="00A33FD9"/>
    <w:rsid w:val="00A37525"/>
    <w:rsid w:val="00A37EE1"/>
    <w:rsid w:val="00A54C75"/>
    <w:rsid w:val="00A6147B"/>
    <w:rsid w:val="00A660AF"/>
    <w:rsid w:val="00A7345C"/>
    <w:rsid w:val="00A9248B"/>
    <w:rsid w:val="00AB11DD"/>
    <w:rsid w:val="00AB3A8B"/>
    <w:rsid w:val="00AC0E24"/>
    <w:rsid w:val="00AC1211"/>
    <w:rsid w:val="00AC1789"/>
    <w:rsid w:val="00AC5A73"/>
    <w:rsid w:val="00AE7B80"/>
    <w:rsid w:val="00AF51D4"/>
    <w:rsid w:val="00AF5CD7"/>
    <w:rsid w:val="00B07C93"/>
    <w:rsid w:val="00B16EDC"/>
    <w:rsid w:val="00B25C7D"/>
    <w:rsid w:val="00B35225"/>
    <w:rsid w:val="00B36F3F"/>
    <w:rsid w:val="00B46EE0"/>
    <w:rsid w:val="00B50657"/>
    <w:rsid w:val="00B50CB0"/>
    <w:rsid w:val="00B64093"/>
    <w:rsid w:val="00B64428"/>
    <w:rsid w:val="00B66194"/>
    <w:rsid w:val="00B917B5"/>
    <w:rsid w:val="00BA1928"/>
    <w:rsid w:val="00BA40B7"/>
    <w:rsid w:val="00BA5129"/>
    <w:rsid w:val="00BC0F57"/>
    <w:rsid w:val="00BC31CD"/>
    <w:rsid w:val="00BC718F"/>
    <w:rsid w:val="00C16369"/>
    <w:rsid w:val="00C339DF"/>
    <w:rsid w:val="00C44EE4"/>
    <w:rsid w:val="00C4517E"/>
    <w:rsid w:val="00C512F8"/>
    <w:rsid w:val="00C54CC2"/>
    <w:rsid w:val="00C55F7D"/>
    <w:rsid w:val="00C56BC0"/>
    <w:rsid w:val="00C61F81"/>
    <w:rsid w:val="00C65C87"/>
    <w:rsid w:val="00C678D5"/>
    <w:rsid w:val="00C76218"/>
    <w:rsid w:val="00C77DFD"/>
    <w:rsid w:val="00C8482D"/>
    <w:rsid w:val="00C85ADB"/>
    <w:rsid w:val="00C92370"/>
    <w:rsid w:val="00C978BD"/>
    <w:rsid w:val="00CA60AE"/>
    <w:rsid w:val="00CC2BCB"/>
    <w:rsid w:val="00CD624D"/>
    <w:rsid w:val="00CF16DA"/>
    <w:rsid w:val="00CF26E4"/>
    <w:rsid w:val="00CF48CC"/>
    <w:rsid w:val="00CF61C0"/>
    <w:rsid w:val="00D00BD0"/>
    <w:rsid w:val="00D0524A"/>
    <w:rsid w:val="00D12E84"/>
    <w:rsid w:val="00D3094B"/>
    <w:rsid w:val="00D413F6"/>
    <w:rsid w:val="00D54722"/>
    <w:rsid w:val="00D555CB"/>
    <w:rsid w:val="00D56361"/>
    <w:rsid w:val="00D60125"/>
    <w:rsid w:val="00D66C80"/>
    <w:rsid w:val="00D83A5C"/>
    <w:rsid w:val="00D90558"/>
    <w:rsid w:val="00D91AF2"/>
    <w:rsid w:val="00D95FD2"/>
    <w:rsid w:val="00DA3C42"/>
    <w:rsid w:val="00DA3D2A"/>
    <w:rsid w:val="00DB57F1"/>
    <w:rsid w:val="00DB69DE"/>
    <w:rsid w:val="00DC08D2"/>
    <w:rsid w:val="00DC2B11"/>
    <w:rsid w:val="00DD1222"/>
    <w:rsid w:val="00DD1698"/>
    <w:rsid w:val="00DD2DD0"/>
    <w:rsid w:val="00DD7A8D"/>
    <w:rsid w:val="00DE026A"/>
    <w:rsid w:val="00DE6244"/>
    <w:rsid w:val="00DF708E"/>
    <w:rsid w:val="00E14BD1"/>
    <w:rsid w:val="00E16EA1"/>
    <w:rsid w:val="00E35DDD"/>
    <w:rsid w:val="00E37FDB"/>
    <w:rsid w:val="00E42280"/>
    <w:rsid w:val="00E47795"/>
    <w:rsid w:val="00E52AD0"/>
    <w:rsid w:val="00E550BF"/>
    <w:rsid w:val="00E6087C"/>
    <w:rsid w:val="00E7459D"/>
    <w:rsid w:val="00E75756"/>
    <w:rsid w:val="00EA30A6"/>
    <w:rsid w:val="00EA7AE5"/>
    <w:rsid w:val="00EC01BB"/>
    <w:rsid w:val="00EC28C8"/>
    <w:rsid w:val="00EC40E0"/>
    <w:rsid w:val="00ED63F7"/>
    <w:rsid w:val="00EE2DDB"/>
    <w:rsid w:val="00EE66D7"/>
    <w:rsid w:val="00F0164E"/>
    <w:rsid w:val="00F04CD3"/>
    <w:rsid w:val="00F14A37"/>
    <w:rsid w:val="00F26600"/>
    <w:rsid w:val="00F26EF0"/>
    <w:rsid w:val="00F3790B"/>
    <w:rsid w:val="00F37DCF"/>
    <w:rsid w:val="00F4074B"/>
    <w:rsid w:val="00F57E09"/>
    <w:rsid w:val="00F71E9A"/>
    <w:rsid w:val="00F72854"/>
    <w:rsid w:val="00F8753E"/>
    <w:rsid w:val="00F97982"/>
    <w:rsid w:val="00FA10D7"/>
    <w:rsid w:val="00FA5846"/>
    <w:rsid w:val="00FC35D2"/>
    <w:rsid w:val="00FC5A71"/>
    <w:rsid w:val="00FF4017"/>
    <w:rsid w:val="00FF414F"/>
    <w:rsid w:val="00FF48D5"/>
    <w:rsid w:val="00FF6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0927A"/>
  <w15:docId w15:val="{C2D47DC6-6E5E-5946-93F2-6F26BAA1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37FDB"/>
    <w:rPr>
      <w:sz w:val="24"/>
      <w:szCs w:val="24"/>
    </w:rPr>
  </w:style>
  <w:style w:type="paragraph" w:styleId="Nadpis1">
    <w:name w:val="heading 1"/>
    <w:basedOn w:val="Normln"/>
    <w:next w:val="Normln"/>
    <w:qFormat/>
    <w:rsid w:val="009B2496"/>
    <w:pPr>
      <w:keepNext/>
      <w:outlineLvl w:val="0"/>
    </w:pPr>
    <w:rPr>
      <w:szCs w:val="20"/>
    </w:rPr>
  </w:style>
  <w:style w:type="paragraph" w:styleId="Nadpis2">
    <w:name w:val="heading 2"/>
    <w:basedOn w:val="Normln"/>
    <w:next w:val="Normln"/>
    <w:qFormat/>
    <w:rsid w:val="009B2496"/>
    <w:pPr>
      <w:keepNext/>
      <w:jc w:val="center"/>
      <w:outlineLvl w:val="1"/>
    </w:pPr>
    <w:rPr>
      <w:b/>
      <w:sz w:val="32"/>
      <w:szCs w:val="20"/>
    </w:rPr>
  </w:style>
  <w:style w:type="paragraph" w:styleId="Nadpis3">
    <w:name w:val="heading 3"/>
    <w:basedOn w:val="Normln"/>
    <w:next w:val="Normln"/>
    <w:qFormat/>
    <w:rsid w:val="009B2496"/>
    <w:pPr>
      <w:keepNext/>
      <w:jc w:val="center"/>
      <w:outlineLvl w:val="2"/>
    </w:pPr>
    <w:rPr>
      <w:b/>
      <w:sz w:val="2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B2496"/>
    <w:pPr>
      <w:jc w:val="both"/>
    </w:pPr>
    <w:rPr>
      <w:szCs w:val="20"/>
    </w:rPr>
  </w:style>
  <w:style w:type="character" w:customStyle="1" w:styleId="ZkladntextChar">
    <w:name w:val="Základní text Char"/>
    <w:basedOn w:val="Standardnpsmoodstavce"/>
    <w:link w:val="Zkladntext"/>
    <w:rsid w:val="00D56361"/>
    <w:rPr>
      <w:sz w:val="24"/>
    </w:rPr>
  </w:style>
  <w:style w:type="paragraph" w:customStyle="1" w:styleId="odstavec1">
    <w:name w:val="odstavec1"/>
    <w:basedOn w:val="Normln"/>
    <w:next w:val="Normln"/>
    <w:rsid w:val="009B2496"/>
    <w:pPr>
      <w:spacing w:before="120" w:line="240" w:lineRule="atLeast"/>
      <w:ind w:left="567" w:hanging="567"/>
      <w:jc w:val="both"/>
    </w:pPr>
    <w:rPr>
      <w:rFonts w:ascii="Garamond" w:hAnsi="Garamond"/>
      <w:szCs w:val="20"/>
    </w:rPr>
  </w:style>
  <w:style w:type="paragraph" w:customStyle="1" w:styleId="odstavec2">
    <w:name w:val="odstavec2"/>
    <w:basedOn w:val="odstavec1"/>
    <w:rsid w:val="009B2496"/>
    <w:pPr>
      <w:ind w:left="1134"/>
    </w:pPr>
  </w:style>
  <w:style w:type="paragraph" w:styleId="Zkladntextodsazen2">
    <w:name w:val="Body Text Indent 2"/>
    <w:basedOn w:val="Normln"/>
    <w:rsid w:val="009B2496"/>
    <w:pPr>
      <w:tabs>
        <w:tab w:val="left" w:pos="567"/>
      </w:tabs>
      <w:spacing w:before="120"/>
      <w:ind w:left="567" w:hanging="567"/>
    </w:pPr>
    <w:rPr>
      <w:i/>
      <w:sz w:val="20"/>
      <w:szCs w:val="20"/>
    </w:rPr>
  </w:style>
  <w:style w:type="paragraph" w:styleId="Zkladntext2">
    <w:name w:val="Body Text 2"/>
    <w:basedOn w:val="Normln"/>
    <w:rsid w:val="009B2496"/>
    <w:rPr>
      <w:szCs w:val="20"/>
    </w:rPr>
  </w:style>
  <w:style w:type="paragraph" w:styleId="Rozloendokumentu">
    <w:name w:val="Document Map"/>
    <w:basedOn w:val="Normln"/>
    <w:semiHidden/>
    <w:rsid w:val="009B2496"/>
    <w:pPr>
      <w:shd w:val="clear" w:color="auto" w:fill="000080"/>
    </w:pPr>
    <w:rPr>
      <w:rFonts w:ascii="Tahoma" w:hAnsi="Tahoma"/>
    </w:rPr>
  </w:style>
  <w:style w:type="paragraph" w:styleId="Textbubliny">
    <w:name w:val="Balloon Text"/>
    <w:basedOn w:val="Normln"/>
    <w:semiHidden/>
    <w:rsid w:val="007D1975"/>
    <w:rPr>
      <w:rFonts w:ascii="Tahoma" w:hAnsi="Tahoma" w:cs="Tahoma"/>
      <w:sz w:val="16"/>
      <w:szCs w:val="16"/>
    </w:rPr>
  </w:style>
  <w:style w:type="character" w:styleId="Hypertextovodkaz">
    <w:name w:val="Hyperlink"/>
    <w:basedOn w:val="Standardnpsmoodstavce"/>
    <w:uiPriority w:val="99"/>
    <w:unhideWhenUsed/>
    <w:rsid w:val="002A2010"/>
    <w:rPr>
      <w:color w:val="0000FF"/>
      <w:u w:val="single"/>
    </w:rPr>
  </w:style>
  <w:style w:type="paragraph" w:styleId="Odstavecseseznamem">
    <w:name w:val="List Paragraph"/>
    <w:basedOn w:val="Normln"/>
    <w:uiPriority w:val="34"/>
    <w:qFormat/>
    <w:rsid w:val="00625189"/>
    <w:pPr>
      <w:ind w:left="720"/>
      <w:contextualSpacing/>
    </w:pPr>
    <w:rPr>
      <w:sz w:val="20"/>
      <w:szCs w:val="20"/>
    </w:rPr>
  </w:style>
  <w:style w:type="character" w:styleId="Siln">
    <w:name w:val="Strong"/>
    <w:basedOn w:val="Standardnpsmoodstavce"/>
    <w:uiPriority w:val="22"/>
    <w:qFormat/>
    <w:rsid w:val="00662759"/>
    <w:rPr>
      <w:b/>
      <w:bCs/>
    </w:rPr>
  </w:style>
  <w:style w:type="paragraph" w:styleId="Bezmezer">
    <w:name w:val="No Spacing"/>
    <w:uiPriority w:val="1"/>
    <w:qFormat/>
    <w:rsid w:val="00FF48D5"/>
    <w:rPr>
      <w:rFonts w:ascii="Calibri" w:eastAsia="Calibri" w:hAnsi="Calibri"/>
      <w:sz w:val="22"/>
      <w:szCs w:val="22"/>
      <w:lang w:eastAsia="en-US"/>
    </w:rPr>
  </w:style>
  <w:style w:type="character" w:styleId="Odkaznakoment">
    <w:name w:val="annotation reference"/>
    <w:basedOn w:val="Standardnpsmoodstavce"/>
    <w:rsid w:val="00290493"/>
    <w:rPr>
      <w:sz w:val="16"/>
      <w:szCs w:val="16"/>
    </w:rPr>
  </w:style>
  <w:style w:type="paragraph" w:styleId="Textkomente">
    <w:name w:val="annotation text"/>
    <w:basedOn w:val="Normln"/>
    <w:link w:val="TextkomenteChar"/>
    <w:rsid w:val="00290493"/>
    <w:rPr>
      <w:sz w:val="20"/>
      <w:szCs w:val="20"/>
    </w:rPr>
  </w:style>
  <w:style w:type="character" w:customStyle="1" w:styleId="TextkomenteChar">
    <w:name w:val="Text komentáře Char"/>
    <w:basedOn w:val="Standardnpsmoodstavce"/>
    <w:link w:val="Textkomente"/>
    <w:rsid w:val="00290493"/>
  </w:style>
  <w:style w:type="paragraph" w:styleId="Pedmtkomente">
    <w:name w:val="annotation subject"/>
    <w:basedOn w:val="Textkomente"/>
    <w:next w:val="Textkomente"/>
    <w:link w:val="PedmtkomenteChar"/>
    <w:rsid w:val="00290493"/>
    <w:rPr>
      <w:b/>
      <w:bCs/>
    </w:rPr>
  </w:style>
  <w:style w:type="character" w:customStyle="1" w:styleId="PedmtkomenteChar">
    <w:name w:val="Předmět komentáře Char"/>
    <w:basedOn w:val="TextkomenteChar"/>
    <w:link w:val="Pedmtkomente"/>
    <w:rsid w:val="00290493"/>
    <w:rPr>
      <w:b/>
      <w:bCs/>
    </w:rPr>
  </w:style>
  <w:style w:type="paragraph" w:styleId="Revize">
    <w:name w:val="Revision"/>
    <w:hidden/>
    <w:uiPriority w:val="99"/>
    <w:semiHidden/>
    <w:rsid w:val="00290493"/>
  </w:style>
  <w:style w:type="paragraph" w:customStyle="1" w:styleId="Zkladntext6">
    <w:name w:val="Základní text6"/>
    <w:basedOn w:val="Normln"/>
    <w:rsid w:val="00D56361"/>
    <w:pPr>
      <w:shd w:val="clear" w:color="auto" w:fill="FFFFFF"/>
      <w:suppressAutoHyphens/>
      <w:autoSpaceDN w:val="0"/>
      <w:spacing w:after="240" w:line="266" w:lineRule="exact"/>
      <w:ind w:hanging="740"/>
      <w:textAlignment w:val="baseline"/>
    </w:pPr>
    <w:rPr>
      <w:rFonts w:ascii="Arial" w:eastAsia="Arial" w:hAnsi="Arial" w:cs="Arial"/>
      <w:color w:val="000000"/>
      <w:spacing w:val="-10"/>
      <w:lang w:val="cs"/>
    </w:rPr>
  </w:style>
  <w:style w:type="paragraph" w:styleId="Zhlav">
    <w:name w:val="header"/>
    <w:basedOn w:val="Normln"/>
    <w:link w:val="ZhlavChar"/>
    <w:rsid w:val="00CC2BCB"/>
    <w:pPr>
      <w:tabs>
        <w:tab w:val="center" w:pos="4536"/>
        <w:tab w:val="right" w:pos="9072"/>
      </w:tabs>
    </w:pPr>
    <w:rPr>
      <w:sz w:val="20"/>
      <w:szCs w:val="20"/>
    </w:rPr>
  </w:style>
  <w:style w:type="character" w:customStyle="1" w:styleId="ZhlavChar">
    <w:name w:val="Záhlaví Char"/>
    <w:basedOn w:val="Standardnpsmoodstavce"/>
    <w:link w:val="Zhlav"/>
    <w:rsid w:val="00CC2BCB"/>
  </w:style>
  <w:style w:type="paragraph" w:styleId="Zpat">
    <w:name w:val="footer"/>
    <w:basedOn w:val="Normln"/>
    <w:link w:val="ZpatChar"/>
    <w:uiPriority w:val="99"/>
    <w:rsid w:val="00CC2BCB"/>
    <w:pPr>
      <w:tabs>
        <w:tab w:val="center" w:pos="4536"/>
        <w:tab w:val="right" w:pos="9072"/>
      </w:tabs>
    </w:pPr>
    <w:rPr>
      <w:sz w:val="20"/>
      <w:szCs w:val="20"/>
    </w:rPr>
  </w:style>
  <w:style w:type="character" w:customStyle="1" w:styleId="ZpatChar">
    <w:name w:val="Zápatí Char"/>
    <w:basedOn w:val="Standardnpsmoodstavce"/>
    <w:link w:val="Zpat"/>
    <w:uiPriority w:val="99"/>
    <w:rsid w:val="00CC2BCB"/>
  </w:style>
  <w:style w:type="paragraph" w:styleId="slovanseznam2">
    <w:name w:val="List Number 2"/>
    <w:aliases w:val=" Char"/>
    <w:basedOn w:val="Normln"/>
    <w:qFormat/>
    <w:rsid w:val="006477DB"/>
    <w:pPr>
      <w:tabs>
        <w:tab w:val="num" w:pos="1191"/>
      </w:tabs>
      <w:spacing w:after="120" w:line="290" w:lineRule="auto"/>
      <w:ind w:left="1191" w:hanging="681"/>
      <w:jc w:val="both"/>
    </w:pPr>
    <w:rPr>
      <w:rFonts w:ascii="Arial" w:hAnsi="Arial"/>
      <w:sz w:val="20"/>
      <w:szCs w:val="22"/>
    </w:rPr>
  </w:style>
  <w:style w:type="paragraph" w:styleId="slovanseznam3">
    <w:name w:val="List Number 3"/>
    <w:basedOn w:val="Normln"/>
    <w:qFormat/>
    <w:rsid w:val="006477DB"/>
    <w:pPr>
      <w:tabs>
        <w:tab w:val="num" w:pos="2127"/>
      </w:tabs>
      <w:spacing w:after="60" w:line="290" w:lineRule="auto"/>
      <w:ind w:left="2127" w:hanging="850"/>
      <w:jc w:val="both"/>
    </w:pPr>
    <w:rPr>
      <w:rFonts w:ascii="Arial" w:hAnsi="Arial"/>
      <w:sz w:val="20"/>
      <w:szCs w:val="22"/>
    </w:rPr>
  </w:style>
  <w:style w:type="paragraph" w:styleId="slovanseznam4">
    <w:name w:val="List Number 4"/>
    <w:basedOn w:val="Normln"/>
    <w:qFormat/>
    <w:rsid w:val="006477DB"/>
    <w:pPr>
      <w:tabs>
        <w:tab w:val="num" w:pos="3175"/>
      </w:tabs>
      <w:spacing w:after="60" w:line="290" w:lineRule="auto"/>
      <w:ind w:left="3175" w:hanging="1134"/>
      <w:jc w:val="both"/>
    </w:pPr>
    <w:rPr>
      <w:rFonts w:ascii="Arial" w:hAnsi="Arial"/>
      <w:sz w:val="20"/>
      <w:szCs w:val="22"/>
    </w:rPr>
  </w:style>
  <w:style w:type="character" w:customStyle="1" w:styleId="apple-converted-space">
    <w:name w:val="apple-converted-space"/>
    <w:basedOn w:val="Standardnpsmoodstavce"/>
    <w:rsid w:val="009A49A7"/>
  </w:style>
  <w:style w:type="character" w:customStyle="1" w:styleId="nowrap">
    <w:name w:val="nowrap"/>
    <w:basedOn w:val="Standardnpsmoodstavce"/>
    <w:rsid w:val="001013AF"/>
  </w:style>
  <w:style w:type="character" w:styleId="Sledovanodkaz">
    <w:name w:val="FollowedHyperlink"/>
    <w:basedOn w:val="Standardnpsmoodstavce"/>
    <w:uiPriority w:val="99"/>
    <w:semiHidden/>
    <w:unhideWhenUsed/>
    <w:rsid w:val="00702431"/>
    <w:rPr>
      <w:color w:val="800080" w:themeColor="followedHyperlink"/>
      <w:u w:val="single"/>
    </w:rPr>
  </w:style>
  <w:style w:type="character" w:customStyle="1" w:styleId="lrzxr">
    <w:name w:val="lrzxr"/>
    <w:basedOn w:val="Standardnpsmoodstavce"/>
    <w:rsid w:val="00C56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3024">
      <w:bodyDiv w:val="1"/>
      <w:marLeft w:val="0"/>
      <w:marRight w:val="0"/>
      <w:marTop w:val="0"/>
      <w:marBottom w:val="0"/>
      <w:divBdr>
        <w:top w:val="none" w:sz="0" w:space="0" w:color="auto"/>
        <w:left w:val="none" w:sz="0" w:space="0" w:color="auto"/>
        <w:bottom w:val="none" w:sz="0" w:space="0" w:color="auto"/>
        <w:right w:val="none" w:sz="0" w:space="0" w:color="auto"/>
      </w:divBdr>
    </w:div>
    <w:div w:id="87428620">
      <w:bodyDiv w:val="1"/>
      <w:marLeft w:val="0"/>
      <w:marRight w:val="0"/>
      <w:marTop w:val="0"/>
      <w:marBottom w:val="0"/>
      <w:divBdr>
        <w:top w:val="none" w:sz="0" w:space="0" w:color="auto"/>
        <w:left w:val="none" w:sz="0" w:space="0" w:color="auto"/>
        <w:bottom w:val="none" w:sz="0" w:space="0" w:color="auto"/>
        <w:right w:val="none" w:sz="0" w:space="0" w:color="auto"/>
      </w:divBdr>
    </w:div>
    <w:div w:id="114108592">
      <w:bodyDiv w:val="1"/>
      <w:marLeft w:val="0"/>
      <w:marRight w:val="0"/>
      <w:marTop w:val="0"/>
      <w:marBottom w:val="0"/>
      <w:divBdr>
        <w:top w:val="none" w:sz="0" w:space="0" w:color="auto"/>
        <w:left w:val="none" w:sz="0" w:space="0" w:color="auto"/>
        <w:bottom w:val="none" w:sz="0" w:space="0" w:color="auto"/>
        <w:right w:val="none" w:sz="0" w:space="0" w:color="auto"/>
      </w:divBdr>
    </w:div>
    <w:div w:id="124540898">
      <w:bodyDiv w:val="1"/>
      <w:marLeft w:val="0"/>
      <w:marRight w:val="0"/>
      <w:marTop w:val="0"/>
      <w:marBottom w:val="0"/>
      <w:divBdr>
        <w:top w:val="none" w:sz="0" w:space="0" w:color="auto"/>
        <w:left w:val="none" w:sz="0" w:space="0" w:color="auto"/>
        <w:bottom w:val="none" w:sz="0" w:space="0" w:color="auto"/>
        <w:right w:val="none" w:sz="0" w:space="0" w:color="auto"/>
      </w:divBdr>
    </w:div>
    <w:div w:id="267667402">
      <w:bodyDiv w:val="1"/>
      <w:marLeft w:val="0"/>
      <w:marRight w:val="0"/>
      <w:marTop w:val="0"/>
      <w:marBottom w:val="0"/>
      <w:divBdr>
        <w:top w:val="none" w:sz="0" w:space="0" w:color="auto"/>
        <w:left w:val="none" w:sz="0" w:space="0" w:color="auto"/>
        <w:bottom w:val="none" w:sz="0" w:space="0" w:color="auto"/>
        <w:right w:val="none" w:sz="0" w:space="0" w:color="auto"/>
      </w:divBdr>
    </w:div>
    <w:div w:id="331572485">
      <w:bodyDiv w:val="1"/>
      <w:marLeft w:val="0"/>
      <w:marRight w:val="0"/>
      <w:marTop w:val="0"/>
      <w:marBottom w:val="0"/>
      <w:divBdr>
        <w:top w:val="none" w:sz="0" w:space="0" w:color="auto"/>
        <w:left w:val="none" w:sz="0" w:space="0" w:color="auto"/>
        <w:bottom w:val="none" w:sz="0" w:space="0" w:color="auto"/>
        <w:right w:val="none" w:sz="0" w:space="0" w:color="auto"/>
      </w:divBdr>
    </w:div>
    <w:div w:id="498038334">
      <w:bodyDiv w:val="1"/>
      <w:marLeft w:val="0"/>
      <w:marRight w:val="0"/>
      <w:marTop w:val="0"/>
      <w:marBottom w:val="0"/>
      <w:divBdr>
        <w:top w:val="none" w:sz="0" w:space="0" w:color="auto"/>
        <w:left w:val="none" w:sz="0" w:space="0" w:color="auto"/>
        <w:bottom w:val="none" w:sz="0" w:space="0" w:color="auto"/>
        <w:right w:val="none" w:sz="0" w:space="0" w:color="auto"/>
      </w:divBdr>
    </w:div>
    <w:div w:id="503514537">
      <w:bodyDiv w:val="1"/>
      <w:marLeft w:val="0"/>
      <w:marRight w:val="0"/>
      <w:marTop w:val="0"/>
      <w:marBottom w:val="0"/>
      <w:divBdr>
        <w:top w:val="none" w:sz="0" w:space="0" w:color="auto"/>
        <w:left w:val="none" w:sz="0" w:space="0" w:color="auto"/>
        <w:bottom w:val="none" w:sz="0" w:space="0" w:color="auto"/>
        <w:right w:val="none" w:sz="0" w:space="0" w:color="auto"/>
      </w:divBdr>
    </w:div>
    <w:div w:id="600067717">
      <w:bodyDiv w:val="1"/>
      <w:marLeft w:val="0"/>
      <w:marRight w:val="0"/>
      <w:marTop w:val="0"/>
      <w:marBottom w:val="0"/>
      <w:divBdr>
        <w:top w:val="none" w:sz="0" w:space="0" w:color="auto"/>
        <w:left w:val="none" w:sz="0" w:space="0" w:color="auto"/>
        <w:bottom w:val="none" w:sz="0" w:space="0" w:color="auto"/>
        <w:right w:val="none" w:sz="0" w:space="0" w:color="auto"/>
      </w:divBdr>
    </w:div>
    <w:div w:id="679771550">
      <w:bodyDiv w:val="1"/>
      <w:marLeft w:val="0"/>
      <w:marRight w:val="0"/>
      <w:marTop w:val="0"/>
      <w:marBottom w:val="0"/>
      <w:divBdr>
        <w:top w:val="none" w:sz="0" w:space="0" w:color="auto"/>
        <w:left w:val="none" w:sz="0" w:space="0" w:color="auto"/>
        <w:bottom w:val="none" w:sz="0" w:space="0" w:color="auto"/>
        <w:right w:val="none" w:sz="0" w:space="0" w:color="auto"/>
      </w:divBdr>
    </w:div>
    <w:div w:id="726030112">
      <w:bodyDiv w:val="1"/>
      <w:marLeft w:val="0"/>
      <w:marRight w:val="0"/>
      <w:marTop w:val="0"/>
      <w:marBottom w:val="0"/>
      <w:divBdr>
        <w:top w:val="none" w:sz="0" w:space="0" w:color="auto"/>
        <w:left w:val="none" w:sz="0" w:space="0" w:color="auto"/>
        <w:bottom w:val="none" w:sz="0" w:space="0" w:color="auto"/>
        <w:right w:val="none" w:sz="0" w:space="0" w:color="auto"/>
      </w:divBdr>
    </w:div>
    <w:div w:id="812524378">
      <w:bodyDiv w:val="1"/>
      <w:marLeft w:val="0"/>
      <w:marRight w:val="0"/>
      <w:marTop w:val="0"/>
      <w:marBottom w:val="0"/>
      <w:divBdr>
        <w:top w:val="none" w:sz="0" w:space="0" w:color="auto"/>
        <w:left w:val="none" w:sz="0" w:space="0" w:color="auto"/>
        <w:bottom w:val="none" w:sz="0" w:space="0" w:color="auto"/>
        <w:right w:val="none" w:sz="0" w:space="0" w:color="auto"/>
      </w:divBdr>
    </w:div>
    <w:div w:id="830366487">
      <w:bodyDiv w:val="1"/>
      <w:marLeft w:val="0"/>
      <w:marRight w:val="0"/>
      <w:marTop w:val="0"/>
      <w:marBottom w:val="0"/>
      <w:divBdr>
        <w:top w:val="none" w:sz="0" w:space="0" w:color="auto"/>
        <w:left w:val="none" w:sz="0" w:space="0" w:color="auto"/>
        <w:bottom w:val="none" w:sz="0" w:space="0" w:color="auto"/>
        <w:right w:val="none" w:sz="0" w:space="0" w:color="auto"/>
      </w:divBdr>
    </w:div>
    <w:div w:id="856314413">
      <w:bodyDiv w:val="1"/>
      <w:marLeft w:val="0"/>
      <w:marRight w:val="0"/>
      <w:marTop w:val="0"/>
      <w:marBottom w:val="0"/>
      <w:divBdr>
        <w:top w:val="none" w:sz="0" w:space="0" w:color="auto"/>
        <w:left w:val="none" w:sz="0" w:space="0" w:color="auto"/>
        <w:bottom w:val="none" w:sz="0" w:space="0" w:color="auto"/>
        <w:right w:val="none" w:sz="0" w:space="0" w:color="auto"/>
      </w:divBdr>
    </w:div>
    <w:div w:id="888954991">
      <w:bodyDiv w:val="1"/>
      <w:marLeft w:val="0"/>
      <w:marRight w:val="0"/>
      <w:marTop w:val="0"/>
      <w:marBottom w:val="0"/>
      <w:divBdr>
        <w:top w:val="none" w:sz="0" w:space="0" w:color="auto"/>
        <w:left w:val="none" w:sz="0" w:space="0" w:color="auto"/>
        <w:bottom w:val="none" w:sz="0" w:space="0" w:color="auto"/>
        <w:right w:val="none" w:sz="0" w:space="0" w:color="auto"/>
      </w:divBdr>
    </w:div>
    <w:div w:id="954560382">
      <w:bodyDiv w:val="1"/>
      <w:marLeft w:val="0"/>
      <w:marRight w:val="0"/>
      <w:marTop w:val="0"/>
      <w:marBottom w:val="0"/>
      <w:divBdr>
        <w:top w:val="none" w:sz="0" w:space="0" w:color="auto"/>
        <w:left w:val="none" w:sz="0" w:space="0" w:color="auto"/>
        <w:bottom w:val="none" w:sz="0" w:space="0" w:color="auto"/>
        <w:right w:val="none" w:sz="0" w:space="0" w:color="auto"/>
      </w:divBdr>
    </w:div>
    <w:div w:id="973363394">
      <w:bodyDiv w:val="1"/>
      <w:marLeft w:val="0"/>
      <w:marRight w:val="0"/>
      <w:marTop w:val="0"/>
      <w:marBottom w:val="0"/>
      <w:divBdr>
        <w:top w:val="none" w:sz="0" w:space="0" w:color="auto"/>
        <w:left w:val="none" w:sz="0" w:space="0" w:color="auto"/>
        <w:bottom w:val="none" w:sz="0" w:space="0" w:color="auto"/>
        <w:right w:val="none" w:sz="0" w:space="0" w:color="auto"/>
      </w:divBdr>
    </w:div>
    <w:div w:id="1039429459">
      <w:bodyDiv w:val="1"/>
      <w:marLeft w:val="0"/>
      <w:marRight w:val="0"/>
      <w:marTop w:val="0"/>
      <w:marBottom w:val="0"/>
      <w:divBdr>
        <w:top w:val="none" w:sz="0" w:space="0" w:color="auto"/>
        <w:left w:val="none" w:sz="0" w:space="0" w:color="auto"/>
        <w:bottom w:val="none" w:sz="0" w:space="0" w:color="auto"/>
        <w:right w:val="none" w:sz="0" w:space="0" w:color="auto"/>
      </w:divBdr>
    </w:div>
    <w:div w:id="1041978497">
      <w:bodyDiv w:val="1"/>
      <w:marLeft w:val="0"/>
      <w:marRight w:val="0"/>
      <w:marTop w:val="0"/>
      <w:marBottom w:val="0"/>
      <w:divBdr>
        <w:top w:val="none" w:sz="0" w:space="0" w:color="auto"/>
        <w:left w:val="none" w:sz="0" w:space="0" w:color="auto"/>
        <w:bottom w:val="none" w:sz="0" w:space="0" w:color="auto"/>
        <w:right w:val="none" w:sz="0" w:space="0" w:color="auto"/>
      </w:divBdr>
    </w:div>
    <w:div w:id="1090660719">
      <w:bodyDiv w:val="1"/>
      <w:marLeft w:val="0"/>
      <w:marRight w:val="0"/>
      <w:marTop w:val="0"/>
      <w:marBottom w:val="0"/>
      <w:divBdr>
        <w:top w:val="none" w:sz="0" w:space="0" w:color="auto"/>
        <w:left w:val="none" w:sz="0" w:space="0" w:color="auto"/>
        <w:bottom w:val="none" w:sz="0" w:space="0" w:color="auto"/>
        <w:right w:val="none" w:sz="0" w:space="0" w:color="auto"/>
      </w:divBdr>
    </w:div>
    <w:div w:id="1343313869">
      <w:bodyDiv w:val="1"/>
      <w:marLeft w:val="0"/>
      <w:marRight w:val="0"/>
      <w:marTop w:val="0"/>
      <w:marBottom w:val="0"/>
      <w:divBdr>
        <w:top w:val="none" w:sz="0" w:space="0" w:color="auto"/>
        <w:left w:val="none" w:sz="0" w:space="0" w:color="auto"/>
        <w:bottom w:val="none" w:sz="0" w:space="0" w:color="auto"/>
        <w:right w:val="none" w:sz="0" w:space="0" w:color="auto"/>
      </w:divBdr>
    </w:div>
    <w:div w:id="1366365301">
      <w:bodyDiv w:val="1"/>
      <w:marLeft w:val="0"/>
      <w:marRight w:val="0"/>
      <w:marTop w:val="0"/>
      <w:marBottom w:val="0"/>
      <w:divBdr>
        <w:top w:val="none" w:sz="0" w:space="0" w:color="auto"/>
        <w:left w:val="none" w:sz="0" w:space="0" w:color="auto"/>
        <w:bottom w:val="none" w:sz="0" w:space="0" w:color="auto"/>
        <w:right w:val="none" w:sz="0" w:space="0" w:color="auto"/>
      </w:divBdr>
    </w:div>
    <w:div w:id="1642660531">
      <w:bodyDiv w:val="1"/>
      <w:marLeft w:val="0"/>
      <w:marRight w:val="0"/>
      <w:marTop w:val="0"/>
      <w:marBottom w:val="0"/>
      <w:divBdr>
        <w:top w:val="none" w:sz="0" w:space="0" w:color="auto"/>
        <w:left w:val="none" w:sz="0" w:space="0" w:color="auto"/>
        <w:bottom w:val="none" w:sz="0" w:space="0" w:color="auto"/>
        <w:right w:val="none" w:sz="0" w:space="0" w:color="auto"/>
      </w:divBdr>
    </w:div>
    <w:div w:id="1678072529">
      <w:bodyDiv w:val="1"/>
      <w:marLeft w:val="0"/>
      <w:marRight w:val="0"/>
      <w:marTop w:val="0"/>
      <w:marBottom w:val="0"/>
      <w:divBdr>
        <w:top w:val="none" w:sz="0" w:space="0" w:color="auto"/>
        <w:left w:val="none" w:sz="0" w:space="0" w:color="auto"/>
        <w:bottom w:val="none" w:sz="0" w:space="0" w:color="auto"/>
        <w:right w:val="none" w:sz="0" w:space="0" w:color="auto"/>
      </w:divBdr>
    </w:div>
    <w:div w:id="1732072527">
      <w:bodyDiv w:val="1"/>
      <w:marLeft w:val="0"/>
      <w:marRight w:val="0"/>
      <w:marTop w:val="0"/>
      <w:marBottom w:val="0"/>
      <w:divBdr>
        <w:top w:val="none" w:sz="0" w:space="0" w:color="auto"/>
        <w:left w:val="none" w:sz="0" w:space="0" w:color="auto"/>
        <w:bottom w:val="none" w:sz="0" w:space="0" w:color="auto"/>
        <w:right w:val="none" w:sz="0" w:space="0" w:color="auto"/>
      </w:divBdr>
      <w:divsChild>
        <w:div w:id="1436905814">
          <w:marLeft w:val="0"/>
          <w:marRight w:val="0"/>
          <w:marTop w:val="0"/>
          <w:marBottom w:val="0"/>
          <w:divBdr>
            <w:top w:val="none" w:sz="0" w:space="0" w:color="auto"/>
            <w:left w:val="none" w:sz="0" w:space="0" w:color="auto"/>
            <w:bottom w:val="none" w:sz="0" w:space="0" w:color="auto"/>
            <w:right w:val="none" w:sz="0" w:space="0" w:color="auto"/>
          </w:divBdr>
        </w:div>
      </w:divsChild>
    </w:div>
    <w:div w:id="1837920912">
      <w:bodyDiv w:val="1"/>
      <w:marLeft w:val="0"/>
      <w:marRight w:val="0"/>
      <w:marTop w:val="0"/>
      <w:marBottom w:val="0"/>
      <w:divBdr>
        <w:top w:val="none" w:sz="0" w:space="0" w:color="auto"/>
        <w:left w:val="none" w:sz="0" w:space="0" w:color="auto"/>
        <w:bottom w:val="none" w:sz="0" w:space="0" w:color="auto"/>
        <w:right w:val="none" w:sz="0" w:space="0" w:color="auto"/>
      </w:divBdr>
    </w:div>
    <w:div w:id="1866403230">
      <w:bodyDiv w:val="1"/>
      <w:marLeft w:val="0"/>
      <w:marRight w:val="0"/>
      <w:marTop w:val="0"/>
      <w:marBottom w:val="0"/>
      <w:divBdr>
        <w:top w:val="none" w:sz="0" w:space="0" w:color="auto"/>
        <w:left w:val="none" w:sz="0" w:space="0" w:color="auto"/>
        <w:bottom w:val="none" w:sz="0" w:space="0" w:color="auto"/>
        <w:right w:val="none" w:sz="0" w:space="0" w:color="auto"/>
      </w:divBdr>
    </w:div>
    <w:div w:id="1873957979">
      <w:bodyDiv w:val="1"/>
      <w:marLeft w:val="0"/>
      <w:marRight w:val="0"/>
      <w:marTop w:val="0"/>
      <w:marBottom w:val="0"/>
      <w:divBdr>
        <w:top w:val="none" w:sz="0" w:space="0" w:color="auto"/>
        <w:left w:val="none" w:sz="0" w:space="0" w:color="auto"/>
        <w:bottom w:val="none" w:sz="0" w:space="0" w:color="auto"/>
        <w:right w:val="none" w:sz="0" w:space="0" w:color="auto"/>
      </w:divBdr>
    </w:div>
    <w:div w:id="1914192353">
      <w:bodyDiv w:val="1"/>
      <w:marLeft w:val="0"/>
      <w:marRight w:val="0"/>
      <w:marTop w:val="0"/>
      <w:marBottom w:val="0"/>
      <w:divBdr>
        <w:top w:val="none" w:sz="0" w:space="0" w:color="auto"/>
        <w:left w:val="none" w:sz="0" w:space="0" w:color="auto"/>
        <w:bottom w:val="none" w:sz="0" w:space="0" w:color="auto"/>
        <w:right w:val="none" w:sz="0" w:space="0" w:color="auto"/>
      </w:divBdr>
    </w:div>
    <w:div w:id="19680784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erink.cz/files/soubory/obchodni-podminky.pdf?rand=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erink.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OZN_x00c1_MKA0 xmlns="e53de1fa-2ebb-4c61-a54c-bc739015a20a" xsi:nil="true"/>
    <ADRES_x00c1__x0158_E xmlns="e53de1fa-2ebb-4c61-a54c-bc739015a20a" xsi:nil="true"/>
    <Datum_x0020_a_x0020__x010d_as xmlns="e53de1fa-2ebb-4c61-a54c-bc739015a20a" xsi:nil="true"/>
    <lcf76f155ced4ddcb4097134ff3c332f xmlns="e53de1fa-2ebb-4c61-a54c-bc739015a20a">
      <Terms xmlns="http://schemas.microsoft.com/office/infopath/2007/PartnerControls"/>
    </lcf76f155ced4ddcb4097134ff3c332f>
    <TaxCatchAll xmlns="06d7aec8-649d-491d-aaf3-ece6295f81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07D9B6B82BCD44F837F0F28377E65B5" ma:contentTypeVersion="28" ma:contentTypeDescription="Vytvoří nový dokument" ma:contentTypeScope="" ma:versionID="ba1503410739ef761c42690b4f8839b3">
  <xsd:schema xmlns:xsd="http://www.w3.org/2001/XMLSchema" xmlns:xs="http://www.w3.org/2001/XMLSchema" xmlns:p="http://schemas.microsoft.com/office/2006/metadata/properties" xmlns:ns2="e53de1fa-2ebb-4c61-a54c-bc739015a20a" xmlns:ns3="06d7aec8-649d-491d-aaf3-ece6295f818e" targetNamespace="http://schemas.microsoft.com/office/2006/metadata/properties" ma:root="true" ma:fieldsID="e8558987aede86122654141e99ad4597" ns2:_="" ns3:_="">
    <xsd:import namespace="e53de1fa-2ebb-4c61-a54c-bc739015a20a"/>
    <xsd:import namespace="06d7aec8-649d-491d-aaf3-ece6295f818e"/>
    <xsd:element name="properties">
      <xsd:complexType>
        <xsd:sequence>
          <xsd:element name="documentManagement">
            <xsd:complexType>
              <xsd:all>
                <xsd:element ref="ns2:Datum_x0020_a_x0020__x010d_as" minOccurs="0"/>
                <xsd:element ref="ns2:MediaServiceMetadata" minOccurs="0"/>
                <xsd:element ref="ns2:MediaServiceFastMetadata" minOccurs="0"/>
                <xsd:element ref="ns2:POZN_x00c1_MKA0"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ADRES_x00c1__x0158_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de1fa-2ebb-4c61-a54c-bc739015a20a" elementFormDefault="qualified">
    <xsd:import namespace="http://schemas.microsoft.com/office/2006/documentManagement/types"/>
    <xsd:import namespace="http://schemas.microsoft.com/office/infopath/2007/PartnerControls"/>
    <xsd:element name="Datum_x0020_a_x0020__x010d_as" ma:index="8" nillable="true" ma:displayName="Datum a čas" ma:format="DateOnly" ma:internalName="Datum_x0020_a_x0020__x010d_as">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OZN_x00c1_MKA0" ma:index="11" nillable="true" ma:displayName="POZNÁMKA" ma:format="Dropdown" ma:internalName="POZN_x00c1_MKA0">
      <xsd:simpleType>
        <xsd:restriction base="dms:Text">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DRES_x00c1__x0158_E" ma:index="20" nillable="true" ma:displayName="ADRESÁŘE" ma:internalName="ADRES_x00c1__x0158_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02ffe6b7-3bb6-4552-b5e2-7e0f9c62cf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d7aec8-649d-491d-aaf3-ece6295f818e"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859049aa-e99e-45bb-8c5f-512040b65a5b}" ma:internalName="TaxCatchAll" ma:showField="CatchAllData" ma:web="06d7aec8-649d-491d-aaf3-ece6295f8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0206DA-9C38-4DFA-80D7-9EBAA4E9CF99}">
  <ds:schemaRefs>
    <ds:schemaRef ds:uri="http://schemas.openxmlformats.org/officeDocument/2006/bibliography"/>
  </ds:schemaRefs>
</ds:datastoreItem>
</file>

<file path=customXml/itemProps2.xml><?xml version="1.0" encoding="utf-8"?>
<ds:datastoreItem xmlns:ds="http://schemas.openxmlformats.org/officeDocument/2006/customXml" ds:itemID="{5D61F5BD-E1C3-4958-B388-9CE4CD5A0E2D}">
  <ds:schemaRefs>
    <ds:schemaRef ds:uri="http://schemas.microsoft.com/office/2006/metadata/properties"/>
    <ds:schemaRef ds:uri="http://schemas.microsoft.com/office/infopath/2007/PartnerControls"/>
    <ds:schemaRef ds:uri="e53de1fa-2ebb-4c61-a54c-bc739015a20a"/>
    <ds:schemaRef ds:uri="06d7aec8-649d-491d-aaf3-ece6295f818e"/>
  </ds:schemaRefs>
</ds:datastoreItem>
</file>

<file path=customXml/itemProps3.xml><?xml version="1.0" encoding="utf-8"?>
<ds:datastoreItem xmlns:ds="http://schemas.openxmlformats.org/officeDocument/2006/customXml" ds:itemID="{C3725908-4211-4C33-8D5F-FAA7CEDC6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de1fa-2ebb-4c61-a54c-bc739015a20a"/>
    <ds:schemaRef ds:uri="06d7aec8-649d-491d-aaf3-ece6295f8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1F9261-6173-4D18-9B03-CEC17EBE93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1615</Words>
  <Characters>9533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Níže uvedeného dne, měsíce a roku uzavřely</vt:lpstr>
    </vt:vector>
  </TitlesOfParts>
  <Company>Tecom</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dc:title>
  <dc:creator>121</dc:creator>
  <cp:lastModifiedBy>Maurerova Marketa</cp:lastModifiedBy>
  <cp:revision>9</cp:revision>
  <cp:lastPrinted>2023-08-18T08:47:00Z</cp:lastPrinted>
  <dcterms:created xsi:type="dcterms:W3CDTF">2024-09-05T11:57:00Z</dcterms:created>
  <dcterms:modified xsi:type="dcterms:W3CDTF">2024-09-05T12:15:00Z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0x010100107D9B6B82BCD44F837F0F28377E65B5</vt:lpwstr>
  </property>
  <property fmtid="{D5CDD505-2E9C-101B-9397-08002B2CF9AE}" pid="3" name="MediaServiceImageTags">
    <vt:lpwstr/>
  </property>
</Properties>
</file>