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0D" w:rsidRDefault="00DF06E4">
      <w:pPr>
        <w:spacing w:before="73"/>
        <w:ind w:left="1295" w:right="104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1220100005</w:t>
      </w:r>
    </w:p>
    <w:p w:rsidR="00FB1F0D" w:rsidRDefault="00DF06E4">
      <w:pPr>
        <w:spacing w:before="2" w:line="425" w:lineRule="exact"/>
        <w:ind w:left="1295" w:right="104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FB1F0D" w:rsidRDefault="00DF06E4">
      <w:pPr>
        <w:spacing w:line="425" w:lineRule="exact"/>
        <w:ind w:left="1295" w:right="105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FB1F0D" w:rsidRDefault="00FB1F0D">
      <w:pPr>
        <w:pStyle w:val="Zkladntext"/>
        <w:ind w:left="0"/>
        <w:jc w:val="left"/>
        <w:rPr>
          <w:sz w:val="60"/>
        </w:rPr>
      </w:pPr>
    </w:p>
    <w:p w:rsidR="00FB1F0D" w:rsidRDefault="00DF06E4">
      <w:pPr>
        <w:pStyle w:val="Zkladntext"/>
        <w:ind w:left="38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FB1F0D" w:rsidRDefault="00FB1F0D">
      <w:pPr>
        <w:pStyle w:val="Zkladntext"/>
        <w:spacing w:before="1"/>
        <w:ind w:left="0"/>
        <w:jc w:val="left"/>
      </w:pPr>
    </w:p>
    <w:p w:rsidR="00FB1F0D" w:rsidRDefault="00DF06E4">
      <w:pPr>
        <w:pStyle w:val="Nadpis2"/>
        <w:spacing w:line="265" w:lineRule="exact"/>
        <w:ind w:left="38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FB1F0D" w:rsidRDefault="00DF06E4">
      <w:pPr>
        <w:pStyle w:val="Zkladntext"/>
        <w:tabs>
          <w:tab w:val="left" w:pos="3262"/>
        </w:tabs>
        <w:spacing w:line="265" w:lineRule="exac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FB1F0D" w:rsidRDefault="00DF06E4">
      <w:pPr>
        <w:pStyle w:val="Zkladntext"/>
        <w:tabs>
          <w:tab w:val="left" w:pos="3262"/>
        </w:tabs>
        <w:ind w:left="38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FB1F0D" w:rsidRDefault="00DF06E4">
      <w:pPr>
        <w:pStyle w:val="Zkladntext"/>
        <w:tabs>
          <w:tab w:val="right" w:pos="4126"/>
        </w:tabs>
        <w:spacing w:before="1"/>
        <w:ind w:left="382"/>
        <w:jc w:val="left"/>
      </w:pPr>
      <w:r>
        <w:t>IČO:</w:t>
      </w:r>
      <w:r>
        <w:tab/>
        <w:t>00020729</w:t>
      </w:r>
    </w:p>
    <w:p w:rsidR="00FB1F0D" w:rsidRDefault="00DF06E4">
      <w:pPr>
        <w:pStyle w:val="Zkladntext"/>
        <w:tabs>
          <w:tab w:val="left" w:pos="3262"/>
        </w:tabs>
        <w:ind w:left="38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FB1F0D" w:rsidRDefault="00DF06E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B1F0D" w:rsidRDefault="00DF06E4">
      <w:pPr>
        <w:pStyle w:val="Zkladntext"/>
        <w:tabs>
          <w:tab w:val="left" w:pos="3262"/>
        </w:tabs>
        <w:spacing w:before="1" w:line="265" w:lineRule="exact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FB1F0D" w:rsidRDefault="00DF06E4">
      <w:pPr>
        <w:pStyle w:val="Zkladntext"/>
        <w:spacing w:line="480" w:lineRule="auto"/>
        <w:ind w:left="382" w:right="806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FB1F0D" w:rsidRDefault="00DF06E4">
      <w:pPr>
        <w:pStyle w:val="Nadpis2"/>
        <w:spacing w:before="1"/>
        <w:ind w:left="382"/>
        <w:jc w:val="left"/>
      </w:pPr>
      <w:r>
        <w:t>obec</w:t>
      </w:r>
      <w:r>
        <w:rPr>
          <w:spacing w:val="-3"/>
        </w:rPr>
        <w:t xml:space="preserve"> </w:t>
      </w:r>
      <w:r>
        <w:t>Dolní</w:t>
      </w:r>
      <w:r>
        <w:rPr>
          <w:spacing w:val="-2"/>
        </w:rPr>
        <w:t xml:space="preserve"> </w:t>
      </w:r>
      <w:r>
        <w:t>Město</w:t>
      </w:r>
    </w:p>
    <w:p w:rsidR="00FB1F0D" w:rsidRDefault="00DF06E4">
      <w:pPr>
        <w:pStyle w:val="Zkladntext"/>
        <w:tabs>
          <w:tab w:val="left" w:pos="3262"/>
        </w:tabs>
        <w:spacing w:before="2" w:line="237" w:lineRule="auto"/>
        <w:ind w:left="382" w:right="1175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</w:t>
      </w:r>
      <w:r>
        <w:rPr>
          <w:spacing w:val="-4"/>
        </w:rPr>
        <w:t xml:space="preserve"> </w:t>
      </w:r>
      <w:r>
        <w:t>úřad</w:t>
      </w:r>
      <w:r>
        <w:rPr>
          <w:spacing w:val="-3"/>
        </w:rPr>
        <w:t xml:space="preserve"> </w:t>
      </w:r>
      <w:r>
        <w:t>Dolní</w:t>
      </w:r>
      <w:r>
        <w:rPr>
          <w:spacing w:val="-4"/>
        </w:rPr>
        <w:t xml:space="preserve"> </w:t>
      </w:r>
      <w:r>
        <w:t>Město,</w:t>
      </w:r>
      <w:r>
        <w:rPr>
          <w:spacing w:val="-4"/>
        </w:rPr>
        <w:t xml:space="preserve"> </w:t>
      </w:r>
      <w:r>
        <w:t>Dolní</w:t>
      </w:r>
      <w:r>
        <w:rPr>
          <w:spacing w:val="-4"/>
        </w:rPr>
        <w:t xml:space="preserve"> </w:t>
      </w:r>
      <w:r>
        <w:t>Město 93,</w:t>
      </w:r>
      <w:r>
        <w:rPr>
          <w:spacing w:val="-3"/>
        </w:rPr>
        <w:t xml:space="preserve"> </w:t>
      </w:r>
      <w:r>
        <w:t>582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Dolní</w:t>
      </w:r>
      <w:r>
        <w:rPr>
          <w:spacing w:val="-1"/>
        </w:rPr>
        <w:t xml:space="preserve"> </w:t>
      </w:r>
      <w:r>
        <w:t>Město</w:t>
      </w:r>
      <w:r>
        <w:rPr>
          <w:spacing w:val="-52"/>
        </w:rPr>
        <w:t xml:space="preserve"> </w:t>
      </w:r>
      <w:r>
        <w:t>IČO:</w:t>
      </w:r>
      <w:r>
        <w:tab/>
        <w:t>00267376</w:t>
      </w:r>
    </w:p>
    <w:p w:rsidR="00FB1F0D" w:rsidRDefault="00DF06E4">
      <w:pPr>
        <w:pStyle w:val="Zkladntext"/>
        <w:tabs>
          <w:tab w:val="left" w:pos="3262"/>
        </w:tabs>
        <w:spacing w:before="2"/>
        <w:ind w:left="382"/>
        <w:jc w:val="left"/>
      </w:pPr>
      <w:r>
        <w:t>zastoupená:</w:t>
      </w:r>
      <w:r>
        <w:tab/>
        <w:t>Pavlem</w:t>
      </w:r>
      <w:r>
        <w:rPr>
          <w:spacing w:val="-1"/>
        </w:rPr>
        <w:t xml:space="preserve"> </w:t>
      </w:r>
      <w:r>
        <w:t>Ch l</w:t>
      </w:r>
      <w:r>
        <w:rPr>
          <w:spacing w:val="-2"/>
        </w:rPr>
        <w:t xml:space="preserve"> </w:t>
      </w:r>
      <w:r>
        <w:t>á</w:t>
      </w:r>
      <w:r>
        <w:rPr>
          <w:spacing w:val="-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starostou</w:t>
      </w:r>
    </w:p>
    <w:p w:rsidR="00FB1F0D" w:rsidRDefault="00DF06E4">
      <w:pPr>
        <w:pStyle w:val="Zkladntext"/>
        <w:tabs>
          <w:tab w:val="left" w:pos="3262"/>
        </w:tabs>
        <w:ind w:left="38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FB1F0D" w:rsidRDefault="00DF06E4">
      <w:pPr>
        <w:pStyle w:val="Zkladntext"/>
        <w:tabs>
          <w:tab w:val="left" w:pos="3262"/>
        </w:tabs>
        <w:spacing w:before="1"/>
        <w:ind w:left="38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94-3114521/0710</w:t>
      </w:r>
    </w:p>
    <w:p w:rsidR="00FB1F0D" w:rsidRDefault="00DF06E4">
      <w:pPr>
        <w:pStyle w:val="Zkladntext"/>
        <w:ind w:left="38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FB1F0D" w:rsidRDefault="00FB1F0D">
      <w:pPr>
        <w:pStyle w:val="Zkladntext"/>
        <w:spacing w:before="1"/>
        <w:ind w:left="0"/>
        <w:jc w:val="left"/>
      </w:pPr>
    </w:p>
    <w:p w:rsidR="00FB1F0D" w:rsidRDefault="00DF06E4">
      <w:pPr>
        <w:pStyle w:val="Zkladntext"/>
        <w:ind w:left="38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FB1F0D" w:rsidRDefault="00FB1F0D">
      <w:pPr>
        <w:pStyle w:val="Zkladntext"/>
        <w:spacing w:before="12"/>
        <w:ind w:left="0"/>
        <w:jc w:val="left"/>
        <w:rPr>
          <w:sz w:val="35"/>
        </w:rPr>
      </w:pPr>
    </w:p>
    <w:p w:rsidR="00FB1F0D" w:rsidRDefault="00DF06E4">
      <w:pPr>
        <w:pStyle w:val="Nadpis1"/>
        <w:spacing w:before="1"/>
        <w:ind w:right="1047"/>
      </w:pPr>
      <w:r>
        <w:t>I.</w:t>
      </w:r>
    </w:p>
    <w:p w:rsidR="00FB1F0D" w:rsidRDefault="00DF06E4">
      <w:pPr>
        <w:pStyle w:val="Nadpis2"/>
        <w:ind w:right="105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FB1F0D" w:rsidRDefault="00FB1F0D">
      <w:pPr>
        <w:pStyle w:val="Zkladntext"/>
        <w:spacing w:before="1"/>
        <w:ind w:left="0"/>
        <w:jc w:val="left"/>
        <w:rPr>
          <w:b/>
          <w:sz w:val="18"/>
        </w:rPr>
      </w:pPr>
    </w:p>
    <w:p w:rsidR="00FB1F0D" w:rsidRDefault="00DF06E4">
      <w:pPr>
        <w:pStyle w:val="Odstavecseseznamem"/>
        <w:numPr>
          <w:ilvl w:val="0"/>
          <w:numId w:val="10"/>
        </w:numPr>
        <w:tabs>
          <w:tab w:val="left" w:pos="66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FB1F0D" w:rsidRDefault="00DF06E4">
      <w:pPr>
        <w:pStyle w:val="Zkladntext"/>
        <w:ind w:right="130"/>
      </w:pPr>
      <w:r>
        <w:t>„Smlouva“) se uzavírá na základě Rozhodnutí ministra životního prostředí č. 1220100005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21. 6. 2023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</w:t>
      </w:r>
      <w:r>
        <w:rPr>
          <w:spacing w:val="1"/>
        </w:rPr>
        <w:t xml:space="preserve"> </w:t>
      </w:r>
      <w:r>
        <w:t>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FB1F0D" w:rsidRDefault="00DF06E4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FB1F0D" w:rsidRDefault="00DF06E4">
      <w:pPr>
        <w:pStyle w:val="Odstavecseseznamem"/>
        <w:numPr>
          <w:ilvl w:val="0"/>
          <w:numId w:val="10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</w:t>
      </w:r>
      <w:r>
        <w:rPr>
          <w:sz w:val="20"/>
        </w:rPr>
        <w:t>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1/2022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FB1F0D" w:rsidRDefault="00FB1F0D">
      <w:pPr>
        <w:jc w:val="both"/>
        <w:rPr>
          <w:sz w:val="20"/>
        </w:rPr>
        <w:sectPr w:rsidR="00FB1F0D">
          <w:footerReference w:type="default" r:id="rId7"/>
          <w:type w:val="continuous"/>
          <w:pgSz w:w="12240" w:h="15840"/>
          <w:pgMar w:top="1060" w:right="1000" w:bottom="1620" w:left="1320" w:header="0" w:footer="1436" w:gutter="0"/>
          <w:pgNumType w:start="1"/>
          <w:cols w:space="708"/>
        </w:sectPr>
      </w:pPr>
    </w:p>
    <w:p w:rsidR="00FB1F0D" w:rsidRDefault="00DF06E4">
      <w:pPr>
        <w:pStyle w:val="Odstavecseseznamem"/>
        <w:numPr>
          <w:ilvl w:val="0"/>
          <w:numId w:val="10"/>
        </w:numPr>
        <w:tabs>
          <w:tab w:val="left" w:pos="66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FB1F0D" w:rsidRDefault="00DF06E4">
      <w:pPr>
        <w:pStyle w:val="Nadpis2"/>
        <w:spacing w:before="120"/>
        <w:ind w:left="3181"/>
        <w:jc w:val="left"/>
      </w:pPr>
      <w:r>
        <w:t>„Dolní</w:t>
      </w:r>
      <w:r>
        <w:rPr>
          <w:spacing w:val="-2"/>
        </w:rPr>
        <w:t xml:space="preserve"> </w:t>
      </w:r>
      <w:r>
        <w:t>Město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obnova</w:t>
      </w:r>
      <w:r>
        <w:rPr>
          <w:spacing w:val="-1"/>
        </w:rPr>
        <w:t xml:space="preserve"> </w:t>
      </w:r>
      <w:r>
        <w:t>cesty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Rohule“</w:t>
      </w:r>
    </w:p>
    <w:p w:rsidR="00FB1F0D" w:rsidRDefault="00DF06E4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 „akce“).</w:t>
      </w:r>
    </w:p>
    <w:p w:rsidR="00FB1F0D" w:rsidRDefault="00FB1F0D">
      <w:pPr>
        <w:pStyle w:val="Zkladntext"/>
        <w:spacing w:before="1"/>
        <w:ind w:left="0"/>
        <w:jc w:val="left"/>
        <w:rPr>
          <w:sz w:val="36"/>
        </w:rPr>
      </w:pPr>
    </w:p>
    <w:p w:rsidR="00FB1F0D" w:rsidRDefault="00DF06E4">
      <w:pPr>
        <w:pStyle w:val="Nadpis1"/>
        <w:ind w:right="1047"/>
      </w:pPr>
      <w:r>
        <w:t>II.</w:t>
      </w:r>
    </w:p>
    <w:p w:rsidR="00FB1F0D" w:rsidRDefault="00DF06E4">
      <w:pPr>
        <w:pStyle w:val="Nadpis2"/>
        <w:spacing w:before="1"/>
        <w:ind w:right="105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FB1F0D" w:rsidRDefault="00FB1F0D">
      <w:pPr>
        <w:pStyle w:val="Zkladntext"/>
        <w:spacing w:before="3"/>
        <w:ind w:left="0"/>
        <w:jc w:val="left"/>
        <w:rPr>
          <w:b/>
          <w:sz w:val="18"/>
        </w:rPr>
      </w:pP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spacing w:before="0" w:line="237" w:lineRule="auto"/>
        <w:ind w:right="129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výši </w:t>
      </w:r>
      <w:r>
        <w:rPr>
          <w:b/>
          <w:sz w:val="20"/>
        </w:rPr>
        <w:t>800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 xml:space="preserve">000,00 Kč </w:t>
      </w:r>
      <w:r>
        <w:rPr>
          <w:sz w:val="20"/>
        </w:rPr>
        <w:t>(slovy:</w:t>
      </w:r>
      <w:r>
        <w:rPr>
          <w:spacing w:val="-1"/>
          <w:sz w:val="20"/>
        </w:rPr>
        <w:t xml:space="preserve"> </w:t>
      </w:r>
      <w:r>
        <w:rPr>
          <w:sz w:val="20"/>
        </w:rPr>
        <w:t>osm set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českých).</w:t>
      </w: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800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ind w:right="131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 V případě, že dojde po uzavření této Smlouvy ke změně základu pro stanovení podpory podle</w:t>
      </w:r>
      <w:r>
        <w:rPr>
          <w:spacing w:val="1"/>
          <w:sz w:val="20"/>
        </w:rPr>
        <w:t xml:space="preserve"> </w:t>
      </w:r>
      <w:r>
        <w:rPr>
          <w:sz w:val="20"/>
        </w:rPr>
        <w:t>bodu 2 nebo procentního podílu ze základu pro stanovení pod</w:t>
      </w:r>
      <w:r>
        <w:rPr>
          <w:sz w:val="20"/>
        </w:rPr>
        <w:t>pory podle bodu 3, dodatek k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Smlouvě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neuzavírá,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nedojde současně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změně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které vznikly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uhrazeny</w:t>
      </w:r>
      <w:r>
        <w:rPr>
          <w:spacing w:val="2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den</w:t>
      </w:r>
      <w:r>
        <w:rPr>
          <w:spacing w:val="-1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spacing w:before="118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FB1F0D" w:rsidRDefault="00DF06E4">
      <w:pPr>
        <w:pStyle w:val="Zkladntext"/>
        <w:spacing w:before="1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FB1F0D" w:rsidRDefault="00DF06E4">
      <w:pPr>
        <w:pStyle w:val="Odstavecseseznamem"/>
        <w:numPr>
          <w:ilvl w:val="0"/>
          <w:numId w:val="9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</w:t>
      </w:r>
    </w:p>
    <w:p w:rsidR="00FB1F0D" w:rsidRDefault="00DF06E4">
      <w:pPr>
        <w:pStyle w:val="Zkladntext"/>
        <w:spacing w:before="1"/>
        <w:jc w:val="left"/>
      </w:pPr>
      <w:r>
        <w:t>Výzvy.</w:t>
      </w:r>
    </w:p>
    <w:p w:rsidR="00FB1F0D" w:rsidRDefault="00FB1F0D">
      <w:pPr>
        <w:pStyle w:val="Zkladntext"/>
        <w:spacing w:before="1"/>
        <w:ind w:left="0"/>
        <w:jc w:val="left"/>
        <w:rPr>
          <w:sz w:val="36"/>
        </w:rPr>
      </w:pPr>
    </w:p>
    <w:p w:rsidR="00FB1F0D" w:rsidRDefault="00DF06E4">
      <w:pPr>
        <w:pStyle w:val="Nadpis1"/>
        <w:spacing w:before="1"/>
        <w:ind w:right="1051"/>
      </w:pPr>
      <w:r>
        <w:t>III.</w:t>
      </w:r>
    </w:p>
    <w:p w:rsidR="00FB1F0D" w:rsidRDefault="00DF06E4">
      <w:pPr>
        <w:pStyle w:val="Nadpis2"/>
        <w:ind w:right="105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FB1F0D" w:rsidRDefault="00FB1F0D">
      <w:pPr>
        <w:pStyle w:val="Zkladntext"/>
        <w:spacing w:before="12"/>
        <w:ind w:left="0"/>
        <w:jc w:val="left"/>
        <w:rPr>
          <w:b/>
          <w:sz w:val="17"/>
        </w:rPr>
      </w:pP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0"/>
        <w:ind w:right="136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ind w:right="129"/>
        <w:jc w:val="both"/>
        <w:rPr>
          <w:sz w:val="20"/>
        </w:rPr>
      </w:pPr>
      <w:r>
        <w:rPr>
          <w:sz w:val="20"/>
        </w:rPr>
        <w:t>Fond poskytne finanční prostředky postupem stanoveným touto Smlouvou tak, aby byl dodr</w:t>
      </w:r>
      <w:r>
        <w:rPr>
          <w:sz w:val="20"/>
        </w:rPr>
        <w:t>žen poměr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vlastních zdrojů.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prostředí České republiky (dále jen „AIS SFŽP ČR“).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2"/>
          <w:sz w:val="20"/>
        </w:rPr>
        <w:t xml:space="preserve"> </w:t>
      </w:r>
      <w:r>
        <w:rPr>
          <w:sz w:val="20"/>
        </w:rPr>
        <w:t>AIS</w:t>
      </w:r>
      <w:r>
        <w:rPr>
          <w:spacing w:val="-8"/>
          <w:sz w:val="20"/>
        </w:rPr>
        <w:t xml:space="preserve"> </w:t>
      </w:r>
      <w:r>
        <w:rPr>
          <w:sz w:val="20"/>
        </w:rPr>
        <w:t>SFŽP</w:t>
      </w:r>
      <w:r>
        <w:rPr>
          <w:spacing w:val="-5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každou</w:t>
      </w:r>
      <w:r>
        <w:rPr>
          <w:spacing w:val="-7"/>
          <w:sz w:val="20"/>
        </w:rPr>
        <w:t xml:space="preserve"> </w:t>
      </w:r>
      <w:r>
        <w:rPr>
          <w:sz w:val="20"/>
        </w:rPr>
        <w:t>žádostí</w:t>
      </w:r>
      <w:r>
        <w:rPr>
          <w:spacing w:val="-7"/>
          <w:sz w:val="20"/>
        </w:rPr>
        <w:t xml:space="preserve"> </w:t>
      </w:r>
      <w:r>
        <w:rPr>
          <w:sz w:val="20"/>
        </w:rPr>
        <w:t>o platbu</w:t>
      </w:r>
      <w:r>
        <w:rPr>
          <w:spacing w:val="-7"/>
          <w:sz w:val="20"/>
        </w:rPr>
        <w:t xml:space="preserve"> </w:t>
      </w:r>
      <w:r>
        <w:rPr>
          <w:sz w:val="20"/>
        </w:rPr>
        <w:t>(bod</w:t>
      </w:r>
      <w:r>
        <w:rPr>
          <w:spacing w:val="-7"/>
          <w:sz w:val="20"/>
        </w:rPr>
        <w:t xml:space="preserve"> </w:t>
      </w:r>
      <w:r>
        <w:rPr>
          <w:sz w:val="20"/>
        </w:rPr>
        <w:t>11)</w:t>
      </w:r>
      <w:r>
        <w:rPr>
          <w:spacing w:val="-7"/>
          <w:sz w:val="20"/>
        </w:rPr>
        <w:t xml:space="preserve"> </w:t>
      </w:r>
      <w:r>
        <w:rPr>
          <w:sz w:val="20"/>
        </w:rPr>
        <w:t>přís</w:t>
      </w:r>
      <w:r>
        <w:rPr>
          <w:sz w:val="20"/>
        </w:rPr>
        <w:t>lušné</w:t>
      </w:r>
      <w:r>
        <w:rPr>
          <w:spacing w:val="-8"/>
          <w:sz w:val="20"/>
        </w:rPr>
        <w:t xml:space="preserve"> </w:t>
      </w:r>
      <w:r>
        <w:rPr>
          <w:sz w:val="20"/>
        </w:rPr>
        <w:t>doklady</w:t>
      </w:r>
      <w:r>
        <w:rPr>
          <w:spacing w:val="-8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7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8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3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ind w:right="132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</w:t>
      </w:r>
      <w:r>
        <w:rPr>
          <w:spacing w:val="7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9"/>
          <w:sz w:val="20"/>
        </w:rPr>
        <w:t xml:space="preserve"> </w:t>
      </w:r>
      <w:r>
        <w:rPr>
          <w:sz w:val="20"/>
        </w:rPr>
        <w:t>případ,</w:t>
      </w:r>
      <w:r>
        <w:rPr>
          <w:spacing w:val="8"/>
          <w:sz w:val="20"/>
        </w:rPr>
        <w:t xml:space="preserve"> </w:t>
      </w:r>
      <w:r>
        <w:rPr>
          <w:sz w:val="20"/>
        </w:rPr>
        <w:t>že</w:t>
      </w:r>
      <w:r>
        <w:rPr>
          <w:spacing w:val="7"/>
          <w:sz w:val="20"/>
        </w:rPr>
        <w:t xml:space="preserve"> </w:t>
      </w:r>
      <w:r>
        <w:rPr>
          <w:sz w:val="20"/>
        </w:rPr>
        <w:t>příjemce</w:t>
      </w:r>
      <w:r>
        <w:rPr>
          <w:spacing w:val="6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průběhu</w:t>
      </w:r>
      <w:r>
        <w:rPr>
          <w:spacing w:val="9"/>
          <w:sz w:val="20"/>
        </w:rPr>
        <w:t xml:space="preserve"> </w:t>
      </w:r>
      <w:r>
        <w:rPr>
          <w:sz w:val="20"/>
        </w:rPr>
        <w:t>realizace</w:t>
      </w:r>
      <w:r>
        <w:rPr>
          <w:spacing w:val="9"/>
          <w:sz w:val="20"/>
        </w:rPr>
        <w:t xml:space="preserve"> </w:t>
      </w:r>
      <w:r>
        <w:rPr>
          <w:sz w:val="20"/>
        </w:rPr>
        <w:t>akce</w:t>
      </w:r>
      <w:r>
        <w:rPr>
          <w:spacing w:val="9"/>
          <w:sz w:val="20"/>
        </w:rPr>
        <w:t xml:space="preserve"> </w:t>
      </w:r>
      <w:r>
        <w:rPr>
          <w:sz w:val="20"/>
        </w:rPr>
        <w:t>nehradí</w:t>
      </w:r>
      <w:r>
        <w:rPr>
          <w:spacing w:val="9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vlastních</w:t>
      </w:r>
      <w:r>
        <w:rPr>
          <w:spacing w:val="7"/>
          <w:sz w:val="20"/>
        </w:rPr>
        <w:t xml:space="preserve"> </w:t>
      </w:r>
      <w:r>
        <w:rPr>
          <w:sz w:val="20"/>
        </w:rPr>
        <w:t>zdrojů</w:t>
      </w:r>
      <w:r>
        <w:rPr>
          <w:spacing w:val="7"/>
          <w:sz w:val="20"/>
        </w:rPr>
        <w:t xml:space="preserve"> </w:t>
      </w:r>
      <w:r>
        <w:rPr>
          <w:sz w:val="20"/>
        </w:rPr>
        <w:t>plně</w:t>
      </w:r>
      <w:r>
        <w:rPr>
          <w:spacing w:val="7"/>
          <w:sz w:val="20"/>
        </w:rPr>
        <w:t xml:space="preserve"> </w:t>
      </w:r>
      <w:r>
        <w:rPr>
          <w:sz w:val="20"/>
        </w:rPr>
        <w:t>výdaje</w:t>
      </w:r>
    </w:p>
    <w:p w:rsidR="00FB1F0D" w:rsidRDefault="00FB1F0D">
      <w:pPr>
        <w:jc w:val="both"/>
        <w:rPr>
          <w:sz w:val="20"/>
        </w:rPr>
        <w:sectPr w:rsidR="00FB1F0D">
          <w:pgSz w:w="12240" w:h="15840"/>
          <w:pgMar w:top="1060" w:right="1000" w:bottom="1620" w:left="1320" w:header="0" w:footer="1436" w:gutter="0"/>
          <w:cols w:space="708"/>
        </w:sectPr>
      </w:pPr>
    </w:p>
    <w:p w:rsidR="00FB1F0D" w:rsidRDefault="00DF06E4">
      <w:pPr>
        <w:pStyle w:val="Zkladntext"/>
        <w:spacing w:before="73"/>
      </w:pPr>
      <w:r>
        <w:lastRenderedPageBreak/>
        <w:t>akce</w:t>
      </w:r>
      <w:r>
        <w:rPr>
          <w:spacing w:val="-4"/>
        </w:rPr>
        <w:t xml:space="preserve"> </w:t>
      </w:r>
      <w:r>
        <w:t>přesahující</w:t>
      </w:r>
      <w:r>
        <w:rPr>
          <w:spacing w:val="-3"/>
        </w:rPr>
        <w:t xml:space="preserve"> </w:t>
      </w:r>
      <w:r>
        <w:t>základ</w:t>
      </w:r>
      <w:r>
        <w:rPr>
          <w:spacing w:val="-2"/>
        </w:rPr>
        <w:t xml:space="preserve"> </w:t>
      </w:r>
      <w:r>
        <w:t>pro stanovení</w:t>
      </w:r>
      <w:r>
        <w:rPr>
          <w:spacing w:val="-3"/>
        </w:rPr>
        <w:t xml:space="preserve"> </w:t>
      </w:r>
      <w:r>
        <w:t>podpory.</w:t>
      </w:r>
      <w:r>
        <w:rPr>
          <w:spacing w:val="-3"/>
        </w:rPr>
        <w:t xml:space="preserve"> </w:t>
      </w:r>
      <w:r>
        <w:t>Ustanovení</w:t>
      </w:r>
      <w:r>
        <w:rPr>
          <w:spacing w:val="-3"/>
        </w:rPr>
        <w:t xml:space="preserve"> </w:t>
      </w:r>
      <w:r>
        <w:t>článku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bodu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tím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dotčeno.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right="13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ind w:right="138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</w:t>
      </w:r>
      <w:r>
        <w:rPr>
          <w:sz w:val="20"/>
        </w:rPr>
        <w:t>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0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dle</w:t>
      </w:r>
      <w:r>
        <w:rPr>
          <w:spacing w:val="1"/>
          <w:sz w:val="20"/>
        </w:rPr>
        <w:t xml:space="preserve"> </w:t>
      </w:r>
      <w:r>
        <w:rPr>
          <w:sz w:val="20"/>
        </w:rPr>
        <w:t>plánovaného</w:t>
      </w:r>
      <w:r>
        <w:rPr>
          <w:spacing w:val="-5"/>
          <w:sz w:val="20"/>
        </w:rPr>
        <w:t xml:space="preserve"> </w:t>
      </w:r>
      <w:r>
        <w:rPr>
          <w:sz w:val="20"/>
        </w:rPr>
        <w:t>čerpání</w:t>
      </w:r>
      <w:r>
        <w:rPr>
          <w:spacing w:val="-5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uvedeného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zdrojích</w:t>
      </w:r>
      <w:r>
        <w:rPr>
          <w:spacing w:val="-4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ČR,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</w:p>
    <w:p w:rsidR="00FB1F0D" w:rsidRDefault="00DF06E4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umožní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obsahovat doklady</w:t>
      </w:r>
      <w:r>
        <w:rPr>
          <w:spacing w:val="-3"/>
          <w:sz w:val="20"/>
        </w:rPr>
        <w:t xml:space="preserve"> </w:t>
      </w:r>
      <w:r>
        <w:rPr>
          <w:sz w:val="20"/>
        </w:rPr>
        <w:t>definované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</w:t>
      </w:r>
      <w:r>
        <w:rPr>
          <w:spacing w:val="-2"/>
          <w:sz w:val="20"/>
        </w:rPr>
        <w:t xml:space="preserve"> </w:t>
      </w:r>
      <w:r>
        <w:rPr>
          <w:sz w:val="20"/>
        </w:rPr>
        <w:t>Výzvy.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ind w:right="133" w:hanging="425"/>
        <w:jc w:val="both"/>
        <w:rPr>
          <w:sz w:val="20"/>
        </w:rPr>
      </w:pPr>
      <w:r>
        <w:rPr>
          <w:sz w:val="20"/>
        </w:rPr>
        <w:t>Ž</w:t>
      </w:r>
      <w:r>
        <w:rPr>
          <w:sz w:val="20"/>
        </w:rPr>
        <w:t>ádostí o platbu a předložením kopií faktur příjemce podpory mj. potvrzuje, že předložené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5"/>
          <w:sz w:val="20"/>
        </w:rPr>
        <w:t xml:space="preserve"> </w:t>
      </w:r>
      <w:r>
        <w:rPr>
          <w:sz w:val="20"/>
        </w:rPr>
        <w:t>mohou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-5"/>
          <w:sz w:val="20"/>
        </w:rPr>
        <w:t xml:space="preserve"> </w:t>
      </w:r>
      <w:r>
        <w:rPr>
          <w:sz w:val="20"/>
        </w:rPr>
        <w:t>faktury</w:t>
      </w:r>
      <w:r>
        <w:rPr>
          <w:spacing w:val="-5"/>
          <w:sz w:val="20"/>
        </w:rPr>
        <w:t xml:space="preserve"> </w:t>
      </w:r>
      <w:r>
        <w:rPr>
          <w:sz w:val="20"/>
        </w:rPr>
        <w:t>již</w:t>
      </w:r>
      <w:r>
        <w:rPr>
          <w:spacing w:val="-5"/>
          <w:sz w:val="20"/>
        </w:rPr>
        <w:t xml:space="preserve"> </w:t>
      </w:r>
      <w:r>
        <w:rPr>
          <w:sz w:val="20"/>
        </w:rPr>
        <w:t>uhrazené.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5"/>
          <w:sz w:val="20"/>
        </w:rPr>
        <w:t xml:space="preserve"> </w:t>
      </w:r>
      <w:r>
        <w:rPr>
          <w:sz w:val="20"/>
        </w:rPr>
        <w:t>akceptuje</w:t>
      </w:r>
      <w:r>
        <w:rPr>
          <w:spacing w:val="-5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5"/>
          <w:sz w:val="20"/>
        </w:rPr>
        <w:t xml:space="preserve"> </w:t>
      </w:r>
      <w:r>
        <w:rPr>
          <w:sz w:val="20"/>
        </w:rPr>
        <w:t>uhrazených</w:t>
      </w:r>
      <w:r>
        <w:rPr>
          <w:spacing w:val="-5"/>
          <w:sz w:val="20"/>
        </w:rPr>
        <w:t xml:space="preserve"> </w:t>
      </w:r>
      <w:r>
        <w:rPr>
          <w:sz w:val="20"/>
        </w:rPr>
        <w:t>faktur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roku</w:t>
      </w:r>
    </w:p>
    <w:p w:rsidR="00FB1F0D" w:rsidRDefault="00DF06E4">
      <w:pPr>
        <w:pStyle w:val="Zkladntext"/>
        <w:spacing w:before="1"/>
      </w:pPr>
      <w:r>
        <w:t>předcházejícího</w:t>
      </w:r>
      <w:r>
        <w:rPr>
          <w:spacing w:val="-5"/>
        </w:rPr>
        <w:t xml:space="preserve"> </w:t>
      </w:r>
      <w:r>
        <w:t>uvolnění</w:t>
      </w:r>
      <w:r>
        <w:rPr>
          <w:spacing w:val="-5"/>
        </w:rPr>
        <w:t xml:space="preserve"> </w:t>
      </w:r>
      <w:r>
        <w:t>podpory,</w:t>
      </w:r>
      <w:r>
        <w:rPr>
          <w:spacing w:val="-5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fakturace</w:t>
      </w:r>
      <w:r>
        <w:rPr>
          <w:spacing w:val="-5"/>
        </w:rPr>
        <w:t xml:space="preserve"> </w:t>
      </w:r>
      <w:r>
        <w:t>odpovídá</w:t>
      </w:r>
      <w:r>
        <w:rPr>
          <w:spacing w:val="-5"/>
        </w:rPr>
        <w:t xml:space="preserve"> </w:t>
      </w:r>
      <w:r>
        <w:t>termínům</w:t>
      </w:r>
      <w:r>
        <w:rPr>
          <w:spacing w:val="-3"/>
        </w:rPr>
        <w:t xml:space="preserve"> </w:t>
      </w:r>
      <w:r>
        <w:t>realizace</w:t>
      </w:r>
      <w:r>
        <w:rPr>
          <w:spacing w:val="-3"/>
        </w:rPr>
        <w:t xml:space="preserve"> </w:t>
      </w:r>
      <w:r>
        <w:t>akce.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18"/>
        <w:ind w:right="141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povinen</w:t>
      </w:r>
      <w:r>
        <w:rPr>
          <w:spacing w:val="-1"/>
          <w:sz w:val="20"/>
        </w:rPr>
        <w:t xml:space="preserve"> </w:t>
      </w:r>
      <w:r>
        <w:rPr>
          <w:sz w:val="20"/>
        </w:rPr>
        <w:t>takové</w:t>
      </w:r>
      <w:r>
        <w:rPr>
          <w:spacing w:val="-1"/>
          <w:sz w:val="20"/>
        </w:rPr>
        <w:t xml:space="preserve"> </w:t>
      </w:r>
      <w:r>
        <w:rPr>
          <w:sz w:val="20"/>
        </w:rPr>
        <w:t>pokyny</w:t>
      </w:r>
      <w:r>
        <w:rPr>
          <w:spacing w:val="-1"/>
          <w:sz w:val="20"/>
        </w:rPr>
        <w:t xml:space="preserve"> </w:t>
      </w:r>
      <w:r>
        <w:rPr>
          <w:sz w:val="20"/>
        </w:rPr>
        <w:t>vydané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spl</w:t>
      </w:r>
      <w:r>
        <w:rPr>
          <w:sz w:val="20"/>
        </w:rPr>
        <w:t>nit.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ind w:right="13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1"/>
          <w:sz w:val="20"/>
        </w:rPr>
        <w:t xml:space="preserve"> </w:t>
      </w:r>
      <w:r>
        <w:rPr>
          <w:sz w:val="20"/>
        </w:rPr>
        <w:t>Fondu.</w:t>
      </w:r>
    </w:p>
    <w:p w:rsidR="00FB1F0D" w:rsidRDefault="00DF06E4">
      <w:pPr>
        <w:pStyle w:val="Odstavecseseznamem"/>
        <w:numPr>
          <w:ilvl w:val="0"/>
          <w:numId w:val="8"/>
        </w:numPr>
        <w:tabs>
          <w:tab w:val="left" w:pos="666"/>
        </w:tabs>
        <w:spacing w:before="119"/>
        <w:ind w:right="13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obcích.</w:t>
      </w:r>
    </w:p>
    <w:p w:rsidR="00FB1F0D" w:rsidRDefault="00FB1F0D">
      <w:pPr>
        <w:pStyle w:val="Zkladntext"/>
        <w:spacing w:before="9"/>
        <w:ind w:left="0"/>
        <w:jc w:val="left"/>
        <w:rPr>
          <w:sz w:val="28"/>
        </w:rPr>
      </w:pPr>
    </w:p>
    <w:p w:rsidR="00FB1F0D" w:rsidRDefault="00DF06E4">
      <w:pPr>
        <w:pStyle w:val="Nadpis1"/>
        <w:spacing w:before="99"/>
      </w:pPr>
      <w:r>
        <w:t>IV.</w:t>
      </w:r>
    </w:p>
    <w:p w:rsidR="00FB1F0D" w:rsidRDefault="00DF06E4">
      <w:pPr>
        <w:pStyle w:val="Nadpis2"/>
        <w:ind w:right="1046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2"/>
        </w:rPr>
        <w:t xml:space="preserve"> </w:t>
      </w:r>
      <w:r>
        <w:t>podpory</w:t>
      </w:r>
    </w:p>
    <w:p w:rsidR="00FB1F0D" w:rsidRDefault="00FB1F0D">
      <w:pPr>
        <w:pStyle w:val="Zkladntext"/>
        <w:spacing w:before="1"/>
        <w:ind w:left="0"/>
        <w:jc w:val="left"/>
        <w:rPr>
          <w:b/>
          <w:sz w:val="18"/>
        </w:rPr>
      </w:pPr>
    </w:p>
    <w:p w:rsidR="00FB1F0D" w:rsidRDefault="00DF06E4">
      <w:pPr>
        <w:pStyle w:val="Odstavecseseznamem"/>
        <w:numPr>
          <w:ilvl w:val="0"/>
          <w:numId w:val="7"/>
        </w:numPr>
        <w:tabs>
          <w:tab w:val="left" w:pos="666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5"/>
          <w:sz w:val="20"/>
        </w:rPr>
        <w:t xml:space="preserve"> </w:t>
      </w:r>
      <w:r>
        <w:rPr>
          <w:sz w:val="20"/>
        </w:rPr>
        <w:t>podpory: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2" w:line="237" w:lineRule="auto"/>
        <w:ind w:left="741" w:right="139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předpokládaném</w:t>
      </w:r>
      <w:r>
        <w:rPr>
          <w:spacing w:val="1"/>
          <w:sz w:val="20"/>
        </w:rPr>
        <w:t xml:space="preserve"> </w:t>
      </w:r>
      <w:r>
        <w:rPr>
          <w:sz w:val="20"/>
        </w:rPr>
        <w:t>rozsahu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Fondem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1"/>
          <w:sz w:val="20"/>
        </w:rPr>
        <w:t xml:space="preserve"> </w:t>
      </w:r>
      <w:r>
        <w:rPr>
          <w:sz w:val="20"/>
        </w:rPr>
        <w:t>podrobného</w:t>
      </w:r>
      <w:r>
        <w:rPr>
          <w:spacing w:val="1"/>
          <w:sz w:val="20"/>
        </w:rPr>
        <w:t xml:space="preserve"> </w:t>
      </w:r>
      <w:r>
        <w:rPr>
          <w:sz w:val="20"/>
        </w:rPr>
        <w:t>projektu,</w:t>
      </w:r>
      <w:r>
        <w:rPr>
          <w:spacing w:val="20"/>
          <w:sz w:val="20"/>
        </w:rPr>
        <w:t xml:space="preserve"> </w:t>
      </w:r>
      <w:r>
        <w:rPr>
          <w:sz w:val="20"/>
        </w:rPr>
        <w:t>který</w:t>
      </w:r>
      <w:r>
        <w:rPr>
          <w:spacing w:val="19"/>
          <w:sz w:val="20"/>
        </w:rPr>
        <w:t xml:space="preserve"> </w:t>
      </w:r>
      <w:r>
        <w:rPr>
          <w:sz w:val="20"/>
        </w:rPr>
        <w:t>je</w:t>
      </w:r>
      <w:r>
        <w:rPr>
          <w:spacing w:val="18"/>
          <w:sz w:val="20"/>
        </w:rPr>
        <w:t xml:space="preserve"> </w:t>
      </w:r>
      <w:r>
        <w:rPr>
          <w:sz w:val="20"/>
        </w:rPr>
        <w:t>součástí</w:t>
      </w:r>
      <w:r>
        <w:rPr>
          <w:spacing w:val="21"/>
          <w:sz w:val="20"/>
        </w:rPr>
        <w:t xml:space="preserve"> </w:t>
      </w:r>
      <w:r>
        <w:rPr>
          <w:sz w:val="20"/>
        </w:rPr>
        <w:t>žádosti</w:t>
      </w:r>
      <w:r>
        <w:rPr>
          <w:spacing w:val="19"/>
          <w:sz w:val="20"/>
        </w:rPr>
        <w:t xml:space="preserve"> </w:t>
      </w:r>
      <w:r>
        <w:rPr>
          <w:sz w:val="20"/>
        </w:rPr>
        <w:t>ze</w:t>
      </w:r>
      <w:r>
        <w:rPr>
          <w:spacing w:val="17"/>
          <w:sz w:val="20"/>
        </w:rPr>
        <w:t xml:space="preserve"> </w:t>
      </w:r>
      <w:r>
        <w:rPr>
          <w:sz w:val="20"/>
        </w:rPr>
        <w:t>dne</w:t>
      </w:r>
      <w:r>
        <w:rPr>
          <w:spacing w:val="18"/>
          <w:sz w:val="20"/>
        </w:rPr>
        <w:t xml:space="preserve"> </w:t>
      </w:r>
      <w:r>
        <w:rPr>
          <w:sz w:val="20"/>
        </w:rPr>
        <w:t>20.</w:t>
      </w:r>
      <w:r>
        <w:rPr>
          <w:spacing w:val="19"/>
          <w:sz w:val="20"/>
        </w:rPr>
        <w:t xml:space="preserve"> </w:t>
      </w:r>
      <w:r>
        <w:rPr>
          <w:sz w:val="20"/>
        </w:rPr>
        <w:t>3.</w:t>
      </w:r>
      <w:r>
        <w:rPr>
          <w:spacing w:val="19"/>
          <w:sz w:val="20"/>
        </w:rPr>
        <w:t xml:space="preserve"> </w:t>
      </w:r>
      <w:r>
        <w:rPr>
          <w:sz w:val="20"/>
        </w:rPr>
        <w:t>2023,</w:t>
      </w:r>
      <w:r>
        <w:rPr>
          <w:spacing w:val="21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rozpočtu</w:t>
      </w:r>
      <w:r>
        <w:rPr>
          <w:spacing w:val="19"/>
          <w:sz w:val="20"/>
        </w:rPr>
        <w:t xml:space="preserve"> </w:t>
      </w:r>
      <w:r>
        <w:rPr>
          <w:sz w:val="20"/>
        </w:rPr>
        <w:t>projektu,</w:t>
      </w:r>
      <w:r>
        <w:rPr>
          <w:spacing w:val="21"/>
          <w:sz w:val="20"/>
        </w:rPr>
        <w:t xml:space="preserve"> </w:t>
      </w:r>
      <w:r>
        <w:rPr>
          <w:sz w:val="20"/>
        </w:rPr>
        <w:t>aktualizovaného</w:t>
      </w:r>
      <w:r>
        <w:rPr>
          <w:spacing w:val="20"/>
          <w:sz w:val="20"/>
        </w:rPr>
        <w:t xml:space="preserve"> </w:t>
      </w:r>
      <w:r>
        <w:rPr>
          <w:sz w:val="20"/>
        </w:rPr>
        <w:t>dne</w:t>
      </w:r>
    </w:p>
    <w:p w:rsidR="00FB1F0D" w:rsidRDefault="00DF06E4">
      <w:pPr>
        <w:pStyle w:val="Zkladntext"/>
        <w:spacing w:before="2"/>
        <w:ind w:left="741" w:right="140"/>
      </w:pPr>
      <w:r>
        <w:t>6. 6. 2024, podle projektové dokumentace zpracované Michalem Topolovským (01/2024) a kompletní</w:t>
      </w:r>
      <w:r>
        <w:rPr>
          <w:spacing w:val="1"/>
        </w:rPr>
        <w:t xml:space="preserve"> </w:t>
      </w:r>
      <w:r>
        <w:t>dokumentace výběrového řízení včetně smlouvy o dílo, včetně případných změn a doplňků těchto</w:t>
      </w:r>
      <w:r>
        <w:rPr>
          <w:spacing w:val="1"/>
        </w:rPr>
        <w:t xml:space="preserve"> </w:t>
      </w:r>
      <w:r>
        <w:t>dokumentů</w:t>
      </w:r>
      <w:r>
        <w:rPr>
          <w:spacing w:val="-2"/>
        </w:rPr>
        <w:t xml:space="preserve"> </w:t>
      </w:r>
      <w:r>
        <w:t>odsouhlasených Fondem,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2"/>
        <w:rPr>
          <w:sz w:val="20"/>
        </w:rPr>
      </w:pPr>
      <w:r>
        <w:rPr>
          <w:sz w:val="20"/>
        </w:rPr>
        <w:t>vysadí 15 ks alejových a ovocných s</w:t>
      </w:r>
      <w:r>
        <w:rPr>
          <w:sz w:val="20"/>
        </w:rPr>
        <w:t>tromů s trojkůlovým kotvením, založí 2 380 m</w:t>
      </w:r>
      <w:r>
        <w:rPr>
          <w:position w:val="7"/>
          <w:sz w:val="13"/>
        </w:rPr>
        <w:t xml:space="preserve">2 </w:t>
      </w:r>
      <w:r>
        <w:rPr>
          <w:sz w:val="20"/>
        </w:rPr>
        <w:t>trávníku a 600 bm</w:t>
      </w:r>
      <w:r>
        <w:rPr>
          <w:spacing w:val="1"/>
          <w:sz w:val="20"/>
        </w:rPr>
        <w:t xml:space="preserve"> </w:t>
      </w:r>
      <w:r>
        <w:rPr>
          <w:sz w:val="20"/>
        </w:rPr>
        <w:t>polní</w:t>
      </w:r>
      <w:r>
        <w:rPr>
          <w:spacing w:val="-2"/>
          <w:sz w:val="20"/>
        </w:rPr>
        <w:t xml:space="preserve"> </w:t>
      </w:r>
      <w:r>
        <w:rPr>
          <w:sz w:val="20"/>
        </w:rPr>
        <w:t>cesty,</w:t>
      </w:r>
    </w:p>
    <w:p w:rsidR="00FB1F0D" w:rsidRDefault="00FB1F0D">
      <w:pPr>
        <w:jc w:val="both"/>
        <w:rPr>
          <w:sz w:val="20"/>
        </w:rPr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73"/>
        <w:ind w:left="741" w:right="132"/>
        <w:rPr>
          <w:sz w:val="20"/>
        </w:rPr>
      </w:pPr>
      <w:r>
        <w:rPr>
          <w:sz w:val="20"/>
        </w:rPr>
        <w:lastRenderedPageBreak/>
        <w:t>je-li to relevantní, akce bude provedena na pozemcích ve vlastnictví příjemce podpory, popřípadě na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pozemcích,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jejichž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vlastník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vyslovil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souhlas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-1"/>
          <w:sz w:val="20"/>
        </w:rPr>
        <w:t>ajištěním</w:t>
      </w:r>
      <w:r>
        <w:rPr>
          <w:spacing w:val="-1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9"/>
          <w:sz w:val="20"/>
        </w:rPr>
        <w:t xml:space="preserve"> </w:t>
      </w:r>
      <w:r>
        <w:rPr>
          <w:sz w:val="20"/>
        </w:rPr>
        <w:t>po</w:t>
      </w:r>
      <w:r>
        <w:rPr>
          <w:spacing w:val="-1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1"/>
          <w:sz w:val="20"/>
        </w:rPr>
        <w:t xml:space="preserve"> </w:t>
      </w:r>
      <w:r>
        <w:rPr>
          <w:sz w:val="20"/>
        </w:rPr>
        <w:t>dobu</w:t>
      </w:r>
      <w:r>
        <w:rPr>
          <w:spacing w:val="-52"/>
          <w:sz w:val="20"/>
        </w:rPr>
        <w:t xml:space="preserve"> </w:t>
      </w:r>
      <w:r>
        <w:rPr>
          <w:sz w:val="20"/>
        </w:rPr>
        <w:t>(čl.</w:t>
      </w:r>
      <w:r>
        <w:rPr>
          <w:spacing w:val="-2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Výzvy),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zabezpečí,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účel,</w:t>
      </w:r>
      <w:r>
        <w:rPr>
          <w:spacing w:val="15"/>
          <w:sz w:val="20"/>
        </w:rPr>
        <w:t xml:space="preserve"> </w:t>
      </w: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který</w:t>
      </w:r>
      <w:r>
        <w:rPr>
          <w:spacing w:val="15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poskytnuta</w:t>
      </w:r>
      <w:r>
        <w:rPr>
          <w:spacing w:val="15"/>
          <w:sz w:val="20"/>
        </w:rPr>
        <w:t xml:space="preserve"> </w:t>
      </w:r>
      <w:r>
        <w:rPr>
          <w:sz w:val="20"/>
        </w:rPr>
        <w:t>podpora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4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Smlouvy,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řádně</w:t>
      </w:r>
      <w:r>
        <w:rPr>
          <w:spacing w:val="14"/>
          <w:sz w:val="20"/>
        </w:rPr>
        <w:t xml:space="preserve"> </w:t>
      </w:r>
      <w:r>
        <w:rPr>
          <w:sz w:val="20"/>
        </w:rPr>
        <w:t>plněn</w:t>
      </w:r>
      <w:r>
        <w:rPr>
          <w:spacing w:val="16"/>
          <w:sz w:val="20"/>
        </w:rPr>
        <w:t xml:space="preserve"> </w:t>
      </w:r>
      <w:r>
        <w:rPr>
          <w:sz w:val="20"/>
        </w:rPr>
        <w:t>po</w:t>
      </w:r>
      <w:r>
        <w:rPr>
          <w:spacing w:val="18"/>
          <w:sz w:val="20"/>
        </w:rPr>
        <w:t xml:space="preserve"> </w:t>
      </w:r>
      <w:r>
        <w:rPr>
          <w:sz w:val="20"/>
        </w:rPr>
        <w:t>dobu</w:t>
      </w:r>
    </w:p>
    <w:p w:rsidR="00FB1F0D" w:rsidRDefault="00DF06E4">
      <w:pPr>
        <w:pStyle w:val="Zkladntext"/>
        <w:ind w:left="741"/>
      </w:pPr>
      <w:r>
        <w:t>stanovenou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písm.</w:t>
      </w:r>
      <w:r>
        <w:rPr>
          <w:spacing w:val="-3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Výzvy,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18"/>
        <w:ind w:left="741" w:right="131"/>
        <w:rPr>
          <w:sz w:val="20"/>
        </w:rPr>
      </w:pPr>
      <w:r>
        <w:rPr>
          <w:sz w:val="20"/>
        </w:rPr>
        <w:t>nejpozději 1 měsíc po ukončení akce (pokud Fond nepovolí jiný termín) se stane vlastníkem věcí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pořizovaných, rekonstruovaných upravených nebo jinak výrazně zhodnocených s podporou podle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2"/>
        <w:ind w:left="741" w:right="131"/>
        <w:rPr>
          <w:sz w:val="20"/>
        </w:rPr>
      </w:pPr>
      <w:r>
        <w:rPr>
          <w:sz w:val="20"/>
        </w:rPr>
        <w:t>zabezpečí, že předmět podpory nebude be</w:t>
      </w:r>
      <w:r>
        <w:rPr>
          <w:sz w:val="20"/>
        </w:rPr>
        <w:t>z souhlasu Fondu převeden na jinou osobu, a to po dobu</w:t>
      </w:r>
      <w:r>
        <w:rPr>
          <w:spacing w:val="1"/>
          <w:sz w:val="20"/>
        </w:rPr>
        <w:t xml:space="preserve"> </w:t>
      </w:r>
      <w:r>
        <w:rPr>
          <w:sz w:val="20"/>
        </w:rPr>
        <w:t>stanovenou v čl. 10 písm. a) Výzvy. V případě, že Fond dřívější převod předmětu podpory odsouhlasí,</w:t>
      </w:r>
      <w:r>
        <w:rPr>
          <w:spacing w:val="1"/>
          <w:sz w:val="20"/>
        </w:rPr>
        <w:t xml:space="preserve"> </w:t>
      </w:r>
      <w:r>
        <w:rPr>
          <w:sz w:val="20"/>
        </w:rPr>
        <w:t>příjemce podpory vrátí poměrnou část podpory ve Fondem stanovené výši a lhůtě. Pro tento účel se</w:t>
      </w:r>
      <w:r>
        <w:rPr>
          <w:spacing w:val="1"/>
          <w:sz w:val="20"/>
        </w:rPr>
        <w:t xml:space="preserve"> </w:t>
      </w:r>
      <w:r>
        <w:rPr>
          <w:sz w:val="20"/>
        </w:rPr>
        <w:t>před</w:t>
      </w:r>
      <w:r>
        <w:rPr>
          <w:sz w:val="20"/>
        </w:rPr>
        <w:t>mětem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</w:t>
      </w:r>
      <w:r>
        <w:rPr>
          <w:spacing w:val="1"/>
          <w:sz w:val="20"/>
        </w:rPr>
        <w:t xml:space="preserve"> </w:t>
      </w:r>
      <w:r>
        <w:rPr>
          <w:sz w:val="20"/>
        </w:rPr>
        <w:t>pořizované</w:t>
      </w:r>
      <w:r>
        <w:rPr>
          <w:spacing w:val="1"/>
          <w:sz w:val="20"/>
        </w:rPr>
        <w:t xml:space="preserve"> </w:t>
      </w:r>
      <w:r>
        <w:rPr>
          <w:sz w:val="20"/>
        </w:rPr>
        <w:t>(či</w:t>
      </w:r>
      <w:r>
        <w:rPr>
          <w:spacing w:val="1"/>
          <w:sz w:val="20"/>
        </w:rPr>
        <w:t xml:space="preserve"> </w:t>
      </w:r>
      <w:r>
        <w:rPr>
          <w:sz w:val="20"/>
        </w:rPr>
        <w:t>rekonstruované,</w:t>
      </w:r>
      <w:r>
        <w:rPr>
          <w:spacing w:val="1"/>
          <w:sz w:val="20"/>
        </w:rPr>
        <w:t xml:space="preserve"> </w:t>
      </w:r>
      <w:r>
        <w:rPr>
          <w:sz w:val="20"/>
        </w:rPr>
        <w:t>upravené,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jinak</w:t>
      </w:r>
      <w:r>
        <w:rPr>
          <w:spacing w:val="1"/>
          <w:sz w:val="20"/>
        </w:rPr>
        <w:t xml:space="preserve"> </w:t>
      </w:r>
      <w:r>
        <w:rPr>
          <w:sz w:val="20"/>
        </w:rPr>
        <w:t>výrazně</w:t>
      </w:r>
      <w:r>
        <w:rPr>
          <w:spacing w:val="1"/>
          <w:sz w:val="20"/>
        </w:rPr>
        <w:t xml:space="preserve"> </w:t>
      </w:r>
      <w:r>
        <w:rPr>
          <w:sz w:val="20"/>
        </w:rPr>
        <w:t>zhodnocené)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podporou 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2"/>
        <w:rPr>
          <w:sz w:val="20"/>
        </w:rPr>
      </w:pPr>
      <w:r>
        <w:rPr>
          <w:sz w:val="20"/>
        </w:rPr>
        <w:t>bude</w:t>
      </w:r>
      <w:r>
        <w:rPr>
          <w:spacing w:val="49"/>
          <w:sz w:val="20"/>
        </w:rPr>
        <w:t xml:space="preserve"> </w:t>
      </w:r>
      <w:r>
        <w:rPr>
          <w:sz w:val="20"/>
        </w:rPr>
        <w:t>veškeré</w:t>
      </w:r>
      <w:r>
        <w:rPr>
          <w:spacing w:val="102"/>
          <w:sz w:val="20"/>
        </w:rPr>
        <w:t xml:space="preserve"> </w:t>
      </w:r>
      <w:r>
        <w:rPr>
          <w:sz w:val="20"/>
        </w:rPr>
        <w:t>výdaje</w:t>
      </w:r>
      <w:r>
        <w:rPr>
          <w:spacing w:val="103"/>
          <w:sz w:val="20"/>
        </w:rPr>
        <w:t xml:space="preserve"> </w:t>
      </w:r>
      <w:r>
        <w:rPr>
          <w:sz w:val="20"/>
        </w:rPr>
        <w:t>akce</w:t>
      </w:r>
      <w:r>
        <w:rPr>
          <w:spacing w:val="103"/>
          <w:sz w:val="20"/>
        </w:rPr>
        <w:t xml:space="preserve"> </w:t>
      </w:r>
      <w:r>
        <w:rPr>
          <w:sz w:val="20"/>
        </w:rPr>
        <w:t>vést</w:t>
      </w:r>
      <w:r>
        <w:rPr>
          <w:spacing w:val="102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102"/>
          <w:sz w:val="20"/>
        </w:rPr>
        <w:t xml:space="preserve"> </w:t>
      </w:r>
      <w:r>
        <w:rPr>
          <w:sz w:val="20"/>
        </w:rPr>
        <w:t>nebo</w:t>
      </w:r>
      <w:r>
        <w:rPr>
          <w:spacing w:val="104"/>
          <w:sz w:val="20"/>
        </w:rPr>
        <w:t xml:space="preserve"> </w:t>
      </w:r>
      <w:r>
        <w:rPr>
          <w:sz w:val="20"/>
        </w:rPr>
        <w:t>daňové</w:t>
      </w:r>
      <w:r>
        <w:rPr>
          <w:spacing w:val="103"/>
          <w:sz w:val="20"/>
        </w:rPr>
        <w:t xml:space="preserve"> </w:t>
      </w:r>
      <w:r>
        <w:rPr>
          <w:sz w:val="20"/>
        </w:rPr>
        <w:t>evidenci</w:t>
      </w:r>
      <w:r>
        <w:rPr>
          <w:spacing w:val="103"/>
          <w:sz w:val="20"/>
        </w:rPr>
        <w:t xml:space="preserve"> </w:t>
      </w:r>
      <w:r>
        <w:rPr>
          <w:sz w:val="20"/>
        </w:rPr>
        <w:t>(zákon</w:t>
      </w:r>
      <w:r>
        <w:rPr>
          <w:spacing w:val="103"/>
          <w:sz w:val="20"/>
        </w:rPr>
        <w:t xml:space="preserve"> </w:t>
      </w:r>
      <w:r>
        <w:rPr>
          <w:sz w:val="20"/>
        </w:rPr>
        <w:t>č.</w:t>
      </w:r>
      <w:r>
        <w:rPr>
          <w:spacing w:val="104"/>
          <w:sz w:val="20"/>
        </w:rPr>
        <w:t xml:space="preserve"> </w:t>
      </w:r>
      <w:r>
        <w:rPr>
          <w:sz w:val="20"/>
        </w:rPr>
        <w:t>563/1991</w:t>
      </w:r>
      <w:r>
        <w:rPr>
          <w:spacing w:val="104"/>
          <w:sz w:val="20"/>
        </w:rPr>
        <w:t xml:space="preserve"> </w:t>
      </w:r>
      <w:r>
        <w:rPr>
          <w:sz w:val="20"/>
        </w:rPr>
        <w:t>Sb.,</w:t>
      </w:r>
      <w:r>
        <w:rPr>
          <w:spacing w:val="-53"/>
          <w:sz w:val="20"/>
        </w:rPr>
        <w:t xml:space="preserve"> </w:t>
      </w:r>
      <w:r>
        <w:rPr>
          <w:sz w:val="20"/>
        </w:rPr>
        <w:t>o účetnictví, v platném znění, zákon č. 586/1992 Sb., o daních z příjmů, v platném znění).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se zavazuje všechny transakce související s akcí odděleně identifikovat od ostatních 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3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vés</w:t>
      </w:r>
      <w:r>
        <w:rPr>
          <w:sz w:val="20"/>
        </w:rPr>
        <w:t>t</w:t>
      </w:r>
      <w:r>
        <w:rPr>
          <w:spacing w:val="-1"/>
          <w:sz w:val="20"/>
        </w:rPr>
        <w:t xml:space="preserve"> </w:t>
      </w:r>
      <w:r>
        <w:rPr>
          <w:sz w:val="20"/>
        </w:rPr>
        <w:t>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2"/>
          <w:sz w:val="20"/>
        </w:rPr>
        <w:t xml:space="preserve"> </w:t>
      </w:r>
      <w:r>
        <w:rPr>
          <w:sz w:val="20"/>
        </w:rPr>
        <w:t>ke</w:t>
      </w:r>
      <w:r>
        <w:rPr>
          <w:spacing w:val="-3"/>
          <w:sz w:val="20"/>
        </w:rPr>
        <w:t xml:space="preserve"> </w:t>
      </w:r>
      <w:r>
        <w:rPr>
          <w:sz w:val="20"/>
        </w:rPr>
        <w:t>konkrétní akci,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19"/>
        <w:rPr>
          <w:sz w:val="20"/>
        </w:rPr>
      </w:pPr>
      <w:r>
        <w:rPr>
          <w:sz w:val="20"/>
        </w:rPr>
        <w:t>umožní</w:t>
      </w:r>
      <w:r>
        <w:rPr>
          <w:spacing w:val="-4"/>
          <w:sz w:val="20"/>
        </w:rPr>
        <w:t xml:space="preserve"> </w:t>
      </w:r>
      <w:r>
        <w:rPr>
          <w:sz w:val="20"/>
        </w:rPr>
        <w:t>provádět</w:t>
      </w:r>
      <w:r>
        <w:rPr>
          <w:spacing w:val="-3"/>
          <w:sz w:val="20"/>
        </w:rPr>
        <w:t xml:space="preserve"> </w:t>
      </w:r>
      <w:r>
        <w:rPr>
          <w:sz w:val="20"/>
        </w:rPr>
        <w:t>kontrolu</w:t>
      </w:r>
      <w:r>
        <w:rPr>
          <w:spacing w:val="2"/>
          <w:sz w:val="20"/>
        </w:rPr>
        <w:t xml:space="preserve"> </w:t>
      </w:r>
      <w:r>
        <w:rPr>
          <w:sz w:val="20"/>
        </w:rPr>
        <w:t>podle</w:t>
      </w:r>
      <w:r>
        <w:rPr>
          <w:spacing w:val="-3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l)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15 Výzvy,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2"/>
        </w:tabs>
        <w:spacing w:before="120"/>
        <w:ind w:left="741" w:right="138"/>
        <w:rPr>
          <w:sz w:val="20"/>
        </w:rPr>
      </w:pPr>
      <w:r>
        <w:rPr>
          <w:sz w:val="20"/>
        </w:rPr>
        <w:t>termín dokončení akce do konce 11/2025 a o dodržení tohoto termínu Fond bez zbytečného odkladu</w:t>
      </w:r>
      <w:r>
        <w:rPr>
          <w:spacing w:val="1"/>
          <w:sz w:val="20"/>
        </w:rPr>
        <w:t xml:space="preserve"> </w:t>
      </w:r>
      <w:r>
        <w:rPr>
          <w:sz w:val="20"/>
        </w:rPr>
        <w:t>informovat</w:t>
      </w:r>
      <w:r>
        <w:rPr>
          <w:spacing w:val="48"/>
          <w:sz w:val="20"/>
        </w:rPr>
        <w:t xml:space="preserve"> </w:t>
      </w:r>
      <w:r>
        <w:rPr>
          <w:sz w:val="20"/>
        </w:rPr>
        <w:t>(za</w:t>
      </w:r>
      <w:r>
        <w:rPr>
          <w:spacing w:val="49"/>
          <w:sz w:val="20"/>
        </w:rPr>
        <w:t xml:space="preserve"> </w:t>
      </w:r>
      <w:r>
        <w:rPr>
          <w:sz w:val="20"/>
        </w:rPr>
        <w:t>termín</w:t>
      </w:r>
      <w:r>
        <w:rPr>
          <w:spacing w:val="49"/>
          <w:sz w:val="20"/>
        </w:rPr>
        <w:t xml:space="preserve"> </w:t>
      </w:r>
      <w:r>
        <w:rPr>
          <w:sz w:val="20"/>
        </w:rPr>
        <w:t>ukončení</w:t>
      </w:r>
      <w:r>
        <w:rPr>
          <w:spacing w:val="49"/>
          <w:sz w:val="20"/>
        </w:rPr>
        <w:t xml:space="preserve"> </w:t>
      </w:r>
      <w:r>
        <w:rPr>
          <w:sz w:val="20"/>
        </w:rPr>
        <w:t>projektu</w:t>
      </w:r>
      <w:r>
        <w:rPr>
          <w:spacing w:val="50"/>
          <w:sz w:val="20"/>
        </w:rPr>
        <w:t xml:space="preserve"> </w:t>
      </w:r>
      <w:r>
        <w:rPr>
          <w:sz w:val="20"/>
        </w:rPr>
        <w:t>se</w:t>
      </w:r>
      <w:r>
        <w:rPr>
          <w:spacing w:val="49"/>
          <w:sz w:val="20"/>
        </w:rPr>
        <w:t xml:space="preserve"> </w:t>
      </w:r>
      <w:r>
        <w:rPr>
          <w:sz w:val="20"/>
        </w:rPr>
        <w:t>považuje</w:t>
      </w:r>
      <w:r>
        <w:rPr>
          <w:spacing w:val="49"/>
          <w:sz w:val="20"/>
        </w:rPr>
        <w:t xml:space="preserve"> </w:t>
      </w:r>
      <w:r>
        <w:rPr>
          <w:sz w:val="20"/>
        </w:rPr>
        <w:t>datum</w:t>
      </w:r>
      <w:r>
        <w:rPr>
          <w:spacing w:val="51"/>
          <w:sz w:val="20"/>
        </w:rPr>
        <w:t xml:space="preserve"> </w:t>
      </w:r>
      <w:r>
        <w:rPr>
          <w:sz w:val="20"/>
        </w:rPr>
        <w:t>protokolu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předání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převzetí</w:t>
      </w:r>
      <w:r>
        <w:rPr>
          <w:spacing w:val="49"/>
          <w:sz w:val="20"/>
        </w:rPr>
        <w:t xml:space="preserve"> </w:t>
      </w:r>
      <w:r>
        <w:rPr>
          <w:sz w:val="20"/>
        </w:rPr>
        <w:t>díla</w:t>
      </w:r>
      <w:r>
        <w:rPr>
          <w:spacing w:val="-52"/>
          <w:sz w:val="20"/>
        </w:rPr>
        <w:t xml:space="preserve"> </w:t>
      </w:r>
      <w:r>
        <w:rPr>
          <w:sz w:val="20"/>
        </w:rPr>
        <w:t>u</w:t>
      </w:r>
      <w:r>
        <w:rPr>
          <w:spacing w:val="-1"/>
          <w:sz w:val="20"/>
        </w:rPr>
        <w:t xml:space="preserve"> </w:t>
      </w:r>
      <w:r>
        <w:rPr>
          <w:sz w:val="20"/>
        </w:rPr>
        <w:t>relevantních aktivit); přitom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zahájen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 09/2025,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4"/>
          <w:sz w:val="20"/>
        </w:rPr>
        <w:t xml:space="preserve"> </w:t>
      </w:r>
      <w:r>
        <w:rPr>
          <w:sz w:val="20"/>
        </w:rPr>
        <w:t>02/2026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7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6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Závěrečnému</w:t>
      </w:r>
      <w:r>
        <w:rPr>
          <w:spacing w:val="-1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2"/>
          <w:sz w:val="20"/>
        </w:rPr>
        <w:t xml:space="preserve"> </w:t>
      </w:r>
      <w:r>
        <w:rPr>
          <w:sz w:val="20"/>
        </w:rPr>
        <w:t>Výzvy a</w:t>
      </w:r>
      <w:r>
        <w:rPr>
          <w:spacing w:val="-2"/>
          <w:sz w:val="20"/>
        </w:rPr>
        <w:t xml:space="preserve"> </w:t>
      </w:r>
      <w:r>
        <w:rPr>
          <w:sz w:val="20"/>
        </w:rPr>
        <w:t>dále: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akce,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5"/>
          <w:sz w:val="20"/>
        </w:rPr>
        <w:t xml:space="preserve"> </w:t>
      </w:r>
      <w:r>
        <w:rPr>
          <w:sz w:val="20"/>
        </w:rPr>
        <w:t>průběhu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FB1F0D" w:rsidRDefault="00DF06E4">
      <w:pPr>
        <w:pStyle w:val="Odstavecseseznamem"/>
        <w:numPr>
          <w:ilvl w:val="0"/>
          <w:numId w:val="6"/>
        </w:numPr>
        <w:tabs>
          <w:tab w:val="left" w:pos="741"/>
          <w:tab w:val="left" w:pos="742"/>
        </w:tabs>
        <w:spacing w:before="120"/>
        <w:jc w:val="left"/>
        <w:rPr>
          <w:sz w:val="20"/>
        </w:rPr>
      </w:pPr>
      <w:r>
        <w:rPr>
          <w:sz w:val="20"/>
        </w:rPr>
        <w:t>souhlasné</w:t>
      </w:r>
      <w:r>
        <w:rPr>
          <w:spacing w:val="-4"/>
          <w:sz w:val="20"/>
        </w:rPr>
        <w:t xml:space="preserve"> </w:t>
      </w:r>
      <w:r>
        <w:rPr>
          <w:sz w:val="20"/>
        </w:rPr>
        <w:t>stanovisko</w:t>
      </w:r>
      <w:r>
        <w:rPr>
          <w:spacing w:val="-4"/>
          <w:sz w:val="20"/>
        </w:rPr>
        <w:t xml:space="preserve"> </w:t>
      </w:r>
      <w:r>
        <w:rPr>
          <w:sz w:val="20"/>
        </w:rPr>
        <w:t>zpracovatele</w:t>
      </w:r>
      <w:r>
        <w:rPr>
          <w:spacing w:val="-5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</w:t>
      </w:r>
      <w:r>
        <w:rPr>
          <w:spacing w:val="-4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ukončené</w:t>
      </w:r>
      <w:r>
        <w:rPr>
          <w:spacing w:val="-5"/>
          <w:sz w:val="20"/>
        </w:rPr>
        <w:t xml:space="preserve"> </w:t>
      </w:r>
      <w:r>
        <w:rPr>
          <w:sz w:val="20"/>
        </w:rPr>
        <w:t>akci,</w:t>
      </w:r>
    </w:p>
    <w:p w:rsidR="00FB1F0D" w:rsidRDefault="00DF06E4">
      <w:pPr>
        <w:pStyle w:val="Zkladntext"/>
        <w:spacing w:before="118"/>
        <w:ind w:left="809" w:right="129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16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plnění</w:t>
      </w:r>
      <w:r>
        <w:rPr>
          <w:spacing w:val="16"/>
        </w:rPr>
        <w:t xml:space="preserve"> </w:t>
      </w:r>
      <w:r>
        <w:t>podmínek</w:t>
      </w:r>
      <w:r>
        <w:rPr>
          <w:spacing w:val="18"/>
        </w:rPr>
        <w:t xml:space="preserve"> </w:t>
      </w:r>
      <w:r>
        <w:t>této</w:t>
      </w:r>
      <w:r>
        <w:rPr>
          <w:spacing w:val="17"/>
        </w:rPr>
        <w:t xml:space="preserve"> </w:t>
      </w:r>
      <w:r>
        <w:t>Smlouvy</w:t>
      </w:r>
      <w:r>
        <w:rPr>
          <w:spacing w:val="18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rovněž</w:t>
      </w:r>
      <w:r>
        <w:rPr>
          <w:spacing w:val="19"/>
        </w:rPr>
        <w:t xml:space="preserve"> </w:t>
      </w:r>
      <w:r>
        <w:t>v</w:t>
      </w:r>
      <w:r>
        <w:rPr>
          <w:spacing w:val="17"/>
        </w:rPr>
        <w:t xml:space="preserve"> </w:t>
      </w:r>
      <w:r>
        <w:t>případě,</w:t>
      </w:r>
      <w:r>
        <w:rPr>
          <w:spacing w:val="18"/>
        </w:rPr>
        <w:t xml:space="preserve"> </w:t>
      </w:r>
      <w:r>
        <w:t>že</w:t>
      </w:r>
      <w:r>
        <w:rPr>
          <w:spacing w:val="16"/>
        </w:rPr>
        <w:t xml:space="preserve"> </w:t>
      </w:r>
      <w:r>
        <w:t>příjemce</w:t>
      </w:r>
      <w:r>
        <w:rPr>
          <w:spacing w:val="16"/>
        </w:rPr>
        <w:t xml:space="preserve"> </w:t>
      </w:r>
      <w:r>
        <w:t>podpory</w:t>
      </w:r>
      <w:r>
        <w:rPr>
          <w:spacing w:val="16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v</w:t>
      </w:r>
      <w:r>
        <w:rPr>
          <w:spacing w:val="4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 finančních závazků vůči Fondu. Protokol o ZVA bude obsahovat vypořádání 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FB1F0D" w:rsidRDefault="00FB1F0D">
      <w:pPr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p w:rsidR="00FB1F0D" w:rsidRDefault="00DF06E4">
      <w:pPr>
        <w:pStyle w:val="Odstavecseseznamem"/>
        <w:numPr>
          <w:ilvl w:val="0"/>
          <w:numId w:val="7"/>
        </w:numPr>
        <w:tabs>
          <w:tab w:val="left" w:pos="666"/>
        </w:tabs>
        <w:spacing w:before="73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ind w:right="13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5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22"/>
        <w:ind w:right="137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4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7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ind w:right="138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39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39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6"/>
          <w:sz w:val="20"/>
        </w:rPr>
        <w:t xml:space="preserve"> </w:t>
      </w:r>
      <w:r>
        <w:rPr>
          <w:sz w:val="20"/>
        </w:rPr>
        <w:t>mají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ind w:right="131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</w:t>
      </w:r>
      <w:r>
        <w:rPr>
          <w:sz w:val="20"/>
        </w:rPr>
        <w:t>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Smlouvou,</w:t>
      </w:r>
    </w:p>
    <w:p w:rsidR="00FB1F0D" w:rsidRDefault="00DF06E4">
      <w:pPr>
        <w:pStyle w:val="Odstavecseseznamem"/>
        <w:numPr>
          <w:ilvl w:val="1"/>
          <w:numId w:val="7"/>
        </w:numPr>
        <w:tabs>
          <w:tab w:val="left" w:pos="949"/>
        </w:tabs>
        <w:spacing w:before="120"/>
        <w:ind w:right="128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f)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dodržena.</w:t>
      </w:r>
    </w:p>
    <w:p w:rsidR="00FB1F0D" w:rsidRDefault="00FB1F0D">
      <w:pPr>
        <w:pStyle w:val="Zkladntext"/>
        <w:spacing w:before="2"/>
        <w:ind w:left="0"/>
        <w:jc w:val="left"/>
        <w:rPr>
          <w:sz w:val="36"/>
        </w:rPr>
      </w:pPr>
    </w:p>
    <w:p w:rsidR="00FB1F0D" w:rsidRDefault="00DF06E4">
      <w:pPr>
        <w:pStyle w:val="Nadpis1"/>
      </w:pPr>
      <w:r>
        <w:t>V.</w:t>
      </w:r>
    </w:p>
    <w:p w:rsidR="00FB1F0D" w:rsidRDefault="00DF06E4">
      <w:pPr>
        <w:pStyle w:val="Nadpis2"/>
        <w:ind w:right="105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FB1F0D" w:rsidRDefault="00FB1F0D">
      <w:pPr>
        <w:pStyle w:val="Zkladntext"/>
        <w:spacing w:before="12"/>
        <w:ind w:left="0"/>
        <w:jc w:val="left"/>
        <w:rPr>
          <w:b/>
          <w:sz w:val="17"/>
        </w:rPr>
      </w:pPr>
    </w:p>
    <w:p w:rsidR="00FB1F0D" w:rsidRDefault="00DF06E4">
      <w:pPr>
        <w:pStyle w:val="Odstavecseseznamem"/>
        <w:numPr>
          <w:ilvl w:val="0"/>
          <w:numId w:val="5"/>
        </w:numPr>
        <w:tabs>
          <w:tab w:val="left" w:pos="66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 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platném</w:t>
      </w:r>
      <w:r>
        <w:rPr>
          <w:spacing w:val="1"/>
          <w:sz w:val="20"/>
        </w:rPr>
        <w:t xml:space="preserve"> </w:t>
      </w:r>
      <w:r>
        <w:rPr>
          <w:sz w:val="20"/>
        </w:rPr>
        <w:t>znění.</w:t>
      </w:r>
    </w:p>
    <w:p w:rsidR="00FB1F0D" w:rsidRDefault="00DF06E4">
      <w:pPr>
        <w:pStyle w:val="Odstavecseseznamem"/>
        <w:numPr>
          <w:ilvl w:val="0"/>
          <w:numId w:val="5"/>
        </w:numPr>
        <w:tabs>
          <w:tab w:val="left" w:pos="666"/>
        </w:tabs>
        <w:ind w:right="128"/>
        <w:jc w:val="both"/>
        <w:rPr>
          <w:sz w:val="20"/>
        </w:rPr>
      </w:pPr>
      <w:r>
        <w:rPr>
          <w:sz w:val="20"/>
        </w:rPr>
        <w:t>Porušení povinností podle článku II bodů 5 nebo 6, podle článku IV bodu 1 písm. a) za první nebo třetí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podle článku</w:t>
      </w:r>
      <w:r>
        <w:rPr>
          <w:sz w:val="20"/>
        </w:rPr>
        <w:t xml:space="preserve"> IV bodu 1 písm. b) za první, druhou, třetí nebo čtvrtou odrážkou nebo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2 písm. b), c) nebo d) bude postiženo odvodem ve výši odpovídající neoprávněně</w:t>
      </w:r>
      <w:r>
        <w:rPr>
          <w:spacing w:val="1"/>
          <w:sz w:val="20"/>
        </w:rPr>
        <w:t xml:space="preserve"> </w:t>
      </w:r>
      <w:r>
        <w:rPr>
          <w:sz w:val="20"/>
        </w:rPr>
        <w:t>použitým prostředkům.</w:t>
      </w:r>
    </w:p>
    <w:p w:rsidR="00FB1F0D" w:rsidRDefault="00DF06E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Dojde-li k porušení povinností uvedených v článku IV bodu 1 pís</w:t>
      </w:r>
      <w:r>
        <w:rPr>
          <w:sz w:val="20"/>
        </w:rPr>
        <w:t>m. a) za druhou odrážkou,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postiženo odvodem ve výši 100 % z poskytnuté podpory, byl – 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citovaného</w:t>
      </w:r>
      <w:r>
        <w:rPr>
          <w:spacing w:val="17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méně</w:t>
      </w:r>
      <w:r>
        <w:rPr>
          <w:spacing w:val="16"/>
          <w:sz w:val="20"/>
        </w:rPr>
        <w:t xml:space="preserve"> </w:t>
      </w:r>
      <w:r>
        <w:rPr>
          <w:sz w:val="20"/>
        </w:rPr>
        <w:t>než</w:t>
      </w:r>
      <w:r>
        <w:rPr>
          <w:spacing w:val="18"/>
          <w:sz w:val="20"/>
        </w:rPr>
        <w:t xml:space="preserve"> </w:t>
      </w:r>
      <w:r>
        <w:rPr>
          <w:sz w:val="20"/>
        </w:rPr>
        <w:t>50</w:t>
      </w:r>
      <w:r>
        <w:rPr>
          <w:spacing w:val="16"/>
          <w:sz w:val="20"/>
        </w:rPr>
        <w:t xml:space="preserve"> </w:t>
      </w:r>
      <w:r>
        <w:rPr>
          <w:sz w:val="20"/>
        </w:rPr>
        <w:t>%</w:t>
      </w:r>
      <w:r>
        <w:rPr>
          <w:spacing w:val="1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6"/>
          <w:sz w:val="20"/>
        </w:rPr>
        <w:t xml:space="preserve"> </w:t>
      </w:r>
      <w:r>
        <w:rPr>
          <w:sz w:val="20"/>
        </w:rPr>
        <w:t>indikátorů.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18"/>
          <w:sz w:val="20"/>
        </w:rPr>
        <w:t xml:space="preserve"> </w:t>
      </w:r>
      <w:r>
        <w:rPr>
          <w:sz w:val="20"/>
        </w:rPr>
        <w:t>případě</w:t>
      </w:r>
      <w:r>
        <w:rPr>
          <w:spacing w:val="15"/>
          <w:sz w:val="20"/>
        </w:rPr>
        <w:t xml:space="preserve"> </w:t>
      </w:r>
      <w:r>
        <w:rPr>
          <w:sz w:val="20"/>
        </w:rPr>
        <w:t>plnění</w:t>
      </w:r>
      <w:r>
        <w:rPr>
          <w:spacing w:val="17"/>
          <w:sz w:val="20"/>
        </w:rPr>
        <w:t xml:space="preserve"> </w:t>
      </w:r>
      <w:r>
        <w:rPr>
          <w:sz w:val="20"/>
        </w:rPr>
        <w:t>účelu</w:t>
      </w:r>
      <w:r>
        <w:rPr>
          <w:spacing w:val="17"/>
          <w:sz w:val="20"/>
        </w:rPr>
        <w:t xml:space="preserve"> </w:t>
      </w:r>
      <w:r>
        <w:rPr>
          <w:sz w:val="20"/>
        </w:rPr>
        <w:t>akce</w:t>
      </w:r>
      <w:r>
        <w:rPr>
          <w:spacing w:val="15"/>
          <w:sz w:val="20"/>
        </w:rPr>
        <w:t xml:space="preserve"> </w:t>
      </w:r>
      <w:r>
        <w:rPr>
          <w:sz w:val="20"/>
        </w:rPr>
        <w:t>podle</w:t>
      </w:r>
    </w:p>
    <w:p w:rsidR="00FB1F0D" w:rsidRDefault="00FB1F0D">
      <w:pPr>
        <w:jc w:val="both"/>
        <w:rPr>
          <w:sz w:val="20"/>
        </w:rPr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p w:rsidR="00FB1F0D" w:rsidRDefault="00DF06E4">
      <w:pPr>
        <w:pStyle w:val="Zkladntext"/>
        <w:spacing w:before="73"/>
        <w:ind w:right="132"/>
      </w:pPr>
      <w:r>
        <w:lastRenderedPageBreak/>
        <w:t>v předchozí větě citovaného ustanovení v rozmezí 51–99 % stanovených indikátorů, bude toto porušení</w:t>
      </w:r>
      <w:r>
        <w:rPr>
          <w:spacing w:val="-52"/>
        </w:rPr>
        <w:t xml:space="preserve"> </w:t>
      </w:r>
      <w:r>
        <w:t>postiženo</w:t>
      </w:r>
      <w:r>
        <w:rPr>
          <w:spacing w:val="1"/>
        </w:rPr>
        <w:t xml:space="preserve"> </w:t>
      </w:r>
      <w:r>
        <w:t>odvodem</w:t>
      </w:r>
      <w:r>
        <w:rPr>
          <w:spacing w:val="1"/>
        </w:rPr>
        <w:t xml:space="preserve"> </w:t>
      </w:r>
      <w:r>
        <w:t>v rozmezí</w:t>
      </w:r>
      <w:r>
        <w:rPr>
          <w:spacing w:val="1"/>
        </w:rPr>
        <w:t xml:space="preserve"> </w:t>
      </w:r>
      <w:r>
        <w:t>0,1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z poskytnuté</w:t>
      </w:r>
      <w:r>
        <w:rPr>
          <w:spacing w:val="1"/>
        </w:rPr>
        <w:t xml:space="preserve"> </w:t>
      </w:r>
      <w:r>
        <w:t>podpory,</w:t>
      </w:r>
      <w:r>
        <w:rPr>
          <w:spacing w:val="1"/>
        </w:rPr>
        <w:t xml:space="preserve"> </w:t>
      </w:r>
      <w:r>
        <w:t>v závislosti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míře</w:t>
      </w:r>
      <w:r>
        <w:rPr>
          <w:spacing w:val="1"/>
        </w:rPr>
        <w:t xml:space="preserve"> </w:t>
      </w:r>
      <w:r>
        <w:t>porušení</w:t>
      </w:r>
      <w:r>
        <w:rPr>
          <w:spacing w:val="1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indikátorů účelu</w:t>
      </w:r>
      <w:r>
        <w:rPr>
          <w:spacing w:val="-1"/>
        </w:rPr>
        <w:t xml:space="preserve"> </w:t>
      </w:r>
      <w:r>
        <w:t>akce.</w:t>
      </w:r>
    </w:p>
    <w:p w:rsidR="00FB1F0D" w:rsidRDefault="00DF06E4">
      <w:pPr>
        <w:pStyle w:val="Odstavecseseznamem"/>
        <w:numPr>
          <w:ilvl w:val="0"/>
          <w:numId w:val="5"/>
        </w:numPr>
        <w:tabs>
          <w:tab w:val="left" w:pos="666"/>
        </w:tabs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</w:t>
      </w:r>
      <w:r>
        <w:rPr>
          <w:sz w:val="20"/>
        </w:rPr>
        <w:t>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21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8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FB1F0D" w:rsidRDefault="00DF06E4">
      <w:pPr>
        <w:pStyle w:val="Odstavecseseznamem"/>
        <w:numPr>
          <w:ilvl w:val="0"/>
          <w:numId w:val="5"/>
        </w:numPr>
        <w:tabs>
          <w:tab w:val="left" w:pos="666"/>
        </w:tabs>
        <w:spacing w:before="11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 dojde k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uvedených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2"/>
          <w:sz w:val="20"/>
        </w:rPr>
        <w:t xml:space="preserve"> </w:t>
      </w:r>
      <w:r>
        <w:rPr>
          <w:sz w:val="20"/>
        </w:rPr>
        <w:t>bodu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písm.</w:t>
      </w:r>
      <w:r>
        <w:rPr>
          <w:spacing w:val="1"/>
          <w:sz w:val="20"/>
        </w:rPr>
        <w:t xml:space="preserve"> </w:t>
      </w:r>
      <w:r>
        <w:rPr>
          <w:sz w:val="20"/>
        </w:rPr>
        <w:t>i),</w:t>
      </w:r>
      <w:r>
        <w:rPr>
          <w:spacing w:val="6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</w:p>
    <w:p w:rsidR="00FB1F0D" w:rsidRDefault="00DF06E4">
      <w:pPr>
        <w:pStyle w:val="Zkladntext"/>
        <w:spacing w:before="1"/>
      </w:pPr>
      <w:r>
        <w:t>podle</w:t>
      </w:r>
      <w:r>
        <w:rPr>
          <w:spacing w:val="-3"/>
        </w:rPr>
        <w:t xml:space="preserve"> </w:t>
      </w:r>
      <w:r>
        <w:t>přílohy</w:t>
      </w:r>
      <w:r>
        <w:rPr>
          <w:spacing w:val="-2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Smlouvy.</w:t>
      </w:r>
    </w:p>
    <w:p w:rsidR="00FB1F0D" w:rsidRDefault="00DF06E4">
      <w:pPr>
        <w:pStyle w:val="Odstavecseseznamem"/>
        <w:numPr>
          <w:ilvl w:val="0"/>
          <w:numId w:val="5"/>
        </w:numPr>
        <w:tabs>
          <w:tab w:val="left" w:pos="666"/>
        </w:tabs>
        <w:spacing w:before="12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FB1F0D" w:rsidRDefault="00DF06E4">
      <w:pPr>
        <w:pStyle w:val="Zkladntext"/>
        <w:spacing w:before="1"/>
        <w:jc w:val="left"/>
      </w:pPr>
      <w:r>
        <w:t>podpory.</w:t>
      </w:r>
    </w:p>
    <w:p w:rsidR="00FB1F0D" w:rsidRDefault="00FB1F0D">
      <w:pPr>
        <w:pStyle w:val="Zkladntext"/>
        <w:spacing w:before="1"/>
        <w:ind w:left="0"/>
        <w:jc w:val="left"/>
        <w:rPr>
          <w:sz w:val="36"/>
        </w:rPr>
      </w:pPr>
    </w:p>
    <w:p w:rsidR="00FB1F0D" w:rsidRDefault="00DF06E4">
      <w:pPr>
        <w:pStyle w:val="Nadpis1"/>
      </w:pPr>
      <w:r>
        <w:t>VI.</w:t>
      </w:r>
    </w:p>
    <w:p w:rsidR="00FB1F0D" w:rsidRDefault="00DF06E4">
      <w:pPr>
        <w:pStyle w:val="Nadpis2"/>
        <w:spacing w:before="1"/>
        <w:ind w:right="104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FB1F0D" w:rsidRDefault="00FB1F0D">
      <w:pPr>
        <w:pStyle w:val="Zkladntext"/>
        <w:spacing w:before="12"/>
        <w:ind w:left="0"/>
        <w:jc w:val="left"/>
        <w:rPr>
          <w:b/>
          <w:sz w:val="17"/>
        </w:rPr>
      </w:pP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ind w:right="140"/>
        <w:jc w:val="both"/>
        <w:rPr>
          <w:sz w:val="20"/>
        </w:rPr>
      </w:pPr>
      <w:r>
        <w:rPr>
          <w:sz w:val="20"/>
        </w:rPr>
        <w:t>Pro snazší identifikaci budou sm</w:t>
      </w:r>
      <w:r>
        <w:rPr>
          <w:sz w:val="20"/>
        </w:rPr>
        <w:t>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119"/>
        <w:ind w:right="133"/>
        <w:jc w:val="both"/>
        <w:rPr>
          <w:sz w:val="20"/>
        </w:rPr>
      </w:pPr>
      <w:r>
        <w:rPr>
          <w:sz w:val="20"/>
        </w:rPr>
        <w:t xml:space="preserve">Tato Smlouva může být měněna nebo zrušena pouze dohodou obou smluvních stran v </w:t>
      </w:r>
      <w:r>
        <w:rPr>
          <w:sz w:val="20"/>
        </w:rPr>
        <w:t>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FB1F0D" w:rsidRDefault="00DF06E4">
      <w:pPr>
        <w:pStyle w:val="Zkladntext"/>
        <w:jc w:val="left"/>
      </w:pPr>
      <w:r>
        <w:t>Smlouvou.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FB1F0D" w:rsidRDefault="00DF06E4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120"/>
        <w:ind w:right="12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8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9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</w:t>
      </w:r>
      <w:r>
        <w:rPr>
          <w:spacing w:val="1"/>
          <w:sz w:val="20"/>
        </w:rPr>
        <w:t xml:space="preserve"> </w:t>
      </w:r>
      <w:r>
        <w:rPr>
          <w:sz w:val="20"/>
        </w:rPr>
        <w:t>ukládá.</w:t>
      </w:r>
    </w:p>
    <w:p w:rsidR="00FB1F0D" w:rsidRDefault="00FB1F0D">
      <w:pPr>
        <w:jc w:val="both"/>
        <w:rPr>
          <w:sz w:val="20"/>
        </w:rPr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p w:rsidR="00FB1F0D" w:rsidRDefault="00DF06E4">
      <w:pPr>
        <w:pStyle w:val="Odstavecseseznamem"/>
        <w:numPr>
          <w:ilvl w:val="0"/>
          <w:numId w:val="4"/>
        </w:numPr>
        <w:tabs>
          <w:tab w:val="left" w:pos="666"/>
        </w:tabs>
        <w:spacing w:before="73"/>
        <w:ind w:right="135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DF06E4">
      <w:pPr>
        <w:pStyle w:val="Zkladntext"/>
        <w:tabs>
          <w:tab w:val="left" w:pos="6831"/>
        </w:tabs>
        <w:spacing w:before="176"/>
        <w:ind w:left="38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FB1F0D" w:rsidRDefault="00FB1F0D">
      <w:pPr>
        <w:pStyle w:val="Zkladntext"/>
        <w:spacing w:before="12"/>
        <w:ind w:left="0"/>
        <w:jc w:val="left"/>
        <w:rPr>
          <w:sz w:val="17"/>
        </w:rPr>
      </w:pPr>
    </w:p>
    <w:p w:rsidR="00FB1F0D" w:rsidRDefault="00DF06E4">
      <w:pPr>
        <w:pStyle w:val="Zkladntext"/>
        <w:ind w:left="382"/>
        <w:jc w:val="left"/>
      </w:pPr>
      <w:r>
        <w:t>dne:</w:t>
      </w: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spacing w:before="5"/>
        <w:ind w:left="0"/>
        <w:jc w:val="left"/>
        <w:rPr>
          <w:sz w:val="24"/>
        </w:rPr>
      </w:pPr>
    </w:p>
    <w:p w:rsidR="00FB1F0D" w:rsidRDefault="00DF06E4">
      <w:pPr>
        <w:tabs>
          <w:tab w:val="left" w:pos="6862"/>
        </w:tabs>
        <w:ind w:left="38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FB1F0D" w:rsidRDefault="00DF06E4">
      <w:pPr>
        <w:pStyle w:val="Zkladntext"/>
        <w:tabs>
          <w:tab w:val="left" w:pos="6862"/>
        </w:tabs>
        <w:spacing w:before="1"/>
        <w:ind w:left="38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spacing w:before="2"/>
        <w:ind w:left="0"/>
        <w:jc w:val="left"/>
        <w:rPr>
          <w:sz w:val="37"/>
        </w:rPr>
      </w:pPr>
    </w:p>
    <w:p w:rsidR="00FB1F0D" w:rsidRDefault="00DF06E4">
      <w:pPr>
        <w:pStyle w:val="Zkladntext"/>
        <w:spacing w:line="264" w:lineRule="auto"/>
        <w:ind w:left="382"/>
        <w:jc w:val="left"/>
      </w:pPr>
      <w:r>
        <w:t>Příloha</w:t>
      </w:r>
      <w:r>
        <w:rPr>
          <w:spacing w:val="52"/>
        </w:rPr>
        <w:t xml:space="preserve"> </w:t>
      </w:r>
      <w:r>
        <w:t>č.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Stanovení</w:t>
      </w:r>
      <w:r>
        <w:rPr>
          <w:spacing w:val="52"/>
        </w:rPr>
        <w:t xml:space="preserve"> </w:t>
      </w:r>
      <w:r>
        <w:t>odvodů,</w:t>
      </w:r>
      <w:r>
        <w:rPr>
          <w:spacing w:val="53"/>
        </w:rPr>
        <w:t xml:space="preserve"> </w:t>
      </w:r>
      <w:r>
        <w:t>které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použijí</w:t>
      </w:r>
      <w:r>
        <w:rPr>
          <w:spacing w:val="52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případě</w:t>
      </w:r>
      <w:r>
        <w:rPr>
          <w:spacing w:val="51"/>
        </w:rPr>
        <w:t xml:space="preserve"> </w:t>
      </w:r>
      <w:r>
        <w:t>porušení</w:t>
      </w:r>
      <w:r>
        <w:rPr>
          <w:spacing w:val="53"/>
        </w:rPr>
        <w:t xml:space="preserve"> </w:t>
      </w:r>
      <w:r>
        <w:t>povinností</w:t>
      </w:r>
      <w:r>
        <w:rPr>
          <w:spacing w:val="52"/>
        </w:rPr>
        <w:t xml:space="preserve"> </w:t>
      </w:r>
      <w:r>
        <w:t>při</w:t>
      </w:r>
      <w:r>
        <w:rPr>
          <w:spacing w:val="5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FB1F0D" w:rsidRDefault="00FB1F0D">
      <w:pPr>
        <w:spacing w:line="264" w:lineRule="auto"/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p w:rsidR="00FB1F0D" w:rsidRDefault="00DF06E4">
      <w:pPr>
        <w:pStyle w:val="Zkladntext"/>
        <w:spacing w:before="73"/>
        <w:ind w:left="382"/>
        <w:jc w:val="left"/>
      </w:pPr>
      <w:r>
        <w:lastRenderedPageBreak/>
        <w:t>Příloha</w:t>
      </w:r>
      <w:r>
        <w:rPr>
          <w:spacing w:val="-4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Smlouva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poskytnutí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Státního fondu</w:t>
      </w:r>
      <w:r>
        <w:rPr>
          <w:spacing w:val="-3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 České</w:t>
      </w:r>
      <w:r>
        <w:rPr>
          <w:spacing w:val="-4"/>
        </w:rPr>
        <w:t xml:space="preserve"> </w:t>
      </w:r>
      <w:r>
        <w:t>republiky</w:t>
      </w:r>
    </w:p>
    <w:p w:rsidR="00FB1F0D" w:rsidRDefault="00FB1F0D">
      <w:pPr>
        <w:pStyle w:val="Zkladntext"/>
        <w:ind w:left="0"/>
        <w:jc w:val="left"/>
        <w:rPr>
          <w:sz w:val="26"/>
        </w:rPr>
      </w:pPr>
    </w:p>
    <w:p w:rsidR="00FB1F0D" w:rsidRDefault="00FB1F0D">
      <w:pPr>
        <w:pStyle w:val="Zkladntext"/>
        <w:spacing w:before="2"/>
        <w:ind w:left="0"/>
        <w:jc w:val="left"/>
        <w:rPr>
          <w:sz w:val="32"/>
        </w:rPr>
      </w:pPr>
    </w:p>
    <w:p w:rsidR="00FB1F0D" w:rsidRDefault="00DF06E4">
      <w:pPr>
        <w:pStyle w:val="Nadpis2"/>
        <w:spacing w:line="264" w:lineRule="auto"/>
        <w:ind w:left="382"/>
        <w:jc w:val="left"/>
      </w:pPr>
      <w:r>
        <w:t>Stanovení</w:t>
      </w:r>
      <w:r>
        <w:rPr>
          <w:spacing w:val="16"/>
        </w:rPr>
        <w:t xml:space="preserve"> </w:t>
      </w:r>
      <w:r>
        <w:t>odvodů,</w:t>
      </w:r>
      <w:r>
        <w:rPr>
          <w:spacing w:val="17"/>
        </w:rPr>
        <w:t xml:space="preserve"> </w:t>
      </w:r>
      <w:r>
        <w:t>které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použijí</w:t>
      </w:r>
      <w:r>
        <w:rPr>
          <w:spacing w:val="17"/>
        </w:rPr>
        <w:t xml:space="preserve"> </w:t>
      </w:r>
      <w:r>
        <w:t>v</w:t>
      </w:r>
      <w:r>
        <w:rPr>
          <w:spacing w:val="16"/>
        </w:rPr>
        <w:t xml:space="preserve"> </w:t>
      </w:r>
      <w:r>
        <w:t>případě</w:t>
      </w:r>
      <w:r>
        <w:rPr>
          <w:spacing w:val="17"/>
        </w:rPr>
        <w:t xml:space="preserve"> </w:t>
      </w:r>
      <w:r>
        <w:t>porušení</w:t>
      </w:r>
      <w:r>
        <w:rPr>
          <w:spacing w:val="16"/>
        </w:rPr>
        <w:t xml:space="preserve"> </w:t>
      </w:r>
      <w:r>
        <w:t>povinností</w:t>
      </w:r>
      <w:r>
        <w:rPr>
          <w:spacing w:val="17"/>
        </w:rPr>
        <w:t xml:space="preserve"> </w:t>
      </w:r>
      <w:r>
        <w:t>při</w:t>
      </w:r>
      <w:r>
        <w:rPr>
          <w:spacing w:val="16"/>
        </w:rPr>
        <w:t xml:space="preserve"> </w:t>
      </w:r>
      <w:r>
        <w:t>zadávání</w:t>
      </w:r>
      <w:r>
        <w:rPr>
          <w:spacing w:val="17"/>
        </w:rPr>
        <w:t xml:space="preserve"> </w:t>
      </w:r>
      <w:r>
        <w:t>zakázek/</w:t>
      </w:r>
      <w:r>
        <w:rPr>
          <w:spacing w:val="18"/>
        </w:rPr>
        <w:t xml:space="preserve"> </w:t>
      </w:r>
      <w:r>
        <w:t>veřejných</w:t>
      </w:r>
      <w:r>
        <w:rPr>
          <w:spacing w:val="-52"/>
        </w:rPr>
        <w:t xml:space="preserve"> </w:t>
      </w:r>
      <w:r>
        <w:t>zakázek</w:t>
      </w:r>
    </w:p>
    <w:p w:rsidR="00FB1F0D" w:rsidRDefault="00FB1F0D">
      <w:pPr>
        <w:pStyle w:val="Zkladntext"/>
        <w:spacing w:before="1"/>
        <w:ind w:left="0"/>
        <w:jc w:val="left"/>
        <w:rPr>
          <w:b/>
          <w:sz w:val="27"/>
        </w:rPr>
      </w:pPr>
    </w:p>
    <w:p w:rsidR="00FB1F0D" w:rsidRDefault="00DF06E4">
      <w:pPr>
        <w:pStyle w:val="Odstavecseseznamem"/>
        <w:numPr>
          <w:ilvl w:val="0"/>
          <w:numId w:val="3"/>
        </w:numPr>
        <w:tabs>
          <w:tab w:val="left" w:pos="66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ustanovení</w:t>
      </w:r>
    </w:p>
    <w:p w:rsidR="00FB1F0D" w:rsidRDefault="00FB1F0D">
      <w:pPr>
        <w:pStyle w:val="Zkladntext"/>
        <w:spacing w:before="1"/>
        <w:ind w:left="0"/>
        <w:jc w:val="left"/>
        <w:rPr>
          <w:b/>
          <w:sz w:val="29"/>
        </w:rPr>
      </w:pP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/>
        <w:jc w:val="both"/>
        <w:rPr>
          <w:sz w:val="20"/>
        </w:rPr>
      </w:pPr>
      <w:r>
        <w:rPr>
          <w:w w:val="95"/>
          <w:sz w:val="20"/>
        </w:rPr>
        <w:t>Podle této přílohy se v souladu se zákonem č. 218/2000 Sb., o rozpočtových pravidel a o změně některých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1"/>
          <w:sz w:val="20"/>
        </w:rPr>
        <w:t xml:space="preserve"> </w:t>
      </w:r>
      <w:r>
        <w:rPr>
          <w:sz w:val="20"/>
        </w:rPr>
        <w:t>zákonů,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1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0"/>
          <w:sz w:val="20"/>
        </w:rPr>
        <w:t xml:space="preserve"> </w:t>
      </w:r>
      <w:r>
        <w:rPr>
          <w:sz w:val="20"/>
        </w:rPr>
        <w:t>stanovuje</w:t>
      </w:r>
      <w:r>
        <w:rPr>
          <w:spacing w:val="-13"/>
          <w:sz w:val="20"/>
        </w:rPr>
        <w:t xml:space="preserve"> </w:t>
      </w:r>
      <w:r>
        <w:rPr>
          <w:sz w:val="20"/>
        </w:rPr>
        <w:t>výše</w:t>
      </w:r>
      <w:r>
        <w:rPr>
          <w:spacing w:val="-11"/>
          <w:sz w:val="20"/>
        </w:rPr>
        <w:t xml:space="preserve"> </w:t>
      </w:r>
      <w:r>
        <w:rPr>
          <w:sz w:val="20"/>
        </w:rPr>
        <w:t>odvodů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pochybení, které spočívá v porušení povinnosti podle článku IV bodu 2 písm. i) při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zakázek/veřejných zakázek (souhrnně dále jen „veřejné zakázky“), zejména v nedodržení postupu podle</w:t>
      </w:r>
      <w:r>
        <w:rPr>
          <w:spacing w:val="1"/>
          <w:sz w:val="20"/>
        </w:rPr>
        <w:t xml:space="preserve"> </w:t>
      </w:r>
      <w:r>
        <w:rPr>
          <w:sz w:val="20"/>
        </w:rPr>
        <w:t>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 zakázek, ve znění účinném v době zahájení zadávacího</w:t>
      </w:r>
      <w:r>
        <w:rPr>
          <w:spacing w:val="1"/>
          <w:sz w:val="20"/>
        </w:rPr>
        <w:t xml:space="preserve"> </w:t>
      </w:r>
      <w:r>
        <w:rPr>
          <w:sz w:val="20"/>
        </w:rPr>
        <w:t>řízení (dále souhrnně jen „zákon“) a/nebo nedodržení postu</w:t>
      </w:r>
      <w:r>
        <w:rPr>
          <w:sz w:val="20"/>
        </w:rPr>
        <w:t>pu stanoveného v Pokynech pro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zakázek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programy</w:t>
      </w:r>
      <w:r>
        <w:rPr>
          <w:spacing w:val="1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rozpočtu</w:t>
      </w:r>
      <w:r>
        <w:rPr>
          <w:spacing w:val="1"/>
          <w:sz w:val="20"/>
        </w:rPr>
        <w:t xml:space="preserve"> </w:t>
      </w:r>
      <w:r>
        <w:rPr>
          <w:sz w:val="20"/>
        </w:rPr>
        <w:t>Fondu,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znění</w:t>
      </w:r>
      <w:r>
        <w:rPr>
          <w:spacing w:val="1"/>
          <w:sz w:val="20"/>
        </w:rPr>
        <w:t xml:space="preserve"> </w:t>
      </w:r>
      <w:r>
        <w:rPr>
          <w:sz w:val="20"/>
        </w:rPr>
        <w:t>účinném</w:t>
      </w:r>
      <w:r>
        <w:rPr>
          <w:spacing w:val="1"/>
          <w:sz w:val="20"/>
        </w:rPr>
        <w:t xml:space="preserve"> </w:t>
      </w:r>
      <w:r>
        <w:rPr>
          <w:sz w:val="20"/>
        </w:rPr>
        <w:t>v době</w:t>
      </w:r>
      <w:r>
        <w:rPr>
          <w:spacing w:val="1"/>
          <w:sz w:val="20"/>
        </w:rPr>
        <w:t xml:space="preserve"> </w:t>
      </w:r>
      <w:r>
        <w:rPr>
          <w:sz w:val="20"/>
        </w:rPr>
        <w:t>zahájení</w:t>
      </w:r>
      <w:r>
        <w:rPr>
          <w:spacing w:val="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"/>
          <w:sz w:val="20"/>
        </w:rPr>
        <w:t xml:space="preserve"> </w:t>
      </w:r>
      <w:r>
        <w:rPr>
          <w:sz w:val="20"/>
        </w:rPr>
        <w:t>řízení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ČR“).</w:t>
      </w: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1" w:line="312" w:lineRule="auto"/>
        <w:ind w:right="13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</w:t>
      </w:r>
      <w:r>
        <w:rPr>
          <w:sz w:val="20"/>
        </w:rPr>
        <w:t>nční dopad, nestanoví se za něj</w:t>
      </w:r>
      <w:r>
        <w:rPr>
          <w:spacing w:val="1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266" w:lineRule="exact"/>
        <w:ind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 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80" w:line="312" w:lineRule="auto"/>
        <w:ind w:right="133" w:hanging="504"/>
        <w:jc w:val="both"/>
        <w:rPr>
          <w:sz w:val="20"/>
        </w:rPr>
      </w:pPr>
      <w:r>
        <w:rPr>
          <w:sz w:val="20"/>
        </w:rPr>
        <w:t>Výše   odvodu   se   vypočte   z   částky,   která   byla   nebo   má   být   z rozpočtu   Fondu   poskytnuta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 u 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7" w:hanging="452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u</w:t>
      </w:r>
      <w:r>
        <w:rPr>
          <w:spacing w:val="1"/>
          <w:sz w:val="20"/>
        </w:rPr>
        <w:t xml:space="preserve"> </w:t>
      </w:r>
      <w:r>
        <w:rPr>
          <w:sz w:val="20"/>
        </w:rPr>
        <w:t>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více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"/>
          <w:sz w:val="20"/>
        </w:rPr>
        <w:t xml:space="preserve"> </w:t>
      </w:r>
      <w:r>
        <w:rPr>
          <w:sz w:val="20"/>
        </w:rPr>
        <w:t>výše</w:t>
      </w:r>
      <w:r>
        <w:rPr>
          <w:spacing w:val="1"/>
          <w:sz w:val="20"/>
        </w:rPr>
        <w:t xml:space="preserve"> </w:t>
      </w:r>
      <w:r>
        <w:rPr>
          <w:sz w:val="20"/>
        </w:rPr>
        <w:t>odvodů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52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výsledný</w:t>
      </w:r>
      <w:r>
        <w:rPr>
          <w:spacing w:val="-3"/>
          <w:sz w:val="20"/>
        </w:rPr>
        <w:t xml:space="preserve"> </w:t>
      </w:r>
      <w:r>
        <w:rPr>
          <w:sz w:val="20"/>
        </w:rPr>
        <w:t>odvod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porušení.</w:t>
      </w: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0" w:line="312" w:lineRule="auto"/>
        <w:ind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6"/>
          <w:sz w:val="20"/>
        </w:rPr>
        <w:t xml:space="preserve"> </w:t>
      </w:r>
      <w:r>
        <w:rPr>
          <w:sz w:val="20"/>
        </w:rPr>
        <w:t>posuzována</w:t>
      </w:r>
      <w:r>
        <w:rPr>
          <w:spacing w:val="-6"/>
          <w:sz w:val="20"/>
        </w:rPr>
        <w:t xml:space="preserve"> </w:t>
      </w:r>
      <w:r>
        <w:rPr>
          <w:sz w:val="20"/>
        </w:rPr>
        <w:t>zejména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hlediska</w:t>
      </w:r>
      <w:r>
        <w:rPr>
          <w:spacing w:val="-6"/>
          <w:sz w:val="20"/>
        </w:rPr>
        <w:t xml:space="preserve"> </w:t>
      </w:r>
      <w:r>
        <w:rPr>
          <w:sz w:val="20"/>
        </w:rPr>
        <w:t>jeho</w:t>
      </w:r>
      <w:r>
        <w:rPr>
          <w:spacing w:val="-5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-5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možného</w:t>
      </w:r>
      <w:r>
        <w:rPr>
          <w:spacing w:val="-5"/>
          <w:sz w:val="20"/>
        </w:rPr>
        <w:t xml:space="preserve"> </w:t>
      </w:r>
      <w:r>
        <w:rPr>
          <w:sz w:val="20"/>
        </w:rPr>
        <w:t>vlivu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výsledek</w:t>
      </w:r>
      <w:r>
        <w:rPr>
          <w:spacing w:val="-5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4"/>
          <w:sz w:val="20"/>
        </w:rPr>
        <w:t xml:space="preserve"> </w:t>
      </w:r>
      <w:r>
        <w:rPr>
          <w:sz w:val="20"/>
        </w:rPr>
        <w:t>řízení,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hlediska</w:t>
      </w:r>
      <w:r>
        <w:rPr>
          <w:spacing w:val="24"/>
          <w:sz w:val="20"/>
        </w:rPr>
        <w:t xml:space="preserve"> </w:t>
      </w:r>
      <w:r>
        <w:rPr>
          <w:sz w:val="20"/>
        </w:rPr>
        <w:t>míry</w:t>
      </w:r>
      <w:r>
        <w:rPr>
          <w:spacing w:val="24"/>
          <w:sz w:val="20"/>
        </w:rPr>
        <w:t xml:space="preserve"> </w:t>
      </w:r>
      <w:r>
        <w:rPr>
          <w:sz w:val="20"/>
        </w:rPr>
        <w:t>porušení</w:t>
      </w:r>
      <w:r>
        <w:rPr>
          <w:spacing w:val="25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24"/>
          <w:sz w:val="20"/>
        </w:rPr>
        <w:t xml:space="preserve"> </w:t>
      </w:r>
      <w:r>
        <w:rPr>
          <w:sz w:val="20"/>
        </w:rPr>
        <w:t>zásad</w:t>
      </w:r>
      <w:r>
        <w:rPr>
          <w:spacing w:val="2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2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25"/>
          <w:sz w:val="20"/>
        </w:rPr>
        <w:t xml:space="preserve"> </w:t>
      </w:r>
      <w:r>
        <w:rPr>
          <w:sz w:val="20"/>
        </w:rPr>
        <w:t>zakázek</w:t>
      </w:r>
      <w:r>
        <w:rPr>
          <w:spacing w:val="-52"/>
          <w:sz w:val="20"/>
        </w:rPr>
        <w:t xml:space="preserve"> </w:t>
      </w:r>
      <w:r>
        <w:rPr>
          <w:sz w:val="20"/>
        </w:rPr>
        <w:t>a z hlediska míry porušení principů hospodárnosti, efektiv</w:t>
      </w:r>
      <w:r>
        <w:rPr>
          <w:sz w:val="20"/>
        </w:rPr>
        <w:t>ity a účelnosti při vynakládání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4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je</w:t>
      </w:r>
      <w:r>
        <w:rPr>
          <w:spacing w:val="4"/>
          <w:sz w:val="20"/>
        </w:rPr>
        <w:t xml:space="preserve"> </w:t>
      </w:r>
      <w:r>
        <w:rPr>
          <w:sz w:val="20"/>
        </w:rPr>
        <w:t>nutno</w:t>
      </w:r>
      <w:r>
        <w:rPr>
          <w:spacing w:val="5"/>
          <w:sz w:val="20"/>
        </w:rPr>
        <w:t xml:space="preserve"> </w:t>
      </w:r>
      <w:r>
        <w:rPr>
          <w:sz w:val="20"/>
        </w:rPr>
        <w:t>považovat</w:t>
      </w:r>
      <w:r>
        <w:rPr>
          <w:spacing w:val="5"/>
          <w:sz w:val="20"/>
        </w:rPr>
        <w:t xml:space="preserve"> </w:t>
      </w:r>
      <w:r>
        <w:rPr>
          <w:sz w:val="20"/>
        </w:rPr>
        <w:t>za</w:t>
      </w:r>
      <w:r>
        <w:rPr>
          <w:spacing w:val="4"/>
          <w:sz w:val="20"/>
        </w:rPr>
        <w:t xml:space="preserve"> </w:t>
      </w:r>
      <w:r>
        <w:rPr>
          <w:sz w:val="20"/>
        </w:rPr>
        <w:t>závažné</w:t>
      </w:r>
      <w:r>
        <w:rPr>
          <w:spacing w:val="3"/>
          <w:sz w:val="20"/>
        </w:rPr>
        <w:t xml:space="preserve"> </w:t>
      </w:r>
      <w:r>
        <w:rPr>
          <w:sz w:val="20"/>
        </w:rPr>
        <w:t>především</w:t>
      </w:r>
      <w:r>
        <w:rPr>
          <w:spacing w:val="6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6"/>
          <w:sz w:val="20"/>
        </w:rPr>
        <w:t xml:space="preserve"> </w:t>
      </w:r>
      <w:r>
        <w:rPr>
          <w:sz w:val="20"/>
        </w:rPr>
        <w:t>kdy</w:t>
      </w:r>
      <w:r>
        <w:rPr>
          <w:spacing w:val="9"/>
          <w:sz w:val="20"/>
        </w:rPr>
        <w:t xml:space="preserve"> </w:t>
      </w:r>
      <w:r>
        <w:rPr>
          <w:sz w:val="20"/>
        </w:rPr>
        <w:t>v jeho</w:t>
      </w:r>
      <w:r>
        <w:rPr>
          <w:spacing w:val="6"/>
          <w:sz w:val="20"/>
        </w:rPr>
        <w:t xml:space="preserve"> </w:t>
      </w:r>
      <w:r>
        <w:rPr>
          <w:sz w:val="20"/>
        </w:rPr>
        <w:t>důsledku</w:t>
      </w:r>
      <w:r>
        <w:rPr>
          <w:spacing w:val="5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 odrazení potenciálních dodavatelů od účasti ve výběrovém/zadávacím řízení nebo k zadání 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 dodavateli,</w:t>
      </w:r>
      <w:r>
        <w:rPr>
          <w:spacing w:val="2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FB1F0D" w:rsidRDefault="00DF06E4">
      <w:pPr>
        <w:pStyle w:val="Odstavecseseznamem"/>
        <w:numPr>
          <w:ilvl w:val="0"/>
          <w:numId w:val="2"/>
        </w:numPr>
        <w:tabs>
          <w:tab w:val="left" w:pos="666"/>
        </w:tabs>
        <w:spacing w:before="1"/>
        <w:ind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3"/>
          <w:sz w:val="20"/>
        </w:rPr>
        <w:t xml:space="preserve"> </w:t>
      </w:r>
      <w:r>
        <w:rPr>
          <w:sz w:val="20"/>
        </w:rPr>
        <w:t>bude</w:t>
      </w:r>
      <w:r>
        <w:rPr>
          <w:spacing w:val="1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porušení,</w:t>
      </w:r>
      <w:r>
        <w:rPr>
          <w:spacing w:val="14"/>
          <w:sz w:val="20"/>
        </w:rPr>
        <w:t xml:space="preserve"> </w:t>
      </w:r>
      <w:r>
        <w:rPr>
          <w:sz w:val="20"/>
        </w:rPr>
        <w:t>které</w:t>
      </w:r>
      <w:r>
        <w:rPr>
          <w:spacing w:val="13"/>
          <w:sz w:val="20"/>
        </w:rPr>
        <w:t xml:space="preserve"> </w:t>
      </w:r>
      <w:r>
        <w:rPr>
          <w:sz w:val="20"/>
        </w:rPr>
        <w:t>nelze</w:t>
      </w:r>
      <w:r>
        <w:rPr>
          <w:spacing w:val="13"/>
          <w:sz w:val="20"/>
        </w:rPr>
        <w:t xml:space="preserve"> </w:t>
      </w:r>
      <w:r>
        <w:rPr>
          <w:sz w:val="20"/>
        </w:rPr>
        <w:t>podřadit</w:t>
      </w:r>
      <w:r>
        <w:rPr>
          <w:spacing w:val="14"/>
          <w:sz w:val="20"/>
        </w:rPr>
        <w:t xml:space="preserve"> </w:t>
      </w:r>
      <w:r>
        <w:rPr>
          <w:sz w:val="20"/>
        </w:rPr>
        <w:t>pod</w:t>
      </w:r>
      <w:r>
        <w:rPr>
          <w:spacing w:val="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16"/>
          <w:sz w:val="20"/>
        </w:rPr>
        <w:t xml:space="preserve"> </w:t>
      </w:r>
      <w:r>
        <w:rPr>
          <w:sz w:val="20"/>
        </w:rPr>
        <w:t>typ</w:t>
      </w:r>
      <w:r>
        <w:rPr>
          <w:spacing w:val="14"/>
          <w:sz w:val="20"/>
        </w:rPr>
        <w:t xml:space="preserve"> </w:t>
      </w: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uvedený</w:t>
      </w:r>
    </w:p>
    <w:p w:rsidR="00FB1F0D" w:rsidRDefault="00DF06E4">
      <w:pPr>
        <w:pStyle w:val="Zkladntext"/>
        <w:spacing w:before="79"/>
      </w:pPr>
      <w:r>
        <w:rPr>
          <w:spacing w:val="-1"/>
        </w:rPr>
        <w:t>v</w:t>
      </w:r>
      <w:r>
        <w:t xml:space="preserve"> </w:t>
      </w:r>
      <w:r>
        <w:rPr>
          <w:spacing w:val="-1"/>
        </w:rPr>
        <w:t>kapitole</w:t>
      </w:r>
      <w:r>
        <w:rPr>
          <w:spacing w:val="-13"/>
        </w:rPr>
        <w:t xml:space="preserve"> </w:t>
      </w:r>
      <w:r>
        <w:rPr>
          <w:spacing w:val="-1"/>
        </w:rPr>
        <w:t>B.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3"/>
        </w:rPr>
        <w:t xml:space="preserve"> </w:t>
      </w:r>
      <w:r>
        <w:rPr>
          <w:spacing w:val="-1"/>
        </w:rPr>
        <w:t>Typy</w:t>
      </w:r>
      <w:r>
        <w:rPr>
          <w:spacing w:val="-12"/>
        </w:rPr>
        <w:t xml:space="preserve"> </w:t>
      </w:r>
      <w:r>
        <w:rPr>
          <w:spacing w:val="-1"/>
        </w:rPr>
        <w:t>porušení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sazby</w:t>
      </w:r>
      <w:r>
        <w:rPr>
          <w:spacing w:val="-11"/>
        </w:rPr>
        <w:t xml:space="preserve"> </w:t>
      </w:r>
      <w:r>
        <w:rPr>
          <w:spacing w:val="-1"/>
        </w:rPr>
        <w:t>odvodů,</w:t>
      </w:r>
      <w:r>
        <w:rPr>
          <w:spacing w:val="-12"/>
        </w:rPr>
        <w:t xml:space="preserve"> </w:t>
      </w:r>
      <w:r>
        <w:rPr>
          <w:spacing w:val="-1"/>
        </w:rPr>
        <w:t>bude</w:t>
      </w:r>
      <w:r>
        <w:rPr>
          <w:spacing w:val="-13"/>
        </w:rPr>
        <w:t xml:space="preserve"> </w:t>
      </w:r>
      <w:r>
        <w:rPr>
          <w:spacing w:val="-1"/>
        </w:rPr>
        <w:t>stanoven</w:t>
      </w:r>
      <w:r>
        <w:rPr>
          <w:spacing w:val="-12"/>
        </w:rPr>
        <w:t xml:space="preserve"> </w:t>
      </w:r>
      <w:r>
        <w:t>odvod</w:t>
      </w:r>
      <w:r>
        <w:rPr>
          <w:spacing w:val="-12"/>
        </w:rPr>
        <w:t xml:space="preserve"> </w:t>
      </w:r>
      <w:r>
        <w:t>analogicky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dle</w:t>
      </w:r>
      <w:r>
        <w:rPr>
          <w:spacing w:val="-13"/>
        </w:rPr>
        <w:t xml:space="preserve"> </w:t>
      </w:r>
      <w:r>
        <w:t>zásady</w:t>
      </w:r>
      <w:r>
        <w:rPr>
          <w:spacing w:val="-12"/>
        </w:rPr>
        <w:t xml:space="preserve"> </w:t>
      </w:r>
      <w:r>
        <w:t>přiměřenosti.</w:t>
      </w:r>
    </w:p>
    <w:p w:rsidR="00FB1F0D" w:rsidRDefault="00FB1F0D">
      <w:pPr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p w:rsidR="00FB1F0D" w:rsidRDefault="00DF06E4">
      <w:pPr>
        <w:pStyle w:val="Nadpis1"/>
        <w:numPr>
          <w:ilvl w:val="0"/>
          <w:numId w:val="3"/>
        </w:numPr>
        <w:tabs>
          <w:tab w:val="left" w:pos="66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FB1F0D" w:rsidRDefault="00FB1F0D">
      <w:pPr>
        <w:pStyle w:val="Zkladntext"/>
        <w:spacing w:before="1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</w:p>
          <w:p w:rsidR="00FB1F0D" w:rsidRDefault="00DF06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 w:rsidR="00FB1F0D" w:rsidRDefault="00DF06E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B1F0D" w:rsidRDefault="00DF06E4"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B1F0D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B1F0D" w:rsidRDefault="00DF06E4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B1F0D" w:rsidRDefault="00DF06E4"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B1F0D">
        <w:trPr>
          <w:trHeight w:val="1291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FB1F0D" w:rsidRDefault="00DF06E4"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FB1F0D" w:rsidRDefault="00DF06E4">
            <w:pPr>
              <w:pStyle w:val="TableParagraph"/>
              <w:spacing w:before="4" w:line="237" w:lineRule="auto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FB1F0D" w:rsidRDefault="00DF06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</w:p>
          <w:p w:rsidR="00FB1F0D" w:rsidRDefault="00DF06E4"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FB1F0D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FB1F0D" w:rsidRDefault="00DF06E4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FB1F0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FB1F0D" w:rsidRDefault="00DF06E4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FB1F0D" w:rsidRDefault="00DF06E4">
            <w:pPr>
              <w:pStyle w:val="TableParagraph"/>
              <w:spacing w:before="3" w:line="237" w:lineRule="auto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FB1F0D" w:rsidRDefault="00DF06E4">
            <w:pPr>
              <w:pStyle w:val="TableParagraph"/>
              <w:spacing w:before="2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FB1F0D">
        <w:trPr>
          <w:trHeight w:val="203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7" w:line="237" w:lineRule="auto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FB1F0D" w:rsidRDefault="00DF06E4">
            <w:pPr>
              <w:pStyle w:val="TableParagraph"/>
              <w:spacing w:before="1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B1F0D" w:rsidRDefault="00DF06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</w:p>
          <w:p w:rsidR="00FB1F0D" w:rsidRDefault="00DF06E4"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FB1F0D" w:rsidRDefault="00FB1F0D">
      <w:pPr>
        <w:rPr>
          <w:sz w:val="20"/>
        </w:rPr>
        <w:sectPr w:rsidR="00FB1F0D">
          <w:pgSz w:w="12240" w:h="15840"/>
          <w:pgMar w:top="106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177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B1F0D" w:rsidRDefault="00DF06E4">
            <w:pPr>
              <w:pStyle w:val="TableParagraph"/>
              <w:spacing w:before="1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FB1F0D" w:rsidRDefault="00DF06E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FB1F0D">
        <w:trPr>
          <w:trHeight w:val="3153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FB1F0D" w:rsidRDefault="00DF06E4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FB1F0D" w:rsidRDefault="00DF06E4"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FB1F0D">
        <w:trPr>
          <w:trHeight w:val="757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FB1F0D">
        <w:trPr>
          <w:trHeight w:val="154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FB1F0D" w:rsidRDefault="00DF06E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 w:right="653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FB1F0D" w:rsidRDefault="00DF06E4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FB1F0D" w:rsidRDefault="00DF06E4"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B1F0D" w:rsidRDefault="00DF06E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</w:t>
            </w:r>
            <w:r>
              <w:rPr>
                <w:sz w:val="20"/>
              </w:rPr>
              <w:t>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B1F0D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0" w:line="237" w:lineRule="auto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FB1F0D" w:rsidRDefault="00DF06E4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FB1F0D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5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dnům</w:t>
            </w:r>
          </w:p>
          <w:p w:rsidR="00FB1F0D" w:rsidRDefault="00DF06E4">
            <w:pPr>
              <w:pStyle w:val="TableParagraph"/>
              <w:spacing w:before="4" w:line="237" w:lineRule="auto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FB1F0D" w:rsidRDefault="00DF06E4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FB1F0D">
        <w:trPr>
          <w:trHeight w:val="76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4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Neuveřejnění </w:t>
            </w:r>
            <w:r>
              <w:rPr>
                <w:sz w:val="20"/>
              </w:rPr>
              <w:t>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105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</w:tbl>
    <w:p w:rsidR="00FB1F0D" w:rsidRDefault="00FB1F0D">
      <w:pPr>
        <w:rPr>
          <w:sz w:val="20"/>
        </w:rPr>
        <w:sectPr w:rsidR="00FB1F0D">
          <w:pgSz w:w="12240" w:h="15840"/>
          <w:pgMar w:top="1140" w:right="1000" w:bottom="1897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473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86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FB1F0D" w:rsidRDefault="00DF06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86"/>
              <w:ind w:right="34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FB1F0D" w:rsidRDefault="00DF06E4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FB1F0D" w:rsidRDefault="00DF06E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</w:p>
          <w:p w:rsidR="00FB1F0D" w:rsidRDefault="00DF06E4"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FB1F0D" w:rsidRDefault="00DF06E4">
            <w:pPr>
              <w:pStyle w:val="TableParagraph"/>
              <w:ind w:right="17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FB1F0D" w:rsidRDefault="00DF06E4">
            <w:pPr>
              <w:pStyle w:val="TableParagraph"/>
              <w:spacing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FB1F0D" w:rsidRDefault="00DF06E4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86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FB1F0D" w:rsidRDefault="00DF06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B1F0D" w:rsidRDefault="00DF06E4">
            <w:pPr>
              <w:pStyle w:val="TableParagraph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 w:rsidR="00FB1F0D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B1F0D" w:rsidRDefault="00DF06E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 nebo</w:t>
            </w:r>
          </w:p>
          <w:p w:rsidR="00FB1F0D" w:rsidRDefault="00DF06E4"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FB1F0D" w:rsidRDefault="00DF06E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</w:p>
          <w:p w:rsidR="00FB1F0D" w:rsidRDefault="00DF06E4"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soutěžním dialogu</w:t>
            </w:r>
          </w:p>
          <w:p w:rsidR="00FB1F0D" w:rsidRDefault="00DF06E4"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B1F0D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FB1F0D" w:rsidRDefault="00DF06E4">
            <w:pPr>
              <w:pStyle w:val="TableParagraph"/>
              <w:spacing w:before="2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zadávací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FB1F0D" w:rsidRDefault="00DF06E4">
            <w:pPr>
              <w:pStyle w:val="TableParagraph"/>
              <w:spacing w:before="1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FB1F0D">
        <w:trPr>
          <w:trHeight w:val="155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14" w:right="517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hyperlink w:anchor="_bookmark0" w:history="1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B1F0D" w:rsidRDefault="00DF06E4"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B1F0D" w:rsidRDefault="00DF06E4"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FB1F0D" w:rsidRDefault="00FB1F0D">
      <w:pPr>
        <w:pStyle w:val="Zkladntext"/>
        <w:ind w:left="0"/>
        <w:jc w:val="left"/>
        <w:rPr>
          <w:b/>
        </w:rPr>
      </w:pPr>
    </w:p>
    <w:p w:rsidR="00FB1F0D" w:rsidRDefault="002F398F">
      <w:pPr>
        <w:pStyle w:val="Zkladntext"/>
        <w:spacing w:before="6"/>
        <w:ind w:left="0"/>
        <w:jc w:val="left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DFE18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A3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nI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V9JQN3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B1F0D" w:rsidRDefault="00FB1F0D">
      <w:pPr>
        <w:pStyle w:val="Zkladntext"/>
        <w:ind w:left="0"/>
        <w:jc w:val="left"/>
        <w:rPr>
          <w:b/>
        </w:rPr>
      </w:pPr>
    </w:p>
    <w:p w:rsidR="00FB1F0D" w:rsidRDefault="00FB1F0D">
      <w:pPr>
        <w:pStyle w:val="Zkladntext"/>
        <w:spacing w:before="12"/>
        <w:ind w:left="0"/>
        <w:jc w:val="left"/>
        <w:rPr>
          <w:b/>
          <w:sz w:val="13"/>
        </w:rPr>
      </w:pPr>
    </w:p>
    <w:p w:rsidR="00FB1F0D" w:rsidRDefault="00DF06E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1" w:name="_bookmark0"/>
      <w:bookmarkEnd w:id="1"/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</w:t>
      </w:r>
      <w:r>
        <w:rPr>
          <w:spacing w:val="-2"/>
          <w:sz w:val="16"/>
        </w:rPr>
        <w:t xml:space="preserve"> </w:t>
      </w:r>
      <w:r>
        <w:rPr>
          <w:sz w:val="16"/>
        </w:rPr>
        <w:t>spadá</w:t>
      </w:r>
      <w:r>
        <w:rPr>
          <w:spacing w:val="-2"/>
          <w:sz w:val="16"/>
        </w:rPr>
        <w:t xml:space="preserve"> </w:t>
      </w:r>
      <w:r>
        <w:rPr>
          <w:sz w:val="16"/>
        </w:rPr>
        <w:t>pod</w:t>
      </w:r>
      <w:r>
        <w:rPr>
          <w:spacing w:val="-2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3"/>
          <w:sz w:val="16"/>
        </w:rPr>
        <w:t xml:space="preserve"> </w:t>
      </w:r>
      <w:r>
        <w:rPr>
          <w:sz w:val="16"/>
        </w:rPr>
        <w:t>porušení.</w:t>
      </w:r>
    </w:p>
    <w:p w:rsidR="00FB1F0D" w:rsidRDefault="00FB1F0D">
      <w:pPr>
        <w:rPr>
          <w:sz w:val="16"/>
        </w:rPr>
        <w:sectPr w:rsidR="00FB1F0D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FB1F0D" w:rsidRDefault="00DF06E4">
            <w:pPr>
              <w:pStyle w:val="TableParagraph"/>
              <w:spacing w:before="1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FB1F0D" w:rsidRDefault="00DF06E4">
            <w:pPr>
              <w:pStyle w:val="TableParagraph"/>
              <w:spacing w:before="1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FB1F0D" w:rsidRDefault="00DF06E4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pochybení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 w:rsidR="00FB1F0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FB1F0D" w:rsidRDefault="00DF06E4">
            <w:pPr>
              <w:pStyle w:val="TableParagraph"/>
              <w:spacing w:before="1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FB1F0D" w:rsidRDefault="00DF06E4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B1F0D" w:rsidRDefault="00DF06E4">
            <w:pPr>
              <w:pStyle w:val="TableParagraph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FB1F0D" w:rsidRDefault="00DF06E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FB1F0D" w:rsidRDefault="00DF06E4">
            <w:pPr>
              <w:pStyle w:val="TableParagraph"/>
              <w:spacing w:before="1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FB1F0D" w:rsidRDefault="00DF06E4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FB1F0D" w:rsidRDefault="00DF06E4"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FB1F0D" w:rsidRDefault="00DF06E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určitě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before="1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FB1F0D" w:rsidRDefault="00DF06E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FB1F0D" w:rsidRDefault="00DF06E4">
            <w:pPr>
              <w:pStyle w:val="TableParagraph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FB1F0D">
        <w:trPr>
          <w:trHeight w:val="42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6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FB1F0D" w:rsidRDefault="00DF06E4">
            <w:pPr>
              <w:pStyle w:val="TableParagraph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1F0D" w:rsidRDefault="00DF06E4"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FB1F0D" w:rsidRDefault="00DF06E4"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 známým</w:t>
            </w:r>
          </w:p>
          <w:p w:rsidR="00FB1F0D" w:rsidRDefault="00DF06E4"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FB1F0D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B1F0D" w:rsidRDefault="00DF06E4">
            <w:pPr>
              <w:pStyle w:val="TableParagraph"/>
              <w:spacing w:before="1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B1F0D" w:rsidRDefault="00DF06E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FB1F0D" w:rsidRDefault="00DF06E4">
            <w:pPr>
              <w:pStyle w:val="TableParagraph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FB1F0D" w:rsidRDefault="00DF06E4">
            <w:pPr>
              <w:pStyle w:val="TableParagraph"/>
              <w:ind w:left="114" w:right="410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B1F0D" w:rsidRDefault="00DF06E4"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1F0D" w:rsidRDefault="00DF06E4">
            <w:pPr>
              <w:pStyle w:val="TableParagraph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B1F0D" w:rsidRDefault="00DF06E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B1F0D" w:rsidRDefault="00DF06E4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  <w:p w:rsidR="00FB1F0D" w:rsidRDefault="00DF06E4">
            <w:pPr>
              <w:pStyle w:val="TableParagraph"/>
              <w:spacing w:before="1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FB1F0D">
        <w:trPr>
          <w:trHeight w:val="3143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5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FB1F0D" w:rsidRDefault="00FB1F0D">
      <w:pPr>
        <w:rPr>
          <w:sz w:val="20"/>
        </w:rPr>
        <w:sectPr w:rsidR="00FB1F0D"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340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FB1F0D" w:rsidRDefault="00DF06E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FB1F0D" w:rsidRDefault="00DF06E4"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FB1F0D" w:rsidRDefault="00DF06E4"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 se zákonem nebo 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 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</w:p>
          <w:p w:rsidR="00FB1F0D" w:rsidRDefault="00DF06E4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předchozím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FB1F0D" w:rsidRDefault="00DF06E4">
            <w:pPr>
              <w:pStyle w:val="TableParagraph"/>
              <w:spacing w:before="1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1F0D" w:rsidRDefault="00DF06E4">
            <w:pPr>
              <w:pStyle w:val="TableParagraph"/>
              <w:spacing w:before="1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B1F0D" w:rsidRDefault="00DF06E4"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</w:t>
            </w:r>
            <w:r>
              <w:rPr>
                <w:sz w:val="20"/>
              </w:rPr>
              <w:t>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FB1F0D" w:rsidRDefault="00DF06E4">
            <w:pPr>
              <w:pStyle w:val="TableParagraph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FB1F0D" w:rsidRDefault="00DF06E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FB1F0D" w:rsidRDefault="00DF06E4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before="1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FB1F0D" w:rsidRDefault="00DF06E4"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B1F0D">
        <w:trPr>
          <w:trHeight w:val="553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6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FB1F0D" w:rsidRDefault="00DF06E4"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FB1F0D" w:rsidRDefault="00DF06E4"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FB1F0D" w:rsidRDefault="00DF06E4">
            <w:pPr>
              <w:pStyle w:val="TableParagraph"/>
              <w:spacing w:before="1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FB1F0D" w:rsidRDefault="00DF06E4"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spacing w:before="1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FB1F0D" w:rsidRDefault="00DF06E4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FB1F0D">
        <w:trPr>
          <w:trHeight w:val="1501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86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FB1F0D">
        <w:trPr>
          <w:trHeight w:val="182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8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8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10" w:line="237" w:lineRule="auto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B1F0D" w:rsidRDefault="00DF06E4">
            <w:pPr>
              <w:pStyle w:val="TableParagraph"/>
              <w:spacing w:before="2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8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</w:tbl>
    <w:p w:rsidR="00FB1F0D" w:rsidRDefault="00FB1F0D">
      <w:pPr>
        <w:rPr>
          <w:sz w:val="20"/>
        </w:rPr>
        <w:sectPr w:rsidR="00FB1F0D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1024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F0D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46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B1F0D" w:rsidRDefault="00DF06E4">
            <w:pPr>
              <w:pStyle w:val="TableParagraph"/>
              <w:spacing w:before="1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FB1F0D" w:rsidRDefault="00DF06E4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FB1F0D" w:rsidRDefault="00DF06E4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B1F0D">
        <w:trPr>
          <w:trHeight w:val="6126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FB1F0D" w:rsidRDefault="00DF06E4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FB1F0D" w:rsidRDefault="00DF06E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B1F0D" w:rsidRDefault="00DF06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B1F0D" w:rsidRDefault="00DF06E4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FB1F0D" w:rsidRDefault="00DF06E4"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B1F0D" w:rsidRDefault="00DF06E4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B1F0D" w:rsidRDefault="00DF06E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B1F0D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rozporu</w:t>
            </w:r>
          </w:p>
          <w:p w:rsidR="00FB1F0D" w:rsidRDefault="00DF06E4"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FB1F0D" w:rsidRDefault="00DF06E4">
            <w:pPr>
              <w:pStyle w:val="TableParagraph"/>
              <w:spacing w:before="1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FB1F0D" w:rsidRDefault="00DF06E4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FB1F0D">
        <w:trPr>
          <w:trHeight w:val="154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8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B1F0D" w:rsidRDefault="00DF06E4"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FB1F0D" w:rsidRDefault="00DF06E4"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FB1F0D">
        <w:trPr>
          <w:trHeight w:val="102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FB1F0D" w:rsidRDefault="00DF06E4">
            <w:pPr>
              <w:pStyle w:val="TableParagraph"/>
              <w:ind w:right="158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hodnoceny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B1F0D" w:rsidRDefault="00FB1F0D">
      <w:pPr>
        <w:rPr>
          <w:sz w:val="20"/>
        </w:rPr>
        <w:sectPr w:rsidR="00FB1F0D">
          <w:type w:val="continuous"/>
          <w:pgSz w:w="12240" w:h="15840"/>
          <w:pgMar w:top="1140" w:right="1000" w:bottom="162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129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273"/>
              <w:rPr>
                <w:sz w:val="20"/>
              </w:rPr>
            </w:pPr>
            <w:r>
              <w:rPr>
                <w:sz w:val="20"/>
              </w:rPr>
              <w:t>byla vybrána nejvýhodnější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B1F0D">
        <w:trPr>
          <w:trHeight w:val="132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B1F0D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FB1F0D" w:rsidRDefault="00DF06E4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B1F0D" w:rsidRDefault="00DF06E4">
            <w:pPr>
              <w:pStyle w:val="TableParagraph"/>
              <w:spacing w:before="1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FB1F0D" w:rsidRDefault="00DF06E4"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FB1F0D" w:rsidRDefault="00DF06E4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vedlo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FB1F0D" w:rsidRDefault="00DF06E4"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B1F0D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FB1F0D" w:rsidRDefault="00DF06E4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FB1F0D" w:rsidRDefault="00DF06E4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FB1F0D" w:rsidRDefault="00DF06E4">
            <w:pPr>
              <w:pStyle w:val="TableParagraph"/>
              <w:spacing w:before="1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B1F0D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FB1F0D" w:rsidRDefault="00DF06E4"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B1F0D" w:rsidRDefault="00DF06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FB1F0D" w:rsidRDefault="00DF06E4">
            <w:pPr>
              <w:pStyle w:val="TableParagraph"/>
              <w:spacing w:before="3" w:line="237" w:lineRule="auto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FB1F0D" w:rsidRDefault="00DF06E4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FB1F0D" w:rsidRDefault="00FB1F0D">
      <w:pPr>
        <w:rPr>
          <w:sz w:val="20"/>
        </w:rPr>
        <w:sectPr w:rsidR="00FB1F0D">
          <w:type w:val="continuous"/>
          <w:pgSz w:w="12240" w:h="15840"/>
          <w:pgMar w:top="1140" w:right="1000" w:bottom="1928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FB1F0D" w:rsidRDefault="00DF06E4">
            <w:pPr>
              <w:pStyle w:val="TableParagraph"/>
              <w:spacing w:before="1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FB1F0D" w:rsidRDefault="00DF06E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FB1F0D" w:rsidRDefault="00DF06E4"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FB1F0D" w:rsidRDefault="00DF06E4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B1F0D" w:rsidRDefault="00DF06E4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B1F0D">
        <w:trPr>
          <w:trHeight w:val="1822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FB1F0D" w:rsidRDefault="00DF06E4">
            <w:pPr>
              <w:pStyle w:val="TableParagraph"/>
              <w:spacing w:before="1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 w:rsidR="00FB1F0D" w:rsidRDefault="00DF06E4"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FB1F0D" w:rsidRDefault="00DF06E4">
            <w:pPr>
              <w:pStyle w:val="TableParagraph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FB1F0D" w:rsidRDefault="00DF06E4"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hyperlink w:anchor="_bookmark1" w:history="1">
              <w:r>
                <w:rPr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FB1F0D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FB1F0D" w:rsidRDefault="00DF06E4">
            <w:pPr>
              <w:pStyle w:val="TableParagraph"/>
              <w:spacing w:before="2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FB1F0D" w:rsidRDefault="00DF06E4">
            <w:pPr>
              <w:pStyle w:val="TableParagraph"/>
              <w:spacing w:before="2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B1F0D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FB1F0D" w:rsidRDefault="00DF06E4">
            <w:pPr>
              <w:pStyle w:val="TableParagraph"/>
              <w:spacing w:before="3" w:line="237" w:lineRule="auto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FB1F0D">
        <w:trPr>
          <w:trHeight w:val="75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B1F0D" w:rsidRDefault="00DF06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</w:tc>
      </w:tr>
    </w:tbl>
    <w:p w:rsidR="00FB1F0D" w:rsidRDefault="002F398F">
      <w:pPr>
        <w:pStyle w:val="Zkladntext"/>
        <w:spacing w:before="12"/>
        <w:ind w:left="0"/>
        <w:jc w:val="left"/>
        <w:rPr>
          <w:sz w:val="1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124460</wp:posOffset>
                </wp:positionV>
                <wp:extent cx="1828800" cy="6350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6925B" id="docshape3" o:spid="_x0000_s1026" style="position:absolute;margin-left:85.1pt;margin-top:9.8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IR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rm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ktCygN4AAAAJ&#10;AQAADwAAAGRycy9kb3ducmV2LnhtbEyPQU/DMAyF70j8h8hI3FhCtZWuNJ0YEkekbXBgt7QxbbXG&#10;KU22FX493glufvbT8/eK1eR6ccIxdJ403M8UCKTa244aDe9vL3cZiBANWdN7Qg3fGGBVXl8VJrf+&#10;TFs87WIjOIRCbjS0MQ65lKFu0Zkw8wMS3z796ExkOTbSjubM4a6XiVKpdKYj/tCaAZ9brA+7o9Ow&#10;Xmbrr82cXn+21R73H9VhkYxK69ub6ekRRMQp/pnhgs/oUDJT5Y9kg+hZP6iErTwsUxBsmC8yXlQa&#10;EpWCLAv5v0H5CwAA//8DAFBLAQItABQABgAIAAAAIQC2gziS/gAAAOEBAAATAAAAAAAAAAAAAAAA&#10;AAAAAABbQ29udGVudF9UeXBlc10ueG1sUEsBAi0AFAAGAAgAAAAhADj9If/WAAAAlAEAAAsAAAAA&#10;AAAAAAAAAAAALwEAAF9yZWxzLy5yZWxzUEsBAi0AFAAGAAgAAAAhAFpLEhF1AgAA9wQAAA4AAAAA&#10;AAAAAAAAAAAALgIAAGRycy9lMm9Eb2MueG1sUEsBAi0AFAAGAAgAAAAhAJLQsoD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FB1F0D" w:rsidRDefault="00FB1F0D">
      <w:pPr>
        <w:pStyle w:val="Zkladntext"/>
        <w:ind w:left="0"/>
        <w:jc w:val="left"/>
      </w:pPr>
    </w:p>
    <w:p w:rsidR="00FB1F0D" w:rsidRDefault="00FB1F0D">
      <w:pPr>
        <w:pStyle w:val="Zkladntext"/>
        <w:spacing w:before="12"/>
        <w:ind w:left="0"/>
        <w:jc w:val="left"/>
        <w:rPr>
          <w:sz w:val="13"/>
        </w:rPr>
      </w:pPr>
    </w:p>
    <w:p w:rsidR="00FB1F0D" w:rsidRDefault="00DF06E4">
      <w:pPr>
        <w:pStyle w:val="Odstavecseseznamem"/>
        <w:numPr>
          <w:ilvl w:val="0"/>
          <w:numId w:val="1"/>
        </w:numPr>
        <w:tabs>
          <w:tab w:val="left" w:pos="507"/>
        </w:tabs>
        <w:spacing w:before="99"/>
        <w:rPr>
          <w:sz w:val="16"/>
        </w:rPr>
      </w:pPr>
      <w:bookmarkStart w:id="2" w:name="_bookmark1"/>
      <w:bookmarkEnd w:id="2"/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2"/>
          <w:sz w:val="16"/>
        </w:rPr>
        <w:t xml:space="preserve"> </w:t>
      </w:r>
      <w:r>
        <w:rPr>
          <w:sz w:val="16"/>
        </w:rPr>
        <w:t>nastat 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2"/>
          <w:sz w:val="16"/>
        </w:rPr>
        <w:t xml:space="preserve"> </w:t>
      </w:r>
      <w:r>
        <w:rPr>
          <w:sz w:val="16"/>
        </w:rPr>
        <w:t>fázi</w:t>
      </w:r>
      <w:r>
        <w:rPr>
          <w:spacing w:val="-2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</w:t>
      </w:r>
      <w:r>
        <w:rPr>
          <w:spacing w:val="-1"/>
          <w:sz w:val="16"/>
        </w:rPr>
        <w:t xml:space="preserve"> </w:t>
      </w:r>
      <w:r>
        <w:rPr>
          <w:sz w:val="16"/>
        </w:rPr>
        <w:t>pokud</w:t>
      </w:r>
      <w:r>
        <w:rPr>
          <w:spacing w:val="-2"/>
          <w:sz w:val="16"/>
        </w:rPr>
        <w:t xml:space="preserve"> </w:t>
      </w:r>
      <w:r>
        <w:rPr>
          <w:sz w:val="16"/>
        </w:rPr>
        <w:t>měla</w:t>
      </w:r>
      <w:r>
        <w:rPr>
          <w:spacing w:val="-2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1"/>
          <w:sz w:val="16"/>
        </w:rPr>
        <w:t xml:space="preserve"> </w:t>
      </w:r>
      <w:r>
        <w:rPr>
          <w:sz w:val="16"/>
        </w:rPr>
        <w:t>vliv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</w:t>
      </w:r>
      <w:r>
        <w:rPr>
          <w:spacing w:val="1"/>
          <w:sz w:val="16"/>
        </w:rPr>
        <w:t xml:space="preserve"> </w:t>
      </w:r>
      <w:r>
        <w:rPr>
          <w:sz w:val="16"/>
        </w:rPr>
        <w:t>dokumentaci/zadávací</w:t>
      </w:r>
      <w:r>
        <w:rPr>
          <w:spacing w:val="-3"/>
          <w:sz w:val="16"/>
        </w:rPr>
        <w:t xml:space="preserve"> </w:t>
      </w:r>
      <w:r>
        <w:rPr>
          <w:sz w:val="16"/>
        </w:rPr>
        <w:t>řízení.</w:t>
      </w:r>
    </w:p>
    <w:p w:rsidR="00FB1F0D" w:rsidRDefault="00FB1F0D">
      <w:pPr>
        <w:rPr>
          <w:sz w:val="16"/>
        </w:rPr>
        <w:sectPr w:rsidR="00FB1F0D">
          <w:type w:val="continuous"/>
          <w:pgSz w:w="12240" w:h="15840"/>
          <w:pgMar w:top="1140" w:right="1000" w:bottom="1660" w:left="1320" w:header="0" w:footer="1436" w:gutter="0"/>
          <w:cols w:space="708"/>
        </w:sectPr>
      </w:pPr>
    </w:p>
    <w:tbl>
      <w:tblPr>
        <w:tblStyle w:val="TableNormal"/>
        <w:tblW w:w="0" w:type="auto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FB1F0D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7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FB1F0D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FB1F0D" w:rsidRDefault="00DF06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FB1F0D" w:rsidRDefault="00DF06E4">
            <w:pPr>
              <w:pStyle w:val="TableParagraph"/>
              <w:spacing w:before="1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FB1F0D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FB1F0D" w:rsidRDefault="00DF06E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B1F0D" w:rsidRDefault="00FB1F0D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B1F0D" w:rsidRDefault="00FB1F0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B1F0D" w:rsidRDefault="00DF06E4"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FB1F0D" w:rsidRDefault="00DF06E4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FB1F0D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109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FB1F0D" w:rsidRDefault="00FB1F0D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FB1F0D" w:rsidRDefault="00DF06E4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FB1F0D" w:rsidRDefault="00FB1F0D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FB1F0D" w:rsidRDefault="00DF06E4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FB1F0D" w:rsidRDefault="00DF06E4">
            <w:pPr>
              <w:pStyle w:val="TableParagraph"/>
              <w:spacing w:before="1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FB1F0D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FB1F0D" w:rsidRDefault="00DF06E4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podle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článku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 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</w:p>
          <w:p w:rsidR="00FB1F0D" w:rsidRDefault="00DF06E4">
            <w:pPr>
              <w:pStyle w:val="TableParagraph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FB1F0D" w:rsidRDefault="00DF06E4"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FB1F0D">
        <w:trPr>
          <w:trHeight w:val="237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B1F0D" w:rsidRDefault="00FB1F0D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FB1F0D" w:rsidRDefault="00DF06E4">
            <w:pPr>
              <w:pStyle w:val="TableParagraph"/>
              <w:spacing w:before="9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</w:p>
          <w:p w:rsidR="00FB1F0D" w:rsidRDefault="00DF06E4"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DF06E4" w:rsidRDefault="00DF06E4"/>
    <w:sectPr w:rsidR="00DF06E4">
      <w:pgSz w:w="12240" w:h="15840"/>
      <w:pgMar w:top="1140" w:right="1000" w:bottom="1660" w:left="1320" w:header="0" w:footer="14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6E4" w:rsidRDefault="00DF06E4">
      <w:r>
        <w:separator/>
      </w:r>
    </w:p>
  </w:endnote>
  <w:endnote w:type="continuationSeparator" w:id="0">
    <w:p w:rsidR="00DF06E4" w:rsidRDefault="00DF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0D" w:rsidRDefault="002F398F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1F0D" w:rsidRDefault="00DF06E4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398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ubs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wmEUJUECNxSuwvQymc9sbj7Jpse90uYdkx2yRo4V&#10;9N2Bk/2dNqPr5GJjCVnytnW9b8WzA8AcTyA0PLV3NgnXysc0SNeL9SL24ihZe3FQFN5NuYq9pAzn&#10;s+KyWK2K8KeNG8ZZw6uKCRtmklUY/1nbjgIfBXESlpYtryycTUmr7WbVKrQnIOvSfceCnLn5z9Nw&#10;9QIuLyiFURzcRqlXJou5F5fxzEvnwcILwvQ2TYI4jYvyOaU7Lti/U0JDjtNZNBu19FtugftecyNZ&#10;xw0MjpZ3OV6cnEhmFbgWlWutIbwd7bNS2PSfSgHtnhrt9GolOorVHDYHQLEi3sjqAZSrJCgLRAjT&#10;DoxGqh8YDTA5cqy/74hiGLXvBajfjpnJUJOxmQwiKDzNscFoNFdmHEe7XvFtA8jj/yXkDfwhNXfq&#10;fcoCUrcbmAaOxHFy2XFzvndeT/N1+QsAAP//AwBQSwMEFAAGAAgAAAAhACkr6ezhAAAADQEAAA8A&#10;AABkcnMvZG93bnJldi54bWxMj8FOwzAQRO9I/IO1lbhRp6G1aBqnqhCckBBpOHB0YjexGq9D7Lbh&#10;79meynFnnmZn8u3kenY2Y7AeJSzmCTCDjdcWWwlf1dvjM7AQFWrVezQSfk2AbXF/l6tM+wuW5ryP&#10;LaMQDJmS0MU4ZJyHpjNOhbkfDJJ38KNTkc6x5XpUFwp3PU+TRHCnLNKHTg3mpTPNcX9yEnbfWL7a&#10;n4/6szyUtqrWCb6Lo5QPs2m3ARbNFG8wXOtTdSioU+1PqAPrJYj0SRBKxnIhaBUhYrVOgdVXaSlW&#10;wIuc/19R/AEAAP//AwBQSwECLQAUAAYACAAAACEAtoM4kv4AAADhAQAAEwAAAAAAAAAAAAAAAAAA&#10;AAAAW0NvbnRlbnRfVHlwZXNdLnhtbFBLAQItABQABgAIAAAAIQA4/SH/1gAAAJQBAAALAAAAAAAA&#10;AAAAAAAAAC8BAABfcmVscy8ucmVsc1BLAQItABQABgAIAAAAIQCaJubsqQIAAKcFAAAOAAAAAAAA&#10;AAAAAAAAAC4CAABkcnMvZTJvRG9jLnhtbFBLAQItABQABgAIAAAAIQApK+ns4QAAAA0BAAAPAAAA&#10;AAAAAAAAAAAAAAMFAABkcnMvZG93bnJldi54bWxQSwUGAAAAAAQABADzAAAAEQYAAAAA&#10;" filled="f" stroked="f">
              <v:textbox inset="0,0,0,0">
                <w:txbxContent>
                  <w:p w:rsidR="00FB1F0D" w:rsidRDefault="00DF06E4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F398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6E4" w:rsidRDefault="00DF06E4">
      <w:r>
        <w:separator/>
      </w:r>
    </w:p>
  </w:footnote>
  <w:footnote w:type="continuationSeparator" w:id="0">
    <w:p w:rsidR="00DF06E4" w:rsidRDefault="00DF0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394"/>
    <w:multiLevelType w:val="hybridMultilevel"/>
    <w:tmpl w:val="0CCC3A1A"/>
    <w:lvl w:ilvl="0" w:tplc="645EEE2A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E566C2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5DE0C64C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D2AE09CE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A09AE4F4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520EF8C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67349F4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649AF11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0E4DD6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0F36833"/>
    <w:multiLevelType w:val="hybridMultilevel"/>
    <w:tmpl w:val="96269920"/>
    <w:lvl w:ilvl="0" w:tplc="08D8A668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E3C2236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BE6E321E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72038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8168AFA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1A1C05C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98965AF4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B447B6E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D7E2934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5F55393"/>
    <w:multiLevelType w:val="hybridMultilevel"/>
    <w:tmpl w:val="E2A8F6B0"/>
    <w:lvl w:ilvl="0" w:tplc="6A6C2F5E">
      <w:numFmt w:val="bullet"/>
      <w:lvlText w:val="-"/>
      <w:lvlJc w:val="left"/>
      <w:pPr>
        <w:ind w:left="74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543BC2">
      <w:numFmt w:val="bullet"/>
      <w:lvlText w:val="•"/>
      <w:lvlJc w:val="left"/>
      <w:pPr>
        <w:ind w:left="1658" w:hanging="360"/>
      </w:pPr>
      <w:rPr>
        <w:rFonts w:hint="default"/>
        <w:lang w:val="cs-CZ" w:eastAsia="en-US" w:bidi="ar-SA"/>
      </w:rPr>
    </w:lvl>
    <w:lvl w:ilvl="2" w:tplc="F702C2C0">
      <w:numFmt w:val="bullet"/>
      <w:lvlText w:val="•"/>
      <w:lvlJc w:val="left"/>
      <w:pPr>
        <w:ind w:left="2576" w:hanging="360"/>
      </w:pPr>
      <w:rPr>
        <w:rFonts w:hint="default"/>
        <w:lang w:val="cs-CZ" w:eastAsia="en-US" w:bidi="ar-SA"/>
      </w:rPr>
    </w:lvl>
    <w:lvl w:ilvl="3" w:tplc="E09C606C">
      <w:numFmt w:val="bullet"/>
      <w:lvlText w:val="•"/>
      <w:lvlJc w:val="left"/>
      <w:pPr>
        <w:ind w:left="3494" w:hanging="360"/>
      </w:pPr>
      <w:rPr>
        <w:rFonts w:hint="default"/>
        <w:lang w:val="cs-CZ" w:eastAsia="en-US" w:bidi="ar-SA"/>
      </w:rPr>
    </w:lvl>
    <w:lvl w:ilvl="4" w:tplc="A6022B3C">
      <w:numFmt w:val="bullet"/>
      <w:lvlText w:val="•"/>
      <w:lvlJc w:val="left"/>
      <w:pPr>
        <w:ind w:left="4412" w:hanging="360"/>
      </w:pPr>
      <w:rPr>
        <w:rFonts w:hint="default"/>
        <w:lang w:val="cs-CZ" w:eastAsia="en-US" w:bidi="ar-SA"/>
      </w:rPr>
    </w:lvl>
    <w:lvl w:ilvl="5" w:tplc="01EE6102">
      <w:numFmt w:val="bullet"/>
      <w:lvlText w:val="•"/>
      <w:lvlJc w:val="left"/>
      <w:pPr>
        <w:ind w:left="5330" w:hanging="360"/>
      </w:pPr>
      <w:rPr>
        <w:rFonts w:hint="default"/>
        <w:lang w:val="cs-CZ" w:eastAsia="en-US" w:bidi="ar-SA"/>
      </w:rPr>
    </w:lvl>
    <w:lvl w:ilvl="6" w:tplc="EBD4D940">
      <w:numFmt w:val="bullet"/>
      <w:lvlText w:val="•"/>
      <w:lvlJc w:val="left"/>
      <w:pPr>
        <w:ind w:left="6248" w:hanging="360"/>
      </w:pPr>
      <w:rPr>
        <w:rFonts w:hint="default"/>
        <w:lang w:val="cs-CZ" w:eastAsia="en-US" w:bidi="ar-SA"/>
      </w:rPr>
    </w:lvl>
    <w:lvl w:ilvl="7" w:tplc="EE76DEA6">
      <w:numFmt w:val="bullet"/>
      <w:lvlText w:val="•"/>
      <w:lvlJc w:val="left"/>
      <w:pPr>
        <w:ind w:left="7166" w:hanging="360"/>
      </w:pPr>
      <w:rPr>
        <w:rFonts w:hint="default"/>
        <w:lang w:val="cs-CZ" w:eastAsia="en-US" w:bidi="ar-SA"/>
      </w:rPr>
    </w:lvl>
    <w:lvl w:ilvl="8" w:tplc="1CA66C5E">
      <w:numFmt w:val="bullet"/>
      <w:lvlText w:val="•"/>
      <w:lvlJc w:val="left"/>
      <w:pPr>
        <w:ind w:left="8084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38415ABF"/>
    <w:multiLevelType w:val="hybridMultilevel"/>
    <w:tmpl w:val="18281FC8"/>
    <w:lvl w:ilvl="0" w:tplc="A3A2EF5E">
      <w:start w:val="1"/>
      <w:numFmt w:val="upperRoman"/>
      <w:lvlText w:val="%1."/>
      <w:lvlJc w:val="left"/>
      <w:pPr>
        <w:ind w:left="665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DAA84A8"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 w:tplc="8D0EF22C">
      <w:numFmt w:val="bullet"/>
      <w:lvlText w:val="•"/>
      <w:lvlJc w:val="left"/>
      <w:pPr>
        <w:ind w:left="1831" w:hanging="380"/>
      </w:pPr>
      <w:rPr>
        <w:rFonts w:hint="default"/>
        <w:lang w:val="cs-CZ" w:eastAsia="en-US" w:bidi="ar-SA"/>
      </w:rPr>
    </w:lvl>
    <w:lvl w:ilvl="3" w:tplc="40F0C7F2">
      <w:numFmt w:val="bullet"/>
      <w:lvlText w:val="•"/>
      <w:lvlJc w:val="left"/>
      <w:pPr>
        <w:ind w:left="2842" w:hanging="380"/>
      </w:pPr>
      <w:rPr>
        <w:rFonts w:hint="default"/>
        <w:lang w:val="cs-CZ" w:eastAsia="en-US" w:bidi="ar-SA"/>
      </w:rPr>
    </w:lvl>
    <w:lvl w:ilvl="4" w:tplc="336AD3C0">
      <w:numFmt w:val="bullet"/>
      <w:lvlText w:val="•"/>
      <w:lvlJc w:val="left"/>
      <w:pPr>
        <w:ind w:left="3853" w:hanging="380"/>
      </w:pPr>
      <w:rPr>
        <w:rFonts w:hint="default"/>
        <w:lang w:val="cs-CZ" w:eastAsia="en-US" w:bidi="ar-SA"/>
      </w:rPr>
    </w:lvl>
    <w:lvl w:ilvl="5" w:tplc="F17CBBF6">
      <w:numFmt w:val="bullet"/>
      <w:lvlText w:val="•"/>
      <w:lvlJc w:val="left"/>
      <w:pPr>
        <w:ind w:left="4864" w:hanging="380"/>
      </w:pPr>
      <w:rPr>
        <w:rFonts w:hint="default"/>
        <w:lang w:val="cs-CZ" w:eastAsia="en-US" w:bidi="ar-SA"/>
      </w:rPr>
    </w:lvl>
    <w:lvl w:ilvl="6" w:tplc="7D2ED352">
      <w:numFmt w:val="bullet"/>
      <w:lvlText w:val="•"/>
      <w:lvlJc w:val="left"/>
      <w:pPr>
        <w:ind w:left="5875" w:hanging="380"/>
      </w:pPr>
      <w:rPr>
        <w:rFonts w:hint="default"/>
        <w:lang w:val="cs-CZ" w:eastAsia="en-US" w:bidi="ar-SA"/>
      </w:rPr>
    </w:lvl>
    <w:lvl w:ilvl="7" w:tplc="A2D8BAE8">
      <w:numFmt w:val="bullet"/>
      <w:lvlText w:val="•"/>
      <w:lvlJc w:val="left"/>
      <w:pPr>
        <w:ind w:left="6886" w:hanging="380"/>
      </w:pPr>
      <w:rPr>
        <w:rFonts w:hint="default"/>
        <w:lang w:val="cs-CZ" w:eastAsia="en-US" w:bidi="ar-SA"/>
      </w:rPr>
    </w:lvl>
    <w:lvl w:ilvl="8" w:tplc="D9647EBC">
      <w:numFmt w:val="bullet"/>
      <w:lvlText w:val="•"/>
      <w:lvlJc w:val="left"/>
      <w:pPr>
        <w:ind w:left="7897" w:hanging="380"/>
      </w:pPr>
      <w:rPr>
        <w:rFonts w:hint="default"/>
        <w:lang w:val="cs-CZ" w:eastAsia="en-US" w:bidi="ar-SA"/>
      </w:rPr>
    </w:lvl>
  </w:abstractNum>
  <w:abstractNum w:abstractNumId="4" w15:restartNumberingAfterBreak="0">
    <w:nsid w:val="45CD0473"/>
    <w:multiLevelType w:val="hybridMultilevel"/>
    <w:tmpl w:val="BB16B13A"/>
    <w:lvl w:ilvl="0" w:tplc="B4C8FE16">
      <w:start w:val="1"/>
      <w:numFmt w:val="upperLetter"/>
      <w:lvlText w:val="%1."/>
      <w:lvlJc w:val="left"/>
      <w:pPr>
        <w:ind w:left="66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0B2857A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389ACD18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90466354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F97CB2F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7D98A5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5D8AF652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4C188390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BAE8CF50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46865355"/>
    <w:multiLevelType w:val="hybridMultilevel"/>
    <w:tmpl w:val="60E802D0"/>
    <w:lvl w:ilvl="0" w:tplc="3B18815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96656EC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2EFCDE74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B2AC012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1D10390E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5FF6E170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364A3920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D82EDC14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8B0E22B2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57BE6CE3"/>
    <w:multiLevelType w:val="hybridMultilevel"/>
    <w:tmpl w:val="1638B11E"/>
    <w:lvl w:ilvl="0" w:tplc="5AB89B74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62445F12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C17C273A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3ED84E1A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9E9A1E12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F0FCBB44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8E503D68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118EF80C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9E64CF3A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5A9C5EB8"/>
    <w:multiLevelType w:val="hybridMultilevel"/>
    <w:tmpl w:val="FB602D7E"/>
    <w:lvl w:ilvl="0" w:tplc="8660973E">
      <w:start w:val="1"/>
      <w:numFmt w:val="decimal"/>
      <w:lvlText w:val="%1"/>
      <w:lvlJc w:val="left"/>
      <w:pPr>
        <w:ind w:left="50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9E3842B8">
      <w:numFmt w:val="bullet"/>
      <w:lvlText w:val="•"/>
      <w:lvlJc w:val="left"/>
      <w:pPr>
        <w:ind w:left="1442" w:hanging="125"/>
      </w:pPr>
      <w:rPr>
        <w:rFonts w:hint="default"/>
        <w:lang w:val="cs-CZ" w:eastAsia="en-US" w:bidi="ar-SA"/>
      </w:rPr>
    </w:lvl>
    <w:lvl w:ilvl="2" w:tplc="E85E0972">
      <w:numFmt w:val="bullet"/>
      <w:lvlText w:val="•"/>
      <w:lvlJc w:val="left"/>
      <w:pPr>
        <w:ind w:left="2384" w:hanging="125"/>
      </w:pPr>
      <w:rPr>
        <w:rFonts w:hint="default"/>
        <w:lang w:val="cs-CZ" w:eastAsia="en-US" w:bidi="ar-SA"/>
      </w:rPr>
    </w:lvl>
    <w:lvl w:ilvl="3" w:tplc="DA128830">
      <w:numFmt w:val="bullet"/>
      <w:lvlText w:val="•"/>
      <w:lvlJc w:val="left"/>
      <w:pPr>
        <w:ind w:left="3326" w:hanging="125"/>
      </w:pPr>
      <w:rPr>
        <w:rFonts w:hint="default"/>
        <w:lang w:val="cs-CZ" w:eastAsia="en-US" w:bidi="ar-SA"/>
      </w:rPr>
    </w:lvl>
    <w:lvl w:ilvl="4" w:tplc="14C8AE2A">
      <w:numFmt w:val="bullet"/>
      <w:lvlText w:val="•"/>
      <w:lvlJc w:val="left"/>
      <w:pPr>
        <w:ind w:left="4268" w:hanging="125"/>
      </w:pPr>
      <w:rPr>
        <w:rFonts w:hint="default"/>
        <w:lang w:val="cs-CZ" w:eastAsia="en-US" w:bidi="ar-SA"/>
      </w:rPr>
    </w:lvl>
    <w:lvl w:ilvl="5" w:tplc="198C9754">
      <w:numFmt w:val="bullet"/>
      <w:lvlText w:val="•"/>
      <w:lvlJc w:val="left"/>
      <w:pPr>
        <w:ind w:left="5210" w:hanging="125"/>
      </w:pPr>
      <w:rPr>
        <w:rFonts w:hint="default"/>
        <w:lang w:val="cs-CZ" w:eastAsia="en-US" w:bidi="ar-SA"/>
      </w:rPr>
    </w:lvl>
    <w:lvl w:ilvl="6" w:tplc="DF1A6B24">
      <w:numFmt w:val="bullet"/>
      <w:lvlText w:val="•"/>
      <w:lvlJc w:val="left"/>
      <w:pPr>
        <w:ind w:left="6152" w:hanging="125"/>
      </w:pPr>
      <w:rPr>
        <w:rFonts w:hint="default"/>
        <w:lang w:val="cs-CZ" w:eastAsia="en-US" w:bidi="ar-SA"/>
      </w:rPr>
    </w:lvl>
    <w:lvl w:ilvl="7" w:tplc="BD0031BC">
      <w:numFmt w:val="bullet"/>
      <w:lvlText w:val="•"/>
      <w:lvlJc w:val="left"/>
      <w:pPr>
        <w:ind w:left="7094" w:hanging="125"/>
      </w:pPr>
      <w:rPr>
        <w:rFonts w:hint="default"/>
        <w:lang w:val="cs-CZ" w:eastAsia="en-US" w:bidi="ar-SA"/>
      </w:rPr>
    </w:lvl>
    <w:lvl w:ilvl="8" w:tplc="6E0050B4">
      <w:numFmt w:val="bullet"/>
      <w:lvlText w:val="•"/>
      <w:lvlJc w:val="left"/>
      <w:pPr>
        <w:ind w:left="8036" w:hanging="125"/>
      </w:pPr>
      <w:rPr>
        <w:rFonts w:hint="default"/>
        <w:lang w:val="cs-CZ" w:eastAsia="en-US" w:bidi="ar-SA"/>
      </w:rPr>
    </w:lvl>
  </w:abstractNum>
  <w:abstractNum w:abstractNumId="8" w15:restartNumberingAfterBreak="0">
    <w:nsid w:val="74302256"/>
    <w:multiLevelType w:val="hybridMultilevel"/>
    <w:tmpl w:val="CCD21B12"/>
    <w:lvl w:ilvl="0" w:tplc="08420780">
      <w:start w:val="1"/>
      <w:numFmt w:val="decimal"/>
      <w:lvlText w:val="%1)"/>
      <w:lvlJc w:val="left"/>
      <w:pPr>
        <w:ind w:left="66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4EE3D3E">
      <w:numFmt w:val="bullet"/>
      <w:lvlText w:val="•"/>
      <w:lvlJc w:val="left"/>
      <w:pPr>
        <w:ind w:left="1586" w:hanging="284"/>
      </w:pPr>
      <w:rPr>
        <w:rFonts w:hint="default"/>
        <w:lang w:val="cs-CZ" w:eastAsia="en-US" w:bidi="ar-SA"/>
      </w:rPr>
    </w:lvl>
    <w:lvl w:ilvl="2" w:tplc="E996BE46">
      <w:numFmt w:val="bullet"/>
      <w:lvlText w:val="•"/>
      <w:lvlJc w:val="left"/>
      <w:pPr>
        <w:ind w:left="2512" w:hanging="284"/>
      </w:pPr>
      <w:rPr>
        <w:rFonts w:hint="default"/>
        <w:lang w:val="cs-CZ" w:eastAsia="en-US" w:bidi="ar-SA"/>
      </w:rPr>
    </w:lvl>
    <w:lvl w:ilvl="3" w:tplc="F5B2589C">
      <w:numFmt w:val="bullet"/>
      <w:lvlText w:val="•"/>
      <w:lvlJc w:val="left"/>
      <w:pPr>
        <w:ind w:left="3438" w:hanging="284"/>
      </w:pPr>
      <w:rPr>
        <w:rFonts w:hint="default"/>
        <w:lang w:val="cs-CZ" w:eastAsia="en-US" w:bidi="ar-SA"/>
      </w:rPr>
    </w:lvl>
    <w:lvl w:ilvl="4" w:tplc="E2BA984C">
      <w:numFmt w:val="bullet"/>
      <w:lvlText w:val="•"/>
      <w:lvlJc w:val="left"/>
      <w:pPr>
        <w:ind w:left="4364" w:hanging="284"/>
      </w:pPr>
      <w:rPr>
        <w:rFonts w:hint="default"/>
        <w:lang w:val="cs-CZ" w:eastAsia="en-US" w:bidi="ar-SA"/>
      </w:rPr>
    </w:lvl>
    <w:lvl w:ilvl="5" w:tplc="2ECE2078">
      <w:numFmt w:val="bullet"/>
      <w:lvlText w:val="•"/>
      <w:lvlJc w:val="left"/>
      <w:pPr>
        <w:ind w:left="5290" w:hanging="284"/>
      </w:pPr>
      <w:rPr>
        <w:rFonts w:hint="default"/>
        <w:lang w:val="cs-CZ" w:eastAsia="en-US" w:bidi="ar-SA"/>
      </w:rPr>
    </w:lvl>
    <w:lvl w:ilvl="6" w:tplc="099631BA">
      <w:numFmt w:val="bullet"/>
      <w:lvlText w:val="•"/>
      <w:lvlJc w:val="left"/>
      <w:pPr>
        <w:ind w:left="6216" w:hanging="284"/>
      </w:pPr>
      <w:rPr>
        <w:rFonts w:hint="default"/>
        <w:lang w:val="cs-CZ" w:eastAsia="en-US" w:bidi="ar-SA"/>
      </w:rPr>
    </w:lvl>
    <w:lvl w:ilvl="7" w:tplc="F50C7D52">
      <w:numFmt w:val="bullet"/>
      <w:lvlText w:val="•"/>
      <w:lvlJc w:val="left"/>
      <w:pPr>
        <w:ind w:left="7142" w:hanging="284"/>
      </w:pPr>
      <w:rPr>
        <w:rFonts w:hint="default"/>
        <w:lang w:val="cs-CZ" w:eastAsia="en-US" w:bidi="ar-SA"/>
      </w:rPr>
    </w:lvl>
    <w:lvl w:ilvl="8" w:tplc="289C306C">
      <w:numFmt w:val="bullet"/>
      <w:lvlText w:val="•"/>
      <w:lvlJc w:val="left"/>
      <w:pPr>
        <w:ind w:left="8068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792A1AD1"/>
    <w:multiLevelType w:val="hybridMultilevel"/>
    <w:tmpl w:val="E960D012"/>
    <w:lvl w:ilvl="0" w:tplc="D81ADE9C">
      <w:start w:val="1"/>
      <w:numFmt w:val="decimal"/>
      <w:lvlText w:val="%1)"/>
      <w:lvlJc w:val="left"/>
      <w:pPr>
        <w:ind w:left="66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EE28838">
      <w:start w:val="1"/>
      <w:numFmt w:val="lowerLetter"/>
      <w:lvlText w:val="%2)"/>
      <w:lvlJc w:val="left"/>
      <w:pPr>
        <w:ind w:left="94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6882BBC4">
      <w:numFmt w:val="bullet"/>
      <w:lvlText w:val="•"/>
      <w:lvlJc w:val="left"/>
      <w:pPr>
        <w:ind w:left="1937" w:hanging="284"/>
      </w:pPr>
      <w:rPr>
        <w:rFonts w:hint="default"/>
        <w:lang w:val="cs-CZ" w:eastAsia="en-US" w:bidi="ar-SA"/>
      </w:rPr>
    </w:lvl>
    <w:lvl w:ilvl="3" w:tplc="C4C68CD0">
      <w:numFmt w:val="bullet"/>
      <w:lvlText w:val="•"/>
      <w:lvlJc w:val="left"/>
      <w:pPr>
        <w:ind w:left="2935" w:hanging="284"/>
      </w:pPr>
      <w:rPr>
        <w:rFonts w:hint="default"/>
        <w:lang w:val="cs-CZ" w:eastAsia="en-US" w:bidi="ar-SA"/>
      </w:rPr>
    </w:lvl>
    <w:lvl w:ilvl="4" w:tplc="82E4E962">
      <w:numFmt w:val="bullet"/>
      <w:lvlText w:val="•"/>
      <w:lvlJc w:val="left"/>
      <w:pPr>
        <w:ind w:left="3933" w:hanging="284"/>
      </w:pPr>
      <w:rPr>
        <w:rFonts w:hint="default"/>
        <w:lang w:val="cs-CZ" w:eastAsia="en-US" w:bidi="ar-SA"/>
      </w:rPr>
    </w:lvl>
    <w:lvl w:ilvl="5" w:tplc="F84887B6">
      <w:numFmt w:val="bullet"/>
      <w:lvlText w:val="•"/>
      <w:lvlJc w:val="left"/>
      <w:pPr>
        <w:ind w:left="4931" w:hanging="284"/>
      </w:pPr>
      <w:rPr>
        <w:rFonts w:hint="default"/>
        <w:lang w:val="cs-CZ" w:eastAsia="en-US" w:bidi="ar-SA"/>
      </w:rPr>
    </w:lvl>
    <w:lvl w:ilvl="6" w:tplc="BAA4A144">
      <w:numFmt w:val="bullet"/>
      <w:lvlText w:val="•"/>
      <w:lvlJc w:val="left"/>
      <w:pPr>
        <w:ind w:left="5928" w:hanging="284"/>
      </w:pPr>
      <w:rPr>
        <w:rFonts w:hint="default"/>
        <w:lang w:val="cs-CZ" w:eastAsia="en-US" w:bidi="ar-SA"/>
      </w:rPr>
    </w:lvl>
    <w:lvl w:ilvl="7" w:tplc="5A6C6DF6">
      <w:numFmt w:val="bullet"/>
      <w:lvlText w:val="•"/>
      <w:lvlJc w:val="left"/>
      <w:pPr>
        <w:ind w:left="6926" w:hanging="284"/>
      </w:pPr>
      <w:rPr>
        <w:rFonts w:hint="default"/>
        <w:lang w:val="cs-CZ" w:eastAsia="en-US" w:bidi="ar-SA"/>
      </w:rPr>
    </w:lvl>
    <w:lvl w:ilvl="8" w:tplc="DC96EE9E">
      <w:numFmt w:val="bullet"/>
      <w:lvlText w:val="•"/>
      <w:lvlJc w:val="left"/>
      <w:pPr>
        <w:ind w:left="7924" w:hanging="284"/>
      </w:pPr>
      <w:rPr>
        <w:rFonts w:hint="default"/>
        <w:lang w:val="cs-CZ" w:eastAsia="en-US" w:bidi="ar-SA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0D"/>
    <w:rsid w:val="002F398F"/>
    <w:rsid w:val="00DF06E4"/>
    <w:rsid w:val="00FB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A80765-F94C-4CB7-A88F-E3386E83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295" w:right="1049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29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6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66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4796</Words>
  <Characters>28302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2024-09-05T11:46:00Z</dcterms:created>
  <dcterms:modified xsi:type="dcterms:W3CDTF">2024-09-05T11:46:00Z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2024-09-05T00:00:00Z</vt:filetime>
  </property>
</Properties>
</file>