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191B5493"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2C380BC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4C18DC">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D27F50E"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18B03528" w14:textId="00F1034A" w:rsidR="009258BD" w:rsidRPr="004C18DC" w:rsidRDefault="009258BD" w:rsidP="00DC4B37">
      <w:pPr>
        <w:autoSpaceDE w:val="0"/>
        <w:autoSpaceDN w:val="0"/>
        <w:adjustRightInd w:val="0"/>
        <w:rPr>
          <w:rFonts w:ascii="Tahoma" w:hAnsi="Tahoma" w:cs="Tahoma"/>
          <w:b/>
          <w:sz w:val="16"/>
          <w:szCs w:val="16"/>
        </w:rPr>
      </w:pPr>
      <w:r w:rsidRPr="004C18DC">
        <w:rPr>
          <w:rFonts w:ascii="Tahoma" w:hAnsi="Tahoma" w:cs="Tahoma"/>
          <w:b/>
          <w:sz w:val="16"/>
          <w:szCs w:val="16"/>
        </w:rPr>
        <w:t>IT Děčín s.r.o.</w:t>
      </w:r>
    </w:p>
    <w:p w14:paraId="0975A3D6" w14:textId="4628838A" w:rsidR="00DC4B37" w:rsidRDefault="004C18DC" w:rsidP="00DC4B37">
      <w:pPr>
        <w:autoSpaceDE w:val="0"/>
        <w:autoSpaceDN w:val="0"/>
        <w:adjustRightInd w:val="0"/>
        <w:rPr>
          <w:rFonts w:ascii="Tahoma" w:hAnsi="Tahoma" w:cs="Tahoma"/>
          <w:sz w:val="16"/>
          <w:szCs w:val="16"/>
        </w:rPr>
      </w:pPr>
      <w:r>
        <w:rPr>
          <w:rFonts w:ascii="Tahoma" w:hAnsi="Tahoma" w:cs="Tahoma"/>
          <w:sz w:val="16"/>
          <w:szCs w:val="16"/>
        </w:rPr>
        <w:t>z</w:t>
      </w:r>
      <w:r w:rsidR="00DC4B37">
        <w:rPr>
          <w:rFonts w:ascii="Tahoma" w:hAnsi="Tahoma" w:cs="Tahoma"/>
          <w:sz w:val="16"/>
          <w:szCs w:val="16"/>
        </w:rPr>
        <w:t>apsána</w:t>
      </w:r>
      <w:r>
        <w:rPr>
          <w:rFonts w:ascii="Tahoma" w:hAnsi="Tahoma" w:cs="Tahoma"/>
          <w:sz w:val="16"/>
          <w:szCs w:val="16"/>
        </w:rPr>
        <w:t xml:space="preserve"> </w:t>
      </w:r>
      <w:r w:rsidR="009258BD" w:rsidRPr="009258BD">
        <w:rPr>
          <w:rFonts w:ascii="Tahoma" w:hAnsi="Tahoma" w:cs="Tahoma"/>
          <w:sz w:val="16"/>
          <w:szCs w:val="16"/>
        </w:rPr>
        <w:t>v obchodním rejstříku vedeném u KS v Ústí nad Labem, oddíl C, vložka 40229</w:t>
      </w:r>
      <w:r w:rsidR="00DC4B37">
        <w:rPr>
          <w:rFonts w:ascii="Tahoma" w:hAnsi="Tahoma" w:cs="Tahoma"/>
          <w:sz w:val="16"/>
          <w:szCs w:val="16"/>
        </w:rPr>
        <w:t xml:space="preserve">           </w:t>
      </w:r>
      <w:r w:rsidR="00DC4B37">
        <w:rPr>
          <w:rFonts w:ascii="Tahoma" w:hAnsi="Tahoma" w:cs="Tahoma"/>
          <w:sz w:val="16"/>
          <w:szCs w:val="16"/>
        </w:rPr>
        <w:tab/>
      </w:r>
    </w:p>
    <w:p w14:paraId="011B07C3" w14:textId="1B4B25B8"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9258BD" w:rsidRPr="009258BD">
        <w:t xml:space="preserve"> </w:t>
      </w:r>
      <w:r w:rsidR="004C18DC">
        <w:tab/>
      </w:r>
      <w:r w:rsidR="009258BD" w:rsidRPr="009258BD">
        <w:rPr>
          <w:rFonts w:ascii="Tahoma" w:hAnsi="Tahoma" w:cs="Tahoma"/>
          <w:sz w:val="16"/>
          <w:szCs w:val="16"/>
        </w:rPr>
        <w:t>Teplická 27/29, Děčín IV-Podmokly, 405 02 Děčín</w:t>
      </w:r>
      <w:r>
        <w:rPr>
          <w:rFonts w:ascii="Tahoma" w:hAnsi="Tahoma" w:cs="Tahoma"/>
          <w:sz w:val="16"/>
          <w:szCs w:val="16"/>
        </w:rPr>
        <w:t xml:space="preserve">        </w:t>
      </w:r>
      <w:r>
        <w:rPr>
          <w:rFonts w:ascii="Tahoma" w:hAnsi="Tahoma" w:cs="Tahoma"/>
          <w:sz w:val="16"/>
          <w:szCs w:val="16"/>
        </w:rPr>
        <w:tab/>
      </w:r>
    </w:p>
    <w:p w14:paraId="05056E1A" w14:textId="07331FC5"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4C18DC">
        <w:tab/>
      </w:r>
      <w:r w:rsidR="009258BD" w:rsidRPr="009258BD">
        <w:rPr>
          <w:rFonts w:ascii="Tahoma" w:hAnsi="Tahoma" w:cs="Tahoma"/>
          <w:sz w:val="16"/>
          <w:szCs w:val="16"/>
        </w:rPr>
        <w:t>Jan Heran</w:t>
      </w:r>
      <w:r w:rsidR="004C18DC">
        <w:rPr>
          <w:rFonts w:ascii="Tahoma" w:hAnsi="Tahoma" w:cs="Tahoma"/>
          <w:sz w:val="16"/>
          <w:szCs w:val="16"/>
        </w:rPr>
        <w:t xml:space="preserve">, </w:t>
      </w:r>
      <w:r w:rsidR="009258BD" w:rsidRPr="009258BD">
        <w:rPr>
          <w:rFonts w:ascii="Tahoma" w:hAnsi="Tahoma" w:cs="Tahoma"/>
          <w:sz w:val="16"/>
          <w:szCs w:val="16"/>
        </w:rPr>
        <w:t>jednatel</w:t>
      </w:r>
      <w:r>
        <w:rPr>
          <w:rFonts w:ascii="Tahoma" w:hAnsi="Tahoma" w:cs="Tahoma"/>
          <w:sz w:val="16"/>
          <w:szCs w:val="16"/>
        </w:rPr>
        <w:tab/>
      </w:r>
    </w:p>
    <w:p w14:paraId="3C5DA002" w14:textId="14840D35"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9258BD" w:rsidRPr="009258BD">
        <w:t xml:space="preserve"> </w:t>
      </w:r>
      <w:r w:rsidR="009258BD" w:rsidRPr="009258BD">
        <w:rPr>
          <w:rFonts w:ascii="Tahoma" w:hAnsi="Tahoma" w:cs="Tahoma"/>
          <w:sz w:val="16"/>
          <w:szCs w:val="16"/>
        </w:rPr>
        <w:t>06403638</w:t>
      </w:r>
      <w:r w:rsidR="004C18DC">
        <w:rPr>
          <w:rFonts w:ascii="Tahoma" w:hAnsi="Tahoma" w:cs="Tahoma"/>
          <w:sz w:val="16"/>
          <w:szCs w:val="16"/>
        </w:rPr>
        <w:tab/>
        <w:t>DIČ: CZ06403638</w:t>
      </w:r>
      <w:r>
        <w:rPr>
          <w:rFonts w:ascii="Tahoma" w:hAnsi="Tahoma" w:cs="Tahoma"/>
          <w:sz w:val="16"/>
          <w:szCs w:val="16"/>
        </w:rPr>
        <w:tab/>
      </w:r>
    </w:p>
    <w:p w14:paraId="6ED0336A" w14:textId="3B419141"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9258BD">
        <w:rPr>
          <w:rFonts w:ascii="Tahoma" w:hAnsi="Tahoma" w:cs="Tahoma"/>
          <w:sz w:val="16"/>
          <w:szCs w:val="16"/>
        </w:rPr>
        <w:t xml:space="preserve"> </w:t>
      </w:r>
      <w:r w:rsidR="00A36B4A">
        <w:rPr>
          <w:rFonts w:ascii="Tahoma" w:hAnsi="Tahoma" w:cs="Tahoma"/>
          <w:sz w:val="16"/>
          <w:szCs w:val="16"/>
        </w:rPr>
        <w:tab/>
      </w:r>
      <w:r w:rsidR="009258BD" w:rsidRPr="009258BD">
        <w:rPr>
          <w:rFonts w:ascii="Tahoma" w:hAnsi="Tahoma" w:cs="Tahoma"/>
          <w:sz w:val="16"/>
          <w:szCs w:val="16"/>
        </w:rPr>
        <w:t>Československá obchodní banka a.s.</w:t>
      </w:r>
    </w:p>
    <w:p w14:paraId="44515D6C" w14:textId="5D6E335E"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9258BD" w:rsidRPr="009258BD">
        <w:t xml:space="preserve"> </w:t>
      </w:r>
      <w:r w:rsidR="00A36B4A">
        <w:tab/>
      </w:r>
      <w:r w:rsidR="009258BD" w:rsidRPr="009258BD">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A7BCDBA" w14:textId="77777777" w:rsidR="00DC4B37" w:rsidRDefault="00DC4B37" w:rsidP="00191948">
      <w:pPr>
        <w:jc w:val="both"/>
        <w:rPr>
          <w:rFonts w:ascii="Tahoma" w:hAnsi="Tahoma" w:cs="Tahoma"/>
          <w:sz w:val="16"/>
          <w:szCs w:val="16"/>
        </w:rPr>
      </w:pPr>
    </w:p>
    <w:p w14:paraId="455B80D0" w14:textId="7CE850FF" w:rsidR="00DC4B37" w:rsidRPr="00993E37" w:rsidRDefault="00A36B4A"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118C66A7" w14:textId="77777777" w:rsidR="00191948" w:rsidRPr="00993E37" w:rsidRDefault="00191948" w:rsidP="00191948">
      <w:pPr>
        <w:jc w:val="both"/>
        <w:rPr>
          <w:rFonts w:ascii="Tahoma" w:hAnsi="Tahoma" w:cs="Tahoma"/>
          <w:sz w:val="16"/>
          <w:szCs w:val="16"/>
        </w:rPr>
      </w:pPr>
    </w:p>
    <w:p w14:paraId="47C2C0B4" w14:textId="1181CEEB"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technika_</w:t>
      </w:r>
      <w:r w:rsidR="00A36B4A">
        <w:rPr>
          <w:rFonts w:ascii="Tahoma" w:hAnsi="Tahoma" w:cs="Tahoma"/>
          <w:sz w:val="16"/>
          <w:szCs w:val="16"/>
        </w:rPr>
        <w:t>VT_</w:t>
      </w:r>
      <w:r w:rsidR="003271FE">
        <w:rPr>
          <w:rFonts w:ascii="Tahoma" w:hAnsi="Tahoma" w:cs="Tahoma"/>
          <w:sz w:val="16"/>
          <w:szCs w:val="16"/>
        </w:rPr>
        <w:t>S</w:t>
      </w:r>
      <w:r w:rsidR="00F86126">
        <w:rPr>
          <w:rFonts w:ascii="Tahoma" w:hAnsi="Tahoma" w:cs="Tahoma"/>
          <w:sz w:val="16"/>
          <w:szCs w:val="16"/>
        </w:rPr>
        <w:t>rpen</w:t>
      </w:r>
      <w:r w:rsidR="001C5819">
        <w:rPr>
          <w:rFonts w:ascii="Tahoma" w:hAnsi="Tahoma" w:cs="Tahoma"/>
          <w:sz w:val="16"/>
          <w:szCs w:val="16"/>
        </w:rPr>
        <w:t>_</w:t>
      </w:r>
      <w:r w:rsidRPr="00475413">
        <w:rPr>
          <w:rFonts w:ascii="Tahoma" w:hAnsi="Tahoma" w:cs="Tahoma"/>
          <w:sz w:val="16"/>
          <w:szCs w:val="16"/>
        </w:rPr>
        <w:t>01</w:t>
      </w:r>
      <w:r w:rsidR="00F86126">
        <w:rPr>
          <w:rFonts w:ascii="Tahoma" w:hAnsi="Tahoma" w:cs="Tahoma"/>
          <w:sz w:val="16"/>
          <w:szCs w:val="16"/>
        </w:rPr>
        <w:t>_2024</w:t>
      </w:r>
      <w:r>
        <w:rPr>
          <w:rFonts w:ascii="Tahoma" w:hAnsi="Tahoma" w:cs="Tahoma"/>
          <w:sz w:val="16"/>
          <w:szCs w:val="16"/>
        </w:rPr>
        <w:t>“, zadávané na elektronickém tržišti Tendermarket pod systémovým číslem</w:t>
      </w:r>
      <w:r w:rsidRPr="005F1620">
        <w:rPr>
          <w:rFonts w:ascii="Tahoma" w:hAnsi="Tahoma" w:cs="Tahoma"/>
          <w:b/>
          <w:bCs/>
          <w:sz w:val="16"/>
          <w:szCs w:val="16"/>
        </w:rPr>
        <w:t xml:space="preserve"> </w:t>
      </w:r>
      <w:r w:rsidR="005F1620" w:rsidRPr="005F1620">
        <w:rPr>
          <w:rFonts w:ascii="Tahoma" w:hAnsi="Tahoma" w:cs="Tahoma"/>
          <w:b/>
          <w:bCs/>
          <w:sz w:val="16"/>
          <w:szCs w:val="16"/>
        </w:rPr>
        <w:t>T004/24V/00004418</w:t>
      </w:r>
      <w:r>
        <w:rPr>
          <w:rFonts w:ascii="Tahoma" w:hAnsi="Tahoma" w:cs="Tahoma"/>
          <w:b/>
          <w:bCs/>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6A84953C" w14:textId="77777777" w:rsidR="00B4297E" w:rsidRDefault="00B4297E" w:rsidP="00AE70CC">
      <w:pPr>
        <w:spacing w:before="120"/>
        <w:jc w:val="center"/>
        <w:outlineLvl w:val="0"/>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068FB761"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316467">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AB7489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4D7EECD"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DB1E37">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DB1E37">
        <w:rPr>
          <w:rFonts w:ascii="Tahoma" w:hAnsi="Tahoma" w:cs="Tahoma"/>
          <w:sz w:val="16"/>
          <w:szCs w:val="16"/>
        </w:rPr>
        <w:t>xxxxx</w:t>
      </w:r>
      <w:r w:rsidR="00BE1BD9" w:rsidRPr="00993E37">
        <w:rPr>
          <w:rFonts w:ascii="Tahoma" w:hAnsi="Tahoma" w:cs="Tahoma"/>
          <w:sz w:val="16"/>
          <w:szCs w:val="16"/>
        </w:rPr>
        <w:t>, email:</w:t>
      </w:r>
      <w:r w:rsidR="003729AF">
        <w:rPr>
          <w:rFonts w:ascii="Tahoma" w:hAnsi="Tahoma" w:cs="Tahoma"/>
          <w:sz w:val="16"/>
          <w:szCs w:val="16"/>
        </w:rPr>
        <w:t xml:space="preserve"> </w:t>
      </w:r>
      <w:r w:rsidR="00DB1E37">
        <w:rPr>
          <w:rFonts w:ascii="Tahoma" w:hAnsi="Tahoma" w:cs="Tahoma"/>
          <w:sz w:val="16"/>
          <w:szCs w:val="16"/>
        </w:rPr>
        <w:t>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AF280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8E910BE" w:rsidR="008F7FDF" w:rsidRPr="002F735B" w:rsidRDefault="0085615B" w:rsidP="00AF280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Příloze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1C34D55C"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r w:rsidR="004250CD">
        <w:rPr>
          <w:rFonts w:ascii="Tahoma" w:hAnsi="Tahoma" w:cs="Tahoma"/>
          <w:sz w:val="16"/>
          <w:szCs w:val="16"/>
        </w:rPr>
        <w:t>k</w:t>
      </w:r>
      <w:r w:rsidRPr="00993E37">
        <w:rPr>
          <w:rFonts w:ascii="Tahoma" w:hAnsi="Tahoma" w:cs="Tahoma"/>
          <w:sz w:val="16"/>
          <w:szCs w:val="16"/>
        </w:rPr>
        <w:t xml:space="preserve"> dodacímu listu. Fakturována může být pouze celá dodávka zboží. Na faktuře budou rozepsány jednotlivé položky dle předmětu plnění.</w:t>
      </w:r>
    </w:p>
    <w:p w14:paraId="0B5D43B9" w14:textId="6ECCFF3A"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r w:rsidR="00DB1E37">
          <w:rPr>
            <w:rFonts w:ascii="Tahoma" w:hAnsi="Tahoma" w:cs="Tahoma"/>
            <w:sz w:val="16"/>
            <w:szCs w:val="16"/>
          </w:rPr>
          <w:t>xxxxx</w:t>
        </w:r>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B03AE4">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6E08280"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40588A">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D37BD8">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2933F1DA"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8212C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BCD25A3"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4A3FBD">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306E29AA"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4303F19A" w14:textId="77777777" w:rsidR="00B4687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F669877"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616B27">
        <w:rPr>
          <w:rFonts w:ascii="Tahoma" w:hAnsi="Tahoma" w:cs="Tahoma"/>
          <w:sz w:val="16"/>
          <w:szCs w:val="16"/>
        </w:rPr>
        <w:t xml:space="preserve"> </w:t>
      </w:r>
      <w:r w:rsidR="000A4D35" w:rsidRPr="00DF2B78">
        <w:rPr>
          <w:rFonts w:ascii="Tahoma" w:hAnsi="Tahoma" w:cs="Tahoma"/>
          <w:sz w:val="16"/>
          <w:szCs w:val="16"/>
        </w:rPr>
        <w:t>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616B27">
        <w:rPr>
          <w:rFonts w:ascii="Tahoma" w:hAnsi="Tahoma" w:cs="Tahoma"/>
          <w:sz w:val="16"/>
          <w:szCs w:val="16"/>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w:t>
      </w:r>
      <w:r w:rsidRPr="00DF2B78">
        <w:rPr>
          <w:rFonts w:ascii="Tahoma" w:hAnsi="Tahoma" w:cs="Tahoma"/>
          <w:sz w:val="16"/>
          <w:szCs w:val="16"/>
        </w:rPr>
        <w:lastRenderedPageBreak/>
        <w:t>označeny jako varování nebo hrozba, v době uzavření smlouvy. Veškeré poskytované služby nesmí být provozované na technických nebo programových prostředcích označených NÚKIB jako varování nebo hrozba.</w:t>
      </w:r>
    </w:p>
    <w:p w14:paraId="547DE9FE" w14:textId="0F161A1A" w:rsidR="0085308E" w:rsidRPr="008212C1" w:rsidRDefault="002217E3" w:rsidP="008212C1">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402FC42"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874CF8">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422E35CD"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AD1482">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5869E5D1"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6C4F1D7E"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2190E2E2"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BE013A">
              <w:rPr>
                <w:rFonts w:ascii="Tahoma" w:hAnsi="Tahoma" w:cs="Tahoma"/>
                <w:sz w:val="16"/>
                <w:szCs w:val="16"/>
              </w:rPr>
              <w:t xml:space="preserve"> Děčíně dne </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28A6A824"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72498CB2" w:rsidR="00AE76C2" w:rsidRDefault="00BE013A" w:rsidP="00F4591C">
            <w:pPr>
              <w:autoSpaceDE w:val="0"/>
              <w:jc w:val="center"/>
              <w:rPr>
                <w:rFonts w:ascii="Tahoma" w:hAnsi="Tahoma" w:cs="Tahoma"/>
                <w:sz w:val="16"/>
                <w:szCs w:val="16"/>
              </w:rPr>
            </w:pPr>
            <w:r>
              <w:rPr>
                <w:rFonts w:ascii="Tahoma" w:hAnsi="Tahoma" w:cs="Tahoma"/>
                <w:sz w:val="16"/>
                <w:szCs w:val="16"/>
              </w:rPr>
              <w:t>Jan Heran</w:t>
            </w:r>
          </w:p>
          <w:p w14:paraId="0AA788F2" w14:textId="16935D40" w:rsidR="00BE013A" w:rsidRDefault="00AD1482" w:rsidP="00F4591C">
            <w:pPr>
              <w:autoSpaceDE w:val="0"/>
              <w:jc w:val="center"/>
              <w:rPr>
                <w:rFonts w:ascii="Tahoma" w:hAnsi="Tahoma" w:cs="Tahoma"/>
                <w:sz w:val="16"/>
                <w:szCs w:val="16"/>
              </w:rPr>
            </w:pPr>
            <w:r>
              <w:rPr>
                <w:rFonts w:ascii="Tahoma" w:hAnsi="Tahoma" w:cs="Tahoma"/>
                <w:sz w:val="16"/>
                <w:szCs w:val="16"/>
              </w:rPr>
              <w:t>j</w:t>
            </w:r>
            <w:r w:rsidR="00BE013A">
              <w:rPr>
                <w:rFonts w:ascii="Tahoma" w:hAnsi="Tahoma" w:cs="Tahoma"/>
                <w:sz w:val="16"/>
                <w:szCs w:val="16"/>
              </w:rPr>
              <w:t>ednatel</w:t>
            </w:r>
          </w:p>
          <w:p w14:paraId="45535312" w14:textId="2E6D294E" w:rsidR="00BE013A" w:rsidRDefault="00BE013A" w:rsidP="00F4591C">
            <w:pPr>
              <w:autoSpaceDE w:val="0"/>
              <w:jc w:val="center"/>
              <w:rPr>
                <w:rFonts w:ascii="Tahoma" w:hAnsi="Tahoma" w:cs="Tahoma"/>
                <w:sz w:val="16"/>
                <w:szCs w:val="16"/>
              </w:rPr>
            </w:pPr>
            <w:r w:rsidRPr="00BE013A">
              <w:rPr>
                <w:rFonts w:ascii="Tahoma" w:hAnsi="Tahoma" w:cs="Tahoma"/>
                <w:sz w:val="16"/>
                <w:szCs w:val="16"/>
              </w:rPr>
              <w:t>IT Děčín s.r.o.</w:t>
            </w:r>
          </w:p>
          <w:p w14:paraId="6F864649" w14:textId="144F4B93" w:rsidR="008734D8" w:rsidRPr="00993E37" w:rsidRDefault="008734D8"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DE7EDEC" w:rsidR="00930151" w:rsidRPr="00331AF7" w:rsidRDefault="00AD1482"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785C92AD" w14:textId="77777777" w:rsidR="00B50F9F" w:rsidRDefault="00B50F9F" w:rsidP="008F7FDF">
      <w:pPr>
        <w:autoSpaceDE w:val="0"/>
        <w:autoSpaceDN w:val="0"/>
        <w:adjustRightInd w:val="0"/>
        <w:rPr>
          <w:rFonts w:ascii="Tahoma" w:hAnsi="Tahoma" w:cs="Tahoma"/>
          <w:b/>
          <w:sz w:val="16"/>
          <w:szCs w:val="16"/>
        </w:rPr>
      </w:pPr>
    </w:p>
    <w:p w14:paraId="04C86BAF" w14:textId="77777777" w:rsidR="00B50F9F" w:rsidRDefault="00B50F9F" w:rsidP="008F7FDF">
      <w:pPr>
        <w:autoSpaceDE w:val="0"/>
        <w:autoSpaceDN w:val="0"/>
        <w:adjustRightInd w:val="0"/>
        <w:rPr>
          <w:rFonts w:ascii="Tahoma" w:hAnsi="Tahoma" w:cs="Tahoma"/>
          <w:b/>
          <w:sz w:val="16"/>
          <w:szCs w:val="16"/>
        </w:rPr>
      </w:pPr>
    </w:p>
    <w:p w14:paraId="74992552" w14:textId="77777777" w:rsidR="008212C1" w:rsidRDefault="008212C1" w:rsidP="008F7FDF">
      <w:pPr>
        <w:autoSpaceDE w:val="0"/>
        <w:autoSpaceDN w:val="0"/>
        <w:adjustRightInd w:val="0"/>
        <w:rPr>
          <w:rFonts w:ascii="Tahoma" w:hAnsi="Tahoma" w:cs="Tahoma"/>
          <w:b/>
          <w:sz w:val="16"/>
          <w:szCs w:val="16"/>
        </w:rPr>
      </w:pPr>
    </w:p>
    <w:p w14:paraId="6915930E" w14:textId="77777777" w:rsidR="008212C1" w:rsidRDefault="008212C1" w:rsidP="008F7FDF">
      <w:pPr>
        <w:autoSpaceDE w:val="0"/>
        <w:autoSpaceDN w:val="0"/>
        <w:adjustRightInd w:val="0"/>
        <w:rPr>
          <w:rFonts w:ascii="Tahoma" w:hAnsi="Tahoma" w:cs="Tahoma"/>
          <w:b/>
          <w:sz w:val="16"/>
          <w:szCs w:val="16"/>
        </w:rPr>
      </w:pPr>
    </w:p>
    <w:p w14:paraId="49798BCA" w14:textId="77777777" w:rsidR="008212C1" w:rsidRDefault="008212C1" w:rsidP="008F7FDF">
      <w:pPr>
        <w:autoSpaceDE w:val="0"/>
        <w:autoSpaceDN w:val="0"/>
        <w:adjustRightInd w:val="0"/>
        <w:rPr>
          <w:rFonts w:ascii="Tahoma" w:hAnsi="Tahoma" w:cs="Tahoma"/>
          <w:b/>
          <w:sz w:val="16"/>
          <w:szCs w:val="16"/>
        </w:rPr>
      </w:pPr>
    </w:p>
    <w:p w14:paraId="7F8997D8" w14:textId="77777777" w:rsidR="008212C1" w:rsidRDefault="008212C1" w:rsidP="008F7FDF">
      <w:pPr>
        <w:autoSpaceDE w:val="0"/>
        <w:autoSpaceDN w:val="0"/>
        <w:adjustRightInd w:val="0"/>
        <w:rPr>
          <w:rFonts w:ascii="Tahoma" w:hAnsi="Tahoma" w:cs="Tahoma"/>
          <w:b/>
          <w:sz w:val="16"/>
          <w:szCs w:val="16"/>
        </w:rPr>
      </w:pPr>
    </w:p>
    <w:p w14:paraId="160FD922" w14:textId="77777777" w:rsidR="008212C1" w:rsidRDefault="008212C1" w:rsidP="008F7FDF">
      <w:pPr>
        <w:autoSpaceDE w:val="0"/>
        <w:autoSpaceDN w:val="0"/>
        <w:adjustRightInd w:val="0"/>
        <w:rPr>
          <w:rFonts w:ascii="Tahoma" w:hAnsi="Tahoma" w:cs="Tahoma"/>
          <w:b/>
          <w:sz w:val="16"/>
          <w:szCs w:val="16"/>
        </w:rPr>
      </w:pPr>
    </w:p>
    <w:p w14:paraId="01B95333" w14:textId="77777777" w:rsidR="008212C1" w:rsidRDefault="008212C1" w:rsidP="008F7FDF">
      <w:pPr>
        <w:autoSpaceDE w:val="0"/>
        <w:autoSpaceDN w:val="0"/>
        <w:adjustRightInd w:val="0"/>
        <w:rPr>
          <w:rFonts w:ascii="Tahoma" w:hAnsi="Tahoma" w:cs="Tahoma"/>
          <w:b/>
          <w:sz w:val="16"/>
          <w:szCs w:val="16"/>
        </w:rPr>
      </w:pPr>
    </w:p>
    <w:p w14:paraId="10CE5517" w14:textId="77777777" w:rsidR="008212C1" w:rsidRDefault="008212C1" w:rsidP="008F7FDF">
      <w:pPr>
        <w:autoSpaceDE w:val="0"/>
        <w:autoSpaceDN w:val="0"/>
        <w:adjustRightInd w:val="0"/>
        <w:rPr>
          <w:rFonts w:ascii="Tahoma" w:hAnsi="Tahoma" w:cs="Tahoma"/>
          <w:b/>
          <w:sz w:val="16"/>
          <w:szCs w:val="16"/>
        </w:rPr>
      </w:pPr>
    </w:p>
    <w:p w14:paraId="4B01603E" w14:textId="77777777" w:rsidR="008212C1" w:rsidRDefault="008212C1" w:rsidP="008F7FDF">
      <w:pPr>
        <w:autoSpaceDE w:val="0"/>
        <w:autoSpaceDN w:val="0"/>
        <w:adjustRightInd w:val="0"/>
        <w:rPr>
          <w:rFonts w:ascii="Tahoma" w:hAnsi="Tahoma" w:cs="Tahoma"/>
          <w:b/>
          <w:sz w:val="16"/>
          <w:szCs w:val="16"/>
        </w:rPr>
      </w:pPr>
    </w:p>
    <w:p w14:paraId="58804658" w14:textId="77777777" w:rsidR="00B46879" w:rsidRDefault="00B46879" w:rsidP="008F7FDF">
      <w:pPr>
        <w:autoSpaceDE w:val="0"/>
        <w:autoSpaceDN w:val="0"/>
        <w:adjustRightInd w:val="0"/>
        <w:rPr>
          <w:rFonts w:ascii="Tahoma" w:hAnsi="Tahoma" w:cs="Tahoma"/>
          <w:sz w:val="16"/>
          <w:szCs w:val="16"/>
        </w:rPr>
      </w:pPr>
    </w:p>
    <w:p w14:paraId="6FE3739D" w14:textId="01133260"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5B40B99A" w14:textId="77777777" w:rsidR="006C4EED" w:rsidRDefault="006C4EED" w:rsidP="008F7FDF">
      <w:pPr>
        <w:autoSpaceDE w:val="0"/>
        <w:autoSpaceDN w:val="0"/>
        <w:adjustRightInd w:val="0"/>
        <w:rPr>
          <w:rFonts w:ascii="Tahoma" w:hAnsi="Tahoma" w:cs="Tahoma"/>
          <w:sz w:val="16"/>
          <w:szCs w:val="16"/>
        </w:rPr>
      </w:pPr>
    </w:p>
    <w:p w14:paraId="3FE96A4A" w14:textId="77777777" w:rsidR="003271FE" w:rsidRDefault="003271FE" w:rsidP="003271FE">
      <w:pPr>
        <w:rPr>
          <w:rFonts w:ascii="Tahoma" w:hAnsi="Tahoma" w:cs="Tahoma"/>
          <w:b/>
          <w:bCs/>
          <w:sz w:val="20"/>
          <w:szCs w:val="20"/>
          <w:u w:val="single"/>
        </w:rPr>
      </w:pPr>
      <w:r>
        <w:rPr>
          <w:rFonts w:ascii="Tahoma" w:hAnsi="Tahoma" w:cs="Tahoma"/>
          <w:b/>
          <w:bCs/>
          <w:sz w:val="20"/>
          <w:szCs w:val="20"/>
          <w:u w:val="single"/>
        </w:rPr>
        <w:t>Položka č. 1</w:t>
      </w:r>
    </w:p>
    <w:p w14:paraId="789F695A" w14:textId="77777777" w:rsidR="003271FE" w:rsidRDefault="003271FE" w:rsidP="003271FE">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20 kusů</w:t>
      </w:r>
    </w:p>
    <w:p w14:paraId="40F54183" w14:textId="77777777" w:rsidR="00175AF0" w:rsidRDefault="00175AF0" w:rsidP="00175AF0">
      <w:pPr>
        <w:rPr>
          <w:rFonts w:ascii="Tahoma" w:hAnsi="Tahoma" w:cs="Tahoma"/>
          <w:b/>
          <w:i/>
          <w:sz w:val="20"/>
          <w:szCs w:val="20"/>
        </w:rPr>
      </w:pPr>
      <w:r>
        <w:rPr>
          <w:rFonts w:ascii="Tahoma" w:hAnsi="Tahoma" w:cs="Tahoma"/>
          <w:b/>
          <w:i/>
          <w:sz w:val="20"/>
          <w:szCs w:val="20"/>
        </w:rPr>
        <w:t xml:space="preserve">Typ: </w:t>
      </w:r>
      <w:r w:rsidRPr="00CD5801">
        <w:rPr>
          <w:rFonts w:ascii="Tahoma" w:hAnsi="Tahoma" w:cs="Tahoma"/>
          <w:b/>
          <w:i/>
          <w:sz w:val="20"/>
          <w:szCs w:val="20"/>
        </w:rPr>
        <w:t>HP LaserJet Pro MFP 4102fdn</w:t>
      </w:r>
    </w:p>
    <w:p w14:paraId="1BDF05A0" w14:textId="77777777" w:rsidR="00175AF0" w:rsidRDefault="00175AF0" w:rsidP="00175AF0">
      <w:pPr>
        <w:rPr>
          <w:rFonts w:ascii="Tahoma" w:hAnsi="Tahoma" w:cs="Tahoma"/>
          <w:b/>
          <w:i/>
          <w:sz w:val="20"/>
          <w:szCs w:val="20"/>
        </w:rPr>
      </w:pPr>
      <w:r>
        <w:rPr>
          <w:rFonts w:ascii="Tahoma" w:hAnsi="Tahoma" w:cs="Tahoma"/>
          <w:b/>
          <w:i/>
          <w:sz w:val="20"/>
          <w:szCs w:val="20"/>
        </w:rPr>
        <w:t xml:space="preserve">PN: </w:t>
      </w:r>
      <w:r w:rsidRPr="00CD5801">
        <w:rPr>
          <w:rFonts w:ascii="Tahoma" w:hAnsi="Tahoma" w:cs="Tahoma"/>
          <w:b/>
          <w:i/>
          <w:sz w:val="20"/>
          <w:szCs w:val="20"/>
        </w:rPr>
        <w:t>2Z623F</w:t>
      </w:r>
    </w:p>
    <w:p w14:paraId="6125B7BD" w14:textId="77777777" w:rsidR="003271FE" w:rsidRDefault="003271FE" w:rsidP="003271FE">
      <w:pPr>
        <w:rPr>
          <w:rFonts w:ascii="Tahoma" w:hAnsi="Tahoma"/>
          <w:bCs/>
          <w:sz w:val="16"/>
        </w:rPr>
      </w:pPr>
      <w:r>
        <w:rPr>
          <w:rFonts w:ascii="Tahoma" w:hAnsi="Tahoma"/>
          <w:bCs/>
          <w:sz w:val="16"/>
        </w:rPr>
        <w:t>Typ tiskárny: černobílá, laserová, multifunkční (tisk + fax + skenování + kopírování)</w:t>
      </w:r>
    </w:p>
    <w:p w14:paraId="7F06A77F" w14:textId="77777777" w:rsidR="003271FE" w:rsidRDefault="003271FE" w:rsidP="003271FE">
      <w:pPr>
        <w:rPr>
          <w:rFonts w:ascii="Tahoma" w:hAnsi="Tahoma"/>
          <w:bCs/>
          <w:sz w:val="16"/>
        </w:rPr>
      </w:pPr>
      <w:r>
        <w:rPr>
          <w:rFonts w:ascii="Tahoma" w:hAnsi="Tahoma"/>
          <w:bCs/>
          <w:sz w:val="16"/>
        </w:rPr>
        <w:t>Kvalita tisku: 1200x1200DPI</w:t>
      </w:r>
    </w:p>
    <w:p w14:paraId="3D54AB2C" w14:textId="77777777" w:rsidR="003271FE" w:rsidRDefault="003271FE" w:rsidP="003271FE">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74379085" w14:textId="77777777" w:rsidR="003271FE" w:rsidRDefault="003271FE" w:rsidP="003271FE">
      <w:pPr>
        <w:rPr>
          <w:rFonts w:ascii="Tahoma" w:hAnsi="Tahoma"/>
          <w:bCs/>
          <w:sz w:val="16"/>
        </w:rPr>
      </w:pPr>
      <w:r>
        <w:rPr>
          <w:rFonts w:ascii="Tahoma" w:hAnsi="Tahoma"/>
          <w:bCs/>
          <w:sz w:val="16"/>
        </w:rPr>
        <w:t>Oboustranný tisk: automatická funkce oboustranného tisku (duplex)</w:t>
      </w:r>
    </w:p>
    <w:p w14:paraId="12B040D8" w14:textId="77777777" w:rsidR="003271FE" w:rsidRDefault="003271FE" w:rsidP="003271FE">
      <w:pPr>
        <w:rPr>
          <w:rFonts w:ascii="Tahoma" w:hAnsi="Tahoma"/>
          <w:bCs/>
          <w:sz w:val="16"/>
        </w:rPr>
      </w:pPr>
      <w:r>
        <w:rPr>
          <w:rFonts w:ascii="Tahoma" w:hAnsi="Tahoma"/>
          <w:bCs/>
          <w:sz w:val="16"/>
        </w:rPr>
        <w:t>Připojení: USB, RJ45, přední USB pro připojení USB jednotky</w:t>
      </w:r>
    </w:p>
    <w:p w14:paraId="0EB46222" w14:textId="77777777" w:rsidR="003271FE" w:rsidRDefault="003271FE" w:rsidP="003271FE">
      <w:pPr>
        <w:rPr>
          <w:rFonts w:ascii="Tahoma" w:hAnsi="Tahoma"/>
          <w:bCs/>
          <w:sz w:val="16"/>
        </w:rPr>
      </w:pPr>
      <w:r>
        <w:rPr>
          <w:rFonts w:ascii="Tahoma" w:hAnsi="Tahoma"/>
          <w:bCs/>
          <w:sz w:val="16"/>
        </w:rPr>
        <w:t>Rychlost tisku: alespoň 35 stran A4 za minutu</w:t>
      </w:r>
    </w:p>
    <w:p w14:paraId="392566A7" w14:textId="77777777" w:rsidR="003271FE" w:rsidRDefault="003271FE" w:rsidP="003271FE">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6ADFE643" w14:textId="77777777" w:rsidR="003271FE" w:rsidRDefault="003271FE" w:rsidP="003271FE">
      <w:pPr>
        <w:rPr>
          <w:rFonts w:ascii="Tahoma" w:hAnsi="Tahoma" w:cs="Tahoma"/>
          <w:bCs/>
          <w:sz w:val="16"/>
          <w:szCs w:val="16"/>
        </w:rPr>
      </w:pPr>
    </w:p>
    <w:p w14:paraId="751AA217" w14:textId="77777777" w:rsidR="00222DEC" w:rsidRDefault="00222DEC" w:rsidP="003271FE">
      <w:pPr>
        <w:rPr>
          <w:rFonts w:ascii="Tahoma" w:hAnsi="Tahoma" w:cs="Tahoma"/>
          <w:b/>
          <w:bCs/>
          <w:sz w:val="20"/>
          <w:szCs w:val="20"/>
          <w:u w:val="single"/>
        </w:rPr>
      </w:pPr>
    </w:p>
    <w:p w14:paraId="2A919120" w14:textId="7A8C580B" w:rsidR="003271FE" w:rsidRDefault="003271FE" w:rsidP="003271FE">
      <w:pPr>
        <w:rPr>
          <w:rFonts w:ascii="Tahoma" w:hAnsi="Tahoma" w:cs="Tahoma"/>
          <w:b/>
          <w:bCs/>
          <w:sz w:val="20"/>
          <w:szCs w:val="20"/>
          <w:u w:val="single"/>
        </w:rPr>
      </w:pPr>
      <w:r>
        <w:rPr>
          <w:rFonts w:ascii="Tahoma" w:hAnsi="Tahoma" w:cs="Tahoma"/>
          <w:b/>
          <w:bCs/>
          <w:sz w:val="20"/>
          <w:szCs w:val="20"/>
          <w:u w:val="single"/>
        </w:rPr>
        <w:t>Položka č. 2</w:t>
      </w:r>
    </w:p>
    <w:p w14:paraId="2D794AF9" w14:textId="77777777" w:rsidR="003271FE" w:rsidRDefault="003271FE" w:rsidP="003271FE">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15 kusů</w:t>
      </w:r>
    </w:p>
    <w:p w14:paraId="3B7602DB" w14:textId="77777777" w:rsidR="00175AF0" w:rsidRDefault="00175AF0" w:rsidP="00175AF0">
      <w:pPr>
        <w:rPr>
          <w:rFonts w:ascii="Tahoma" w:hAnsi="Tahoma" w:cs="Tahoma"/>
          <w:b/>
          <w:i/>
          <w:sz w:val="20"/>
          <w:szCs w:val="20"/>
        </w:rPr>
      </w:pPr>
      <w:r>
        <w:rPr>
          <w:rFonts w:ascii="Tahoma" w:hAnsi="Tahoma" w:cs="Tahoma"/>
          <w:b/>
          <w:i/>
          <w:sz w:val="20"/>
          <w:szCs w:val="20"/>
        </w:rPr>
        <w:t xml:space="preserve">Typ: </w:t>
      </w:r>
      <w:r w:rsidRPr="00CD5801">
        <w:rPr>
          <w:rFonts w:ascii="Tahoma" w:hAnsi="Tahoma" w:cs="Tahoma"/>
          <w:b/>
          <w:i/>
          <w:sz w:val="20"/>
          <w:szCs w:val="20"/>
        </w:rPr>
        <w:t>HP LaserJet Pro 4002dn</w:t>
      </w:r>
    </w:p>
    <w:p w14:paraId="395858E3" w14:textId="77777777" w:rsidR="00175AF0" w:rsidRDefault="00175AF0" w:rsidP="00175AF0">
      <w:pPr>
        <w:rPr>
          <w:rFonts w:ascii="Tahoma" w:hAnsi="Tahoma" w:cs="Tahoma"/>
          <w:b/>
          <w:i/>
          <w:sz w:val="20"/>
          <w:szCs w:val="20"/>
        </w:rPr>
      </w:pPr>
      <w:r>
        <w:rPr>
          <w:rFonts w:ascii="Tahoma" w:hAnsi="Tahoma" w:cs="Tahoma"/>
          <w:b/>
          <w:i/>
          <w:sz w:val="20"/>
          <w:szCs w:val="20"/>
        </w:rPr>
        <w:t xml:space="preserve">PN: </w:t>
      </w:r>
      <w:r w:rsidRPr="00CD5801">
        <w:rPr>
          <w:rFonts w:ascii="Tahoma" w:hAnsi="Tahoma" w:cs="Tahoma"/>
          <w:b/>
          <w:i/>
          <w:sz w:val="20"/>
          <w:szCs w:val="20"/>
        </w:rPr>
        <w:t>2Z605F</w:t>
      </w:r>
    </w:p>
    <w:p w14:paraId="443E7BA6" w14:textId="77777777" w:rsidR="003271FE" w:rsidRDefault="003271FE" w:rsidP="003271FE">
      <w:pPr>
        <w:rPr>
          <w:rFonts w:ascii="Tahoma" w:hAnsi="Tahoma"/>
          <w:bCs/>
          <w:sz w:val="16"/>
        </w:rPr>
      </w:pPr>
      <w:r>
        <w:rPr>
          <w:rFonts w:ascii="Tahoma" w:hAnsi="Tahoma"/>
          <w:bCs/>
          <w:sz w:val="16"/>
        </w:rPr>
        <w:t>Typ tiskárny: černobílá, laserová</w:t>
      </w:r>
    </w:p>
    <w:p w14:paraId="2C1A61F4" w14:textId="77777777" w:rsidR="003271FE" w:rsidRDefault="003271FE" w:rsidP="003271FE">
      <w:pPr>
        <w:rPr>
          <w:rFonts w:ascii="Tahoma" w:hAnsi="Tahoma"/>
          <w:bCs/>
          <w:sz w:val="16"/>
        </w:rPr>
      </w:pPr>
      <w:r>
        <w:rPr>
          <w:rFonts w:ascii="Tahoma" w:hAnsi="Tahoma"/>
          <w:bCs/>
          <w:sz w:val="16"/>
        </w:rPr>
        <w:t>Kvalita tisku: 1200x1200DPI</w:t>
      </w:r>
    </w:p>
    <w:p w14:paraId="0B2C8E88" w14:textId="77777777" w:rsidR="003271FE" w:rsidRDefault="003271FE" w:rsidP="003271FE">
      <w:pPr>
        <w:rPr>
          <w:rFonts w:ascii="Tahoma" w:hAnsi="Tahoma"/>
          <w:bCs/>
          <w:sz w:val="16"/>
        </w:rPr>
      </w:pPr>
      <w:r>
        <w:rPr>
          <w:rFonts w:ascii="Tahoma" w:hAnsi="Tahoma"/>
          <w:bCs/>
          <w:sz w:val="16"/>
        </w:rPr>
        <w:t>Papír: zásobník 1 (víceúčelový): 100 listů s podporou obálek (B5, C5 ISO, DL ISO), zásobník 2: alespoň 250 listů, možnost dokoupit volitelný zásobník 3 alespoň na 500 listů</w:t>
      </w:r>
    </w:p>
    <w:p w14:paraId="4764B66C" w14:textId="77777777" w:rsidR="003271FE" w:rsidRDefault="003271FE" w:rsidP="003271FE">
      <w:pPr>
        <w:rPr>
          <w:rFonts w:ascii="Tahoma" w:hAnsi="Tahoma"/>
          <w:bCs/>
          <w:sz w:val="16"/>
        </w:rPr>
      </w:pPr>
      <w:r>
        <w:rPr>
          <w:rFonts w:ascii="Tahoma" w:hAnsi="Tahoma"/>
          <w:bCs/>
          <w:sz w:val="16"/>
        </w:rPr>
        <w:t>Oboustranný tisk: automatická funkce oboustranného tisku (duplex)</w:t>
      </w:r>
    </w:p>
    <w:p w14:paraId="7DB71DDB" w14:textId="77777777" w:rsidR="003271FE" w:rsidRDefault="003271FE" w:rsidP="003271FE">
      <w:pPr>
        <w:rPr>
          <w:rFonts w:ascii="Tahoma" w:hAnsi="Tahoma"/>
          <w:bCs/>
          <w:sz w:val="16"/>
        </w:rPr>
      </w:pPr>
      <w:r>
        <w:rPr>
          <w:rFonts w:ascii="Tahoma" w:hAnsi="Tahoma"/>
          <w:bCs/>
          <w:sz w:val="16"/>
        </w:rPr>
        <w:t>Připojení: USB, RJ45</w:t>
      </w:r>
    </w:p>
    <w:p w14:paraId="7501457A" w14:textId="77777777" w:rsidR="003271FE" w:rsidRDefault="003271FE" w:rsidP="003271FE">
      <w:pPr>
        <w:rPr>
          <w:rFonts w:ascii="Tahoma" w:hAnsi="Tahoma"/>
          <w:bCs/>
          <w:sz w:val="16"/>
        </w:rPr>
      </w:pPr>
      <w:r>
        <w:rPr>
          <w:rFonts w:ascii="Tahoma" w:hAnsi="Tahoma"/>
          <w:bCs/>
          <w:sz w:val="16"/>
        </w:rPr>
        <w:t>Rychlost tisku: až 35 stran A4 za minutu</w:t>
      </w:r>
    </w:p>
    <w:p w14:paraId="4CD36151" w14:textId="77777777" w:rsidR="003271FE" w:rsidRDefault="003271FE" w:rsidP="003271FE">
      <w:pPr>
        <w:rPr>
          <w:rFonts w:ascii="Tahoma" w:hAnsi="Tahoma" w:cs="Tahoma"/>
          <w:bCs/>
          <w:sz w:val="16"/>
          <w:szCs w:val="16"/>
        </w:rPr>
      </w:pPr>
    </w:p>
    <w:p w14:paraId="451C90BA" w14:textId="77777777" w:rsidR="00993AEB" w:rsidRDefault="00993AEB" w:rsidP="00A31A3D">
      <w:pPr>
        <w:rPr>
          <w:rFonts w:ascii="Tahoma" w:hAnsi="Tahoma" w:cs="Tahoma"/>
          <w:b/>
          <w:bCs/>
          <w:sz w:val="20"/>
          <w:szCs w:val="20"/>
          <w:u w:val="single"/>
        </w:rPr>
      </w:pPr>
    </w:p>
    <w:p w14:paraId="166B8E92" w14:textId="77777777" w:rsidR="00AD27E7" w:rsidRDefault="00AD27E7" w:rsidP="00A31A3D">
      <w:pPr>
        <w:rPr>
          <w:rFonts w:ascii="Tahoma" w:hAnsi="Tahoma" w:cs="Tahoma"/>
          <w:b/>
          <w:bCs/>
          <w:sz w:val="20"/>
          <w:szCs w:val="20"/>
          <w:u w:val="single"/>
        </w:rPr>
      </w:pPr>
    </w:p>
    <w:p w14:paraId="100FF7AD" w14:textId="77777777" w:rsidR="00AD27E7" w:rsidRDefault="00AD27E7" w:rsidP="00A31A3D">
      <w:pPr>
        <w:rPr>
          <w:rFonts w:ascii="Tahoma" w:hAnsi="Tahoma" w:cs="Tahoma"/>
          <w:b/>
          <w:bCs/>
          <w:sz w:val="20"/>
          <w:szCs w:val="20"/>
          <w:u w:val="single"/>
        </w:rPr>
      </w:pPr>
    </w:p>
    <w:p w14:paraId="4F7B9073" w14:textId="77777777" w:rsidR="00484C1A" w:rsidRDefault="00484C1A" w:rsidP="00A31A3D">
      <w:pPr>
        <w:rPr>
          <w:rFonts w:ascii="Tahoma" w:hAnsi="Tahoma" w:cs="Tahoma"/>
          <w:b/>
          <w:bCs/>
          <w:sz w:val="20"/>
          <w:szCs w:val="20"/>
          <w:u w:val="single"/>
        </w:rPr>
      </w:pPr>
    </w:p>
    <w:p w14:paraId="7EDD208C" w14:textId="77777777" w:rsidR="00484C1A" w:rsidRDefault="00484C1A" w:rsidP="00A31A3D">
      <w:pPr>
        <w:rPr>
          <w:rFonts w:ascii="Tahoma" w:hAnsi="Tahoma" w:cs="Tahoma"/>
          <w:b/>
          <w:bCs/>
          <w:sz w:val="20"/>
          <w:szCs w:val="20"/>
          <w:u w:val="single"/>
        </w:rPr>
      </w:pPr>
    </w:p>
    <w:p w14:paraId="3E774018" w14:textId="77777777" w:rsidR="00484C1A" w:rsidRDefault="00484C1A" w:rsidP="00A31A3D">
      <w:pPr>
        <w:rPr>
          <w:rFonts w:ascii="Tahoma" w:hAnsi="Tahoma" w:cs="Tahoma"/>
          <w:b/>
          <w:bCs/>
          <w:sz w:val="20"/>
          <w:szCs w:val="20"/>
          <w:u w:val="single"/>
        </w:rPr>
      </w:pPr>
    </w:p>
    <w:p w14:paraId="35C0D6F1" w14:textId="77777777" w:rsidR="00484C1A" w:rsidRDefault="00484C1A" w:rsidP="00A31A3D">
      <w:pPr>
        <w:rPr>
          <w:rFonts w:ascii="Tahoma" w:hAnsi="Tahoma" w:cs="Tahoma"/>
          <w:b/>
          <w:bCs/>
          <w:sz w:val="20"/>
          <w:szCs w:val="20"/>
          <w:u w:val="single"/>
        </w:rPr>
      </w:pPr>
    </w:p>
    <w:p w14:paraId="7D460B60" w14:textId="77777777" w:rsidR="00484C1A" w:rsidRDefault="00484C1A" w:rsidP="00A31A3D">
      <w:pPr>
        <w:rPr>
          <w:rFonts w:ascii="Tahoma" w:hAnsi="Tahoma" w:cs="Tahoma"/>
          <w:b/>
          <w:bCs/>
          <w:sz w:val="20"/>
          <w:szCs w:val="20"/>
          <w:u w:val="single"/>
        </w:rPr>
      </w:pPr>
    </w:p>
    <w:p w14:paraId="4BB5AC4E" w14:textId="77777777" w:rsidR="00484C1A" w:rsidRDefault="00484C1A" w:rsidP="00A31A3D">
      <w:pPr>
        <w:rPr>
          <w:rFonts w:ascii="Tahoma" w:hAnsi="Tahoma" w:cs="Tahoma"/>
          <w:b/>
          <w:bCs/>
          <w:sz w:val="20"/>
          <w:szCs w:val="20"/>
          <w:u w:val="single"/>
        </w:rPr>
      </w:pPr>
    </w:p>
    <w:p w14:paraId="7E8124DA" w14:textId="77777777" w:rsidR="00484C1A" w:rsidRDefault="00484C1A" w:rsidP="00A31A3D">
      <w:pPr>
        <w:rPr>
          <w:rFonts w:ascii="Tahoma" w:hAnsi="Tahoma" w:cs="Tahoma"/>
          <w:b/>
          <w:bCs/>
          <w:sz w:val="20"/>
          <w:szCs w:val="20"/>
          <w:u w:val="single"/>
        </w:rPr>
      </w:pPr>
    </w:p>
    <w:p w14:paraId="4AEBA855" w14:textId="77777777" w:rsidR="00484C1A" w:rsidRDefault="00484C1A" w:rsidP="00A31A3D">
      <w:pPr>
        <w:rPr>
          <w:rFonts w:ascii="Tahoma" w:hAnsi="Tahoma" w:cs="Tahoma"/>
          <w:b/>
          <w:bCs/>
          <w:sz w:val="20"/>
          <w:szCs w:val="20"/>
          <w:u w:val="single"/>
        </w:rPr>
      </w:pPr>
    </w:p>
    <w:p w14:paraId="67B81424" w14:textId="77777777" w:rsidR="00484C1A" w:rsidRDefault="00484C1A" w:rsidP="00A31A3D">
      <w:pPr>
        <w:rPr>
          <w:rFonts w:ascii="Tahoma" w:hAnsi="Tahoma" w:cs="Tahoma"/>
          <w:b/>
          <w:bCs/>
          <w:sz w:val="20"/>
          <w:szCs w:val="20"/>
          <w:u w:val="single"/>
        </w:rPr>
      </w:pPr>
    </w:p>
    <w:p w14:paraId="6AA34845" w14:textId="77777777" w:rsidR="00484C1A" w:rsidRDefault="00484C1A" w:rsidP="00A31A3D">
      <w:pPr>
        <w:rPr>
          <w:rFonts w:ascii="Tahoma" w:hAnsi="Tahoma" w:cs="Tahoma"/>
          <w:b/>
          <w:bCs/>
          <w:sz w:val="20"/>
          <w:szCs w:val="20"/>
          <w:u w:val="single"/>
        </w:rPr>
      </w:pPr>
    </w:p>
    <w:p w14:paraId="666A3C29" w14:textId="77777777" w:rsidR="00484C1A" w:rsidRDefault="00484C1A" w:rsidP="00A31A3D">
      <w:pPr>
        <w:rPr>
          <w:rFonts w:ascii="Tahoma" w:hAnsi="Tahoma" w:cs="Tahoma"/>
          <w:b/>
          <w:bCs/>
          <w:sz w:val="20"/>
          <w:szCs w:val="20"/>
          <w:u w:val="single"/>
        </w:rPr>
      </w:pPr>
    </w:p>
    <w:p w14:paraId="6218D632" w14:textId="77777777" w:rsidR="00484C1A" w:rsidRDefault="00484C1A" w:rsidP="00A31A3D">
      <w:pPr>
        <w:rPr>
          <w:rFonts w:ascii="Tahoma" w:hAnsi="Tahoma" w:cs="Tahoma"/>
          <w:b/>
          <w:bCs/>
          <w:sz w:val="20"/>
          <w:szCs w:val="20"/>
          <w:u w:val="single"/>
        </w:rPr>
      </w:pPr>
    </w:p>
    <w:p w14:paraId="7DAB42C3" w14:textId="77777777" w:rsidR="00484C1A" w:rsidRDefault="00484C1A" w:rsidP="00A31A3D">
      <w:pPr>
        <w:rPr>
          <w:rFonts w:ascii="Tahoma" w:hAnsi="Tahoma" w:cs="Tahoma"/>
          <w:b/>
          <w:bCs/>
          <w:sz w:val="20"/>
          <w:szCs w:val="20"/>
          <w:u w:val="single"/>
        </w:rPr>
      </w:pPr>
    </w:p>
    <w:p w14:paraId="16F4FFC8" w14:textId="77777777" w:rsidR="00484C1A" w:rsidRDefault="00484C1A" w:rsidP="00A31A3D">
      <w:pPr>
        <w:rPr>
          <w:rFonts w:ascii="Tahoma" w:hAnsi="Tahoma" w:cs="Tahoma"/>
          <w:b/>
          <w:bCs/>
          <w:sz w:val="20"/>
          <w:szCs w:val="20"/>
          <w:u w:val="single"/>
        </w:rPr>
      </w:pPr>
    </w:p>
    <w:p w14:paraId="76E4BB15" w14:textId="77777777" w:rsidR="00484C1A" w:rsidRDefault="00484C1A" w:rsidP="00A31A3D">
      <w:pPr>
        <w:rPr>
          <w:rFonts w:ascii="Tahoma" w:hAnsi="Tahoma" w:cs="Tahoma"/>
          <w:b/>
          <w:bCs/>
          <w:sz w:val="20"/>
          <w:szCs w:val="20"/>
          <w:u w:val="single"/>
        </w:rPr>
      </w:pPr>
    </w:p>
    <w:p w14:paraId="0E990A4F" w14:textId="77777777" w:rsidR="00484C1A" w:rsidRDefault="00484C1A" w:rsidP="00A31A3D">
      <w:pPr>
        <w:rPr>
          <w:rFonts w:ascii="Tahoma" w:hAnsi="Tahoma" w:cs="Tahoma"/>
          <w:b/>
          <w:bCs/>
          <w:sz w:val="20"/>
          <w:szCs w:val="20"/>
          <w:u w:val="single"/>
        </w:rPr>
      </w:pPr>
    </w:p>
    <w:p w14:paraId="017D1B15" w14:textId="77777777" w:rsidR="00484C1A" w:rsidRDefault="00484C1A" w:rsidP="00A31A3D">
      <w:pPr>
        <w:rPr>
          <w:rFonts w:ascii="Tahoma" w:hAnsi="Tahoma" w:cs="Tahoma"/>
          <w:b/>
          <w:bCs/>
          <w:sz w:val="20"/>
          <w:szCs w:val="20"/>
          <w:u w:val="single"/>
        </w:rPr>
      </w:pPr>
    </w:p>
    <w:p w14:paraId="76B64B0A" w14:textId="77777777" w:rsidR="00484C1A" w:rsidRDefault="00484C1A" w:rsidP="00A31A3D">
      <w:pPr>
        <w:rPr>
          <w:rFonts w:ascii="Tahoma" w:hAnsi="Tahoma" w:cs="Tahoma"/>
          <w:b/>
          <w:bCs/>
          <w:sz w:val="20"/>
          <w:szCs w:val="20"/>
          <w:u w:val="single"/>
        </w:rPr>
      </w:pPr>
    </w:p>
    <w:p w14:paraId="5540EFB2" w14:textId="77777777" w:rsidR="00484C1A" w:rsidRDefault="00484C1A" w:rsidP="00A31A3D">
      <w:pPr>
        <w:rPr>
          <w:rFonts w:ascii="Tahoma" w:hAnsi="Tahoma" w:cs="Tahoma"/>
          <w:b/>
          <w:bCs/>
          <w:sz w:val="20"/>
          <w:szCs w:val="20"/>
          <w:u w:val="single"/>
        </w:rPr>
      </w:pPr>
    </w:p>
    <w:p w14:paraId="09AE85F1" w14:textId="77777777" w:rsidR="00484C1A" w:rsidRDefault="00484C1A" w:rsidP="00A31A3D">
      <w:pPr>
        <w:rPr>
          <w:rFonts w:ascii="Tahoma" w:hAnsi="Tahoma" w:cs="Tahoma"/>
          <w:b/>
          <w:bCs/>
          <w:sz w:val="20"/>
          <w:szCs w:val="20"/>
          <w:u w:val="single"/>
        </w:rPr>
      </w:pPr>
    </w:p>
    <w:p w14:paraId="684F14FB" w14:textId="77777777" w:rsidR="00484C1A" w:rsidRDefault="00484C1A" w:rsidP="00A31A3D">
      <w:pPr>
        <w:rPr>
          <w:rFonts w:ascii="Tahoma" w:hAnsi="Tahoma" w:cs="Tahoma"/>
          <w:b/>
          <w:bCs/>
          <w:sz w:val="20"/>
          <w:szCs w:val="20"/>
          <w:u w:val="single"/>
        </w:rPr>
      </w:pPr>
    </w:p>
    <w:p w14:paraId="2FA532CF" w14:textId="77777777" w:rsidR="00484C1A" w:rsidRDefault="00484C1A" w:rsidP="00A31A3D">
      <w:pPr>
        <w:rPr>
          <w:rFonts w:ascii="Tahoma" w:hAnsi="Tahoma" w:cs="Tahoma"/>
          <w:b/>
          <w:bCs/>
          <w:sz w:val="20"/>
          <w:szCs w:val="20"/>
          <w:u w:val="single"/>
        </w:rPr>
      </w:pPr>
    </w:p>
    <w:p w14:paraId="25E82226" w14:textId="77777777" w:rsidR="00484C1A" w:rsidRDefault="00484C1A" w:rsidP="00A31A3D">
      <w:pPr>
        <w:rPr>
          <w:rFonts w:ascii="Tahoma" w:hAnsi="Tahoma" w:cs="Tahoma"/>
          <w:b/>
          <w:bCs/>
          <w:sz w:val="20"/>
          <w:szCs w:val="20"/>
          <w:u w:val="single"/>
        </w:rPr>
      </w:pPr>
    </w:p>
    <w:p w14:paraId="3076E3EE" w14:textId="77777777" w:rsidR="00484C1A" w:rsidRDefault="00484C1A" w:rsidP="00A31A3D">
      <w:pPr>
        <w:rPr>
          <w:rFonts w:ascii="Tahoma" w:hAnsi="Tahoma" w:cs="Tahoma"/>
          <w:b/>
          <w:bCs/>
          <w:sz w:val="20"/>
          <w:szCs w:val="20"/>
          <w:u w:val="single"/>
        </w:rPr>
      </w:pPr>
    </w:p>
    <w:p w14:paraId="5D34622E" w14:textId="77777777" w:rsidR="00484C1A" w:rsidRDefault="00484C1A" w:rsidP="00A31A3D">
      <w:pPr>
        <w:rPr>
          <w:rFonts w:ascii="Tahoma" w:hAnsi="Tahoma" w:cs="Tahoma"/>
          <w:b/>
          <w:bCs/>
          <w:sz w:val="20"/>
          <w:szCs w:val="20"/>
          <w:u w:val="single"/>
        </w:rPr>
      </w:pPr>
    </w:p>
    <w:p w14:paraId="5B164733" w14:textId="77777777" w:rsidR="00484C1A" w:rsidRDefault="00484C1A" w:rsidP="00A31A3D">
      <w:pPr>
        <w:rPr>
          <w:rFonts w:ascii="Tahoma" w:hAnsi="Tahoma" w:cs="Tahoma"/>
          <w:b/>
          <w:bCs/>
          <w:sz w:val="20"/>
          <w:szCs w:val="20"/>
          <w:u w:val="single"/>
        </w:rPr>
      </w:pPr>
    </w:p>
    <w:p w14:paraId="6E1D9651" w14:textId="77777777" w:rsidR="00484C1A" w:rsidRDefault="00484C1A" w:rsidP="00A31A3D">
      <w:pPr>
        <w:rPr>
          <w:rFonts w:ascii="Tahoma" w:hAnsi="Tahoma" w:cs="Tahoma"/>
          <w:b/>
          <w:bCs/>
          <w:sz w:val="20"/>
          <w:szCs w:val="20"/>
          <w:u w:val="single"/>
        </w:rPr>
      </w:pPr>
    </w:p>
    <w:p w14:paraId="5D40D05D" w14:textId="77777777" w:rsidR="00993493" w:rsidRDefault="00993493" w:rsidP="00A31A3D">
      <w:pPr>
        <w:rPr>
          <w:rFonts w:ascii="Tahoma" w:hAnsi="Tahoma" w:cs="Tahoma"/>
          <w:b/>
          <w:bCs/>
          <w:sz w:val="20"/>
          <w:szCs w:val="20"/>
          <w:u w:val="single"/>
        </w:rPr>
      </w:pPr>
    </w:p>
    <w:p w14:paraId="762E68A2" w14:textId="62778A6F" w:rsidR="00AF4F5E" w:rsidRDefault="00AF4F5E" w:rsidP="00AF4F5E">
      <w:pPr>
        <w:autoSpaceDE w:val="0"/>
        <w:autoSpaceDN w:val="0"/>
        <w:adjustRightInd w:val="0"/>
        <w:rPr>
          <w:rFonts w:ascii="Tahoma" w:hAnsi="Tahoma" w:cs="Tahoma"/>
          <w:sz w:val="16"/>
          <w:szCs w:val="16"/>
        </w:rPr>
      </w:pPr>
      <w:r w:rsidRPr="00993E37">
        <w:rPr>
          <w:rFonts w:ascii="Tahoma" w:hAnsi="Tahoma" w:cs="Tahoma"/>
          <w:sz w:val="16"/>
          <w:szCs w:val="16"/>
        </w:rPr>
        <w:lastRenderedPageBreak/>
        <w:t xml:space="preserve">Příloha č. </w:t>
      </w:r>
      <w:r>
        <w:rPr>
          <w:rFonts w:ascii="Tahoma" w:hAnsi="Tahoma" w:cs="Tahoma"/>
          <w:sz w:val="16"/>
          <w:szCs w:val="16"/>
        </w:rPr>
        <w:t>2</w:t>
      </w:r>
      <w:r w:rsidRPr="00993E37">
        <w:rPr>
          <w:rFonts w:ascii="Tahoma" w:hAnsi="Tahoma" w:cs="Tahoma"/>
          <w:sz w:val="16"/>
          <w:szCs w:val="16"/>
        </w:rPr>
        <w:t xml:space="preserve"> – </w:t>
      </w:r>
      <w:r>
        <w:rPr>
          <w:rFonts w:ascii="Tahoma" w:hAnsi="Tahoma" w:cs="Tahoma"/>
          <w:sz w:val="16"/>
          <w:szCs w:val="16"/>
        </w:rPr>
        <w:t>Položkový ceník</w:t>
      </w:r>
    </w:p>
    <w:p w14:paraId="6166A954" w14:textId="77777777" w:rsidR="00484C1A" w:rsidRDefault="00484C1A" w:rsidP="00A31A3D">
      <w:pPr>
        <w:rPr>
          <w:rFonts w:ascii="Tahoma" w:hAnsi="Tahoma" w:cs="Tahoma"/>
          <w:b/>
          <w:bCs/>
          <w:sz w:val="20"/>
          <w:szCs w:val="20"/>
          <w:u w:val="single"/>
        </w:rPr>
      </w:pPr>
    </w:p>
    <w:p w14:paraId="1A068E31" w14:textId="77777777" w:rsidR="00484C1A" w:rsidRDefault="00484C1A" w:rsidP="00A31A3D">
      <w:pPr>
        <w:rPr>
          <w:rFonts w:ascii="Tahoma" w:hAnsi="Tahoma" w:cs="Tahoma"/>
          <w:b/>
          <w:bCs/>
          <w:sz w:val="20"/>
          <w:szCs w:val="20"/>
          <w:u w:val="single"/>
        </w:rPr>
      </w:pPr>
    </w:p>
    <w:p w14:paraId="23618DF1" w14:textId="77777777" w:rsidR="00484C1A" w:rsidRDefault="00484C1A" w:rsidP="00A31A3D">
      <w:pPr>
        <w:rPr>
          <w:rFonts w:ascii="Tahoma" w:hAnsi="Tahoma" w:cs="Tahoma"/>
          <w:b/>
          <w:bCs/>
          <w:sz w:val="20"/>
          <w:szCs w:val="20"/>
          <w:u w:val="single"/>
        </w:rPr>
      </w:pPr>
    </w:p>
    <w:p w14:paraId="43014275" w14:textId="77777777" w:rsidR="00484C1A" w:rsidRDefault="00484C1A" w:rsidP="00A31A3D">
      <w:pPr>
        <w:rPr>
          <w:rFonts w:ascii="Tahoma" w:hAnsi="Tahoma" w:cs="Tahoma"/>
          <w:b/>
          <w:bCs/>
          <w:sz w:val="20"/>
          <w:szCs w:val="20"/>
          <w:u w:val="single"/>
        </w:rPr>
      </w:pPr>
    </w:p>
    <w:tbl>
      <w:tblPr>
        <w:tblW w:w="9200" w:type="dxa"/>
        <w:tblCellMar>
          <w:left w:w="70" w:type="dxa"/>
          <w:right w:w="70" w:type="dxa"/>
        </w:tblCellMar>
        <w:tblLook w:val="04A0" w:firstRow="1" w:lastRow="0" w:firstColumn="1" w:lastColumn="0" w:noHBand="0" w:noVBand="1"/>
      </w:tblPr>
      <w:tblGrid>
        <w:gridCol w:w="1460"/>
        <w:gridCol w:w="3340"/>
        <w:gridCol w:w="560"/>
        <w:gridCol w:w="1780"/>
        <w:gridCol w:w="2060"/>
      </w:tblGrid>
      <w:tr w:rsidR="00604C08" w14:paraId="451ACF08" w14:textId="77777777" w:rsidTr="00604C08">
        <w:trPr>
          <w:trHeight w:val="576"/>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D1D0F1" w14:textId="77777777" w:rsidR="00604C08" w:rsidRDefault="00604C08">
            <w:pPr>
              <w:jc w:val="center"/>
              <w:rPr>
                <w:rFonts w:ascii="Calibri" w:hAnsi="Calibri" w:cs="Calibri"/>
                <w:b/>
                <w:bCs/>
                <w:color w:val="000000"/>
                <w:sz w:val="22"/>
                <w:szCs w:val="22"/>
              </w:rPr>
            </w:pPr>
            <w:r>
              <w:rPr>
                <w:rFonts w:ascii="Calibri" w:hAnsi="Calibri" w:cs="Calibri"/>
                <w:b/>
                <w:bCs/>
                <w:color w:val="000000"/>
                <w:sz w:val="22"/>
                <w:szCs w:val="22"/>
              </w:rPr>
              <w:t xml:space="preserve">Zboží                 </w:t>
            </w:r>
          </w:p>
        </w:tc>
        <w:tc>
          <w:tcPr>
            <w:tcW w:w="3340" w:type="dxa"/>
            <w:tcBorders>
              <w:top w:val="single" w:sz="4" w:space="0" w:color="auto"/>
              <w:left w:val="nil"/>
              <w:bottom w:val="single" w:sz="4" w:space="0" w:color="auto"/>
              <w:right w:val="single" w:sz="4" w:space="0" w:color="auto"/>
            </w:tcBorders>
            <w:shd w:val="clear" w:color="000000" w:fill="D9D9D9"/>
            <w:noWrap/>
            <w:vAlign w:val="center"/>
            <w:hideMark/>
          </w:tcPr>
          <w:p w14:paraId="4B499626" w14:textId="77777777" w:rsidR="00604C08" w:rsidRDefault="00604C08">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60" w:type="dxa"/>
            <w:tcBorders>
              <w:top w:val="single" w:sz="4" w:space="0" w:color="auto"/>
              <w:left w:val="nil"/>
              <w:bottom w:val="single" w:sz="4" w:space="0" w:color="auto"/>
              <w:right w:val="single" w:sz="4" w:space="0" w:color="auto"/>
            </w:tcBorders>
            <w:shd w:val="clear" w:color="000000" w:fill="D9D9D9"/>
            <w:noWrap/>
            <w:vAlign w:val="center"/>
            <w:hideMark/>
          </w:tcPr>
          <w:p w14:paraId="61121F85" w14:textId="77777777" w:rsidR="00604C08" w:rsidRDefault="00604C08">
            <w:pPr>
              <w:jc w:val="center"/>
              <w:rPr>
                <w:rFonts w:ascii="Calibri" w:hAnsi="Calibri" w:cs="Calibri"/>
                <w:b/>
                <w:bCs/>
                <w:color w:val="000000"/>
                <w:sz w:val="22"/>
                <w:szCs w:val="22"/>
              </w:rPr>
            </w:pPr>
            <w:r>
              <w:rPr>
                <w:rFonts w:ascii="Calibri" w:hAnsi="Calibri" w:cs="Calibri"/>
                <w:b/>
                <w:bCs/>
                <w:color w:val="000000"/>
                <w:sz w:val="22"/>
                <w:szCs w:val="22"/>
              </w:rPr>
              <w:t>ks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0F502ADA" w14:textId="77777777" w:rsidR="00604C08" w:rsidRDefault="00604C08">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60" w:type="dxa"/>
            <w:tcBorders>
              <w:top w:val="single" w:sz="4" w:space="0" w:color="auto"/>
              <w:left w:val="nil"/>
              <w:bottom w:val="single" w:sz="4" w:space="0" w:color="auto"/>
              <w:right w:val="single" w:sz="4" w:space="0" w:color="auto"/>
            </w:tcBorders>
            <w:shd w:val="clear" w:color="000000" w:fill="D9D9D9"/>
            <w:vAlign w:val="center"/>
            <w:hideMark/>
          </w:tcPr>
          <w:p w14:paraId="1188B880" w14:textId="77777777" w:rsidR="00604C08" w:rsidRDefault="00604C08">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04C08" w14:paraId="16A5B55D" w14:textId="77777777" w:rsidTr="00604C08">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30853927" w14:textId="77777777" w:rsidR="00604C08" w:rsidRDefault="00604C08">
            <w:pPr>
              <w:jc w:val="center"/>
              <w:rPr>
                <w:rFonts w:ascii="Tahoma" w:hAnsi="Tahoma" w:cs="Tahoma"/>
                <w:b/>
                <w:bCs/>
                <w:sz w:val="20"/>
                <w:szCs w:val="20"/>
              </w:rPr>
            </w:pPr>
            <w:r>
              <w:rPr>
                <w:rFonts w:ascii="Tahoma" w:hAnsi="Tahoma" w:cs="Tahoma"/>
                <w:b/>
                <w:bCs/>
                <w:sz w:val="20"/>
                <w:szCs w:val="20"/>
              </w:rPr>
              <w:t>1</w:t>
            </w:r>
          </w:p>
        </w:tc>
        <w:tc>
          <w:tcPr>
            <w:tcW w:w="3340" w:type="dxa"/>
            <w:tcBorders>
              <w:top w:val="nil"/>
              <w:left w:val="nil"/>
              <w:bottom w:val="single" w:sz="4" w:space="0" w:color="auto"/>
              <w:right w:val="single" w:sz="4" w:space="0" w:color="auto"/>
            </w:tcBorders>
            <w:shd w:val="clear" w:color="auto" w:fill="auto"/>
            <w:noWrap/>
            <w:vAlign w:val="bottom"/>
            <w:hideMark/>
          </w:tcPr>
          <w:p w14:paraId="01EE5F71" w14:textId="77777777" w:rsidR="00604C08" w:rsidRDefault="00604C08">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30D03676" w14:textId="77777777" w:rsidR="00604C08" w:rsidRDefault="00604C08">
            <w:pPr>
              <w:jc w:val="right"/>
              <w:rPr>
                <w:rFonts w:ascii="Calibri" w:hAnsi="Calibri" w:cs="Calibri"/>
                <w:b/>
                <w:bCs/>
                <w:sz w:val="22"/>
                <w:szCs w:val="22"/>
              </w:rPr>
            </w:pPr>
            <w:r>
              <w:rPr>
                <w:rFonts w:ascii="Calibri" w:hAnsi="Calibri" w:cs="Calibri"/>
                <w:b/>
                <w:bCs/>
                <w:sz w:val="22"/>
                <w:szCs w:val="22"/>
              </w:rPr>
              <w:t>20</w:t>
            </w:r>
          </w:p>
        </w:tc>
        <w:tc>
          <w:tcPr>
            <w:tcW w:w="1780" w:type="dxa"/>
            <w:tcBorders>
              <w:top w:val="nil"/>
              <w:left w:val="nil"/>
              <w:bottom w:val="single" w:sz="4" w:space="0" w:color="auto"/>
              <w:right w:val="single" w:sz="4" w:space="0" w:color="auto"/>
            </w:tcBorders>
            <w:shd w:val="clear" w:color="000000" w:fill="FFFF00"/>
            <w:noWrap/>
            <w:vAlign w:val="bottom"/>
            <w:hideMark/>
          </w:tcPr>
          <w:p w14:paraId="3EC6207D" w14:textId="77777777" w:rsidR="00604C08" w:rsidRDefault="00604C08">
            <w:pPr>
              <w:jc w:val="right"/>
              <w:rPr>
                <w:rFonts w:ascii="Calibri" w:hAnsi="Calibri" w:cs="Calibri"/>
                <w:color w:val="000000"/>
                <w:sz w:val="22"/>
                <w:szCs w:val="22"/>
              </w:rPr>
            </w:pPr>
            <w:r>
              <w:rPr>
                <w:rFonts w:ascii="Calibri" w:hAnsi="Calibri" w:cs="Calibri"/>
                <w:color w:val="000000"/>
                <w:sz w:val="22"/>
                <w:szCs w:val="22"/>
              </w:rPr>
              <w:t xml:space="preserve">                5 250,00    </w:t>
            </w:r>
          </w:p>
        </w:tc>
        <w:tc>
          <w:tcPr>
            <w:tcW w:w="2060" w:type="dxa"/>
            <w:tcBorders>
              <w:top w:val="nil"/>
              <w:left w:val="nil"/>
              <w:bottom w:val="single" w:sz="4" w:space="0" w:color="auto"/>
              <w:right w:val="single" w:sz="4" w:space="0" w:color="auto"/>
            </w:tcBorders>
            <w:shd w:val="clear" w:color="000000" w:fill="FFFF00"/>
            <w:noWrap/>
            <w:vAlign w:val="bottom"/>
            <w:hideMark/>
          </w:tcPr>
          <w:p w14:paraId="51D94129" w14:textId="77777777" w:rsidR="00604C08" w:rsidRDefault="00604C08">
            <w:pPr>
              <w:rPr>
                <w:rFonts w:ascii="Calibri" w:hAnsi="Calibri" w:cs="Calibri"/>
                <w:color w:val="000000"/>
                <w:sz w:val="22"/>
                <w:szCs w:val="22"/>
              </w:rPr>
            </w:pPr>
            <w:r>
              <w:rPr>
                <w:rFonts w:ascii="Calibri" w:hAnsi="Calibri" w:cs="Calibri"/>
                <w:color w:val="000000"/>
                <w:sz w:val="22"/>
                <w:szCs w:val="22"/>
              </w:rPr>
              <w:t xml:space="preserve">                 105 000,00    </w:t>
            </w:r>
          </w:p>
        </w:tc>
      </w:tr>
      <w:tr w:rsidR="00604C08" w14:paraId="1A3902A2" w14:textId="77777777" w:rsidTr="00604C08">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6E2B60BD" w14:textId="77777777" w:rsidR="00604C08" w:rsidRDefault="00604C08">
            <w:pPr>
              <w:jc w:val="center"/>
              <w:rPr>
                <w:rFonts w:ascii="Tahoma" w:hAnsi="Tahoma" w:cs="Tahoma"/>
                <w:b/>
                <w:bCs/>
                <w:sz w:val="20"/>
                <w:szCs w:val="20"/>
              </w:rPr>
            </w:pPr>
            <w:r>
              <w:rPr>
                <w:rFonts w:ascii="Tahoma" w:hAnsi="Tahoma" w:cs="Tahoma"/>
                <w:b/>
                <w:bCs/>
                <w:sz w:val="20"/>
                <w:szCs w:val="20"/>
              </w:rPr>
              <w:t>2</w:t>
            </w:r>
          </w:p>
        </w:tc>
        <w:tc>
          <w:tcPr>
            <w:tcW w:w="3340" w:type="dxa"/>
            <w:tcBorders>
              <w:top w:val="nil"/>
              <w:left w:val="nil"/>
              <w:bottom w:val="single" w:sz="4" w:space="0" w:color="auto"/>
              <w:right w:val="single" w:sz="4" w:space="0" w:color="auto"/>
            </w:tcBorders>
            <w:shd w:val="clear" w:color="auto" w:fill="auto"/>
            <w:noWrap/>
            <w:vAlign w:val="bottom"/>
            <w:hideMark/>
          </w:tcPr>
          <w:p w14:paraId="112B1618" w14:textId="77777777" w:rsidR="00604C08" w:rsidRDefault="00604C08">
            <w:pPr>
              <w:rPr>
                <w:rFonts w:ascii="Tahoma" w:hAnsi="Tahoma" w:cs="Tahoma"/>
                <w:b/>
                <w:bCs/>
                <w:color w:val="000000"/>
                <w:sz w:val="20"/>
                <w:szCs w:val="20"/>
              </w:rPr>
            </w:pPr>
            <w:r>
              <w:rPr>
                <w:rFonts w:ascii="Tahoma" w:hAnsi="Tahoma" w:cs="Tahoma"/>
                <w:b/>
                <w:bCs/>
                <w:color w:val="000000"/>
                <w:sz w:val="20"/>
                <w:szCs w:val="20"/>
              </w:rPr>
              <w:t>Tiskárna 1</w:t>
            </w:r>
          </w:p>
        </w:tc>
        <w:tc>
          <w:tcPr>
            <w:tcW w:w="560" w:type="dxa"/>
            <w:tcBorders>
              <w:top w:val="nil"/>
              <w:left w:val="nil"/>
              <w:bottom w:val="single" w:sz="4" w:space="0" w:color="auto"/>
              <w:right w:val="single" w:sz="4" w:space="0" w:color="auto"/>
            </w:tcBorders>
            <w:shd w:val="clear" w:color="000000" w:fill="FFFFFF"/>
            <w:noWrap/>
            <w:vAlign w:val="bottom"/>
            <w:hideMark/>
          </w:tcPr>
          <w:p w14:paraId="3CFB4BB2" w14:textId="77777777" w:rsidR="00604C08" w:rsidRDefault="00604C08">
            <w:pPr>
              <w:jc w:val="right"/>
              <w:rPr>
                <w:rFonts w:ascii="Calibri" w:hAnsi="Calibri" w:cs="Calibri"/>
                <w:b/>
                <w:bCs/>
                <w:sz w:val="22"/>
                <w:szCs w:val="22"/>
              </w:rPr>
            </w:pPr>
            <w:r>
              <w:rPr>
                <w:rFonts w:ascii="Calibri" w:hAnsi="Calibri" w:cs="Calibri"/>
                <w:b/>
                <w:bCs/>
                <w:sz w:val="22"/>
                <w:szCs w:val="22"/>
              </w:rPr>
              <w:t>15</w:t>
            </w:r>
          </w:p>
        </w:tc>
        <w:tc>
          <w:tcPr>
            <w:tcW w:w="1780" w:type="dxa"/>
            <w:tcBorders>
              <w:top w:val="nil"/>
              <w:left w:val="nil"/>
              <w:bottom w:val="nil"/>
              <w:right w:val="single" w:sz="4" w:space="0" w:color="auto"/>
            </w:tcBorders>
            <w:shd w:val="clear" w:color="000000" w:fill="FFFF00"/>
            <w:noWrap/>
            <w:vAlign w:val="bottom"/>
            <w:hideMark/>
          </w:tcPr>
          <w:p w14:paraId="0F93AF41" w14:textId="77777777" w:rsidR="00604C08" w:rsidRDefault="00604C08">
            <w:pPr>
              <w:jc w:val="right"/>
              <w:rPr>
                <w:rFonts w:ascii="Calibri" w:hAnsi="Calibri" w:cs="Calibri"/>
                <w:color w:val="000000"/>
                <w:sz w:val="22"/>
                <w:szCs w:val="22"/>
              </w:rPr>
            </w:pPr>
            <w:r>
              <w:rPr>
                <w:rFonts w:ascii="Calibri" w:hAnsi="Calibri" w:cs="Calibri"/>
                <w:color w:val="000000"/>
                <w:sz w:val="22"/>
                <w:szCs w:val="22"/>
              </w:rPr>
              <w:t xml:space="preserve">                3 080,00    </w:t>
            </w:r>
          </w:p>
        </w:tc>
        <w:tc>
          <w:tcPr>
            <w:tcW w:w="2060" w:type="dxa"/>
            <w:tcBorders>
              <w:top w:val="nil"/>
              <w:left w:val="nil"/>
              <w:bottom w:val="nil"/>
              <w:right w:val="single" w:sz="4" w:space="0" w:color="auto"/>
            </w:tcBorders>
            <w:shd w:val="clear" w:color="000000" w:fill="FFFF00"/>
            <w:noWrap/>
            <w:vAlign w:val="bottom"/>
            <w:hideMark/>
          </w:tcPr>
          <w:p w14:paraId="2FB6FDF2" w14:textId="77777777" w:rsidR="00604C08" w:rsidRDefault="00604C08">
            <w:pPr>
              <w:rPr>
                <w:rFonts w:ascii="Calibri" w:hAnsi="Calibri" w:cs="Calibri"/>
                <w:color w:val="000000"/>
                <w:sz w:val="22"/>
                <w:szCs w:val="22"/>
              </w:rPr>
            </w:pPr>
            <w:r>
              <w:rPr>
                <w:rFonts w:ascii="Calibri" w:hAnsi="Calibri" w:cs="Calibri"/>
                <w:color w:val="000000"/>
                <w:sz w:val="22"/>
                <w:szCs w:val="22"/>
              </w:rPr>
              <w:t xml:space="preserve">                   46 200,00    </w:t>
            </w:r>
          </w:p>
        </w:tc>
      </w:tr>
      <w:tr w:rsidR="00604C08" w14:paraId="6DB13898" w14:textId="77777777" w:rsidTr="00604C08">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1826D2E7" w14:textId="77777777" w:rsidR="00604C08" w:rsidRDefault="00604C08">
            <w:pPr>
              <w:jc w:val="cente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single" w:sz="4" w:space="0" w:color="auto"/>
              <w:right w:val="single" w:sz="4" w:space="0" w:color="auto"/>
            </w:tcBorders>
            <w:shd w:val="clear" w:color="000000" w:fill="000000"/>
            <w:noWrap/>
            <w:vAlign w:val="bottom"/>
            <w:hideMark/>
          </w:tcPr>
          <w:p w14:paraId="2475976D" w14:textId="77777777" w:rsidR="00604C08" w:rsidRDefault="00604C08">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4E3EEA38" w14:textId="77777777" w:rsidR="00604C08" w:rsidRDefault="00604C08">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EAC33F8" w14:textId="77777777" w:rsidR="00604C08" w:rsidRDefault="00604C08">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F5291D4" w14:textId="77777777" w:rsidR="00604C08" w:rsidRDefault="00604C08">
            <w:pPr>
              <w:jc w:val="center"/>
              <w:rPr>
                <w:rFonts w:ascii="Calibri" w:hAnsi="Calibri" w:cs="Calibri"/>
                <w:b/>
                <w:bCs/>
                <w:color w:val="000000"/>
                <w:sz w:val="26"/>
                <w:szCs w:val="26"/>
              </w:rPr>
            </w:pPr>
            <w:r>
              <w:rPr>
                <w:rFonts w:ascii="Calibri" w:hAnsi="Calibri" w:cs="Calibri"/>
                <w:b/>
                <w:bCs/>
                <w:color w:val="000000"/>
                <w:sz w:val="26"/>
                <w:szCs w:val="26"/>
              </w:rPr>
              <w:t xml:space="preserve">       151 200,00 Kč </w:t>
            </w:r>
          </w:p>
        </w:tc>
      </w:tr>
      <w:tr w:rsidR="00604C08" w14:paraId="535B302D" w14:textId="77777777" w:rsidTr="00604C08">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42D52378" w14:textId="77777777" w:rsidR="00604C08" w:rsidRDefault="00604C08">
            <w:pPr>
              <w:jc w:val="center"/>
              <w:rPr>
                <w:rFonts w:ascii="Calibri" w:hAnsi="Calibri" w:cs="Calibri"/>
                <w:color w:val="000000"/>
                <w:sz w:val="22"/>
                <w:szCs w:val="22"/>
              </w:rPr>
            </w:pPr>
            <w:r>
              <w:rPr>
                <w:rFonts w:ascii="Calibri" w:hAnsi="Calibri" w:cs="Calibri"/>
                <w:color w:val="000000"/>
                <w:sz w:val="22"/>
                <w:szCs w:val="22"/>
              </w:rPr>
              <w:t> </w:t>
            </w:r>
          </w:p>
        </w:tc>
        <w:tc>
          <w:tcPr>
            <w:tcW w:w="3340" w:type="dxa"/>
            <w:tcBorders>
              <w:top w:val="nil"/>
              <w:left w:val="nil"/>
              <w:bottom w:val="single" w:sz="4" w:space="0" w:color="auto"/>
              <w:right w:val="single" w:sz="4" w:space="0" w:color="auto"/>
            </w:tcBorders>
            <w:shd w:val="clear" w:color="000000" w:fill="000000"/>
            <w:noWrap/>
            <w:vAlign w:val="bottom"/>
            <w:hideMark/>
          </w:tcPr>
          <w:p w14:paraId="05BE7D00" w14:textId="77777777" w:rsidR="00604C08" w:rsidRDefault="00604C08">
            <w:pPr>
              <w:rPr>
                <w:rFonts w:ascii="Calibri" w:hAnsi="Calibri" w:cs="Calibri"/>
                <w:color w:val="000000"/>
                <w:sz w:val="22"/>
                <w:szCs w:val="22"/>
              </w:rPr>
            </w:pPr>
            <w:r>
              <w:rPr>
                <w:rFonts w:ascii="Calibri" w:hAnsi="Calibri" w:cs="Calibri"/>
                <w:color w:val="000000"/>
                <w:sz w:val="22"/>
                <w:szCs w:val="22"/>
              </w:rPr>
              <w:t> </w:t>
            </w:r>
          </w:p>
        </w:tc>
        <w:tc>
          <w:tcPr>
            <w:tcW w:w="560" w:type="dxa"/>
            <w:tcBorders>
              <w:top w:val="nil"/>
              <w:left w:val="nil"/>
              <w:bottom w:val="single" w:sz="4" w:space="0" w:color="auto"/>
              <w:right w:val="single" w:sz="4" w:space="0" w:color="auto"/>
            </w:tcBorders>
            <w:shd w:val="clear" w:color="000000" w:fill="000000"/>
            <w:noWrap/>
            <w:vAlign w:val="bottom"/>
            <w:hideMark/>
          </w:tcPr>
          <w:p w14:paraId="77CE2AA2" w14:textId="77777777" w:rsidR="00604C08" w:rsidRDefault="00604C08">
            <w:pPr>
              <w:jc w:val="center"/>
              <w:rPr>
                <w:rFonts w:ascii="Calibri" w:hAnsi="Calibri" w:cs="Calibri"/>
                <w:color w:val="000000"/>
                <w:sz w:val="22"/>
                <w:szCs w:val="22"/>
              </w:rPr>
            </w:pPr>
            <w:r>
              <w:rPr>
                <w:rFonts w:ascii="Calibri" w:hAnsi="Calibri" w:cs="Calibri"/>
                <w:color w:val="000000"/>
                <w:sz w:val="22"/>
                <w:szCs w:val="22"/>
              </w:rPr>
              <w:t> </w:t>
            </w: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3B468D8D" w14:textId="77777777" w:rsidR="00604C08" w:rsidRDefault="00604C08">
            <w:pPr>
              <w:rPr>
                <w:rFonts w:ascii="Calibri" w:hAnsi="Calibri" w:cs="Calibri"/>
                <w:b/>
                <w:bCs/>
                <w:color w:val="000000"/>
                <w:sz w:val="26"/>
                <w:szCs w:val="26"/>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CB12813" w14:textId="77777777" w:rsidR="00604C08" w:rsidRDefault="00604C08">
            <w:pPr>
              <w:rPr>
                <w:rFonts w:ascii="Calibri" w:hAnsi="Calibri" w:cs="Calibri"/>
                <w:b/>
                <w:bCs/>
                <w:color w:val="000000"/>
                <w:sz w:val="26"/>
                <w:szCs w:val="26"/>
              </w:rPr>
            </w:pPr>
          </w:p>
        </w:tc>
      </w:tr>
    </w:tbl>
    <w:p w14:paraId="248B69AE" w14:textId="77777777" w:rsidR="00604C08" w:rsidRDefault="00604C08" w:rsidP="00A31A3D">
      <w:pPr>
        <w:rPr>
          <w:rFonts w:ascii="Tahoma" w:hAnsi="Tahoma" w:cs="Tahoma"/>
          <w:b/>
          <w:bCs/>
          <w:sz w:val="20"/>
          <w:szCs w:val="20"/>
          <w:u w:val="single"/>
        </w:rPr>
      </w:pPr>
    </w:p>
    <w:sectPr w:rsidR="00604C0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8816" w14:textId="77777777" w:rsidR="007F4644" w:rsidRDefault="007F4644" w:rsidP="00056FA0">
      <w:r>
        <w:separator/>
      </w:r>
    </w:p>
  </w:endnote>
  <w:endnote w:type="continuationSeparator" w:id="0">
    <w:p w14:paraId="10FC8720" w14:textId="77777777" w:rsidR="007F4644" w:rsidRDefault="007F4644" w:rsidP="00056FA0">
      <w:r>
        <w:continuationSeparator/>
      </w:r>
    </w:p>
  </w:endnote>
  <w:endnote w:type="continuationNotice" w:id="1">
    <w:p w14:paraId="092E0E00" w14:textId="77777777" w:rsidR="007F4644" w:rsidRDefault="007F4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035C44">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B0545" w14:textId="77777777" w:rsidR="007F4644" w:rsidRDefault="007F4644" w:rsidP="00056FA0">
      <w:r>
        <w:separator/>
      </w:r>
    </w:p>
  </w:footnote>
  <w:footnote w:type="continuationSeparator" w:id="0">
    <w:p w14:paraId="148826DB" w14:textId="77777777" w:rsidR="007F4644" w:rsidRDefault="007F4644" w:rsidP="00056FA0">
      <w:r>
        <w:continuationSeparator/>
      </w:r>
    </w:p>
  </w:footnote>
  <w:footnote w:type="continuationNotice" w:id="1">
    <w:p w14:paraId="3B5A3A25" w14:textId="77777777" w:rsidR="007F4644" w:rsidRDefault="007F4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734884A8"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C18DC">
      <w:rPr>
        <w:rFonts w:ascii="Arial" w:hAnsi="Arial" w:cs="Arial"/>
        <w:b/>
        <w:sz w:val="18"/>
        <w:szCs w:val="18"/>
        <w:lang w:val="cs-CZ"/>
      </w:rPr>
      <w:t>602</w:t>
    </w:r>
    <w:r w:rsidRPr="00331AF7">
      <w:rPr>
        <w:rFonts w:ascii="Arial" w:hAnsi="Arial" w:cs="Arial"/>
        <w:b/>
        <w:sz w:val="18"/>
        <w:szCs w:val="18"/>
        <w:lang w:val="cs-CZ"/>
      </w:rPr>
      <w:t>/S/</w:t>
    </w:r>
    <w:r w:rsidR="00627852">
      <w:rPr>
        <w:rFonts w:ascii="Arial" w:hAnsi="Arial" w:cs="Arial"/>
        <w:b/>
        <w:sz w:val="18"/>
        <w:szCs w:val="18"/>
        <w:lang w:val="cs-CZ"/>
      </w:rPr>
      <w:t>2</w:t>
    </w:r>
    <w:r w:rsidR="00A9188F">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3338F"/>
    <w:rsid w:val="00034CAE"/>
    <w:rsid w:val="00035BA1"/>
    <w:rsid w:val="00035C44"/>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955"/>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709FE"/>
    <w:rsid w:val="0017194B"/>
    <w:rsid w:val="00172EE0"/>
    <w:rsid w:val="00175AF0"/>
    <w:rsid w:val="00176F9A"/>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2DEC"/>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16467"/>
    <w:rsid w:val="003216FB"/>
    <w:rsid w:val="00327047"/>
    <w:rsid w:val="003271FE"/>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29AF"/>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1DB"/>
    <w:rsid w:val="003D3A97"/>
    <w:rsid w:val="003D4B2B"/>
    <w:rsid w:val="003D5EB5"/>
    <w:rsid w:val="003E5FEA"/>
    <w:rsid w:val="003E781B"/>
    <w:rsid w:val="003F19AD"/>
    <w:rsid w:val="003F2D17"/>
    <w:rsid w:val="003F703D"/>
    <w:rsid w:val="003F7062"/>
    <w:rsid w:val="0040120A"/>
    <w:rsid w:val="00401CCD"/>
    <w:rsid w:val="0040588A"/>
    <w:rsid w:val="004100BD"/>
    <w:rsid w:val="00412F9D"/>
    <w:rsid w:val="004136F1"/>
    <w:rsid w:val="00416B14"/>
    <w:rsid w:val="00417490"/>
    <w:rsid w:val="00420E96"/>
    <w:rsid w:val="00421404"/>
    <w:rsid w:val="00422A01"/>
    <w:rsid w:val="00423A5E"/>
    <w:rsid w:val="004244D4"/>
    <w:rsid w:val="004250CD"/>
    <w:rsid w:val="0042547E"/>
    <w:rsid w:val="004256A7"/>
    <w:rsid w:val="00425D67"/>
    <w:rsid w:val="00432C18"/>
    <w:rsid w:val="00435D5B"/>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4C1A"/>
    <w:rsid w:val="00485FAA"/>
    <w:rsid w:val="0049228F"/>
    <w:rsid w:val="00493DFA"/>
    <w:rsid w:val="00494D34"/>
    <w:rsid w:val="00497BE5"/>
    <w:rsid w:val="004A22B8"/>
    <w:rsid w:val="004A3FBD"/>
    <w:rsid w:val="004A4307"/>
    <w:rsid w:val="004A4647"/>
    <w:rsid w:val="004A57B5"/>
    <w:rsid w:val="004B0907"/>
    <w:rsid w:val="004B3605"/>
    <w:rsid w:val="004B5F0A"/>
    <w:rsid w:val="004C03C1"/>
    <w:rsid w:val="004C18DC"/>
    <w:rsid w:val="004C1CF5"/>
    <w:rsid w:val="004C2B37"/>
    <w:rsid w:val="004C2F11"/>
    <w:rsid w:val="004C494E"/>
    <w:rsid w:val="004C4E49"/>
    <w:rsid w:val="004C6006"/>
    <w:rsid w:val="004C6810"/>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1620"/>
    <w:rsid w:val="005F25D8"/>
    <w:rsid w:val="005F76F4"/>
    <w:rsid w:val="00604C08"/>
    <w:rsid w:val="00605472"/>
    <w:rsid w:val="00605D71"/>
    <w:rsid w:val="00606365"/>
    <w:rsid w:val="00612AD4"/>
    <w:rsid w:val="00613AED"/>
    <w:rsid w:val="00615083"/>
    <w:rsid w:val="00616B27"/>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4068"/>
    <w:rsid w:val="006A414F"/>
    <w:rsid w:val="006A5EC5"/>
    <w:rsid w:val="006B5BAF"/>
    <w:rsid w:val="006B71A1"/>
    <w:rsid w:val="006C070A"/>
    <w:rsid w:val="006C078B"/>
    <w:rsid w:val="006C0FE0"/>
    <w:rsid w:val="006C299D"/>
    <w:rsid w:val="006C4EED"/>
    <w:rsid w:val="006C625B"/>
    <w:rsid w:val="006C7879"/>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2258"/>
    <w:rsid w:val="00772F1D"/>
    <w:rsid w:val="00774C1A"/>
    <w:rsid w:val="00775A7E"/>
    <w:rsid w:val="00777B7F"/>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4644"/>
    <w:rsid w:val="007F7160"/>
    <w:rsid w:val="00800AFA"/>
    <w:rsid w:val="00801801"/>
    <w:rsid w:val="008041D7"/>
    <w:rsid w:val="00804934"/>
    <w:rsid w:val="00812BC8"/>
    <w:rsid w:val="0081339D"/>
    <w:rsid w:val="0081782A"/>
    <w:rsid w:val="008212C1"/>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4CF8"/>
    <w:rsid w:val="0087597D"/>
    <w:rsid w:val="00880CDB"/>
    <w:rsid w:val="00882A2C"/>
    <w:rsid w:val="00883611"/>
    <w:rsid w:val="00890253"/>
    <w:rsid w:val="008903A4"/>
    <w:rsid w:val="00892CA0"/>
    <w:rsid w:val="008956A6"/>
    <w:rsid w:val="00896222"/>
    <w:rsid w:val="008A176F"/>
    <w:rsid w:val="008A2EAC"/>
    <w:rsid w:val="008A35B9"/>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258B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3469"/>
    <w:rsid w:val="009749BE"/>
    <w:rsid w:val="0097607F"/>
    <w:rsid w:val="00982299"/>
    <w:rsid w:val="00983E9C"/>
    <w:rsid w:val="00985A3F"/>
    <w:rsid w:val="00986A6A"/>
    <w:rsid w:val="0099341C"/>
    <w:rsid w:val="00993493"/>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36B4A"/>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1A9D"/>
    <w:rsid w:val="00A756A3"/>
    <w:rsid w:val="00A76DA4"/>
    <w:rsid w:val="00A805E6"/>
    <w:rsid w:val="00A81D8C"/>
    <w:rsid w:val="00A823AE"/>
    <w:rsid w:val="00A83F64"/>
    <w:rsid w:val="00A8540C"/>
    <w:rsid w:val="00A9124A"/>
    <w:rsid w:val="00A9188F"/>
    <w:rsid w:val="00A9274D"/>
    <w:rsid w:val="00A9354E"/>
    <w:rsid w:val="00A94B95"/>
    <w:rsid w:val="00AA0295"/>
    <w:rsid w:val="00AA1EAE"/>
    <w:rsid w:val="00AA22FC"/>
    <w:rsid w:val="00AA50E0"/>
    <w:rsid w:val="00AB77DA"/>
    <w:rsid w:val="00AC1BB2"/>
    <w:rsid w:val="00AC600C"/>
    <w:rsid w:val="00AD1482"/>
    <w:rsid w:val="00AD157D"/>
    <w:rsid w:val="00AD27E7"/>
    <w:rsid w:val="00AD3850"/>
    <w:rsid w:val="00AD5FA2"/>
    <w:rsid w:val="00AD63D9"/>
    <w:rsid w:val="00AD7738"/>
    <w:rsid w:val="00AE2BDF"/>
    <w:rsid w:val="00AE2FC8"/>
    <w:rsid w:val="00AE70CC"/>
    <w:rsid w:val="00AE76C2"/>
    <w:rsid w:val="00AF280D"/>
    <w:rsid w:val="00AF3105"/>
    <w:rsid w:val="00AF4F5E"/>
    <w:rsid w:val="00AF5A90"/>
    <w:rsid w:val="00AF6116"/>
    <w:rsid w:val="00B03AE4"/>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5975"/>
    <w:rsid w:val="00BC4B17"/>
    <w:rsid w:val="00BC54CC"/>
    <w:rsid w:val="00BC56D8"/>
    <w:rsid w:val="00BC5F3F"/>
    <w:rsid w:val="00BC61CA"/>
    <w:rsid w:val="00BD1EA4"/>
    <w:rsid w:val="00BD78E1"/>
    <w:rsid w:val="00BE005A"/>
    <w:rsid w:val="00BE013A"/>
    <w:rsid w:val="00BE1BD9"/>
    <w:rsid w:val="00BE4BF4"/>
    <w:rsid w:val="00BE5927"/>
    <w:rsid w:val="00BF0739"/>
    <w:rsid w:val="00BF37D7"/>
    <w:rsid w:val="00BF4421"/>
    <w:rsid w:val="00BF4EA8"/>
    <w:rsid w:val="00BF51B0"/>
    <w:rsid w:val="00BF6C9D"/>
    <w:rsid w:val="00BF706A"/>
    <w:rsid w:val="00C024C1"/>
    <w:rsid w:val="00C04B38"/>
    <w:rsid w:val="00C06B94"/>
    <w:rsid w:val="00C072B8"/>
    <w:rsid w:val="00C07FCA"/>
    <w:rsid w:val="00C12969"/>
    <w:rsid w:val="00C1414B"/>
    <w:rsid w:val="00C14762"/>
    <w:rsid w:val="00C14FA8"/>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40E9"/>
    <w:rsid w:val="00C71A65"/>
    <w:rsid w:val="00C728D6"/>
    <w:rsid w:val="00C732DB"/>
    <w:rsid w:val="00C7421A"/>
    <w:rsid w:val="00C81148"/>
    <w:rsid w:val="00C81217"/>
    <w:rsid w:val="00C87054"/>
    <w:rsid w:val="00C90108"/>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37BD8"/>
    <w:rsid w:val="00D45B35"/>
    <w:rsid w:val="00D53E42"/>
    <w:rsid w:val="00D624FC"/>
    <w:rsid w:val="00D62A17"/>
    <w:rsid w:val="00D62D93"/>
    <w:rsid w:val="00D64BF1"/>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1E37"/>
    <w:rsid w:val="00DB70CA"/>
    <w:rsid w:val="00DC0863"/>
    <w:rsid w:val="00DC0DD5"/>
    <w:rsid w:val="00DC3449"/>
    <w:rsid w:val="00DC4B37"/>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2104"/>
    <w:rsid w:val="00E634B6"/>
    <w:rsid w:val="00E70AD0"/>
    <w:rsid w:val="00E71A0F"/>
    <w:rsid w:val="00E7445D"/>
    <w:rsid w:val="00E75848"/>
    <w:rsid w:val="00E813E9"/>
    <w:rsid w:val="00E91052"/>
    <w:rsid w:val="00E935C9"/>
    <w:rsid w:val="00E94907"/>
    <w:rsid w:val="00E97A61"/>
    <w:rsid w:val="00EA0D9B"/>
    <w:rsid w:val="00EB1E6B"/>
    <w:rsid w:val="00EB2B65"/>
    <w:rsid w:val="00EB2E8C"/>
    <w:rsid w:val="00EB3BFF"/>
    <w:rsid w:val="00EC6434"/>
    <w:rsid w:val="00ED0F30"/>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5355F"/>
    <w:rsid w:val="00F57767"/>
    <w:rsid w:val="00F5792A"/>
    <w:rsid w:val="00F636BB"/>
    <w:rsid w:val="00F638E2"/>
    <w:rsid w:val="00F716F8"/>
    <w:rsid w:val="00F76389"/>
    <w:rsid w:val="00F835C8"/>
    <w:rsid w:val="00F86126"/>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4F5E"/>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customStyle="1" w:styleId="Nevyeenzmnka1">
    <w:name w:val="Nevyřešená zmínka1"/>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02027">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5694677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794-602/602-24_RS.docx</ZkracenyRetezec>
    <Smazat xmlns="acca34e4-9ecd-41c8-99eb-d6aa654aaa55">&lt;a href="/sites/evidencesmluv/_layouts/15/IniWrkflIP.aspx?List=%7b5BACA63D-3952-4531-BB75-33B3C750A970%7d&amp;amp;ID=1982&amp;amp;ItemGuid=%7b8B093859-F807-465F-833C-47EC6040A353%7d&amp;amp;TemplateID=%7bd3f8102e-f4a5-4901-b93c-fb146a9d820d%7d"&gt;&lt;img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51286-DB9D-4BC0-A1E8-E72E1322B167}"/>
</file>

<file path=customXml/itemProps2.xml><?xml version="1.0" encoding="utf-8"?>
<ds:datastoreItem xmlns:ds="http://schemas.openxmlformats.org/officeDocument/2006/customXml" ds:itemID="{4D8534CC-0B41-463E-8100-FA82D2E9A9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A00BE92D-247A-4BAB-8C6B-BFE3E63E7CE5}">
  <ds:schemaRefs>
    <ds:schemaRef ds:uri="http://schemas.microsoft.com/sharepoint/events"/>
  </ds:schemaRefs>
</ds:datastoreItem>
</file>

<file path=customXml/itemProps5.xml><?xml version="1.0" encoding="utf-8"?>
<ds:datastoreItem xmlns:ds="http://schemas.openxmlformats.org/officeDocument/2006/customXml" ds:itemID="{4335273A-1432-40C5-AD04-F4DA7E1A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1956</Words>
  <Characters>11559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13489</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2024-08-20T06:18:00Z</cp:lastPrinted>
  <dcterms:created xsi:type="dcterms:W3CDTF">2024-09-04T11:09:00Z</dcterms:created>
  <dcterms:modified xsi:type="dcterms:W3CDTF">2024-09-04T11:09:00Z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e6b5fecf-329a-4007-a3c6-390402148702</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