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68788468" w14:textId="77777777">
        <w:trPr>
          <w:trHeight w:val="568"/>
        </w:trPr>
        <w:tc>
          <w:tcPr>
            <w:tcW w:w="1678" w:type="dxa"/>
            <w:vAlign w:val="center"/>
          </w:tcPr>
          <w:p w14:paraId="0124F6FC" w14:textId="1AEA3FD4" w:rsidR="00C61485" w:rsidRPr="00E30C8D" w:rsidRDefault="00CF1902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1CF6E9E5" wp14:editId="1FDB07B1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0223D8EC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34459221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6C03CA65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727C67D0" w14:textId="2420F81C" w:rsidR="00C61485" w:rsidRPr="00E30C8D" w:rsidRDefault="00CF1902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504266" wp14:editId="71CB6CFC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51522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A9215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04266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14DA9215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639CC3F4" w14:textId="77777777">
        <w:trPr>
          <w:trHeight w:val="1773"/>
        </w:trPr>
        <w:tc>
          <w:tcPr>
            <w:tcW w:w="4754" w:type="dxa"/>
          </w:tcPr>
          <w:p w14:paraId="29A79531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0933B0CE" w14:textId="173C8480" w:rsidR="00C61485" w:rsidRPr="00E30C8D" w:rsidRDefault="00CF1902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INTEX, výrobní družstvo</w:t>
            </w:r>
          </w:p>
          <w:p w14:paraId="1F128CF4" w14:textId="7D3572E6" w:rsidR="00C61485" w:rsidRPr="00E30C8D" w:rsidRDefault="00CF1902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Hradešínská 2144</w:t>
            </w:r>
            <w:r w:rsidR="003875F6">
              <w:rPr>
                <w:rFonts w:ascii="Verdana" w:hAnsi="Verdana" w:cs="Tahoma"/>
                <w:noProof/>
                <w:sz w:val="22"/>
                <w:szCs w:val="22"/>
              </w:rPr>
              <w:t>/47</w:t>
            </w:r>
          </w:p>
          <w:p w14:paraId="5A50AA29" w14:textId="0685CC55" w:rsidR="00C61485" w:rsidRPr="00E30C8D" w:rsidRDefault="00CF1902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 xml:space="preserve">101 </w:t>
            </w:r>
            <w:proofErr w:type="gramStart"/>
            <w:r>
              <w:rPr>
                <w:rFonts w:ascii="Verdana" w:hAnsi="Verdana" w:cs="Tahoma"/>
                <w:noProof/>
                <w:sz w:val="22"/>
                <w:szCs w:val="22"/>
              </w:rPr>
              <w:t>00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Praha</w:t>
            </w:r>
            <w:proofErr w:type="gramEnd"/>
          </w:p>
        </w:tc>
      </w:tr>
    </w:tbl>
    <w:p w14:paraId="375D790D" w14:textId="7DC56840" w:rsidR="00C61485" w:rsidRPr="00E30C8D" w:rsidRDefault="00D32105" w:rsidP="00D32105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                                </w:t>
      </w:r>
      <w:r>
        <w:rPr>
          <w:noProof/>
        </w:rPr>
        <w:drawing>
          <wp:inline distT="0" distB="0" distL="0" distR="0" wp14:anchorId="0C22EA4C" wp14:editId="32831DE2">
            <wp:extent cx="1371429" cy="523810"/>
            <wp:effectExtent l="0" t="0" r="635" b="0"/>
            <wp:docPr id="15815769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57698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9B02E" w14:textId="77777777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14:paraId="60E8A0FC" w14:textId="55FC8636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CF1902">
        <w:rPr>
          <w:rFonts w:ascii="Verdana" w:hAnsi="Verdana" w:cs="Tahoma"/>
          <w:noProof/>
          <w:sz w:val="22"/>
          <w:szCs w:val="22"/>
        </w:rPr>
        <w:t>00528692</w:t>
      </w:r>
      <w:r w:rsidRPr="00E30C8D">
        <w:rPr>
          <w:rFonts w:ascii="Verdana" w:hAnsi="Verdana" w:cs="Tahoma"/>
          <w:sz w:val="22"/>
          <w:szCs w:val="22"/>
        </w:rPr>
        <w:t xml:space="preserve">, DIČ: </w:t>
      </w:r>
      <w:r w:rsidR="00CF1902">
        <w:rPr>
          <w:rFonts w:ascii="Verdana" w:hAnsi="Verdana" w:cs="Tahoma"/>
          <w:noProof/>
          <w:sz w:val="22"/>
          <w:szCs w:val="22"/>
        </w:rPr>
        <w:t>CZ00528692</w:t>
      </w:r>
    </w:p>
    <w:p w14:paraId="5774E04D" w14:textId="77777777" w:rsidR="00C61485" w:rsidRPr="00E30C8D" w:rsidRDefault="00C61485">
      <w:pPr>
        <w:rPr>
          <w:rFonts w:ascii="Verdana" w:hAnsi="Verdana" w:cs="Tahoma"/>
        </w:rPr>
      </w:pPr>
    </w:p>
    <w:p w14:paraId="39CDD45F" w14:textId="6B6189DD" w:rsidR="00C61485" w:rsidRPr="00E30C8D" w:rsidRDefault="003875F6">
      <w:pPr>
        <w:rPr>
          <w:rFonts w:ascii="Verdana" w:hAnsi="Verdana" w:cs="Tahoma"/>
        </w:rPr>
      </w:pPr>
      <w:r>
        <w:rPr>
          <w:rFonts w:ascii="Verdana" w:hAnsi="Verdana" w:cs="Tahoma"/>
        </w:rPr>
        <w:t>Č.j.: MSNS/</w:t>
      </w:r>
      <w:r w:rsidR="00D32105">
        <w:rPr>
          <w:rFonts w:ascii="Verdana" w:hAnsi="Verdana" w:cs="Tahoma"/>
        </w:rPr>
        <w:t>15759</w:t>
      </w:r>
      <w:r>
        <w:rPr>
          <w:rFonts w:ascii="Verdana" w:hAnsi="Verdana" w:cs="Tahoma"/>
        </w:rPr>
        <w:t>/2024/OMIRR</w:t>
      </w:r>
    </w:p>
    <w:p w14:paraId="285917A8" w14:textId="247B8571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CF1902">
        <w:rPr>
          <w:rFonts w:ascii="Verdana" w:hAnsi="Verdana" w:cs="Tahoma"/>
          <w:b/>
          <w:noProof/>
        </w:rPr>
        <w:t>128/24/02</w:t>
      </w:r>
    </w:p>
    <w:p w14:paraId="7CED4505" w14:textId="77777777" w:rsidR="00C61485" w:rsidRPr="00E30C8D" w:rsidRDefault="00C61485">
      <w:pPr>
        <w:rPr>
          <w:rFonts w:ascii="Verdana" w:hAnsi="Verdana" w:cs="Tahoma"/>
        </w:rPr>
      </w:pPr>
    </w:p>
    <w:p w14:paraId="35F3C822" w14:textId="5E07F7E6" w:rsidR="00C61485" w:rsidRPr="003875F6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objednávky: </w:t>
      </w:r>
      <w:r w:rsidR="00CF1902"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4158"/>
        <w:gridCol w:w="851"/>
        <w:gridCol w:w="587"/>
        <w:gridCol w:w="2606"/>
      </w:tblGrid>
      <w:tr w:rsidR="00C61485" w:rsidRPr="00E30C8D" w14:paraId="66F03935" w14:textId="77777777" w:rsidTr="001A4773">
        <w:tc>
          <w:tcPr>
            <w:tcW w:w="6871" w:type="dxa"/>
            <w:gridSpan w:val="3"/>
            <w:tcBorders>
              <w:bottom w:val="single" w:sz="4" w:space="0" w:color="auto"/>
              <w:right w:val="nil"/>
            </w:tcBorders>
          </w:tcPr>
          <w:p w14:paraId="64519EC2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2A447396" w14:textId="61315B9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nil"/>
            </w:tcBorders>
          </w:tcPr>
          <w:p w14:paraId="1F1305AE" w14:textId="3D93942F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14:paraId="37CDA2ED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proofErr w:type="spellStart"/>
            <w:r w:rsidRPr="00E30C8D">
              <w:rPr>
                <w:rFonts w:ascii="Verdana" w:hAnsi="Verdana" w:cs="Tahoma"/>
              </w:rPr>
              <w:t>Předp.cena</w:t>
            </w:r>
            <w:proofErr w:type="spellEnd"/>
            <w:r w:rsidRPr="00E30C8D">
              <w:rPr>
                <w:rFonts w:ascii="Verdana" w:hAnsi="Verdana" w:cs="Tahoma"/>
              </w:rPr>
              <w:t xml:space="preserve"> (Kč)</w:t>
            </w:r>
          </w:p>
        </w:tc>
      </w:tr>
      <w:tr w:rsidR="00C61485" w:rsidRPr="00E30C8D" w14:paraId="56BE6F9A" w14:textId="77777777" w:rsidTr="001A4773">
        <w:trPr>
          <w:trHeight w:val="631"/>
        </w:trPr>
        <w:tc>
          <w:tcPr>
            <w:tcW w:w="6871" w:type="dxa"/>
            <w:gridSpan w:val="3"/>
            <w:tcBorders>
              <w:bottom w:val="thinThickSmallGap" w:sz="24" w:space="0" w:color="auto"/>
              <w:right w:val="nil"/>
            </w:tcBorders>
          </w:tcPr>
          <w:p w14:paraId="448267E0" w14:textId="18BB11D3" w:rsidR="00C61485" w:rsidRDefault="00CF1902" w:rsidP="00EA38FE">
            <w:pPr>
              <w:spacing w:after="0"/>
              <w:jc w:val="both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Objednáváme úpravu a doplnění dřevěného obložení stěn v budově ZŠ v ulici Jeleno</w:t>
            </w:r>
            <w:r w:rsidR="003875F6">
              <w:rPr>
                <w:rFonts w:ascii="Verdana" w:hAnsi="Verdana" w:cs="Tahoma"/>
                <w:noProof/>
              </w:rPr>
              <w:t xml:space="preserve">va č.p. 30, Světlá nad Sázavou </w:t>
            </w:r>
            <w:r w:rsidR="005F762C">
              <w:rPr>
                <w:rFonts w:ascii="Verdana" w:hAnsi="Verdana" w:cs="Tahoma"/>
                <w:noProof/>
              </w:rPr>
              <w:t>dle cenové nabídky č. 167-2024 ze dne 16.8.2024</w:t>
            </w:r>
            <w:r w:rsidR="001A4773">
              <w:rPr>
                <w:rFonts w:ascii="Verdana" w:hAnsi="Verdana" w:cs="Tahoma"/>
                <w:noProof/>
              </w:rPr>
              <w:t xml:space="preserve"> (příloha č. 1)</w:t>
            </w:r>
          </w:p>
          <w:p w14:paraId="5F2273AC" w14:textId="77777777" w:rsidR="001A4773" w:rsidRDefault="001A4773" w:rsidP="001A4773">
            <w:pPr>
              <w:spacing w:after="0"/>
              <w:rPr>
                <w:rFonts w:ascii="Verdana" w:hAnsi="Verdana" w:cs="Tahoma"/>
                <w:noProof/>
              </w:rPr>
            </w:pPr>
          </w:p>
          <w:p w14:paraId="0A751444" w14:textId="77777777" w:rsidR="001A4773" w:rsidRDefault="001A4773" w:rsidP="001A4773">
            <w:pPr>
              <w:spacing w:after="0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Cena bez DPH</w:t>
            </w:r>
          </w:p>
          <w:p w14:paraId="28CFA1AA" w14:textId="5567B6C6" w:rsidR="001A4773" w:rsidRPr="00E30C8D" w:rsidRDefault="001A4773" w:rsidP="001A4773">
            <w:pPr>
              <w:spacing w:after="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DPH 21%</w:t>
            </w:r>
          </w:p>
        </w:tc>
        <w:tc>
          <w:tcPr>
            <w:tcW w:w="851" w:type="dxa"/>
            <w:tcBorders>
              <w:left w:val="nil"/>
              <w:bottom w:val="thinThickSmallGap" w:sz="24" w:space="0" w:color="auto"/>
              <w:right w:val="nil"/>
            </w:tcBorders>
          </w:tcPr>
          <w:p w14:paraId="4079B074" w14:textId="4314FC1C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587" w:type="dxa"/>
            <w:tcBorders>
              <w:left w:val="nil"/>
              <w:bottom w:val="thinThickSmallGap" w:sz="24" w:space="0" w:color="auto"/>
              <w:right w:val="nil"/>
            </w:tcBorders>
          </w:tcPr>
          <w:p w14:paraId="177326BD" w14:textId="4949F564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14:paraId="2BC4580C" w14:textId="77777777" w:rsidR="001A4773" w:rsidRDefault="001A4773" w:rsidP="001A4773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118E715B" w14:textId="77777777" w:rsidR="001A4773" w:rsidRDefault="001A4773" w:rsidP="001A4773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227E4532" w14:textId="77777777" w:rsidR="001A4773" w:rsidRDefault="001A4773" w:rsidP="001A4773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1E866743" w14:textId="77777777" w:rsidR="001A4773" w:rsidRDefault="001A4773" w:rsidP="001A4773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14:paraId="2999268E" w14:textId="209F68DB" w:rsidR="00C61485" w:rsidRDefault="001A4773" w:rsidP="001A4773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104 835,00</w:t>
            </w:r>
          </w:p>
          <w:p w14:paraId="37A1D6E9" w14:textId="4929F5AC" w:rsidR="001A4773" w:rsidRPr="00E30C8D" w:rsidRDefault="001A4773" w:rsidP="001A4773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22 015,35</w:t>
            </w:r>
          </w:p>
        </w:tc>
      </w:tr>
      <w:tr w:rsidR="00C61485" w:rsidRPr="00E30C8D" w14:paraId="7B2BF573" w14:textId="77777777" w:rsidTr="001A4773">
        <w:tc>
          <w:tcPr>
            <w:tcW w:w="6871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62CC414F" w14:textId="7C4A6FF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1A4773">
              <w:rPr>
                <w:rFonts w:ascii="Verdana" w:hAnsi="Verdana" w:cs="Tahoma"/>
              </w:rPr>
              <w:t xml:space="preserve"> s DPH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50F24FC9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58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7AEBB4EC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3F88B8F2" w14:textId="011641C4" w:rsidR="00C61485" w:rsidRPr="00E30C8D" w:rsidRDefault="00CF1902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126 850,35</w:t>
            </w:r>
          </w:p>
        </w:tc>
      </w:tr>
      <w:tr w:rsidR="00C61485" w:rsidRPr="00E30C8D" w14:paraId="1CB5C976" w14:textId="77777777" w:rsidTr="001A4773">
        <w:tblPrEx>
          <w:tblCellMar>
            <w:left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60743F4D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66AD56FF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5009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22EF4F4D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193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51C20E92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1175B192" w14:textId="77777777" w:rsidTr="001A4773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FE8638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FB75C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A13EB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B13DC" w14:textId="31BAFBC5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19DC8128" w14:textId="77777777" w:rsidTr="001A4773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29EEED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BFDF7A" w14:textId="07BDAB75" w:rsidR="00C61485" w:rsidRPr="00E30C8D" w:rsidRDefault="00CF190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4. 9. 2024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D1C04" w14:textId="77777777"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0458B759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5A7E8867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43C4AA" w14:textId="00BC6A70" w:rsidR="00C61485" w:rsidRPr="00E30C8D" w:rsidRDefault="00CF190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Satrapová</w:t>
            </w:r>
          </w:p>
        </w:tc>
      </w:tr>
    </w:tbl>
    <w:p w14:paraId="3B539560" w14:textId="77777777" w:rsidR="00C61485" w:rsidRDefault="00C61485">
      <w:pPr>
        <w:rPr>
          <w:rFonts w:ascii="Verdana" w:hAnsi="Verdana" w:cs="Tahoma"/>
        </w:rPr>
      </w:pPr>
    </w:p>
    <w:p w14:paraId="21ADFE74" w14:textId="77777777" w:rsidR="001A4773" w:rsidRDefault="001A4773">
      <w:pPr>
        <w:rPr>
          <w:rFonts w:ascii="Verdana" w:hAnsi="Verdana" w:cs="Tahoma"/>
        </w:rPr>
      </w:pPr>
    </w:p>
    <w:p w14:paraId="126B0207" w14:textId="77777777" w:rsidR="00C37BDA" w:rsidRPr="00E30C8D" w:rsidRDefault="00C37BDA">
      <w:pPr>
        <w:rPr>
          <w:rFonts w:ascii="Verdana" w:hAnsi="Verdana" w:cs="Tahoma"/>
        </w:rPr>
      </w:pPr>
    </w:p>
    <w:p w14:paraId="10966669" w14:textId="77777777" w:rsidR="00C61485" w:rsidRPr="00E30C8D" w:rsidRDefault="00C61485">
      <w:pPr>
        <w:rPr>
          <w:rFonts w:ascii="Verdana" w:hAnsi="Verdana" w:cs="Tahoma"/>
        </w:rPr>
      </w:pPr>
    </w:p>
    <w:p w14:paraId="74E37826" w14:textId="1F2D653F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1A4773">
        <w:rPr>
          <w:rFonts w:ascii="Verdana" w:hAnsi="Verdana" w:cs="Tahoma"/>
        </w:rPr>
        <w:t>6.9.2024</w:t>
      </w:r>
    </w:p>
    <w:p w14:paraId="558537E0" w14:textId="43F7ABA6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CF1902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CF1902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72BD5FC4" w14:textId="498332F5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CF1902">
        <w:rPr>
          <w:rFonts w:ascii="Verdana" w:hAnsi="Verdana" w:cs="Tahoma"/>
          <w:noProof/>
        </w:rPr>
        <w:t>Město Světlá nad Sázavou</w:t>
      </w:r>
    </w:p>
    <w:p w14:paraId="660FE8C6" w14:textId="1D1FB075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CF1902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CF1902">
        <w:rPr>
          <w:rFonts w:ascii="Verdana" w:hAnsi="Verdana" w:cs="Tahoma"/>
          <w:noProof/>
        </w:rPr>
        <w:t>582 91</w:t>
      </w:r>
    </w:p>
    <w:p w14:paraId="0B61D677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436D413D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516C88DE" w14:textId="77777777" w:rsidR="00C61485" w:rsidRDefault="00C61485">
      <w:pPr>
        <w:rPr>
          <w:rFonts w:ascii="Verdana" w:hAnsi="Verdana" w:cs="Tahoma"/>
        </w:rPr>
      </w:pPr>
    </w:p>
    <w:p w14:paraId="69407187" w14:textId="107844BF" w:rsidR="006A55D5" w:rsidRPr="00E30C8D" w:rsidRDefault="006A55D5">
      <w:pPr>
        <w:rPr>
          <w:rFonts w:ascii="Verdana" w:hAnsi="Verdana" w:cs="Tahoma"/>
        </w:rPr>
      </w:pPr>
    </w:p>
    <w:sectPr w:rsidR="006A55D5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5BA59" w14:textId="77777777" w:rsidR="00CF1902" w:rsidRDefault="00CF1902">
      <w:pPr>
        <w:spacing w:after="0"/>
      </w:pPr>
      <w:r>
        <w:separator/>
      </w:r>
    </w:p>
  </w:endnote>
  <w:endnote w:type="continuationSeparator" w:id="0">
    <w:p w14:paraId="181937B0" w14:textId="77777777" w:rsidR="00CF1902" w:rsidRDefault="00CF19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085DF" w14:textId="77777777" w:rsidR="00CF1902" w:rsidRDefault="00CF1902">
      <w:pPr>
        <w:spacing w:after="0"/>
      </w:pPr>
      <w:r>
        <w:separator/>
      </w:r>
    </w:p>
  </w:footnote>
  <w:footnote w:type="continuationSeparator" w:id="0">
    <w:p w14:paraId="214F045A" w14:textId="77777777" w:rsidR="00CF1902" w:rsidRDefault="00CF190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02"/>
    <w:rsid w:val="000039FB"/>
    <w:rsid w:val="00034B7C"/>
    <w:rsid w:val="001413BE"/>
    <w:rsid w:val="001A4773"/>
    <w:rsid w:val="001E2055"/>
    <w:rsid w:val="00204369"/>
    <w:rsid w:val="002B23E9"/>
    <w:rsid w:val="003875F6"/>
    <w:rsid w:val="003B7CE8"/>
    <w:rsid w:val="004A754C"/>
    <w:rsid w:val="004B514E"/>
    <w:rsid w:val="0055075A"/>
    <w:rsid w:val="005B7B70"/>
    <w:rsid w:val="005F762C"/>
    <w:rsid w:val="00623906"/>
    <w:rsid w:val="006A55D5"/>
    <w:rsid w:val="007C0F21"/>
    <w:rsid w:val="009E0BB9"/>
    <w:rsid w:val="00B336D0"/>
    <w:rsid w:val="00BC5896"/>
    <w:rsid w:val="00C37BDA"/>
    <w:rsid w:val="00C61485"/>
    <w:rsid w:val="00CF1902"/>
    <w:rsid w:val="00D32105"/>
    <w:rsid w:val="00E30C8D"/>
    <w:rsid w:val="00EA38FE"/>
    <w:rsid w:val="00F032A9"/>
    <w:rsid w:val="00F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1355B"/>
  <w15:chartTrackingRefBased/>
  <w15:docId w15:val="{D8A2B4AE-D447-4E49-98C5-8952526D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34</TotalTime>
  <Pages>1</Pages>
  <Words>134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Satrapová</dc:creator>
  <cp:keywords/>
  <dc:description/>
  <cp:lastModifiedBy>Jana Satrapová</cp:lastModifiedBy>
  <cp:revision>5</cp:revision>
  <cp:lastPrinted>2024-09-04T09:20:00Z</cp:lastPrinted>
  <dcterms:created xsi:type="dcterms:W3CDTF">2024-09-04T08:08:00Z</dcterms:created>
  <dcterms:modified xsi:type="dcterms:W3CDTF">2024-09-04T09:20:00Z</dcterms:modified>
</cp:coreProperties>
</file>