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7E82E" w14:textId="2E1864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0A6313BE" w14:textId="77777777" w:rsidR="008619EF" w:rsidRPr="00097272" w:rsidRDefault="008619EF" w:rsidP="002047AA">
      <w:pPr>
        <w:spacing w:before="120" w:after="120"/>
        <w:jc w:val="center"/>
        <w:rPr>
          <w:sz w:val="22"/>
          <w:szCs w:val="22"/>
        </w:rPr>
      </w:pPr>
      <w:r w:rsidRPr="00097272">
        <w:rPr>
          <w:sz w:val="22"/>
          <w:szCs w:val="22"/>
        </w:rPr>
        <w:t>kterou uzavřeli</w:t>
      </w:r>
    </w:p>
    <w:p w14:paraId="15F90A23" w14:textId="77777777" w:rsidR="007D2D86" w:rsidRPr="00E16F7B" w:rsidRDefault="007D2D86" w:rsidP="007D2D86">
      <w:pPr>
        <w:tabs>
          <w:tab w:val="left" w:pos="1701"/>
        </w:tabs>
        <w:jc w:val="both"/>
        <w:rPr>
          <w:b/>
          <w:bCs/>
          <w:sz w:val="22"/>
          <w:szCs w:val="22"/>
        </w:rPr>
      </w:pPr>
      <w:r w:rsidRPr="00E16F7B">
        <w:rPr>
          <w:bCs/>
          <w:sz w:val="22"/>
          <w:szCs w:val="22"/>
        </w:rPr>
        <w:t>na straně jedné:</w:t>
      </w:r>
      <w:r w:rsidRPr="00E16F7B">
        <w:rPr>
          <w:b/>
          <w:bCs/>
          <w:sz w:val="22"/>
          <w:szCs w:val="22"/>
        </w:rPr>
        <w:tab/>
        <w:t>Skupinový vodovod Svitavy</w:t>
      </w:r>
    </w:p>
    <w:p w14:paraId="0E069757" w14:textId="77777777" w:rsidR="007D2D86" w:rsidRPr="00E16F7B" w:rsidRDefault="007D2D86" w:rsidP="007D2D86">
      <w:pPr>
        <w:tabs>
          <w:tab w:val="left" w:pos="1701"/>
        </w:tabs>
        <w:jc w:val="both"/>
        <w:rPr>
          <w:b/>
          <w:bCs/>
          <w:iCs/>
          <w:sz w:val="22"/>
          <w:szCs w:val="22"/>
        </w:rPr>
      </w:pPr>
      <w:r w:rsidRPr="00E16F7B">
        <w:rPr>
          <w:b/>
          <w:bCs/>
          <w:sz w:val="22"/>
          <w:szCs w:val="22"/>
        </w:rPr>
        <w:tab/>
      </w:r>
      <w:r w:rsidRPr="00E16F7B">
        <w:rPr>
          <w:b/>
          <w:bCs/>
          <w:iCs/>
          <w:sz w:val="22"/>
          <w:szCs w:val="22"/>
        </w:rPr>
        <w:t>IČO: 608 91 068, DIČ: CZ60891068</w:t>
      </w:r>
    </w:p>
    <w:p w14:paraId="2DE8A80B" w14:textId="77777777" w:rsidR="007D2D86" w:rsidRPr="00E16F7B" w:rsidRDefault="007D2D86" w:rsidP="007D2D86">
      <w:pPr>
        <w:tabs>
          <w:tab w:val="left" w:pos="1701"/>
        </w:tabs>
        <w:jc w:val="both"/>
        <w:rPr>
          <w:b/>
          <w:bCs/>
          <w:iCs/>
          <w:sz w:val="22"/>
          <w:szCs w:val="22"/>
        </w:rPr>
      </w:pPr>
      <w:r w:rsidRPr="00E16F7B">
        <w:rPr>
          <w:b/>
          <w:bCs/>
          <w:iCs/>
          <w:sz w:val="22"/>
          <w:szCs w:val="22"/>
        </w:rPr>
        <w:tab/>
        <w:t xml:space="preserve">se sídlem </w:t>
      </w:r>
      <w:r>
        <w:rPr>
          <w:b/>
          <w:bCs/>
          <w:iCs/>
          <w:sz w:val="22"/>
          <w:szCs w:val="22"/>
        </w:rPr>
        <w:t>T. G. Masaryka 25,</w:t>
      </w:r>
      <w:r w:rsidRPr="00E16F7B">
        <w:rPr>
          <w:b/>
          <w:bCs/>
          <w:iCs/>
          <w:sz w:val="22"/>
          <w:szCs w:val="22"/>
        </w:rPr>
        <w:t xml:space="preserve"> 568 02</w:t>
      </w:r>
      <w:r>
        <w:rPr>
          <w:b/>
          <w:bCs/>
          <w:iCs/>
          <w:sz w:val="22"/>
          <w:szCs w:val="22"/>
        </w:rPr>
        <w:t xml:space="preserve"> Svitavy</w:t>
      </w:r>
    </w:p>
    <w:p w14:paraId="518373C1" w14:textId="77777777" w:rsidR="007D2D86" w:rsidRPr="00E16F7B" w:rsidRDefault="007D2D86" w:rsidP="007D2D86">
      <w:pPr>
        <w:tabs>
          <w:tab w:val="left" w:pos="1701"/>
        </w:tabs>
        <w:jc w:val="both"/>
        <w:rPr>
          <w:bCs/>
          <w:iCs/>
          <w:sz w:val="22"/>
          <w:szCs w:val="22"/>
        </w:rPr>
      </w:pPr>
      <w:r w:rsidRPr="00E16F7B">
        <w:rPr>
          <w:b/>
          <w:bCs/>
          <w:iCs/>
          <w:sz w:val="22"/>
          <w:szCs w:val="22"/>
        </w:rPr>
        <w:tab/>
      </w:r>
      <w:r w:rsidRPr="00E16F7B">
        <w:rPr>
          <w:bCs/>
          <w:iCs/>
          <w:sz w:val="22"/>
          <w:szCs w:val="22"/>
        </w:rPr>
        <w:t xml:space="preserve">zapsaný v rejstříku svazků obcí vedeném Krajským úřadem Pardubického kraje </w:t>
      </w:r>
    </w:p>
    <w:p w14:paraId="3AFC9113" w14:textId="77777777" w:rsidR="007D2D86" w:rsidRPr="00E16F7B" w:rsidRDefault="007D2D86" w:rsidP="007D2D86">
      <w:pPr>
        <w:tabs>
          <w:tab w:val="left" w:pos="1701"/>
        </w:tabs>
        <w:jc w:val="both"/>
        <w:rPr>
          <w:bCs/>
          <w:iCs/>
          <w:sz w:val="22"/>
          <w:szCs w:val="22"/>
        </w:rPr>
      </w:pPr>
      <w:r w:rsidRPr="00E16F7B">
        <w:rPr>
          <w:bCs/>
          <w:iCs/>
          <w:sz w:val="22"/>
          <w:szCs w:val="22"/>
        </w:rPr>
        <w:tab/>
        <w:t xml:space="preserve">zastoupený Ing. Markem Antošem, jednatelem </w:t>
      </w:r>
      <w:r w:rsidR="00576E0F">
        <w:rPr>
          <w:bCs/>
          <w:iCs/>
          <w:sz w:val="22"/>
          <w:szCs w:val="22"/>
        </w:rPr>
        <w:t xml:space="preserve"> </w:t>
      </w:r>
    </w:p>
    <w:p w14:paraId="06565734" w14:textId="5F9771F4" w:rsidR="007D2D86" w:rsidRPr="00726747" w:rsidRDefault="007D2D86" w:rsidP="007D2D86">
      <w:pPr>
        <w:tabs>
          <w:tab w:val="left" w:pos="1701"/>
          <w:tab w:val="left" w:pos="2552"/>
          <w:tab w:val="left" w:pos="5103"/>
        </w:tabs>
        <w:jc w:val="both"/>
        <w:rPr>
          <w:sz w:val="22"/>
          <w:szCs w:val="22"/>
        </w:rPr>
      </w:pPr>
      <w:r w:rsidRPr="00726747">
        <w:rPr>
          <w:sz w:val="22"/>
          <w:szCs w:val="22"/>
        </w:rPr>
        <w:tab/>
        <w:t>bankovní účet číslo:</w:t>
      </w:r>
      <w:r w:rsidR="0098037B">
        <w:rPr>
          <w:sz w:val="22"/>
          <w:szCs w:val="22"/>
        </w:rPr>
        <w:t xml:space="preserve"> </w:t>
      </w:r>
      <w:r w:rsidR="00B96B08">
        <w:rPr>
          <w:sz w:val="22"/>
          <w:szCs w:val="22"/>
        </w:rPr>
        <w:t>…………….</w:t>
      </w:r>
    </w:p>
    <w:p w14:paraId="395C1C70" w14:textId="77777777" w:rsidR="008619EF" w:rsidRPr="00974413" w:rsidRDefault="007D2D86" w:rsidP="007D2D86">
      <w:pPr>
        <w:tabs>
          <w:tab w:val="left" w:pos="567"/>
          <w:tab w:val="left" w:pos="1701"/>
        </w:tabs>
        <w:spacing w:before="80"/>
        <w:rPr>
          <w:sz w:val="22"/>
          <w:szCs w:val="22"/>
        </w:rPr>
      </w:pPr>
      <w:r>
        <w:rPr>
          <w:sz w:val="22"/>
          <w:szCs w:val="22"/>
        </w:rPr>
        <w:tab/>
      </w:r>
      <w:r>
        <w:rPr>
          <w:sz w:val="22"/>
          <w:szCs w:val="22"/>
        </w:rPr>
        <w:tab/>
      </w:r>
      <w:r w:rsidR="008619EF" w:rsidRPr="00974413">
        <w:rPr>
          <w:sz w:val="22"/>
          <w:szCs w:val="22"/>
        </w:rPr>
        <w:t xml:space="preserve">- dále jen </w:t>
      </w:r>
      <w:r w:rsidR="008619EF" w:rsidRPr="007D2D86">
        <w:rPr>
          <w:bCs/>
          <w:sz w:val="22"/>
          <w:szCs w:val="22"/>
        </w:rPr>
        <w:t>objednatel</w:t>
      </w:r>
      <w:r w:rsidR="008619EF" w:rsidRPr="00974413">
        <w:rPr>
          <w:sz w:val="22"/>
          <w:szCs w:val="22"/>
        </w:rPr>
        <w:t xml:space="preserve"> - </w:t>
      </w:r>
    </w:p>
    <w:p w14:paraId="1DBBD785" w14:textId="77777777" w:rsidR="008619EF" w:rsidRPr="00974413" w:rsidRDefault="008619EF" w:rsidP="007D2D86">
      <w:pPr>
        <w:tabs>
          <w:tab w:val="left" w:pos="426"/>
          <w:tab w:val="left" w:pos="1701"/>
          <w:tab w:val="left" w:pos="1985"/>
        </w:tabs>
        <w:spacing w:before="80" w:after="80"/>
        <w:jc w:val="both"/>
        <w:rPr>
          <w:sz w:val="22"/>
          <w:szCs w:val="22"/>
        </w:rPr>
      </w:pPr>
      <w:r w:rsidRPr="00974413">
        <w:rPr>
          <w:sz w:val="22"/>
          <w:szCs w:val="22"/>
        </w:rPr>
        <w:t>a</w:t>
      </w:r>
    </w:p>
    <w:p w14:paraId="0E1B0D1E" w14:textId="77777777" w:rsidR="006671A3" w:rsidRPr="00726747" w:rsidRDefault="008619EF" w:rsidP="00DF1EAF">
      <w:pPr>
        <w:tabs>
          <w:tab w:val="left" w:pos="1701"/>
          <w:tab w:val="left" w:pos="2552"/>
          <w:tab w:val="left" w:pos="5103"/>
        </w:tabs>
        <w:jc w:val="both"/>
        <w:rPr>
          <w:b/>
          <w:sz w:val="22"/>
          <w:szCs w:val="22"/>
        </w:rPr>
      </w:pPr>
      <w:r w:rsidRPr="00974413">
        <w:rPr>
          <w:sz w:val="22"/>
          <w:szCs w:val="22"/>
        </w:rPr>
        <w:t xml:space="preserve">na straně druhé: </w:t>
      </w:r>
      <w:r w:rsidRPr="00974413">
        <w:rPr>
          <w:sz w:val="22"/>
          <w:szCs w:val="22"/>
        </w:rPr>
        <w:tab/>
      </w:r>
      <w:r w:rsidR="006671A3">
        <w:rPr>
          <w:b/>
          <w:bCs/>
          <w:sz w:val="22"/>
          <w:szCs w:val="22"/>
        </w:rPr>
        <w:t>AVJ-STAVBY s.r.o.</w:t>
      </w:r>
    </w:p>
    <w:p w14:paraId="3ED2DF3C" w14:textId="77777777" w:rsidR="006671A3" w:rsidRPr="00726747" w:rsidRDefault="006671A3" w:rsidP="00DF1EAF">
      <w:pPr>
        <w:tabs>
          <w:tab w:val="left" w:pos="1701"/>
          <w:tab w:val="left" w:pos="2552"/>
          <w:tab w:val="left" w:pos="5103"/>
        </w:tabs>
        <w:jc w:val="both"/>
        <w:rPr>
          <w:b/>
          <w:sz w:val="22"/>
          <w:szCs w:val="22"/>
        </w:rPr>
      </w:pPr>
      <w:r w:rsidRPr="00726747">
        <w:rPr>
          <w:b/>
          <w:sz w:val="22"/>
          <w:szCs w:val="22"/>
        </w:rPr>
        <w:tab/>
        <w:t xml:space="preserve">IČO: </w:t>
      </w:r>
      <w:r>
        <w:rPr>
          <w:b/>
          <w:sz w:val="22"/>
          <w:szCs w:val="22"/>
        </w:rPr>
        <w:t>03199339</w:t>
      </w:r>
      <w:r w:rsidRPr="00C20C5A">
        <w:rPr>
          <w:b/>
          <w:sz w:val="22"/>
          <w:szCs w:val="22"/>
        </w:rPr>
        <w:t>, DIČ: CZ03199339</w:t>
      </w:r>
    </w:p>
    <w:p w14:paraId="3ACAE880" w14:textId="77777777" w:rsidR="006671A3" w:rsidRPr="00726747" w:rsidRDefault="006671A3" w:rsidP="00DF1EAF">
      <w:pPr>
        <w:tabs>
          <w:tab w:val="left" w:pos="1701"/>
          <w:tab w:val="left" w:pos="2552"/>
          <w:tab w:val="left" w:pos="5103"/>
        </w:tabs>
        <w:jc w:val="both"/>
        <w:rPr>
          <w:b/>
          <w:sz w:val="22"/>
          <w:szCs w:val="22"/>
        </w:rPr>
      </w:pPr>
      <w:r w:rsidRPr="00726747">
        <w:rPr>
          <w:b/>
          <w:sz w:val="22"/>
          <w:szCs w:val="22"/>
        </w:rPr>
        <w:tab/>
        <w:t xml:space="preserve">sídlo </w:t>
      </w:r>
      <w:r>
        <w:rPr>
          <w:b/>
          <w:sz w:val="22"/>
          <w:szCs w:val="22"/>
        </w:rPr>
        <w:t>Lanškrounská 404/36, 568 02 Svitavy</w:t>
      </w:r>
    </w:p>
    <w:p w14:paraId="154638F7" w14:textId="77777777" w:rsidR="006671A3" w:rsidRPr="00726747" w:rsidRDefault="006671A3" w:rsidP="00DF1EAF">
      <w:pPr>
        <w:tabs>
          <w:tab w:val="left" w:pos="1701"/>
          <w:tab w:val="left" w:pos="2552"/>
          <w:tab w:val="left" w:pos="5103"/>
        </w:tabs>
        <w:ind w:left="1843" w:hanging="142"/>
        <w:jc w:val="both"/>
        <w:rPr>
          <w:sz w:val="22"/>
          <w:szCs w:val="22"/>
        </w:rPr>
      </w:pPr>
      <w:r w:rsidRPr="00726747">
        <w:rPr>
          <w:sz w:val="22"/>
          <w:szCs w:val="22"/>
        </w:rPr>
        <w:t xml:space="preserve">zápis v rejstříku </w:t>
      </w:r>
      <w:r>
        <w:rPr>
          <w:sz w:val="22"/>
          <w:szCs w:val="22"/>
        </w:rPr>
        <w:t>Krajského soudu v Hradci Králové, spis C 33851</w:t>
      </w:r>
    </w:p>
    <w:p w14:paraId="420413A1" w14:textId="77777777" w:rsidR="006671A3" w:rsidRPr="00726747" w:rsidRDefault="006671A3" w:rsidP="00DF1EAF">
      <w:pPr>
        <w:tabs>
          <w:tab w:val="left" w:pos="1701"/>
          <w:tab w:val="left" w:pos="2552"/>
          <w:tab w:val="left" w:pos="5103"/>
        </w:tabs>
        <w:jc w:val="both"/>
        <w:rPr>
          <w:sz w:val="22"/>
          <w:szCs w:val="22"/>
        </w:rPr>
      </w:pPr>
      <w:r w:rsidRPr="00726747">
        <w:rPr>
          <w:sz w:val="22"/>
          <w:szCs w:val="22"/>
        </w:rPr>
        <w:tab/>
        <w:t xml:space="preserve">zastoupen </w:t>
      </w:r>
      <w:r>
        <w:rPr>
          <w:sz w:val="22"/>
          <w:szCs w:val="22"/>
        </w:rPr>
        <w:t xml:space="preserve">Ing. Andrejem </w:t>
      </w:r>
      <w:proofErr w:type="spellStart"/>
      <w:r>
        <w:rPr>
          <w:sz w:val="22"/>
          <w:szCs w:val="22"/>
        </w:rPr>
        <w:t>Peňákem</w:t>
      </w:r>
      <w:proofErr w:type="spellEnd"/>
      <w:r>
        <w:rPr>
          <w:sz w:val="22"/>
          <w:szCs w:val="22"/>
        </w:rPr>
        <w:t>, jednatelem</w:t>
      </w:r>
    </w:p>
    <w:p w14:paraId="3171CE4C" w14:textId="7E3A4ECF" w:rsidR="006671A3" w:rsidRPr="00726747" w:rsidRDefault="006671A3" w:rsidP="00DF1EAF">
      <w:pPr>
        <w:tabs>
          <w:tab w:val="left" w:pos="1701"/>
          <w:tab w:val="left" w:pos="2552"/>
          <w:tab w:val="left" w:pos="5103"/>
        </w:tabs>
        <w:spacing w:after="120"/>
        <w:jc w:val="both"/>
        <w:rPr>
          <w:sz w:val="22"/>
          <w:szCs w:val="22"/>
        </w:rPr>
      </w:pPr>
      <w:r w:rsidRPr="00726747">
        <w:rPr>
          <w:sz w:val="22"/>
          <w:szCs w:val="22"/>
        </w:rPr>
        <w:tab/>
        <w:t xml:space="preserve">bankovní účet číslo: </w:t>
      </w:r>
      <w:r w:rsidR="00B96B08">
        <w:rPr>
          <w:sz w:val="22"/>
          <w:szCs w:val="22"/>
        </w:rPr>
        <w:t>…………….</w:t>
      </w:r>
    </w:p>
    <w:p w14:paraId="50ECD640" w14:textId="77777777" w:rsidR="008619EF" w:rsidRPr="00974413" w:rsidRDefault="008619EF" w:rsidP="007D2D86">
      <w:pPr>
        <w:tabs>
          <w:tab w:val="left" w:pos="426"/>
          <w:tab w:val="left" w:pos="1701"/>
          <w:tab w:val="left" w:pos="1985"/>
        </w:tabs>
        <w:spacing w:before="80"/>
        <w:jc w:val="both"/>
        <w:rPr>
          <w:sz w:val="22"/>
          <w:szCs w:val="22"/>
        </w:rPr>
      </w:pPr>
      <w:r w:rsidRPr="00974413">
        <w:rPr>
          <w:b/>
          <w:sz w:val="22"/>
          <w:szCs w:val="22"/>
        </w:rPr>
        <w:tab/>
      </w:r>
      <w:r w:rsidRPr="00974413">
        <w:rPr>
          <w:sz w:val="22"/>
          <w:szCs w:val="22"/>
        </w:rPr>
        <w:tab/>
        <w:t>- dále jen zhotovitel -</w:t>
      </w:r>
    </w:p>
    <w:p w14:paraId="28E44711" w14:textId="77777777" w:rsidR="00B205A4" w:rsidRDefault="00B205A4" w:rsidP="007D2D86">
      <w:pPr>
        <w:tabs>
          <w:tab w:val="left" w:pos="567"/>
          <w:tab w:val="left" w:pos="851"/>
          <w:tab w:val="left" w:pos="2127"/>
        </w:tabs>
        <w:jc w:val="center"/>
        <w:rPr>
          <w:b/>
          <w:sz w:val="22"/>
          <w:szCs w:val="22"/>
        </w:rPr>
      </w:pPr>
    </w:p>
    <w:p w14:paraId="58872DA4" w14:textId="77777777" w:rsidR="00091D2D" w:rsidRDefault="00091D2D" w:rsidP="00091D2D">
      <w:pPr>
        <w:tabs>
          <w:tab w:val="left" w:pos="567"/>
          <w:tab w:val="left" w:pos="2127"/>
        </w:tabs>
        <w:spacing w:line="276" w:lineRule="auto"/>
        <w:jc w:val="center"/>
        <w:rPr>
          <w:b/>
          <w:sz w:val="22"/>
          <w:szCs w:val="22"/>
        </w:rPr>
      </w:pPr>
    </w:p>
    <w:p w14:paraId="54EEDDF2" w14:textId="77777777" w:rsidR="008619EF" w:rsidRPr="00974413" w:rsidRDefault="008619EF">
      <w:pPr>
        <w:tabs>
          <w:tab w:val="left" w:pos="567"/>
          <w:tab w:val="left" w:pos="2127"/>
        </w:tabs>
        <w:jc w:val="center"/>
        <w:rPr>
          <w:b/>
          <w:sz w:val="22"/>
          <w:szCs w:val="22"/>
        </w:rPr>
      </w:pPr>
      <w:r w:rsidRPr="00974413">
        <w:rPr>
          <w:b/>
          <w:sz w:val="22"/>
          <w:szCs w:val="22"/>
        </w:rPr>
        <w:t>I.</w:t>
      </w:r>
    </w:p>
    <w:p w14:paraId="6AC55FEF"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30FE378E" w14:textId="77777777"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6636B7">
        <w:rPr>
          <w:b/>
          <w:sz w:val="22"/>
          <w:szCs w:val="22"/>
        </w:rPr>
        <w:t xml:space="preserve">Rekonstrukce vodovodního řadu </w:t>
      </w:r>
      <w:r w:rsidR="00C305B3">
        <w:rPr>
          <w:b/>
          <w:sz w:val="22"/>
          <w:szCs w:val="22"/>
        </w:rPr>
        <w:t>Ostrý Kámen</w:t>
      </w:r>
      <w:r w:rsidR="0040528B" w:rsidRPr="0040528B">
        <w:rPr>
          <w:bCs/>
          <w:sz w:val="22"/>
          <w:szCs w:val="22"/>
        </w:rPr>
        <w:t>“</w:t>
      </w:r>
      <w:r w:rsidRPr="00B22E28">
        <w:rPr>
          <w:b/>
          <w:sz w:val="22"/>
          <w:szCs w:val="22"/>
        </w:rPr>
        <w:t xml:space="preserve"> </w:t>
      </w:r>
      <w:r w:rsidRPr="00B22E28">
        <w:rPr>
          <w:sz w:val="22"/>
          <w:szCs w:val="22"/>
        </w:rPr>
        <w:t>a objednatel se zavazuje dílo převzít a zaplatit cenu.</w:t>
      </w:r>
    </w:p>
    <w:p w14:paraId="23A61370"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354462CA" w14:textId="77777777"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provedení stavby pod názvem „</w:t>
      </w:r>
      <w:r w:rsidR="00945F15">
        <w:rPr>
          <w:sz w:val="22"/>
          <w:szCs w:val="22"/>
        </w:rPr>
        <w:t>Rekonstrukce vodovodního řadu, Ostrý Kámen</w:t>
      </w:r>
      <w:r w:rsidRPr="0040528B">
        <w:rPr>
          <w:sz w:val="22"/>
          <w:szCs w:val="22"/>
        </w:rPr>
        <w:t xml:space="preserve">“ zpracovanou </w:t>
      </w:r>
      <w:r w:rsidR="00945F15" w:rsidRPr="0040528B">
        <w:rPr>
          <w:sz w:val="22"/>
          <w:szCs w:val="22"/>
        </w:rPr>
        <w:t>P &amp; P InTech s.r.o., Lanškrounská 406/38, 568 02 Svitavy</w:t>
      </w:r>
      <w:r w:rsidR="00B94D0B">
        <w:rPr>
          <w:sz w:val="22"/>
          <w:szCs w:val="22"/>
        </w:rPr>
        <w:t>, zakázkové č. 67_03_23</w:t>
      </w:r>
      <w:r w:rsidR="004D640F">
        <w:rPr>
          <w:sz w:val="22"/>
          <w:szCs w:val="22"/>
        </w:rPr>
        <w:t xml:space="preserve"> </w:t>
      </w:r>
      <w:r w:rsidR="00B94D0B" w:rsidRPr="007E2A86">
        <w:rPr>
          <w:sz w:val="22"/>
          <w:szCs w:val="22"/>
        </w:rPr>
        <w:t xml:space="preserve">z </w:t>
      </w:r>
      <w:r w:rsidR="00945F15" w:rsidRPr="007E2A86">
        <w:rPr>
          <w:sz w:val="22"/>
          <w:szCs w:val="22"/>
        </w:rPr>
        <w:t>3</w:t>
      </w:r>
      <w:r w:rsidR="004D640F" w:rsidRPr="007E2A86">
        <w:rPr>
          <w:sz w:val="22"/>
          <w:szCs w:val="22"/>
        </w:rPr>
        <w:t>/2024</w:t>
      </w:r>
      <w:r w:rsidRPr="0040528B">
        <w:rPr>
          <w:sz w:val="22"/>
          <w:szCs w:val="22"/>
        </w:rPr>
        <w:t xml:space="preserve"> (dále jen jako „Projektová dokumentace“); Projektová dokumentace je přílohou č.</w:t>
      </w:r>
      <w:r w:rsidR="004D640F">
        <w:rPr>
          <w:sz w:val="22"/>
          <w:szCs w:val="22"/>
        </w:rPr>
        <w:t> </w:t>
      </w:r>
      <w:r>
        <w:rPr>
          <w:sz w:val="22"/>
          <w:szCs w:val="22"/>
        </w:rPr>
        <w:t>1</w:t>
      </w:r>
      <w:r w:rsidRPr="0040528B">
        <w:rPr>
          <w:sz w:val="22"/>
          <w:szCs w:val="22"/>
        </w:rPr>
        <w:t xml:space="preserve"> této smlouvy a její nedílnou součástí;</w:t>
      </w:r>
    </w:p>
    <w:p w14:paraId="1B8EB494" w14:textId="77777777"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 xml:space="preserve">zakázky, na </w:t>
      </w:r>
      <w:proofErr w:type="gramStart"/>
      <w:r w:rsidRPr="00974413">
        <w:rPr>
          <w:sz w:val="22"/>
          <w:szCs w:val="22"/>
        </w:rPr>
        <w:t>základě</w:t>
      </w:r>
      <w:proofErr w:type="gramEnd"/>
      <w:r w:rsidRPr="00974413">
        <w:rPr>
          <w:sz w:val="22"/>
          <w:szCs w:val="22"/>
        </w:rPr>
        <w:t xml:space="preserve">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14:paraId="4CB25966"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711C6A67"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6A2AF524"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0D0B4C82"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0582D652" w14:textId="77777777"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r w:rsidR="00593ED6">
        <w:rPr>
          <w:bCs/>
          <w:szCs w:val="22"/>
        </w:rPr>
        <w:t xml:space="preserve"> a zpracování geodetické dokumentace stavby</w:t>
      </w:r>
      <w:r w:rsidRPr="00821049">
        <w:rPr>
          <w:bCs/>
          <w:szCs w:val="22"/>
        </w:rPr>
        <w:t>,</w:t>
      </w:r>
    </w:p>
    <w:p w14:paraId="0764B905"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3E1AB541"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21A8608C"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538C9DD8"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54905025"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3F5F6BC4" w14:textId="77777777"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A8193D">
        <w:rPr>
          <w:sz w:val="22"/>
          <w:szCs w:val="22"/>
        </w:rPr>
        <w:t>Ostrý Kámen a katastrální území Karle</w:t>
      </w:r>
      <w:r w:rsidR="00F561F2">
        <w:rPr>
          <w:sz w:val="22"/>
          <w:szCs w:val="22"/>
        </w:rPr>
        <w:t xml:space="preserve">. </w:t>
      </w:r>
    </w:p>
    <w:p w14:paraId="4AB60D41"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4527424A" w14:textId="77777777" w:rsidR="00544162" w:rsidRPr="006E3734" w:rsidRDefault="00D43C0A" w:rsidP="003A37AE">
      <w:pPr>
        <w:numPr>
          <w:ilvl w:val="0"/>
          <w:numId w:val="14"/>
        </w:numPr>
        <w:tabs>
          <w:tab w:val="left" w:pos="567"/>
          <w:tab w:val="left" w:pos="2127"/>
        </w:tabs>
        <w:spacing w:before="80"/>
        <w:ind w:left="567" w:hanging="567"/>
        <w:jc w:val="both"/>
        <w:rPr>
          <w:sz w:val="22"/>
          <w:szCs w:val="22"/>
        </w:rPr>
      </w:pPr>
      <w:r w:rsidRPr="006E3734">
        <w:rPr>
          <w:sz w:val="22"/>
          <w:szCs w:val="22"/>
        </w:rPr>
        <w:t>Zhotovitel se</w:t>
      </w:r>
      <w:r w:rsidR="00611FEB" w:rsidRPr="006E3734">
        <w:rPr>
          <w:sz w:val="22"/>
          <w:szCs w:val="22"/>
        </w:rPr>
        <w:t xml:space="preserve"> </w:t>
      </w:r>
      <w:r w:rsidRPr="006E3734">
        <w:rPr>
          <w:sz w:val="22"/>
          <w:szCs w:val="22"/>
        </w:rPr>
        <w:t>zavazuje, že dílo provede v </w:t>
      </w:r>
      <w:r w:rsidRPr="00066D0E">
        <w:rPr>
          <w:sz w:val="22"/>
          <w:szCs w:val="22"/>
        </w:rPr>
        <w:t xml:space="preserve">souladu </w:t>
      </w:r>
      <w:r w:rsidR="00B404F8" w:rsidRPr="00066D0E">
        <w:rPr>
          <w:sz w:val="22"/>
          <w:szCs w:val="22"/>
        </w:rPr>
        <w:t xml:space="preserve">se společným povolením </w:t>
      </w:r>
      <w:r w:rsidR="00767D8C" w:rsidRPr="00066D0E">
        <w:rPr>
          <w:sz w:val="22"/>
          <w:szCs w:val="22"/>
        </w:rPr>
        <w:t xml:space="preserve">vydaným Městským úřadem </w:t>
      </w:r>
      <w:proofErr w:type="gramStart"/>
      <w:r w:rsidR="00767D8C" w:rsidRPr="00066D0E">
        <w:rPr>
          <w:sz w:val="22"/>
          <w:szCs w:val="22"/>
        </w:rPr>
        <w:t>Svitavy</w:t>
      </w:r>
      <w:r w:rsidR="00533CF6">
        <w:rPr>
          <w:sz w:val="22"/>
          <w:szCs w:val="22"/>
        </w:rPr>
        <w:t xml:space="preserve"> - vodoprávním</w:t>
      </w:r>
      <w:proofErr w:type="gramEnd"/>
      <w:r w:rsidR="00533CF6">
        <w:rPr>
          <w:sz w:val="22"/>
          <w:szCs w:val="22"/>
        </w:rPr>
        <w:t xml:space="preserve"> úřadem</w:t>
      </w:r>
      <w:r w:rsidR="00767D8C" w:rsidRPr="00066D0E">
        <w:rPr>
          <w:sz w:val="22"/>
          <w:szCs w:val="22"/>
        </w:rPr>
        <w:t xml:space="preserve"> pod </w:t>
      </w:r>
      <w:r w:rsidR="00B404F8" w:rsidRPr="00066D0E">
        <w:rPr>
          <w:sz w:val="22"/>
          <w:szCs w:val="22"/>
        </w:rPr>
        <w:t xml:space="preserve">č.j. </w:t>
      </w:r>
      <w:r w:rsidR="00715FBA">
        <w:rPr>
          <w:sz w:val="22"/>
          <w:szCs w:val="22"/>
        </w:rPr>
        <w:t>MUSY/21707/2024/OZP/bik ze</w:t>
      </w:r>
      <w:r w:rsidR="00767D8C" w:rsidRPr="006E3734">
        <w:rPr>
          <w:sz w:val="22"/>
          <w:szCs w:val="22"/>
        </w:rPr>
        <w:t xml:space="preserve"> dne </w:t>
      </w:r>
      <w:r w:rsidR="00715FBA">
        <w:rPr>
          <w:sz w:val="22"/>
          <w:szCs w:val="22"/>
        </w:rPr>
        <w:t>11.3.2024</w:t>
      </w:r>
      <w:r w:rsidR="00767D8C" w:rsidRPr="006E3734">
        <w:rPr>
          <w:sz w:val="22"/>
          <w:szCs w:val="22"/>
        </w:rPr>
        <w:t xml:space="preserve">, </w:t>
      </w:r>
      <w:r w:rsidR="00715FBA">
        <w:rPr>
          <w:sz w:val="22"/>
          <w:szCs w:val="22"/>
        </w:rPr>
        <w:t>které</w:t>
      </w:r>
      <w:r w:rsidR="00767D8C" w:rsidRPr="006E3734">
        <w:rPr>
          <w:sz w:val="22"/>
          <w:szCs w:val="22"/>
        </w:rPr>
        <w:t xml:space="preserve"> nabylo právní moci dne </w:t>
      </w:r>
      <w:r w:rsidR="00715FBA">
        <w:rPr>
          <w:sz w:val="22"/>
          <w:szCs w:val="22"/>
        </w:rPr>
        <w:t>3.4.2024</w:t>
      </w:r>
      <w:r w:rsidR="00B32D3A" w:rsidRPr="006E3734">
        <w:rPr>
          <w:sz w:val="22"/>
          <w:szCs w:val="22"/>
        </w:rPr>
        <w:t xml:space="preserve">, </w:t>
      </w:r>
      <w:r w:rsidR="006E3734" w:rsidRPr="006E3734">
        <w:rPr>
          <w:sz w:val="22"/>
          <w:szCs w:val="22"/>
        </w:rPr>
        <w:t>a ostatními</w:t>
      </w:r>
      <w:r w:rsidR="006E3734">
        <w:rPr>
          <w:sz w:val="22"/>
          <w:szCs w:val="22"/>
        </w:rPr>
        <w:t xml:space="preserve"> </w:t>
      </w:r>
      <w:r w:rsidR="00A3648D">
        <w:rPr>
          <w:sz w:val="22"/>
          <w:szCs w:val="22"/>
        </w:rPr>
        <w:t xml:space="preserve">souvisejícími </w:t>
      </w:r>
      <w:r w:rsidR="00544162" w:rsidRPr="006E3734">
        <w:rPr>
          <w:sz w:val="22"/>
          <w:szCs w:val="22"/>
        </w:rPr>
        <w:t xml:space="preserve">vyjádřeními, souhlasy a stanovisky, které obdrží od objednatele nejpozději při předání staveniště. </w:t>
      </w:r>
    </w:p>
    <w:p w14:paraId="0E26FC42"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08A82E9F"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3711378B"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2A8CA8AA" w14:textId="77777777" w:rsidR="008619EF" w:rsidRPr="006671A3" w:rsidRDefault="008619EF" w:rsidP="00C97726">
      <w:pPr>
        <w:pStyle w:val="Zkladntext"/>
        <w:spacing w:after="0"/>
        <w:rPr>
          <w:sz w:val="40"/>
          <w:szCs w:val="40"/>
        </w:rPr>
      </w:pPr>
    </w:p>
    <w:p w14:paraId="712F3B13"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3BFA4662"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0B6AE875" w14:textId="77777777"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r w:rsidR="0099313E">
        <w:rPr>
          <w:sz w:val="22"/>
          <w:szCs w:val="22"/>
        </w:rPr>
        <w:t>16.9.2024</w:t>
      </w:r>
      <w:r w:rsidR="0037604E" w:rsidRPr="00974413">
        <w:rPr>
          <w:sz w:val="22"/>
          <w:szCs w:val="22"/>
        </w:rPr>
        <w:t>.</w:t>
      </w:r>
    </w:p>
    <w:p w14:paraId="1F649597" w14:textId="77777777"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A3648D">
        <w:rPr>
          <w:sz w:val="22"/>
          <w:szCs w:val="22"/>
        </w:rPr>
        <w:t>6</w:t>
      </w:r>
      <w:r w:rsidR="00FA78DE" w:rsidRPr="00FA78DE">
        <w:rPr>
          <w:sz w:val="22"/>
          <w:szCs w:val="22"/>
        </w:rPr>
        <w:t> </w:t>
      </w:r>
      <w:r w:rsidR="003523C0">
        <w:rPr>
          <w:sz w:val="22"/>
          <w:szCs w:val="22"/>
        </w:rPr>
        <w:t>0</w:t>
      </w:r>
      <w:r w:rsidRPr="00FA78DE">
        <w:rPr>
          <w:sz w:val="22"/>
          <w:szCs w:val="22"/>
        </w:rPr>
        <w:t>00,-</w:t>
      </w:r>
      <w:r w:rsidRPr="00434833">
        <w:rPr>
          <w:sz w:val="22"/>
          <w:szCs w:val="22"/>
        </w:rPr>
        <w:t xml:space="preserve"> Kč</w:t>
      </w:r>
      <w:r w:rsidRPr="00926183">
        <w:rPr>
          <w:sz w:val="22"/>
          <w:szCs w:val="22"/>
        </w:rPr>
        <w:t xml:space="preserve"> za každý den prodlení. </w:t>
      </w:r>
    </w:p>
    <w:p w14:paraId="70CB8776" w14:textId="77777777"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A3648D">
        <w:rPr>
          <w:sz w:val="22"/>
          <w:szCs w:val="22"/>
        </w:rPr>
        <w:t>3</w:t>
      </w:r>
      <w:r w:rsidR="0099313E">
        <w:rPr>
          <w:sz w:val="22"/>
          <w:szCs w:val="22"/>
        </w:rPr>
        <w:t>0.6.2025</w:t>
      </w:r>
      <w:r w:rsidR="0033233C">
        <w:rPr>
          <w:sz w:val="22"/>
          <w:szCs w:val="22"/>
        </w:rPr>
        <w:t>.</w:t>
      </w:r>
    </w:p>
    <w:p w14:paraId="4B18B041" w14:textId="77777777"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99313E">
        <w:rPr>
          <w:sz w:val="22"/>
          <w:szCs w:val="22"/>
        </w:rPr>
        <w:t>16.9</w:t>
      </w:r>
      <w:r w:rsidR="001E7126">
        <w:rPr>
          <w:sz w:val="22"/>
          <w:szCs w:val="22"/>
        </w:rPr>
        <w:t>.2024</w:t>
      </w:r>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0D2E8728" w14:textId="77777777" w:rsidR="00625963" w:rsidRPr="00256098" w:rsidRDefault="00625963" w:rsidP="00625963">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14:paraId="4D03BF54"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23CFE364" w14:textId="77777777" w:rsidR="007D2CB7" w:rsidRPr="006671A3" w:rsidRDefault="007D2CB7" w:rsidP="00433072">
      <w:pPr>
        <w:tabs>
          <w:tab w:val="left" w:pos="567"/>
          <w:tab w:val="left" w:pos="2127"/>
        </w:tabs>
        <w:jc w:val="center"/>
        <w:rPr>
          <w:b/>
          <w:sz w:val="40"/>
          <w:szCs w:val="40"/>
        </w:rPr>
      </w:pPr>
    </w:p>
    <w:p w14:paraId="7953400D"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09CD32EE"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20277FD9" w14:textId="05D2CD0F"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r w:rsidRPr="00B0306D">
        <w:rPr>
          <w:sz w:val="22"/>
          <w:szCs w:val="22"/>
        </w:rPr>
        <w:t xml:space="preserve">výši </w:t>
      </w:r>
      <w:r w:rsidR="00CB1265">
        <w:rPr>
          <w:b/>
          <w:bCs/>
          <w:sz w:val="22"/>
          <w:szCs w:val="22"/>
        </w:rPr>
        <w:t>5.836.478,64 Kč</w:t>
      </w:r>
      <w:r w:rsidRPr="00B0306D">
        <w:rPr>
          <w:sz w:val="22"/>
          <w:szCs w:val="22"/>
        </w:rPr>
        <w:t xml:space="preserve"> (</w:t>
      </w:r>
      <w:r w:rsidRPr="00974413">
        <w:rPr>
          <w:sz w:val="22"/>
          <w:szCs w:val="22"/>
        </w:rPr>
        <w:t>v této smlouvě označeno též jako „Celková cena díla“). Celková cena díla nezahrnuje daň z přidané hodnoty (dále jen „DPH“).</w:t>
      </w:r>
      <w:r w:rsidRPr="00974413">
        <w:rPr>
          <w:sz w:val="22"/>
          <w:szCs w:val="22"/>
        </w:rPr>
        <w:tab/>
      </w:r>
    </w:p>
    <w:p w14:paraId="266061D4"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5A95CC1E" w14:textId="77777777" w:rsidR="008619EF" w:rsidRPr="00974413" w:rsidRDefault="008619EF" w:rsidP="004D23AB">
      <w:pPr>
        <w:tabs>
          <w:tab w:val="left" w:pos="567"/>
          <w:tab w:val="left" w:pos="851"/>
        </w:tabs>
        <w:ind w:left="567"/>
        <w:jc w:val="both"/>
        <w:rPr>
          <w:sz w:val="22"/>
          <w:szCs w:val="22"/>
        </w:rPr>
      </w:pPr>
      <w:r w:rsidRPr="00974413">
        <w:rPr>
          <w:sz w:val="22"/>
          <w:szCs w:val="22"/>
        </w:rPr>
        <w:t xml:space="preserve">Pokud by byl plátcem DPH v případě některých částí díla zhotovitel, pak bude u příslušné části Celkové ceny díla připočtena DPH v zákonné výši a objednatel se zavazuje částku odpovídající DPH </w:t>
      </w:r>
      <w:r w:rsidR="00091D2D">
        <w:rPr>
          <w:sz w:val="22"/>
          <w:szCs w:val="22"/>
        </w:rPr>
        <w:t xml:space="preserve">               </w:t>
      </w:r>
      <w:r w:rsidRPr="00974413">
        <w:rPr>
          <w:sz w:val="22"/>
          <w:szCs w:val="22"/>
        </w:rPr>
        <w:t>zaplatit.</w:t>
      </w:r>
    </w:p>
    <w:p w14:paraId="3FC48D64"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270FDC8"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73C4D44B"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61113E26" w14:textId="77777777" w:rsidR="008619EF"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Pr="000833AA">
        <w:rPr>
          <w:sz w:val="22"/>
          <w:szCs w:val="22"/>
        </w:rPr>
        <w:t>IV.</w:t>
      </w:r>
      <w:r>
        <w:rPr>
          <w:sz w:val="22"/>
          <w:szCs w:val="22"/>
        </w:rPr>
        <w:t xml:space="preserve"> této smlouvy</w:t>
      </w:r>
      <w:r w:rsidR="008619EF" w:rsidRPr="00974413">
        <w:rPr>
          <w:sz w:val="22"/>
          <w:szCs w:val="22"/>
        </w:rPr>
        <w:t>.</w:t>
      </w:r>
    </w:p>
    <w:p w14:paraId="2D968165" w14:textId="77777777" w:rsidR="00DF1EAF" w:rsidRDefault="00DF1EAF" w:rsidP="00DF1EAF">
      <w:pPr>
        <w:pStyle w:val="Zkladntext"/>
        <w:tabs>
          <w:tab w:val="left" w:pos="851"/>
        </w:tabs>
        <w:spacing w:after="0"/>
        <w:jc w:val="both"/>
        <w:rPr>
          <w:sz w:val="22"/>
          <w:szCs w:val="22"/>
        </w:rPr>
      </w:pPr>
    </w:p>
    <w:p w14:paraId="43A32200" w14:textId="77777777" w:rsidR="00DF1EAF" w:rsidRPr="00974413" w:rsidRDefault="00DF1EAF" w:rsidP="00DF1EAF">
      <w:pPr>
        <w:pStyle w:val="Zkladntext"/>
        <w:tabs>
          <w:tab w:val="left" w:pos="851"/>
        </w:tabs>
        <w:spacing w:after="0"/>
        <w:jc w:val="both"/>
        <w:rPr>
          <w:sz w:val="22"/>
          <w:szCs w:val="22"/>
        </w:rPr>
      </w:pPr>
    </w:p>
    <w:p w14:paraId="6D8A3036" w14:textId="77777777" w:rsidR="00492880" w:rsidRDefault="00492880" w:rsidP="00492880">
      <w:pPr>
        <w:tabs>
          <w:tab w:val="left" w:pos="567"/>
          <w:tab w:val="left" w:pos="2127"/>
        </w:tabs>
        <w:jc w:val="center"/>
        <w:rPr>
          <w:b/>
          <w:sz w:val="22"/>
          <w:szCs w:val="22"/>
        </w:rPr>
      </w:pPr>
    </w:p>
    <w:p w14:paraId="696883D9" w14:textId="77777777" w:rsidR="00F43585" w:rsidRPr="00D07BFE" w:rsidRDefault="00F43585" w:rsidP="00492880">
      <w:pPr>
        <w:keepNext/>
        <w:tabs>
          <w:tab w:val="left" w:pos="567"/>
          <w:tab w:val="left" w:pos="2127"/>
        </w:tabs>
        <w:jc w:val="center"/>
        <w:rPr>
          <w:b/>
          <w:sz w:val="22"/>
          <w:szCs w:val="22"/>
        </w:rPr>
      </w:pPr>
      <w:r w:rsidRPr="00D07BFE">
        <w:rPr>
          <w:b/>
          <w:sz w:val="22"/>
          <w:szCs w:val="22"/>
        </w:rPr>
        <w:t>IV.</w:t>
      </w:r>
    </w:p>
    <w:p w14:paraId="6996FBF6" w14:textId="77777777" w:rsidR="00F43585" w:rsidRPr="00D07BFE" w:rsidRDefault="00F43585" w:rsidP="00492880">
      <w:pPr>
        <w:keepNext/>
        <w:tabs>
          <w:tab w:val="left" w:pos="567"/>
          <w:tab w:val="left" w:pos="2127"/>
        </w:tabs>
        <w:jc w:val="center"/>
        <w:rPr>
          <w:sz w:val="22"/>
          <w:szCs w:val="22"/>
        </w:rPr>
      </w:pPr>
      <w:r w:rsidRPr="00D07BFE">
        <w:rPr>
          <w:b/>
          <w:sz w:val="22"/>
          <w:szCs w:val="22"/>
        </w:rPr>
        <w:t>Změny rozsahu a ceny díla</w:t>
      </w:r>
    </w:p>
    <w:p w14:paraId="604D0E4B" w14:textId="77777777" w:rsidR="00F43585" w:rsidRPr="00D07BFE" w:rsidRDefault="00F43585" w:rsidP="00492880">
      <w:pPr>
        <w:numPr>
          <w:ilvl w:val="0"/>
          <w:numId w:val="54"/>
        </w:numPr>
        <w:tabs>
          <w:tab w:val="left" w:pos="567"/>
        </w:tabs>
        <w:spacing w:before="80"/>
        <w:ind w:left="567" w:hanging="567"/>
        <w:jc w:val="both"/>
        <w:rPr>
          <w:sz w:val="22"/>
          <w:szCs w:val="22"/>
        </w:rPr>
      </w:pPr>
      <w:r w:rsidRPr="00D07BFE">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72A2BBD" w14:textId="77777777" w:rsidR="00F43585" w:rsidRPr="00B6038B" w:rsidRDefault="00F43585" w:rsidP="00F43585">
      <w:pPr>
        <w:tabs>
          <w:tab w:val="left" w:pos="567"/>
        </w:tabs>
        <w:ind w:left="567"/>
        <w:jc w:val="both"/>
        <w:rPr>
          <w:sz w:val="22"/>
          <w:szCs w:val="22"/>
        </w:rPr>
      </w:pPr>
      <w:r w:rsidRPr="00D07BFE">
        <w:rPr>
          <w:sz w:val="22"/>
          <w:szCs w:val="22"/>
        </w:rPr>
        <w:t xml:space="preserve">Ustanovení tohoto bodu </w:t>
      </w:r>
      <w:r w:rsidRPr="000833AA">
        <w:rPr>
          <w:sz w:val="22"/>
          <w:szCs w:val="22"/>
        </w:rPr>
        <w:t>4.1.</w:t>
      </w:r>
      <w:r w:rsidRPr="00D07BFE">
        <w:rPr>
          <w:sz w:val="22"/>
          <w:szCs w:val="22"/>
        </w:rPr>
        <w:t xml:space="preserve"> neopravňuje</w:t>
      </w:r>
      <w:r w:rsidRPr="00B6038B">
        <w:rPr>
          <w:sz w:val="22"/>
          <w:szCs w:val="22"/>
        </w:rPr>
        <w:t xml:space="preserve"> zhotovitele přerušit provádění díla ohledně těch částí díla, které nejsou dotčeny změnami popsanými v předchozím odstavci.</w:t>
      </w:r>
    </w:p>
    <w:p w14:paraId="77DCB8FD" w14:textId="77777777"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w:t>
      </w:r>
      <w:r w:rsidR="00A3648D">
        <w:rPr>
          <w:sz w:val="22"/>
          <w:szCs w:val="22"/>
        </w:rPr>
        <w:t xml:space="preserve"> R</w:t>
      </w:r>
      <w:r w:rsidR="00890292">
        <w:rPr>
          <w:sz w:val="22"/>
          <w:szCs w:val="22"/>
        </w:rPr>
        <w:t>TS</w:t>
      </w:r>
      <w:r w:rsidRPr="00927FF6">
        <w:rPr>
          <w:sz w:val="22"/>
          <w:szCs w:val="22"/>
        </w:rPr>
        <w:t xml:space="preserve">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 xml:space="preserve">adávací dokumentaci; v případě, že celková cena díla bez DPH nabídnutá zhotovitelem byla stejná nebo vyšší než předpokládaná hodnota veřejné zakázky (bez DPH), pak budou jednotlivé položky oceněny maximálně v cenách ceníku </w:t>
      </w:r>
      <w:r w:rsidR="00A3648D">
        <w:rPr>
          <w:sz w:val="22"/>
          <w:szCs w:val="22"/>
        </w:rPr>
        <w:t>R</w:t>
      </w:r>
      <w:r w:rsidR="00890292">
        <w:rPr>
          <w:sz w:val="22"/>
          <w:szCs w:val="22"/>
        </w:rPr>
        <w:t>T</w:t>
      </w:r>
      <w:r w:rsidR="00A3648D">
        <w:rPr>
          <w:sz w:val="22"/>
          <w:szCs w:val="22"/>
        </w:rPr>
        <w:t>S</w:t>
      </w:r>
      <w:r w:rsidRPr="00927FF6">
        <w:rPr>
          <w:sz w:val="22"/>
          <w:szCs w:val="22"/>
        </w:rPr>
        <w:t xml:space="preserve"> v aktuální cenové úrovni období realizace díla. V odůvodněných případech</w:t>
      </w:r>
      <w:r w:rsidRPr="009D3321">
        <w:rPr>
          <w:sz w:val="22"/>
          <w:szCs w:val="22"/>
        </w:rPr>
        <w:t xml:space="preserve"> se strany mohou dohodnout jinak. </w:t>
      </w:r>
    </w:p>
    <w:p w14:paraId="69B1BF1D"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62FDA974"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385AB2E3"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neprovedené práce a dodávky (tzv. méněpráce) bude snížena cena díla. Zhotovitel je povinen na změnu rozsahu díla požadovanou objednatelem přistoupit. V případě změny rozsahu díla bude mezi smluvními stranami uzavřen dodatek.</w:t>
      </w:r>
    </w:p>
    <w:p w14:paraId="0A8D8FF3"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stanovit zhotoviteli požadavky na způsob zpracování soupisu víceprací a méněprací</w:t>
      </w:r>
      <w:r w:rsidR="00FD0A14">
        <w:rPr>
          <w:sz w:val="22"/>
          <w:szCs w:val="22"/>
        </w:rPr>
        <w:t xml:space="preserve"> </w:t>
      </w:r>
      <w:r w:rsidRPr="009D3321">
        <w:rPr>
          <w:sz w:val="22"/>
          <w:szCs w:val="22"/>
        </w:rPr>
        <w:t>a zhotovitel se zavazuje takové požadavky akceptovat.</w:t>
      </w:r>
    </w:p>
    <w:p w14:paraId="73D81CD0" w14:textId="77777777" w:rsidR="00F43585" w:rsidRPr="006671A3" w:rsidRDefault="00F43585" w:rsidP="00BB5A4C">
      <w:pPr>
        <w:tabs>
          <w:tab w:val="left" w:pos="567"/>
          <w:tab w:val="left" w:pos="2127"/>
        </w:tabs>
        <w:jc w:val="center"/>
        <w:rPr>
          <w:b/>
          <w:sz w:val="40"/>
          <w:szCs w:val="40"/>
        </w:rPr>
      </w:pPr>
    </w:p>
    <w:p w14:paraId="44D658F7" w14:textId="77777777" w:rsidR="00C83D9C" w:rsidRPr="00821049" w:rsidRDefault="00C83D9C" w:rsidP="00C83D9C">
      <w:pPr>
        <w:tabs>
          <w:tab w:val="left" w:pos="567"/>
          <w:tab w:val="left" w:pos="2127"/>
        </w:tabs>
        <w:jc w:val="center"/>
        <w:rPr>
          <w:b/>
          <w:sz w:val="22"/>
          <w:szCs w:val="22"/>
        </w:rPr>
      </w:pPr>
      <w:r w:rsidRPr="00821049">
        <w:rPr>
          <w:b/>
          <w:sz w:val="22"/>
          <w:szCs w:val="22"/>
        </w:rPr>
        <w:t>V.</w:t>
      </w:r>
    </w:p>
    <w:p w14:paraId="6E1FC9E1"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5490A7E3"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4C857FB6" w14:textId="77777777" w:rsidR="00E35EA1" w:rsidRPr="001E6704" w:rsidRDefault="006C4987" w:rsidP="00A86FB1">
      <w:pPr>
        <w:pStyle w:val="Zkladntext2"/>
        <w:numPr>
          <w:ilvl w:val="0"/>
          <w:numId w:val="17"/>
        </w:numPr>
        <w:tabs>
          <w:tab w:val="left" w:pos="567"/>
        </w:tabs>
        <w:spacing w:before="80" w:after="0" w:line="240" w:lineRule="auto"/>
        <w:ind w:left="567" w:hanging="567"/>
        <w:jc w:val="both"/>
        <w:rPr>
          <w:sz w:val="22"/>
          <w:szCs w:val="22"/>
        </w:rPr>
      </w:pPr>
      <w:r>
        <w:rPr>
          <w:snapToGrid w:val="0"/>
          <w:sz w:val="22"/>
          <w:szCs w:val="22"/>
        </w:rPr>
        <w:t>V</w:t>
      </w:r>
      <w:r w:rsidR="001E6704">
        <w:rPr>
          <w:snapToGrid w:val="0"/>
          <w:sz w:val="22"/>
          <w:szCs w:val="22"/>
        </w:rPr>
        <w:t>eškeré provedené práce a dodávky 1x měsíčně fakturovány</w:t>
      </w:r>
      <w:r>
        <w:rPr>
          <w:snapToGrid w:val="0"/>
          <w:sz w:val="22"/>
          <w:szCs w:val="22"/>
        </w:rPr>
        <w:t>, a to od konce měsíce října 2024</w:t>
      </w:r>
      <w:r w:rsidR="001E6704">
        <w:rPr>
          <w:snapToGrid w:val="0"/>
          <w:sz w:val="22"/>
          <w:szCs w:val="22"/>
        </w:rPr>
        <w:t>, přičemž zhotovitel bude vystavovat samostatné faktury takto:</w:t>
      </w:r>
    </w:p>
    <w:p w14:paraId="38815790" w14:textId="77777777" w:rsidR="001E6704" w:rsidRDefault="001E6704" w:rsidP="001E6704">
      <w:pPr>
        <w:tabs>
          <w:tab w:val="left" w:pos="567"/>
        </w:tabs>
        <w:ind w:left="567"/>
        <w:jc w:val="both"/>
        <w:rPr>
          <w:sz w:val="22"/>
          <w:szCs w:val="22"/>
        </w:rPr>
      </w:pPr>
      <w:r>
        <w:rPr>
          <w:sz w:val="22"/>
          <w:szCs w:val="22"/>
        </w:rPr>
        <w:t xml:space="preserve">- fakturu na SO 101 - rekonstrukce vodovodního řadu </w:t>
      </w:r>
    </w:p>
    <w:p w14:paraId="5508FF1C" w14:textId="77777777" w:rsidR="001E6704" w:rsidRPr="006A7B7C" w:rsidRDefault="001E6704" w:rsidP="001E6704">
      <w:pPr>
        <w:tabs>
          <w:tab w:val="left" w:pos="567"/>
        </w:tabs>
        <w:ind w:left="567"/>
        <w:jc w:val="both"/>
        <w:rPr>
          <w:snapToGrid w:val="0"/>
          <w:sz w:val="22"/>
          <w:szCs w:val="22"/>
        </w:rPr>
      </w:pPr>
      <w:r>
        <w:rPr>
          <w:sz w:val="22"/>
          <w:szCs w:val="22"/>
        </w:rPr>
        <w:t>- fakturu na SO 102 - rekonstrukce vodovodních přípojek.</w:t>
      </w:r>
    </w:p>
    <w:p w14:paraId="552FC02B" w14:textId="77777777" w:rsidR="001E6704" w:rsidRDefault="001E6704" w:rsidP="001E6704">
      <w:pPr>
        <w:pStyle w:val="Zkladntext2"/>
        <w:tabs>
          <w:tab w:val="left" w:pos="567"/>
        </w:tabs>
        <w:spacing w:after="0" w:line="240" w:lineRule="auto"/>
        <w:ind w:left="567"/>
        <w:jc w:val="both"/>
        <w:rPr>
          <w:sz w:val="22"/>
          <w:szCs w:val="22"/>
        </w:rPr>
      </w:pPr>
      <w:r>
        <w:rPr>
          <w:sz w:val="22"/>
          <w:szCs w:val="22"/>
        </w:rPr>
        <w:t>Zhotovitel bude jednotlivé samostatné faktury na příslušný stavební objekt vystavovat vždy pouze za ten kalendářní měsíc, ve kterém se práce na daném objektu skutečně prováděly.</w:t>
      </w:r>
    </w:p>
    <w:p w14:paraId="23EC1A26" w14:textId="77777777" w:rsidR="00D04A48" w:rsidRDefault="00D04A48" w:rsidP="00D04A48">
      <w:pPr>
        <w:pStyle w:val="Zkladntext2"/>
        <w:tabs>
          <w:tab w:val="left" w:pos="567"/>
        </w:tabs>
        <w:spacing w:after="0" w:line="240" w:lineRule="auto"/>
        <w:ind w:left="567"/>
        <w:jc w:val="both"/>
        <w:rPr>
          <w:sz w:val="22"/>
          <w:szCs w:val="22"/>
        </w:rPr>
      </w:pPr>
      <w:r>
        <w:rPr>
          <w:snapToGrid w:val="0"/>
          <w:sz w:val="22"/>
          <w:szCs w:val="22"/>
        </w:rPr>
        <w:t>Před vystaveném každé faktury zhotovitel předl</w:t>
      </w:r>
      <w:r w:rsidRPr="00356182">
        <w:rPr>
          <w:sz w:val="22"/>
          <w:szCs w:val="22"/>
        </w:rPr>
        <w:t xml:space="preserve">oží </w:t>
      </w:r>
      <w:r>
        <w:rPr>
          <w:sz w:val="22"/>
          <w:szCs w:val="22"/>
        </w:rPr>
        <w:t>vždy do 5 dnů po skončení období, za které má vystavit fakturu,</w:t>
      </w:r>
      <w:r w:rsidRPr="00356182">
        <w:rPr>
          <w:sz w:val="22"/>
          <w:szCs w:val="22"/>
        </w:rPr>
        <w:t xml:space="preserve"> objednateli nebo zástupci pro věci technické objednatele soupis prací a dodávek provedených v daném období oceněný v souladu s Cenovou nabídkou zhotovitele</w:t>
      </w:r>
      <w:r>
        <w:rPr>
          <w:sz w:val="22"/>
          <w:szCs w:val="22"/>
        </w:rPr>
        <w:t>, a to vždy zvlášť samostatný soupis na SO 101 a SO 102</w:t>
      </w:r>
      <w:r w:rsidRPr="00D47307">
        <w:rPr>
          <w:sz w:val="22"/>
          <w:szCs w:val="22"/>
        </w:rPr>
        <w:t xml:space="preserve"> (včetně příslušných </w:t>
      </w:r>
      <w:r>
        <w:rPr>
          <w:sz w:val="22"/>
          <w:szCs w:val="22"/>
        </w:rPr>
        <w:t>Ostatních a v</w:t>
      </w:r>
      <w:r w:rsidRPr="006C2A62">
        <w:rPr>
          <w:sz w:val="22"/>
          <w:szCs w:val="22"/>
        </w:rPr>
        <w:t xml:space="preserve">edlejších nákladů </w:t>
      </w:r>
      <w:r>
        <w:rPr>
          <w:sz w:val="22"/>
          <w:szCs w:val="22"/>
        </w:rPr>
        <w:t xml:space="preserve">SO 101, resp. SO </w:t>
      </w:r>
      <w:r w:rsidRPr="00563360">
        <w:rPr>
          <w:sz w:val="22"/>
          <w:szCs w:val="22"/>
        </w:rPr>
        <w:t>102 i nákladů na konečnou úpravu povrchů vztahujících se k danému stavebnímu objektu). Soupisy provedených prací a dodávek předloží zhotovitel elektronicky ve formátu, který objednatel zhotoviteli sdělí.</w:t>
      </w:r>
    </w:p>
    <w:p w14:paraId="33B3E631" w14:textId="77777777" w:rsidR="00794312" w:rsidRPr="00D47307" w:rsidRDefault="00794312" w:rsidP="00794312">
      <w:pPr>
        <w:pStyle w:val="Zkladntext2"/>
        <w:tabs>
          <w:tab w:val="left" w:pos="567"/>
        </w:tabs>
        <w:spacing w:after="0" w:line="240" w:lineRule="auto"/>
        <w:ind w:left="567"/>
        <w:jc w:val="both"/>
        <w:rPr>
          <w:sz w:val="22"/>
          <w:szCs w:val="22"/>
        </w:rPr>
      </w:pPr>
      <w:r w:rsidRPr="00D47307">
        <w:rPr>
          <w:sz w:val="22"/>
          <w:szCs w:val="22"/>
        </w:rPr>
        <w:t xml:space="preserve">Po odsouhlasení soupisů provedených prací a dodávek zástupcem pro věci technické objednatele vystaví zhotovitel faktury. </w:t>
      </w:r>
    </w:p>
    <w:p w14:paraId="1792BD18" w14:textId="77777777" w:rsidR="00794312" w:rsidRPr="00D47307" w:rsidRDefault="00824CE5" w:rsidP="00794312">
      <w:pPr>
        <w:pStyle w:val="Zkladntext2"/>
        <w:tabs>
          <w:tab w:val="left" w:pos="567"/>
        </w:tabs>
        <w:spacing w:after="0" w:line="240" w:lineRule="auto"/>
        <w:ind w:left="567"/>
        <w:jc w:val="both"/>
        <w:rPr>
          <w:sz w:val="22"/>
          <w:szCs w:val="22"/>
        </w:rPr>
      </w:pPr>
      <w:r>
        <w:rPr>
          <w:sz w:val="22"/>
          <w:szCs w:val="22"/>
        </w:rPr>
        <w:t>D</w:t>
      </w:r>
      <w:r w:rsidR="00794312" w:rsidRPr="00D47307">
        <w:rPr>
          <w:sz w:val="22"/>
          <w:szCs w:val="22"/>
        </w:rPr>
        <w:t xml:space="preserve">nem uskutečnění zdanitelného plnění </w:t>
      </w:r>
      <w:r>
        <w:rPr>
          <w:sz w:val="22"/>
          <w:szCs w:val="22"/>
        </w:rPr>
        <w:t xml:space="preserve">je počínaje říjnem 2024 </w:t>
      </w:r>
      <w:r w:rsidR="00794312" w:rsidRPr="00D47307">
        <w:rPr>
          <w:sz w:val="22"/>
          <w:szCs w:val="22"/>
        </w:rPr>
        <w:t>vždy poslední den kalendářního měsíce, za který jsou soupisy zpracovány a odsouhlaseny</w:t>
      </w:r>
      <w:r w:rsidR="00872893">
        <w:rPr>
          <w:sz w:val="22"/>
          <w:szCs w:val="22"/>
        </w:rPr>
        <w:t xml:space="preserve">; </w:t>
      </w:r>
      <w:r w:rsidR="00E57B66">
        <w:rPr>
          <w:sz w:val="22"/>
          <w:szCs w:val="22"/>
        </w:rPr>
        <w:t>první faktur</w:t>
      </w:r>
      <w:r w:rsidR="00872893">
        <w:rPr>
          <w:sz w:val="22"/>
          <w:szCs w:val="22"/>
        </w:rPr>
        <w:t>a</w:t>
      </w:r>
      <w:r w:rsidR="00CB1277">
        <w:rPr>
          <w:sz w:val="22"/>
          <w:szCs w:val="22"/>
        </w:rPr>
        <w:t xml:space="preserve"> a první soupis</w:t>
      </w:r>
      <w:r w:rsidR="00872893">
        <w:rPr>
          <w:sz w:val="22"/>
          <w:szCs w:val="22"/>
        </w:rPr>
        <w:t xml:space="preserve"> prací a dodávek budou zahrnovat </w:t>
      </w:r>
      <w:r w:rsidR="00CB1277">
        <w:rPr>
          <w:sz w:val="22"/>
          <w:szCs w:val="22"/>
        </w:rPr>
        <w:t xml:space="preserve">období od zahájení provádění </w:t>
      </w:r>
      <w:r w:rsidR="00E71821">
        <w:rPr>
          <w:sz w:val="22"/>
          <w:szCs w:val="22"/>
        </w:rPr>
        <w:t xml:space="preserve">stavebních prací na realizaci </w:t>
      </w:r>
      <w:r w:rsidR="00CB1277">
        <w:rPr>
          <w:sz w:val="22"/>
          <w:szCs w:val="22"/>
        </w:rPr>
        <w:t>díla do 31.10.2024</w:t>
      </w:r>
      <w:r w:rsidR="00E71821">
        <w:rPr>
          <w:sz w:val="22"/>
          <w:szCs w:val="22"/>
        </w:rPr>
        <w:t xml:space="preserve"> se dnem zdanitelného plnění k 31.10.2024</w:t>
      </w:r>
      <w:r w:rsidR="00794312" w:rsidRPr="00D47307">
        <w:rPr>
          <w:sz w:val="22"/>
          <w:szCs w:val="22"/>
        </w:rPr>
        <w:t xml:space="preserve">. </w:t>
      </w:r>
    </w:p>
    <w:p w14:paraId="736D0CA5" w14:textId="77777777" w:rsidR="00794312" w:rsidRPr="00D47307" w:rsidRDefault="00794312" w:rsidP="00794312">
      <w:pPr>
        <w:pStyle w:val="Zkladntext2"/>
        <w:tabs>
          <w:tab w:val="left" w:pos="567"/>
        </w:tabs>
        <w:spacing w:after="0" w:line="240" w:lineRule="auto"/>
        <w:ind w:left="567"/>
        <w:jc w:val="both"/>
        <w:rPr>
          <w:snapToGrid w:val="0"/>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Bez tohoto odsouhlaseného soupisu prací a dodávek je faktura neúplná a objednatel není povinen ji proplatit. </w:t>
      </w:r>
    </w:p>
    <w:p w14:paraId="398B085C" w14:textId="77777777" w:rsidR="00821C3D" w:rsidRPr="00D47307" w:rsidRDefault="00821C3D" w:rsidP="00821C3D">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 xml:space="preserve">Konečné faktury vystaví zhotovitel ke dni předání díla, a to samostatně na </w:t>
      </w:r>
      <w:r w:rsidR="00394EF3" w:rsidRPr="00641BFB">
        <w:rPr>
          <w:sz w:val="22"/>
          <w:szCs w:val="22"/>
        </w:rPr>
        <w:t>SO </w:t>
      </w:r>
      <w:r w:rsidR="00563360">
        <w:rPr>
          <w:sz w:val="22"/>
          <w:szCs w:val="22"/>
        </w:rPr>
        <w:t>10</w:t>
      </w:r>
      <w:r w:rsidR="00877C31">
        <w:rPr>
          <w:sz w:val="22"/>
          <w:szCs w:val="22"/>
        </w:rPr>
        <w:t>1</w:t>
      </w:r>
      <w:r w:rsidR="00215447">
        <w:rPr>
          <w:sz w:val="22"/>
          <w:szCs w:val="22"/>
        </w:rPr>
        <w:t xml:space="preserve"> a </w:t>
      </w:r>
      <w:r w:rsidR="00394EF3">
        <w:rPr>
          <w:sz w:val="22"/>
          <w:szCs w:val="22"/>
        </w:rPr>
        <w:t xml:space="preserve">na SO </w:t>
      </w:r>
      <w:r w:rsidR="00563360">
        <w:rPr>
          <w:sz w:val="22"/>
          <w:szCs w:val="22"/>
        </w:rPr>
        <w:t>10</w:t>
      </w:r>
      <w:r w:rsidR="00394EF3">
        <w:rPr>
          <w:sz w:val="22"/>
          <w:szCs w:val="22"/>
        </w:rPr>
        <w:t xml:space="preserve">2 </w:t>
      </w:r>
      <w:r w:rsidRPr="00D47307">
        <w:rPr>
          <w:sz w:val="22"/>
          <w:szCs w:val="22"/>
        </w:rPr>
        <w:t xml:space="preserve">(včetně příslušných </w:t>
      </w:r>
      <w:r w:rsidR="00563360">
        <w:rPr>
          <w:sz w:val="22"/>
          <w:szCs w:val="22"/>
        </w:rPr>
        <w:t>Ostatních a v</w:t>
      </w:r>
      <w:r w:rsidR="002539F4" w:rsidRPr="006C2A62">
        <w:rPr>
          <w:sz w:val="22"/>
          <w:szCs w:val="22"/>
        </w:rPr>
        <w:t xml:space="preserve">edlejších nákladů </w:t>
      </w:r>
      <w:r w:rsidR="006C2A62">
        <w:rPr>
          <w:sz w:val="22"/>
          <w:szCs w:val="22"/>
        </w:rPr>
        <w:t xml:space="preserve">SO </w:t>
      </w:r>
      <w:r w:rsidR="00F64BA1">
        <w:rPr>
          <w:sz w:val="22"/>
          <w:szCs w:val="22"/>
        </w:rPr>
        <w:t>1</w:t>
      </w:r>
      <w:r w:rsidR="006C2A62">
        <w:rPr>
          <w:sz w:val="22"/>
          <w:szCs w:val="22"/>
        </w:rPr>
        <w:t>01</w:t>
      </w:r>
      <w:r w:rsidR="00F64BA1">
        <w:rPr>
          <w:sz w:val="22"/>
          <w:szCs w:val="22"/>
        </w:rPr>
        <w:t>,</w:t>
      </w:r>
      <w:r w:rsidR="006C2A62">
        <w:rPr>
          <w:sz w:val="22"/>
          <w:szCs w:val="22"/>
        </w:rPr>
        <w:t xml:space="preserve"> resp. SO </w:t>
      </w:r>
      <w:r w:rsidR="00F64BA1">
        <w:rPr>
          <w:sz w:val="22"/>
          <w:szCs w:val="22"/>
        </w:rPr>
        <w:t>102 a nákladů na konečnou úpravu povrchů SO 101, resp. SO 102</w:t>
      </w:r>
      <w:r w:rsidRPr="00D47307">
        <w:rPr>
          <w:sz w:val="22"/>
          <w:szCs w:val="22"/>
        </w:rPr>
        <w:t xml:space="preserve">). </w:t>
      </w:r>
    </w:p>
    <w:p w14:paraId="25CC72FC" w14:textId="77777777" w:rsidR="00821C3D" w:rsidRPr="00974413" w:rsidRDefault="00821C3D" w:rsidP="00821C3D">
      <w:pPr>
        <w:pStyle w:val="Zkladntext2"/>
        <w:tabs>
          <w:tab w:val="left" w:pos="567"/>
        </w:tabs>
        <w:spacing w:after="0" w:line="240" w:lineRule="auto"/>
        <w:ind w:left="567"/>
        <w:jc w:val="both"/>
        <w:rPr>
          <w:snapToGrid w:val="0"/>
          <w:sz w:val="22"/>
          <w:szCs w:val="22"/>
        </w:rPr>
      </w:pPr>
      <w:r w:rsidRPr="00131305">
        <w:rPr>
          <w:sz w:val="22"/>
          <w:szCs w:val="22"/>
        </w:rPr>
        <w:t>Přílohou konečných</w:t>
      </w:r>
      <w:r w:rsidRPr="00974413">
        <w:rPr>
          <w:sz w:val="22"/>
          <w:szCs w:val="22"/>
        </w:rPr>
        <w:t xml:space="preserve"> faktur musí být </w:t>
      </w:r>
      <w:r>
        <w:rPr>
          <w:sz w:val="22"/>
          <w:szCs w:val="22"/>
        </w:rPr>
        <w:t xml:space="preserve">kromě odsouhlasených soupisů provedených prací a dodávek </w:t>
      </w:r>
      <w:r w:rsidRPr="00974413">
        <w:rPr>
          <w:sz w:val="22"/>
          <w:szCs w:val="22"/>
        </w:rPr>
        <w:t xml:space="preserve">též předávací protokol </w:t>
      </w:r>
      <w:r>
        <w:rPr>
          <w:sz w:val="22"/>
          <w:szCs w:val="22"/>
        </w:rPr>
        <w:t xml:space="preserve">celého </w:t>
      </w:r>
      <w:r w:rsidRPr="00974413">
        <w:rPr>
          <w:sz w:val="22"/>
          <w:szCs w:val="22"/>
        </w:rPr>
        <w:t>díla.</w:t>
      </w:r>
      <w:r>
        <w:rPr>
          <w:sz w:val="22"/>
          <w:szCs w:val="22"/>
        </w:rPr>
        <w:t xml:space="preserve"> </w:t>
      </w:r>
    </w:p>
    <w:p w14:paraId="2F6404EA"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r w:rsidR="00D26DC4">
        <w:rPr>
          <w:sz w:val="22"/>
          <w:szCs w:val="22"/>
        </w:rPr>
        <w:t xml:space="preserve"> (</w:t>
      </w:r>
      <w:r w:rsidR="008103A3">
        <w:rPr>
          <w:sz w:val="22"/>
          <w:szCs w:val="22"/>
        </w:rPr>
        <w:t>s výjimk</w:t>
      </w:r>
      <w:r w:rsidR="00D26DC4">
        <w:rPr>
          <w:sz w:val="22"/>
          <w:szCs w:val="22"/>
        </w:rPr>
        <w:t>ami</w:t>
      </w:r>
      <w:r w:rsidR="008103A3">
        <w:rPr>
          <w:sz w:val="22"/>
          <w:szCs w:val="22"/>
        </w:rPr>
        <w:t xml:space="preserve"> uveden</w:t>
      </w:r>
      <w:r w:rsidR="00D26DC4">
        <w:rPr>
          <w:sz w:val="22"/>
          <w:szCs w:val="22"/>
        </w:rPr>
        <w:t xml:space="preserve">ými </w:t>
      </w:r>
      <w:r w:rsidR="008103A3">
        <w:rPr>
          <w:sz w:val="22"/>
          <w:szCs w:val="22"/>
        </w:rPr>
        <w:t>v bodě 5.5. této smlouvy</w:t>
      </w:r>
      <w:r w:rsidR="00D26DC4">
        <w:rPr>
          <w:sz w:val="22"/>
          <w:szCs w:val="22"/>
        </w:rPr>
        <w:t>)</w:t>
      </w:r>
      <w:r w:rsidRPr="006A7B7C">
        <w:rPr>
          <w:sz w:val="22"/>
          <w:szCs w:val="22"/>
        </w:rPr>
        <w:t>.</w:t>
      </w:r>
    </w:p>
    <w:p w14:paraId="2B1D56E8" w14:textId="77777777" w:rsidR="00454828" w:rsidRDefault="00454828" w:rsidP="004D23AB">
      <w:pPr>
        <w:numPr>
          <w:ilvl w:val="0"/>
          <w:numId w:val="17"/>
        </w:numPr>
        <w:tabs>
          <w:tab w:val="left" w:pos="567"/>
        </w:tabs>
        <w:spacing w:before="80"/>
        <w:ind w:left="567" w:hanging="567"/>
        <w:jc w:val="both"/>
        <w:rPr>
          <w:sz w:val="22"/>
          <w:szCs w:val="22"/>
        </w:rPr>
      </w:pPr>
      <w:bookmarkStart w:id="0" w:name="_Hlk113966537"/>
      <w:r>
        <w:rPr>
          <w:sz w:val="22"/>
          <w:szCs w:val="22"/>
        </w:rPr>
        <w:t>Strany sjednaly pozastávky takto:</w:t>
      </w:r>
    </w:p>
    <w:p w14:paraId="1F9BCA37" w14:textId="77777777" w:rsidR="00454828" w:rsidRDefault="00454828" w:rsidP="00D87907">
      <w:pPr>
        <w:pStyle w:val="Odstavecseseznamem"/>
        <w:numPr>
          <w:ilvl w:val="0"/>
          <w:numId w:val="57"/>
        </w:numPr>
        <w:tabs>
          <w:tab w:val="left" w:pos="567"/>
        </w:tabs>
        <w:ind w:left="851" w:hanging="284"/>
        <w:contextualSpacing w:val="0"/>
        <w:jc w:val="both"/>
        <w:rPr>
          <w:sz w:val="22"/>
          <w:szCs w:val="22"/>
        </w:rPr>
      </w:pPr>
      <w:r>
        <w:rPr>
          <w:sz w:val="22"/>
          <w:szCs w:val="22"/>
        </w:rPr>
        <w:t xml:space="preserve">v případě, že součet vyfakturovaných částek ve fakturách vystavených </w:t>
      </w:r>
      <w:r w:rsidR="006F698D">
        <w:rPr>
          <w:sz w:val="22"/>
          <w:szCs w:val="22"/>
        </w:rPr>
        <w:t xml:space="preserve">se dnem uskutečnění zdanitelného plnění v roce </w:t>
      </w:r>
      <w:r>
        <w:rPr>
          <w:sz w:val="22"/>
          <w:szCs w:val="22"/>
        </w:rPr>
        <w:t xml:space="preserve">2024 překročí celkovou částku 2 500 000,- Kč bez DPH, </w:t>
      </w:r>
      <w:r w:rsidR="00D87907">
        <w:rPr>
          <w:sz w:val="22"/>
          <w:szCs w:val="22"/>
        </w:rPr>
        <w:t>objednatel dané překročení uhradí až do 31.3.2025. Za práce a dodávky provedené v roce 2024 tedy objednatel uhradí v termínech splatnosti jednotlivých faktur maximálně 2 500 000,- Kč bez DPH.</w:t>
      </w:r>
      <w:r w:rsidR="007D4615">
        <w:rPr>
          <w:sz w:val="22"/>
          <w:szCs w:val="22"/>
        </w:rPr>
        <w:t xml:space="preserve"> </w:t>
      </w:r>
      <w:r w:rsidR="00D87907">
        <w:rPr>
          <w:sz w:val="22"/>
          <w:szCs w:val="22"/>
        </w:rPr>
        <w:t>U zbytku se odkládá splatnost z důvodu pozastávky až do 31.3.2025.</w:t>
      </w:r>
      <w:r w:rsidR="007D4615">
        <w:rPr>
          <w:sz w:val="22"/>
          <w:szCs w:val="22"/>
        </w:rPr>
        <w:t xml:space="preserve"> </w:t>
      </w:r>
    </w:p>
    <w:p w14:paraId="36A961D8" w14:textId="77777777" w:rsidR="00B159CD" w:rsidRPr="008103A3" w:rsidRDefault="008103A3" w:rsidP="008103A3">
      <w:pPr>
        <w:pStyle w:val="Odstavecseseznamem"/>
        <w:numPr>
          <w:ilvl w:val="0"/>
          <w:numId w:val="57"/>
        </w:numPr>
        <w:tabs>
          <w:tab w:val="left" w:pos="567"/>
        </w:tabs>
        <w:ind w:left="851" w:hanging="284"/>
        <w:contextualSpacing w:val="0"/>
        <w:jc w:val="both"/>
        <w:rPr>
          <w:sz w:val="22"/>
          <w:szCs w:val="22"/>
        </w:rPr>
      </w:pPr>
      <w:r>
        <w:rPr>
          <w:sz w:val="22"/>
          <w:szCs w:val="22"/>
        </w:rPr>
        <w:t>o</w:t>
      </w:r>
      <w:r w:rsidR="00B159CD" w:rsidRPr="008103A3">
        <w:rPr>
          <w:sz w:val="22"/>
          <w:szCs w:val="22"/>
        </w:rPr>
        <w:t xml:space="preserve">bjednatel uhradí veškeré vystavené faktury maximálně do výše 90 % Celkové ceny díla. Zbývající </w:t>
      </w:r>
      <w:r w:rsidR="00B159CD" w:rsidRPr="008103A3">
        <w:rPr>
          <w:snapToGrid w:val="0"/>
          <w:sz w:val="22"/>
          <w:szCs w:val="22"/>
        </w:rPr>
        <w:t>neuhrazenou</w:t>
      </w:r>
      <w:r w:rsidR="00B159CD" w:rsidRPr="008103A3">
        <w:rPr>
          <w:sz w:val="22"/>
          <w:szCs w:val="22"/>
        </w:rPr>
        <w:t xml:space="preserve"> část (tj. výsledně 10 % z Celkové ceny díla) - tzv. p</w:t>
      </w:r>
      <w:bookmarkEnd w:id="0"/>
      <w:r w:rsidR="00B159CD" w:rsidRPr="008103A3">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1B1B6859" w14:textId="77777777" w:rsidR="00B159CD" w:rsidRPr="006A7B7C" w:rsidRDefault="00B159CD" w:rsidP="008103A3">
      <w:pPr>
        <w:tabs>
          <w:tab w:val="left" w:pos="851"/>
        </w:tabs>
        <w:ind w:left="851"/>
        <w:jc w:val="both"/>
        <w:rPr>
          <w:sz w:val="22"/>
          <w:szCs w:val="22"/>
        </w:rPr>
      </w:pPr>
      <w:bookmarkStart w:id="1"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1"/>
    <w:p w14:paraId="057EDFC0"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6F5A6BD0"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7AE70B10"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0833AA">
        <w:rPr>
          <w:sz w:val="22"/>
          <w:szCs w:val="22"/>
        </w:rPr>
        <w:t>XI</w:t>
      </w:r>
      <w:r w:rsidR="00C7135A" w:rsidRPr="000833AA">
        <w:rPr>
          <w:sz w:val="22"/>
          <w:szCs w:val="22"/>
        </w:rPr>
        <w:t>V</w:t>
      </w:r>
      <w:r w:rsidRPr="000833AA">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0CA05270"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7D873C45" w14:textId="77777777" w:rsidR="006A3E68" w:rsidRPr="006671A3" w:rsidRDefault="006A3E68" w:rsidP="00BB5A4C">
      <w:pPr>
        <w:tabs>
          <w:tab w:val="left" w:pos="567"/>
          <w:tab w:val="left" w:pos="2127"/>
        </w:tabs>
        <w:jc w:val="center"/>
        <w:rPr>
          <w:sz w:val="40"/>
          <w:szCs w:val="40"/>
        </w:rPr>
      </w:pPr>
    </w:p>
    <w:p w14:paraId="48201C00" w14:textId="77777777"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12DF0C70"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11ECCF66"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44DD4410" w14:textId="77777777" w:rsidR="008619EF" w:rsidRPr="00DF1EA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3FE48BCA" w14:textId="77777777" w:rsidR="00DF1EAF" w:rsidRPr="00DF1EAF" w:rsidRDefault="00DF1EAF" w:rsidP="00DF1EAF">
      <w:pPr>
        <w:spacing w:before="80"/>
        <w:jc w:val="both"/>
        <w:rPr>
          <w:strike/>
          <w:sz w:val="22"/>
          <w:szCs w:val="22"/>
        </w:rPr>
      </w:pPr>
    </w:p>
    <w:p w14:paraId="7788E2A4" w14:textId="77777777" w:rsidR="007B01EF" w:rsidRPr="004C4E21" w:rsidRDefault="007B01EF" w:rsidP="00F20F34">
      <w:pPr>
        <w:pStyle w:val="Odstavecseseznamem"/>
        <w:keepNext/>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p>
    <w:p w14:paraId="596B9CB2" w14:textId="77777777"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14:paraId="106740E4" w14:textId="77777777" w:rsidR="007B01EF" w:rsidRDefault="007B01EF" w:rsidP="007B01EF">
      <w:pPr>
        <w:pStyle w:val="Odstavecseseznamem"/>
        <w:ind w:left="851" w:hanging="284"/>
        <w:contextualSpacing w:val="0"/>
        <w:jc w:val="both"/>
        <w:rPr>
          <w:sz w:val="22"/>
          <w:szCs w:val="22"/>
        </w:rPr>
      </w:pPr>
      <w:r>
        <w:rPr>
          <w:sz w:val="22"/>
          <w:szCs w:val="22"/>
        </w:rPr>
        <w:t>-</w:t>
      </w:r>
      <w:r>
        <w:rPr>
          <w:sz w:val="22"/>
          <w:szCs w:val="22"/>
        </w:rPr>
        <w:tab/>
      </w:r>
      <w:r w:rsidRPr="001C4DAE">
        <w:rPr>
          <w:sz w:val="22"/>
          <w:szCs w:val="22"/>
        </w:rPr>
        <w:t>geodetické zaměření díla</w:t>
      </w:r>
      <w:r>
        <w:rPr>
          <w:sz w:val="22"/>
          <w:szCs w:val="22"/>
        </w:rPr>
        <w:t xml:space="preserve"> a geodetickou dokumentaci stavby,</w:t>
      </w:r>
    </w:p>
    <w:p w14:paraId="643137B4" w14:textId="77777777" w:rsidR="007B01EF" w:rsidRPr="00D07BFE" w:rsidRDefault="007B01EF" w:rsidP="007B01EF">
      <w:pPr>
        <w:pStyle w:val="Odstavecseseznamem"/>
        <w:ind w:left="567"/>
        <w:contextualSpacing w:val="0"/>
        <w:jc w:val="both"/>
        <w:rPr>
          <w:sz w:val="22"/>
          <w:szCs w:val="22"/>
        </w:rPr>
      </w:pPr>
      <w:r>
        <w:rPr>
          <w:sz w:val="22"/>
          <w:szCs w:val="22"/>
        </w:rPr>
        <w:t xml:space="preserve">a to ve </w:t>
      </w:r>
      <w:r w:rsidRPr="00C00F4B">
        <w:rPr>
          <w:sz w:val="22"/>
          <w:szCs w:val="22"/>
        </w:rPr>
        <w:t>3 tištěných</w:t>
      </w:r>
      <w:r w:rsidRPr="00D07BFE">
        <w:rPr>
          <w:sz w:val="22"/>
          <w:szCs w:val="22"/>
        </w:rPr>
        <w:t xml:space="preserve"> vyhotoveních a v elektronické podobě ve formátu </w:t>
      </w:r>
      <w:proofErr w:type="spellStart"/>
      <w:r w:rsidRPr="00D07BFE">
        <w:rPr>
          <w:sz w:val="22"/>
          <w:szCs w:val="22"/>
        </w:rPr>
        <w:t>pdf</w:t>
      </w:r>
      <w:proofErr w:type="spellEnd"/>
      <w:r w:rsidRPr="00D07BFE">
        <w:rPr>
          <w:sz w:val="22"/>
          <w:szCs w:val="22"/>
        </w:rPr>
        <w:t xml:space="preserve">, přičemž výkresová dokumentace, geodetické zaměření a geodetická dokumentace musí být předány i ve formátu </w:t>
      </w:r>
      <w:proofErr w:type="spellStart"/>
      <w:r w:rsidRPr="00D07BFE">
        <w:rPr>
          <w:sz w:val="22"/>
          <w:szCs w:val="22"/>
        </w:rPr>
        <w:t>dwg</w:t>
      </w:r>
      <w:proofErr w:type="spellEnd"/>
      <w:r w:rsidRPr="00D07BFE">
        <w:rPr>
          <w:sz w:val="22"/>
          <w:szCs w:val="22"/>
        </w:rPr>
        <w:t xml:space="preserve"> a </w:t>
      </w:r>
      <w:proofErr w:type="spellStart"/>
      <w:r w:rsidRPr="00D07BFE">
        <w:rPr>
          <w:sz w:val="22"/>
          <w:szCs w:val="22"/>
        </w:rPr>
        <w:t>dgn</w:t>
      </w:r>
      <w:proofErr w:type="spellEnd"/>
      <w:r w:rsidRPr="00D07BFE">
        <w:rPr>
          <w:sz w:val="22"/>
          <w:szCs w:val="22"/>
        </w:rPr>
        <w:t xml:space="preserve">. </w:t>
      </w:r>
    </w:p>
    <w:p w14:paraId="4F32DC2A" w14:textId="77777777" w:rsidR="007B01EF" w:rsidRPr="00D07BF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Geodetická dokumentace stavby musí být zpracována pro potřeby digitální technické mapy v rozsahu, formě a za podmínek dle vyhlášky č. 393/2020 Sb., o digitální technické mapě kraje.</w:t>
      </w:r>
    </w:p>
    <w:p w14:paraId="6D35270C" w14:textId="77777777"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r w:rsidRPr="000833AA">
        <w:rPr>
          <w:sz w:val="22"/>
          <w:szCs w:val="22"/>
        </w:rPr>
        <w:t>6.</w:t>
      </w:r>
      <w:r w:rsidR="004A76D1" w:rsidRPr="000833AA">
        <w:rPr>
          <w:sz w:val="22"/>
          <w:szCs w:val="22"/>
        </w:rPr>
        <w:t>3</w:t>
      </w:r>
      <w:r w:rsidRPr="009A19C2">
        <w:rPr>
          <w:sz w:val="22"/>
          <w:szCs w:val="22"/>
        </w:rPr>
        <w:t>.</w:t>
      </w:r>
      <w:r w:rsidRPr="00D07BFE">
        <w:rPr>
          <w:sz w:val="22"/>
          <w:szCs w:val="22"/>
        </w:rPr>
        <w:t>,</w:t>
      </w:r>
      <w:r w:rsidRPr="001C4DAE">
        <w:rPr>
          <w:sz w:val="22"/>
          <w:szCs w:val="22"/>
        </w:rPr>
        <w:t xml:space="preserve"> je podmínkou pro převzetí</w:t>
      </w:r>
      <w:r>
        <w:rPr>
          <w:sz w:val="22"/>
          <w:szCs w:val="22"/>
        </w:rPr>
        <w:t xml:space="preserve"> </w:t>
      </w:r>
      <w:r w:rsidRPr="001C4DAE">
        <w:rPr>
          <w:sz w:val="22"/>
          <w:szCs w:val="22"/>
        </w:rPr>
        <w:t xml:space="preserve">díla objednatelem. </w:t>
      </w:r>
    </w:p>
    <w:p w14:paraId="2B27F7DD" w14:textId="77777777" w:rsidR="00306A3B" w:rsidRPr="006671A3" w:rsidRDefault="00306A3B" w:rsidP="00D26668">
      <w:pPr>
        <w:pStyle w:val="Odstavecseseznamem"/>
        <w:ind w:left="567"/>
        <w:contextualSpacing w:val="0"/>
        <w:jc w:val="both"/>
        <w:rPr>
          <w:sz w:val="40"/>
          <w:szCs w:val="40"/>
        </w:rPr>
      </w:pPr>
    </w:p>
    <w:p w14:paraId="375CA08B" w14:textId="77777777" w:rsidR="008619EF" w:rsidRPr="00974413" w:rsidRDefault="008619EF" w:rsidP="0015078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7787C45E" w14:textId="77777777" w:rsidR="008619EF" w:rsidRPr="00974413" w:rsidRDefault="008619EF" w:rsidP="0015078D">
      <w:pPr>
        <w:pStyle w:val="Nadpis2"/>
        <w:spacing w:before="0"/>
        <w:rPr>
          <w:sz w:val="22"/>
          <w:szCs w:val="22"/>
        </w:rPr>
      </w:pPr>
      <w:r w:rsidRPr="00974413">
        <w:rPr>
          <w:sz w:val="22"/>
          <w:szCs w:val="22"/>
        </w:rPr>
        <w:t>Stavební deník</w:t>
      </w:r>
    </w:p>
    <w:p w14:paraId="2E853C1E"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8600904"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2746A82F"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5CAEE2B9"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3C3CB045"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7F431177"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4B02109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2943758E" w14:textId="77777777" w:rsidR="00B159CD" w:rsidRPr="006671A3" w:rsidRDefault="00B159CD" w:rsidP="0092449B">
      <w:pPr>
        <w:keepNext/>
        <w:jc w:val="center"/>
        <w:outlineLvl w:val="1"/>
        <w:rPr>
          <w:b/>
          <w:sz w:val="40"/>
          <w:szCs w:val="40"/>
        </w:rPr>
      </w:pPr>
    </w:p>
    <w:p w14:paraId="1C01965D" w14:textId="77777777"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03F23618" w14:textId="77777777" w:rsidR="008619EF" w:rsidRDefault="008619EF" w:rsidP="004D23AB">
      <w:pPr>
        <w:keepNext/>
        <w:jc w:val="center"/>
        <w:outlineLvl w:val="1"/>
        <w:rPr>
          <w:b/>
          <w:bCs/>
          <w:sz w:val="22"/>
          <w:szCs w:val="22"/>
        </w:rPr>
      </w:pPr>
      <w:r w:rsidRPr="00974413">
        <w:rPr>
          <w:b/>
          <w:bCs/>
          <w:sz w:val="22"/>
          <w:szCs w:val="22"/>
        </w:rPr>
        <w:t>Staveniště</w:t>
      </w:r>
    </w:p>
    <w:p w14:paraId="7E11F50E"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11F31F16"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r w:rsidR="00B23932" w:rsidRPr="000833AA">
        <w:rPr>
          <w:sz w:val="22"/>
          <w:szCs w:val="22"/>
        </w:rPr>
        <w:t>2.1.</w:t>
      </w:r>
      <w:r w:rsidR="00A04385" w:rsidRPr="00974413">
        <w:rPr>
          <w:sz w:val="22"/>
          <w:szCs w:val="22"/>
        </w:rPr>
        <w:t xml:space="preserve"> této smlouvy)</w:t>
      </w:r>
      <w:r w:rsidRPr="00974413">
        <w:rPr>
          <w:sz w:val="22"/>
          <w:szCs w:val="22"/>
        </w:rPr>
        <w:t>, nedohodnou-li se strany jinak. O předání staveniště sepíší strany písemný zápis.</w:t>
      </w:r>
    </w:p>
    <w:p w14:paraId="36FC525B"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08F02BDA"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00CF05EB"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2122B2EF" w14:textId="30724803"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Jestliže v souvislosti se zahájením prací na díle bude třeba umístit nové nebo přemístit stávající dopravní značky podle předpisů o pozemních komunikacích, provede toto zhotovitel po předchozím </w:t>
      </w:r>
      <w:r w:rsidR="00DF1EAF">
        <w:rPr>
          <w:sz w:val="22"/>
          <w:szCs w:val="22"/>
        </w:rPr>
        <w:t xml:space="preserve">            </w:t>
      </w:r>
      <w:r w:rsidRPr="00974413">
        <w:rPr>
          <w:sz w:val="22"/>
          <w:szCs w:val="22"/>
        </w:rPr>
        <w:t>souhlasu správce komunikací a příslušného správního orgánu. Zhotovitel dále odpovídá i za umísťování, přemísťování a udržování dopravních značek v souvislosti s průběhem provádění díla.</w:t>
      </w:r>
    </w:p>
    <w:p w14:paraId="4B3734E5"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1FF511C5"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7B762D3"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F20F34">
        <w:rPr>
          <w:sz w:val="22"/>
          <w:szCs w:val="22"/>
        </w:rPr>
        <w:t>5</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7156EB3A"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F20F34">
        <w:rPr>
          <w:sz w:val="22"/>
          <w:szCs w:val="22"/>
        </w:rPr>
        <w:t> </w:t>
      </w:r>
      <w:r w:rsidRPr="00FF724D">
        <w:rPr>
          <w:sz w:val="22"/>
          <w:szCs w:val="22"/>
        </w:rPr>
        <w:t>m</w:t>
      </w:r>
      <w:r w:rsidR="00F20F34">
        <w:rPr>
          <w:sz w:val="22"/>
          <w:szCs w:val="22"/>
        </w:rPr>
        <w:t> </w:t>
      </w:r>
      <w:r w:rsidRPr="00FF724D">
        <w:rPr>
          <w:sz w:val="22"/>
          <w:szCs w:val="22"/>
        </w:rPr>
        <w:t>x</w:t>
      </w:r>
      <w:r w:rsidR="00F20F34">
        <w:rPr>
          <w:sz w:val="22"/>
          <w:szCs w:val="22"/>
        </w:rPr>
        <w:t> </w:t>
      </w:r>
      <w:r w:rsidRPr="00FF724D">
        <w:rPr>
          <w:sz w:val="22"/>
          <w:szCs w:val="22"/>
        </w:rPr>
        <w:t>2</w:t>
      </w:r>
      <w:r w:rsidR="00F20F34">
        <w:rPr>
          <w:sz w:val="22"/>
          <w:szCs w:val="22"/>
        </w:rPr>
        <w:t> </w:t>
      </w:r>
      <w:r w:rsidRPr="00FF724D">
        <w:rPr>
          <w:sz w:val="22"/>
          <w:szCs w:val="22"/>
        </w:rPr>
        <w:t>m, s</w:t>
      </w:r>
      <w:r w:rsidR="00F20F34">
        <w:rPr>
          <w:sz w:val="22"/>
          <w:szCs w:val="22"/>
        </w:rPr>
        <w:t> </w:t>
      </w:r>
      <w:r w:rsidRPr="00FF724D">
        <w:rPr>
          <w:sz w:val="22"/>
          <w:szCs w:val="22"/>
        </w:rPr>
        <w:t xml:space="preserve">uvedením následujících údajů: </w:t>
      </w:r>
    </w:p>
    <w:p w14:paraId="2E8B013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25BA593F"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78FE9D8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způsob provádění stavby (dodavatelsky) </w:t>
      </w:r>
    </w:p>
    <w:p w14:paraId="5AEF17F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21784929"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1E9B743A"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4CC68FBD"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7885281D" w14:textId="77777777" w:rsidR="008619EF" w:rsidRDefault="008619EF" w:rsidP="0015632C">
      <w:pPr>
        <w:tabs>
          <w:tab w:val="left" w:pos="567"/>
          <w:tab w:val="left" w:pos="2127"/>
        </w:tabs>
        <w:jc w:val="center"/>
        <w:rPr>
          <w:b/>
          <w:color w:val="0070C0"/>
          <w:sz w:val="40"/>
          <w:szCs w:val="40"/>
        </w:rPr>
      </w:pPr>
    </w:p>
    <w:p w14:paraId="07B9F0F3" w14:textId="77777777" w:rsidR="00DF1EAF" w:rsidRPr="006671A3" w:rsidRDefault="00DF1EAF" w:rsidP="0015632C">
      <w:pPr>
        <w:tabs>
          <w:tab w:val="left" w:pos="567"/>
          <w:tab w:val="left" w:pos="2127"/>
        </w:tabs>
        <w:jc w:val="center"/>
        <w:rPr>
          <w:b/>
          <w:color w:val="0070C0"/>
          <w:sz w:val="40"/>
          <w:szCs w:val="40"/>
        </w:rPr>
      </w:pPr>
    </w:p>
    <w:p w14:paraId="2760D44D" w14:textId="77777777" w:rsidR="008619EF" w:rsidRPr="00FF724D" w:rsidRDefault="0016014D" w:rsidP="002D73F4">
      <w:pPr>
        <w:tabs>
          <w:tab w:val="left" w:pos="567"/>
          <w:tab w:val="left" w:pos="2127"/>
        </w:tabs>
        <w:jc w:val="center"/>
        <w:rPr>
          <w:b/>
          <w:sz w:val="22"/>
          <w:szCs w:val="22"/>
        </w:rPr>
      </w:pPr>
      <w:r>
        <w:rPr>
          <w:b/>
          <w:sz w:val="22"/>
          <w:szCs w:val="22"/>
        </w:rPr>
        <w:t>IX</w:t>
      </w:r>
      <w:r w:rsidR="008619EF" w:rsidRPr="00FF724D">
        <w:rPr>
          <w:b/>
          <w:sz w:val="22"/>
          <w:szCs w:val="22"/>
        </w:rPr>
        <w:t>.</w:t>
      </w:r>
    </w:p>
    <w:p w14:paraId="48BD59E0" w14:textId="77777777"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232DC04B"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2D36AF86"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25F87CF3"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48DE44E0"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120533F9"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6CA78ED4"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731F3DC5"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109197FE"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3C80B4A1"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309E57A9"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4595B9B3"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1C01D08F"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0CAAD133"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10283D70" w14:textId="77777777"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72C9B618"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3F5BB0B4" w14:textId="77777777"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3B96B824"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2023133F"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7CA62D60"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0E27C5BF"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9E3C51">
        <w:rPr>
          <w:sz w:val="22"/>
          <w:szCs w:val="22"/>
        </w:rPr>
        <w:t>3</w:t>
      </w:r>
      <w:r w:rsidR="00703F68">
        <w:rPr>
          <w:sz w:val="22"/>
          <w:szCs w:val="22"/>
        </w:rPr>
        <w:t> 0</w:t>
      </w:r>
      <w:r w:rsidR="009E3C51">
        <w:rPr>
          <w:sz w:val="22"/>
          <w:szCs w:val="22"/>
        </w:rPr>
        <w:t>0</w:t>
      </w:r>
      <w:r w:rsidR="00B23932" w:rsidRPr="007520F6">
        <w:rPr>
          <w:sz w:val="22"/>
          <w:szCs w:val="22"/>
        </w:rPr>
        <w:t>0 000,-</w:t>
      </w:r>
      <w:r w:rsidRPr="00203968">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6D9EC42"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9E3C51">
        <w:rPr>
          <w:sz w:val="22"/>
          <w:szCs w:val="22"/>
        </w:rPr>
        <w:t>3</w:t>
      </w:r>
      <w:r w:rsidR="00703F68">
        <w:rPr>
          <w:sz w:val="22"/>
          <w:szCs w:val="22"/>
        </w:rPr>
        <w:t>5</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1149587A"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45D3F226" w14:textId="77777777"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6EFD6DA0" w14:textId="77777777" w:rsidR="007B187F" w:rsidRPr="00441941" w:rsidRDefault="007B187F" w:rsidP="00C16DC5">
      <w:pPr>
        <w:numPr>
          <w:ilvl w:val="0"/>
          <w:numId w:val="18"/>
        </w:numPr>
        <w:tabs>
          <w:tab w:val="left" w:pos="567"/>
          <w:tab w:val="left" w:pos="993"/>
        </w:tabs>
        <w:spacing w:before="80"/>
        <w:ind w:left="567" w:hanging="567"/>
        <w:jc w:val="both"/>
        <w:rPr>
          <w:iCs/>
          <w:sz w:val="22"/>
          <w:szCs w:val="22"/>
        </w:rPr>
      </w:pPr>
      <w:r w:rsidRPr="00441941">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0B637A74" w14:textId="77777777" w:rsidR="00926E00" w:rsidRPr="006671A3" w:rsidRDefault="00926E00" w:rsidP="00D42C5F">
      <w:pPr>
        <w:tabs>
          <w:tab w:val="left" w:pos="567"/>
          <w:tab w:val="left" w:pos="2127"/>
        </w:tabs>
        <w:jc w:val="center"/>
        <w:rPr>
          <w:b/>
          <w:sz w:val="40"/>
          <w:szCs w:val="40"/>
        </w:rPr>
      </w:pPr>
    </w:p>
    <w:p w14:paraId="025D7A34" w14:textId="77777777" w:rsidR="00922B31" w:rsidRDefault="00922B31" w:rsidP="00D42C5F">
      <w:pPr>
        <w:tabs>
          <w:tab w:val="left" w:pos="567"/>
          <w:tab w:val="left" w:pos="2127"/>
        </w:tabs>
        <w:jc w:val="center"/>
        <w:rPr>
          <w:b/>
          <w:sz w:val="22"/>
          <w:szCs w:val="22"/>
        </w:rPr>
      </w:pPr>
      <w:r>
        <w:rPr>
          <w:b/>
          <w:sz w:val="22"/>
          <w:szCs w:val="22"/>
        </w:rPr>
        <w:t>X.</w:t>
      </w:r>
    </w:p>
    <w:p w14:paraId="5725C9FF" w14:textId="77777777"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5FC322D0"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5C1B7AF9" w14:textId="035D4BF5"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w:t>
      </w:r>
      <w:proofErr w:type="gramStart"/>
      <w:r w:rsidRPr="00FF724D">
        <w:rPr>
          <w:sz w:val="22"/>
          <w:szCs w:val="22"/>
        </w:rPr>
        <w:t xml:space="preserve">se </w:t>
      </w:r>
      <w:r w:rsidR="00DF1EAF">
        <w:rPr>
          <w:sz w:val="22"/>
          <w:szCs w:val="22"/>
        </w:rPr>
        <w:t xml:space="preserve"> </w:t>
      </w:r>
      <w:r w:rsidRPr="00FF724D">
        <w:rPr>
          <w:sz w:val="22"/>
          <w:szCs w:val="22"/>
        </w:rPr>
        <w:t>zaplatit</w:t>
      </w:r>
      <w:proofErr w:type="gramEnd"/>
      <w:r w:rsidRPr="00FF724D">
        <w:rPr>
          <w:sz w:val="22"/>
          <w:szCs w:val="22"/>
        </w:rPr>
        <w:t xml:space="preserve"> objednateli smluvní pokutu ve výši </w:t>
      </w:r>
      <w:r w:rsidR="00AB5064">
        <w:rPr>
          <w:sz w:val="22"/>
          <w:szCs w:val="22"/>
        </w:rPr>
        <w:t>2</w:t>
      </w:r>
      <w:r w:rsidR="00703F68">
        <w:rPr>
          <w:sz w:val="22"/>
          <w:szCs w:val="22"/>
        </w:rPr>
        <w:t>5</w:t>
      </w:r>
      <w:r w:rsidRPr="00A865C2">
        <w:rPr>
          <w:sz w:val="22"/>
          <w:szCs w:val="22"/>
        </w:rPr>
        <w:t> 000,-</w:t>
      </w:r>
      <w:r w:rsidRPr="00FF724D">
        <w:rPr>
          <w:sz w:val="22"/>
          <w:szCs w:val="22"/>
        </w:rPr>
        <w:t xml:space="preserve"> Kč za každý nepředložený doklad a objednatel je též oprávněn od této smlouvy odstoupit. </w:t>
      </w:r>
    </w:p>
    <w:p w14:paraId="25499480" w14:textId="77777777" w:rsidR="00922B31" w:rsidRPr="00D65DE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12D2B783" w14:textId="77777777"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r w:rsidR="0016014D" w:rsidRPr="000833AA">
        <w:rPr>
          <w:snapToGrid w:val="0"/>
          <w:sz w:val="22"/>
          <w:szCs w:val="22"/>
        </w:rPr>
        <w:t>10</w:t>
      </w:r>
      <w:r w:rsidRPr="000833AA">
        <w:rPr>
          <w:snapToGrid w:val="0"/>
          <w:sz w:val="22"/>
          <w:szCs w:val="22"/>
        </w:rPr>
        <w:t>.3.</w:t>
      </w:r>
      <w:r w:rsidRPr="00215447">
        <w:rPr>
          <w:snapToGrid w:val="0"/>
          <w:sz w:val="22"/>
          <w:szCs w:val="22"/>
        </w:rPr>
        <w:t>,</w:t>
      </w:r>
      <w:r w:rsidRPr="000601F9">
        <w:rPr>
          <w:snapToGrid w:val="0"/>
          <w:sz w:val="22"/>
          <w:szCs w:val="22"/>
        </w:rPr>
        <w:t xml:space="preserve"> zavazuje se zaplatit objednateli smluvní pokutu ve výši </w:t>
      </w:r>
      <w:r w:rsidR="00AB5064">
        <w:rPr>
          <w:snapToGrid w:val="0"/>
          <w:sz w:val="22"/>
          <w:szCs w:val="22"/>
        </w:rPr>
        <w:t>2</w:t>
      </w:r>
      <w:r w:rsidR="00703F68">
        <w:rPr>
          <w:snapToGrid w:val="0"/>
          <w:sz w:val="22"/>
          <w:szCs w:val="22"/>
        </w:rPr>
        <w:t>5</w:t>
      </w:r>
      <w:r w:rsidRPr="00A865C2">
        <w:rPr>
          <w:snapToGrid w:val="0"/>
          <w:sz w:val="22"/>
          <w:szCs w:val="22"/>
        </w:rPr>
        <w:t> 000,-</w:t>
      </w:r>
      <w:r w:rsidRPr="000601F9">
        <w:rPr>
          <w:snapToGrid w:val="0"/>
          <w:sz w:val="22"/>
          <w:szCs w:val="22"/>
        </w:rPr>
        <w:t xml:space="preserve"> Kč.</w:t>
      </w:r>
    </w:p>
    <w:p w14:paraId="38D6DB3B" w14:textId="77777777"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25A53A94" w14:textId="77777777" w:rsidR="00922B31" w:rsidRDefault="00922B31" w:rsidP="0016014D">
      <w:pPr>
        <w:tabs>
          <w:tab w:val="left" w:pos="567"/>
          <w:tab w:val="left" w:pos="993"/>
          <w:tab w:val="left" w:pos="2127"/>
        </w:tabs>
        <w:ind w:left="567"/>
        <w:jc w:val="both"/>
        <w:rPr>
          <w:snapToGrid w:val="0"/>
          <w:sz w:val="22"/>
          <w:szCs w:val="22"/>
        </w:rPr>
      </w:pPr>
      <w:r w:rsidRPr="00BC1E45">
        <w:rPr>
          <w:snapToGrid w:val="0"/>
          <w:sz w:val="22"/>
          <w:szCs w:val="22"/>
        </w:rPr>
        <w:t xml:space="preserve">V případě porušení kterékoliv povinnosti zhotovitele dle tohoto bodu </w:t>
      </w:r>
      <w:r w:rsidR="0016014D" w:rsidRPr="000833AA">
        <w:rPr>
          <w:snapToGrid w:val="0"/>
          <w:sz w:val="22"/>
          <w:szCs w:val="22"/>
        </w:rPr>
        <w:t>10</w:t>
      </w:r>
      <w:r w:rsidRPr="000833AA">
        <w:rPr>
          <w:snapToGrid w:val="0"/>
          <w:sz w:val="22"/>
          <w:szCs w:val="22"/>
        </w:rPr>
        <w:t>.4.</w:t>
      </w:r>
      <w:r w:rsidRPr="00BC1E45">
        <w:rPr>
          <w:snapToGrid w:val="0"/>
          <w:sz w:val="22"/>
          <w:szCs w:val="22"/>
        </w:rPr>
        <w:t xml:space="preserve"> se zhotovitel zavazuje uhradit objednateli smluvní pokutu ve výši </w:t>
      </w:r>
      <w:r w:rsidR="00AB5064">
        <w:rPr>
          <w:snapToGrid w:val="0"/>
          <w:sz w:val="22"/>
          <w:szCs w:val="22"/>
        </w:rPr>
        <w:t>5</w:t>
      </w:r>
      <w:r w:rsidR="009E62EA">
        <w:rPr>
          <w:snapToGrid w:val="0"/>
          <w:sz w:val="22"/>
          <w:szCs w:val="22"/>
        </w:rPr>
        <w:t> </w:t>
      </w:r>
      <w:r w:rsidRPr="00BC1E45">
        <w:rPr>
          <w:snapToGrid w:val="0"/>
          <w:sz w:val="22"/>
          <w:szCs w:val="22"/>
        </w:rPr>
        <w:t>000,- Kč za každý případ. Objednatel je též oprávněn v takovém případě od této smlouvy odstoupit.</w:t>
      </w:r>
    </w:p>
    <w:p w14:paraId="4EC518EE" w14:textId="77777777" w:rsidR="00922B31" w:rsidRPr="0022162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 xml:space="preserve">telů podílejících se na provádění díla, včetně výše jejich podílu na realizaci díla. Tento přehled je zhotovitel povinen předložit objednateli vždy do 10 dnů ode dne, kdy objednatel o předložení seznamu požádá způsobem uvedeným v článku </w:t>
      </w:r>
      <w:r w:rsidRPr="000833AA">
        <w:rPr>
          <w:snapToGrid w:val="0"/>
          <w:sz w:val="22"/>
          <w:szCs w:val="22"/>
        </w:rPr>
        <w:t>X</w:t>
      </w:r>
      <w:r w:rsidR="00D17FF2" w:rsidRPr="000833AA">
        <w:rPr>
          <w:snapToGrid w:val="0"/>
          <w:sz w:val="22"/>
          <w:szCs w:val="22"/>
        </w:rPr>
        <w:t>I</w:t>
      </w:r>
      <w:r w:rsidRPr="000833AA">
        <w:rPr>
          <w:snapToGrid w:val="0"/>
          <w:sz w:val="22"/>
          <w:szCs w:val="22"/>
        </w:rPr>
        <w:t>V</w:t>
      </w:r>
      <w:r w:rsidRPr="00215447">
        <w:rPr>
          <w:snapToGrid w:val="0"/>
          <w:sz w:val="22"/>
          <w:szCs w:val="22"/>
        </w:rPr>
        <w:t>.,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14:paraId="7A5A4224" w14:textId="77777777" w:rsidR="00922B31" w:rsidRPr="009D3321" w:rsidRDefault="00922B31" w:rsidP="00922B31">
      <w:pPr>
        <w:ind w:left="567"/>
        <w:jc w:val="both"/>
        <w:rPr>
          <w:snapToGrid w:val="0"/>
          <w:sz w:val="22"/>
          <w:szCs w:val="22"/>
        </w:rPr>
      </w:pPr>
      <w:r w:rsidRPr="00A5265B">
        <w:rPr>
          <w:snapToGrid w:val="0"/>
          <w:sz w:val="22"/>
          <w:szCs w:val="22"/>
        </w:rPr>
        <w:t xml:space="preserve">Pokud zhotovitel předmětný seznam ve stanovené lhůtě objednateli nepředloží, má objednatel vůči zhotoviteli právo na smluvní pokutu ve výši </w:t>
      </w:r>
      <w:r w:rsidR="00AB5064">
        <w:rPr>
          <w:snapToGrid w:val="0"/>
          <w:sz w:val="22"/>
          <w:szCs w:val="22"/>
        </w:rPr>
        <w:t>3 0</w:t>
      </w:r>
      <w:r w:rsidRPr="00A5265B">
        <w:rPr>
          <w:snapToGrid w:val="0"/>
          <w:sz w:val="22"/>
          <w:szCs w:val="22"/>
        </w:rPr>
        <w:t>00,- Kč za každé jednotlivé porušení.</w:t>
      </w:r>
    </w:p>
    <w:p w14:paraId="73A85D8E" w14:textId="77777777" w:rsidR="00922B31" w:rsidRPr="006671A3" w:rsidRDefault="00922B31" w:rsidP="00D42C5F">
      <w:pPr>
        <w:tabs>
          <w:tab w:val="left" w:pos="567"/>
          <w:tab w:val="left" w:pos="2127"/>
        </w:tabs>
        <w:jc w:val="center"/>
        <w:rPr>
          <w:b/>
          <w:sz w:val="40"/>
          <w:szCs w:val="40"/>
        </w:rPr>
      </w:pPr>
    </w:p>
    <w:p w14:paraId="1D1A01CE" w14:textId="77777777" w:rsidR="008619EF" w:rsidRPr="00974413" w:rsidRDefault="008619EF" w:rsidP="00D42C5F">
      <w:pPr>
        <w:tabs>
          <w:tab w:val="left" w:pos="567"/>
          <w:tab w:val="left" w:pos="2127"/>
        </w:tabs>
        <w:jc w:val="center"/>
        <w:rPr>
          <w:b/>
          <w:sz w:val="22"/>
          <w:szCs w:val="22"/>
        </w:rPr>
      </w:pPr>
      <w:r w:rsidRPr="00974413">
        <w:rPr>
          <w:b/>
          <w:sz w:val="22"/>
          <w:szCs w:val="22"/>
        </w:rPr>
        <w:t>X</w:t>
      </w:r>
      <w:r w:rsidR="0016014D">
        <w:rPr>
          <w:b/>
          <w:sz w:val="22"/>
          <w:szCs w:val="22"/>
        </w:rPr>
        <w:t>I</w:t>
      </w:r>
      <w:r w:rsidRPr="00974413">
        <w:rPr>
          <w:b/>
          <w:sz w:val="22"/>
          <w:szCs w:val="22"/>
        </w:rPr>
        <w:t>.</w:t>
      </w:r>
    </w:p>
    <w:p w14:paraId="09C40100"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3F670337"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6DF320E1"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23415805" w14:textId="77777777"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23932" w:rsidRPr="000833AA">
        <w:rPr>
          <w:sz w:val="22"/>
          <w:szCs w:val="22"/>
        </w:rPr>
        <w:t>XI</w:t>
      </w:r>
      <w:r w:rsidR="0016014D" w:rsidRPr="000833AA">
        <w:rPr>
          <w:sz w:val="22"/>
          <w:szCs w:val="22"/>
        </w:rPr>
        <w:t>V</w:t>
      </w:r>
      <w:r w:rsidR="00B23932" w:rsidRPr="000833AA">
        <w:rPr>
          <w:sz w:val="22"/>
          <w:szCs w:val="22"/>
        </w:rPr>
        <w:t>.</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1CDA6A19"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963F62">
        <w:rPr>
          <w:sz w:val="22"/>
          <w:szCs w:val="22"/>
        </w:rPr>
        <w:t>6</w:t>
      </w:r>
      <w:r w:rsidRPr="000601F9">
        <w:rPr>
          <w:sz w:val="22"/>
          <w:szCs w:val="22"/>
        </w:rPr>
        <w:t xml:space="preserve"> 000,- Kč za každé porušení. </w:t>
      </w:r>
    </w:p>
    <w:p w14:paraId="0224EFFE"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5E178B82"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484FE8D3"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3CA3B507"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6F64A73B" w14:textId="77777777"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w:t>
      </w:r>
      <w:r w:rsidR="009E62EA">
        <w:rPr>
          <w:snapToGrid w:val="0"/>
          <w:sz w:val="22"/>
          <w:szCs w:val="22"/>
        </w:rPr>
        <w:t>y</w:t>
      </w:r>
      <w:r w:rsidRPr="000601F9">
        <w:rPr>
          <w:snapToGrid w:val="0"/>
          <w:sz w:val="22"/>
          <w:szCs w:val="22"/>
        </w:rPr>
        <w:t xml:space="preserve"> pitné vody,</w:t>
      </w:r>
    </w:p>
    <w:p w14:paraId="03706C89"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0B007F0B" w14:textId="44AD055E"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DF1EAF">
        <w:rPr>
          <w:sz w:val="22"/>
          <w:szCs w:val="22"/>
        </w:rPr>
        <w:t xml:space="preserve">             </w:t>
      </w:r>
      <w:r w:rsidR="00D17FF2" w:rsidRPr="000833AA">
        <w:rPr>
          <w:sz w:val="22"/>
          <w:szCs w:val="22"/>
        </w:rPr>
        <w:t>6</w:t>
      </w:r>
      <w:r w:rsidR="00B23932" w:rsidRPr="000833AA">
        <w:rPr>
          <w:sz w:val="22"/>
          <w:szCs w:val="22"/>
        </w:rPr>
        <w:t>.</w:t>
      </w:r>
      <w:r w:rsidR="001C41DA" w:rsidRPr="000833AA">
        <w:rPr>
          <w:sz w:val="22"/>
          <w:szCs w:val="22"/>
        </w:rPr>
        <w:t>3</w:t>
      </w:r>
      <w:r w:rsidR="00B23932" w:rsidRPr="000833AA">
        <w:rPr>
          <w:sz w:val="22"/>
          <w:szCs w:val="22"/>
        </w:rPr>
        <w:t>.</w:t>
      </w:r>
      <w:r w:rsidR="003719A5" w:rsidRPr="00215447">
        <w:rPr>
          <w:sz w:val="22"/>
          <w:szCs w:val="22"/>
        </w:rPr>
        <w:t>)</w:t>
      </w:r>
      <w:r w:rsidR="00F73E59" w:rsidRPr="00215447">
        <w:rPr>
          <w:sz w:val="22"/>
          <w:szCs w:val="22"/>
        </w:rPr>
        <w:t>.</w:t>
      </w:r>
    </w:p>
    <w:p w14:paraId="2D16701C"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50D7B4F8"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7E465CEA"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6C678081"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59B9CCA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47EDCD68"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08EDF057"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2B2A001D"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05532F75"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3504397" w14:textId="77777777"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823AA2">
        <w:rPr>
          <w:sz w:val="22"/>
          <w:szCs w:val="22"/>
        </w:rPr>
        <w:t>1 0</w:t>
      </w:r>
      <w:r w:rsidR="00F73E59">
        <w:rPr>
          <w:sz w:val="22"/>
          <w:szCs w:val="22"/>
        </w:rPr>
        <w:t>0</w:t>
      </w:r>
      <w:r w:rsidRPr="00203968">
        <w:rPr>
          <w:sz w:val="22"/>
          <w:szCs w:val="22"/>
        </w:rPr>
        <w:t>0,- Kč denně za každou vadu, s jejímž odstraněním bude v prodlení.</w:t>
      </w:r>
    </w:p>
    <w:p w14:paraId="193DD884" w14:textId="77777777" w:rsidR="006E33B0" w:rsidRPr="006671A3" w:rsidRDefault="006E33B0" w:rsidP="00D42C5F">
      <w:pPr>
        <w:tabs>
          <w:tab w:val="left" w:pos="567"/>
          <w:tab w:val="left" w:pos="2127"/>
        </w:tabs>
        <w:jc w:val="center"/>
        <w:rPr>
          <w:b/>
          <w:sz w:val="40"/>
          <w:szCs w:val="40"/>
        </w:rPr>
      </w:pPr>
    </w:p>
    <w:p w14:paraId="74A7FF90" w14:textId="77777777"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6C043FAE"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7A0BE686"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3597ADAC"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16EE773A" w14:textId="77777777" w:rsidR="008619EF" w:rsidRPr="00215447"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215447">
        <w:rPr>
          <w:sz w:val="22"/>
          <w:szCs w:val="22"/>
        </w:rPr>
        <w:t xml:space="preserve">článku </w:t>
      </w:r>
      <w:r w:rsidR="00B23932" w:rsidRPr="000833AA">
        <w:rPr>
          <w:sz w:val="22"/>
          <w:szCs w:val="22"/>
        </w:rPr>
        <w:t>XI</w:t>
      </w:r>
      <w:r w:rsidR="00991870" w:rsidRPr="000833AA">
        <w:rPr>
          <w:sz w:val="22"/>
          <w:szCs w:val="22"/>
        </w:rPr>
        <w:t>V</w:t>
      </w:r>
      <w:r w:rsidR="00B23932" w:rsidRPr="000833AA">
        <w:rPr>
          <w:sz w:val="22"/>
          <w:szCs w:val="22"/>
        </w:rPr>
        <w:t>.</w:t>
      </w:r>
      <w:r w:rsidRPr="00215447">
        <w:rPr>
          <w:sz w:val="22"/>
          <w:szCs w:val="22"/>
        </w:rPr>
        <w:t xml:space="preserve"> této smlouvy. </w:t>
      </w:r>
    </w:p>
    <w:p w14:paraId="5560BA72"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215447">
        <w:rPr>
          <w:sz w:val="22"/>
          <w:szCs w:val="22"/>
        </w:rPr>
        <w:t>V případě havárie bránící užívání díla budou reklamované vady odstraněny okamžitě, nejpozději</w:t>
      </w:r>
      <w:r w:rsidR="003E3C13" w:rsidRPr="00215447">
        <w:rPr>
          <w:sz w:val="22"/>
          <w:szCs w:val="22"/>
        </w:rPr>
        <w:t xml:space="preserve"> do 24 </w:t>
      </w:r>
      <w:r w:rsidRPr="00215447">
        <w:rPr>
          <w:sz w:val="22"/>
          <w:szCs w:val="22"/>
        </w:rPr>
        <w:t>hodin od nahlášení. Zde postačí telefonická reklamace s tím, že následně se reklamace provede i</w:t>
      </w:r>
      <w:r w:rsidR="00CF6713">
        <w:rPr>
          <w:sz w:val="22"/>
          <w:szCs w:val="22"/>
        </w:rPr>
        <w:t> </w:t>
      </w:r>
      <w:r w:rsidRPr="00215447">
        <w:rPr>
          <w:sz w:val="22"/>
          <w:szCs w:val="22"/>
        </w:rPr>
        <w:t xml:space="preserve">způsobem uvedeným v bodě </w:t>
      </w:r>
      <w:r w:rsidR="00B23932" w:rsidRPr="000833AA">
        <w:rPr>
          <w:sz w:val="22"/>
          <w:szCs w:val="22"/>
        </w:rPr>
        <w:t>1</w:t>
      </w:r>
      <w:r w:rsidR="00991870" w:rsidRPr="000833AA">
        <w:rPr>
          <w:sz w:val="22"/>
          <w:szCs w:val="22"/>
        </w:rPr>
        <w:t>2</w:t>
      </w:r>
      <w:r w:rsidR="00B23932" w:rsidRPr="000833AA">
        <w:rPr>
          <w:sz w:val="22"/>
          <w:szCs w:val="22"/>
        </w:rPr>
        <w:t>.3</w:t>
      </w:r>
      <w:r w:rsidRPr="00215447">
        <w:rPr>
          <w:sz w:val="22"/>
          <w:szCs w:val="22"/>
        </w:rPr>
        <w:t>.</w:t>
      </w:r>
      <w:r w:rsidRPr="00215447">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0833AA">
        <w:rPr>
          <w:snapToGrid w:val="0"/>
          <w:sz w:val="22"/>
          <w:szCs w:val="22"/>
        </w:rPr>
        <w:t>XI</w:t>
      </w:r>
      <w:r w:rsidR="00991870" w:rsidRPr="000833AA">
        <w:rPr>
          <w:snapToGrid w:val="0"/>
          <w:sz w:val="22"/>
          <w:szCs w:val="22"/>
        </w:rPr>
        <w:t>V</w:t>
      </w:r>
      <w:r w:rsidR="00B23932" w:rsidRPr="000833AA">
        <w:rPr>
          <w:snapToGrid w:val="0"/>
          <w:sz w:val="22"/>
          <w:szCs w:val="22"/>
        </w:rPr>
        <w:t>.</w:t>
      </w:r>
      <w:r w:rsidRPr="00215447">
        <w:rPr>
          <w:snapToGrid w:val="0"/>
          <w:sz w:val="22"/>
          <w:szCs w:val="22"/>
        </w:rPr>
        <w:t>) předá zhotovitel objednateli při předání díla, jinak není objednatel povinen dílo</w:t>
      </w:r>
      <w:r w:rsidRPr="00D65DED">
        <w:rPr>
          <w:snapToGrid w:val="0"/>
          <w:sz w:val="22"/>
          <w:szCs w:val="22"/>
        </w:rPr>
        <w:t xml:space="preserve"> převzít.</w:t>
      </w:r>
    </w:p>
    <w:p w14:paraId="7ADD811A"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EAEAC8C"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2E1E3221"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775E977" w14:textId="77777777"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823AA2">
        <w:rPr>
          <w:sz w:val="22"/>
          <w:szCs w:val="22"/>
        </w:rPr>
        <w:t>5</w:t>
      </w:r>
      <w:r w:rsidR="00F73E59">
        <w:rPr>
          <w:sz w:val="22"/>
          <w:szCs w:val="22"/>
        </w:rPr>
        <w:t>0</w:t>
      </w:r>
      <w:r w:rsidR="008619EF" w:rsidRPr="00D65DED">
        <w:rPr>
          <w:sz w:val="22"/>
          <w:szCs w:val="22"/>
        </w:rPr>
        <w:t>0,- Kč za každý den prodlení (tj. za každý den, o který nastoupí později) a</w:t>
      </w:r>
      <w:r w:rsidR="00CF6713">
        <w:rPr>
          <w:sz w:val="22"/>
          <w:szCs w:val="22"/>
        </w:rPr>
        <w:t> </w:t>
      </w:r>
      <w:r w:rsidR="008619EF" w:rsidRPr="00D65DED">
        <w:rPr>
          <w:sz w:val="22"/>
          <w:szCs w:val="22"/>
        </w:rPr>
        <w:t xml:space="preserve">jednotlivou vadu. </w:t>
      </w:r>
    </w:p>
    <w:p w14:paraId="618A4D06"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215447">
        <w:rPr>
          <w:sz w:val="22"/>
          <w:szCs w:val="22"/>
        </w:rPr>
        <w:t xml:space="preserve">bodem </w:t>
      </w:r>
      <w:r w:rsidR="00B23932" w:rsidRPr="000833AA">
        <w:rPr>
          <w:sz w:val="22"/>
          <w:szCs w:val="22"/>
        </w:rPr>
        <w:t>1</w:t>
      </w:r>
      <w:r w:rsidR="00991870" w:rsidRPr="000833AA">
        <w:rPr>
          <w:sz w:val="22"/>
          <w:szCs w:val="22"/>
        </w:rPr>
        <w:t>2</w:t>
      </w:r>
      <w:r w:rsidR="00B23932" w:rsidRPr="000833AA">
        <w:rPr>
          <w:sz w:val="22"/>
          <w:szCs w:val="22"/>
        </w:rPr>
        <w:t>.4</w:t>
      </w:r>
      <w:r w:rsidRPr="000833AA">
        <w:rPr>
          <w:sz w:val="22"/>
          <w:szCs w:val="22"/>
        </w:rPr>
        <w:t>.</w:t>
      </w:r>
      <w:r w:rsidRPr="00215447">
        <w:rPr>
          <w:sz w:val="22"/>
          <w:szCs w:val="22"/>
        </w:rPr>
        <w:t>),</w:t>
      </w:r>
      <w:r w:rsidRPr="00D65DED">
        <w:rPr>
          <w:sz w:val="22"/>
          <w:szCs w:val="22"/>
        </w:rPr>
        <w:t xml:space="preserve"> pokud nebude písemně dohodnuta lhůta jiná, a to i v případě, že reklamaci neuznává. </w:t>
      </w:r>
    </w:p>
    <w:p w14:paraId="11B9D45F" w14:textId="77777777" w:rsidR="008619EF"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823AA2">
        <w:rPr>
          <w:sz w:val="22"/>
          <w:szCs w:val="22"/>
        </w:rPr>
        <w:t>1 0</w:t>
      </w:r>
      <w:r w:rsidRPr="00D65DED">
        <w:rPr>
          <w:sz w:val="22"/>
          <w:szCs w:val="22"/>
        </w:rPr>
        <w:t>00,- Kč za každý den prodlení a jednotlivou vadu. Náklady na odstranění reklamované vady nese zhotovitel i ve sporných případech až do rozhodnutí soudu.</w:t>
      </w:r>
    </w:p>
    <w:p w14:paraId="55339046" w14:textId="77777777" w:rsidR="00DF1EAF" w:rsidRPr="00D65DED" w:rsidRDefault="00DF1EAF" w:rsidP="00820311">
      <w:pPr>
        <w:pStyle w:val="Zkladntext"/>
        <w:tabs>
          <w:tab w:val="left" w:pos="567"/>
        </w:tabs>
        <w:spacing w:after="0"/>
        <w:ind w:left="567" w:hanging="567"/>
        <w:jc w:val="both"/>
        <w:rPr>
          <w:sz w:val="22"/>
          <w:szCs w:val="22"/>
        </w:rPr>
      </w:pPr>
    </w:p>
    <w:p w14:paraId="2114F749"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w:t>
      </w:r>
      <w:r w:rsidR="00CF6713">
        <w:rPr>
          <w:sz w:val="22"/>
          <w:szCs w:val="22"/>
        </w:rPr>
        <w:t> </w:t>
      </w:r>
      <w:r w:rsidRPr="00D65DED">
        <w:rPr>
          <w:sz w:val="22"/>
          <w:szCs w:val="22"/>
        </w:rPr>
        <w:t xml:space="preserve">způsobilosti této třetí strany je plně v kompetenci objednatele s tím, že záruka za jakost díla tímto není nijak dotčena. </w:t>
      </w:r>
    </w:p>
    <w:p w14:paraId="3C5F7CE4"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6471AB5" w14:textId="77777777" w:rsidR="00C004EF" w:rsidRPr="006671A3" w:rsidRDefault="00C004EF" w:rsidP="00FE2CEA">
      <w:pPr>
        <w:tabs>
          <w:tab w:val="left" w:pos="567"/>
          <w:tab w:val="left" w:pos="4678"/>
          <w:tab w:val="left" w:pos="5670"/>
        </w:tabs>
        <w:jc w:val="center"/>
        <w:rPr>
          <w:b/>
          <w:sz w:val="40"/>
          <w:szCs w:val="40"/>
        </w:rPr>
      </w:pPr>
    </w:p>
    <w:p w14:paraId="60D87076" w14:textId="77777777" w:rsidR="008619EF" w:rsidRPr="00203968" w:rsidRDefault="008619EF" w:rsidP="00DF3CE1">
      <w:pPr>
        <w:keepNext/>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6A5F4F7B" w14:textId="77777777" w:rsidR="008619EF" w:rsidRPr="00203968" w:rsidRDefault="008619EF" w:rsidP="00DF3CE1">
      <w:pPr>
        <w:keepNext/>
        <w:tabs>
          <w:tab w:val="left" w:pos="567"/>
          <w:tab w:val="left" w:pos="4678"/>
          <w:tab w:val="left" w:pos="5670"/>
        </w:tabs>
        <w:jc w:val="center"/>
        <w:rPr>
          <w:b/>
          <w:sz w:val="22"/>
          <w:szCs w:val="22"/>
        </w:rPr>
      </w:pPr>
      <w:r w:rsidRPr="00203968">
        <w:rPr>
          <w:b/>
          <w:sz w:val="22"/>
          <w:szCs w:val="22"/>
        </w:rPr>
        <w:t>Ostatní ujednání</w:t>
      </w:r>
    </w:p>
    <w:p w14:paraId="6579221C"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731E72BF"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7224FCC6"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0022DA5" w14:textId="77777777" w:rsidR="008619EF" w:rsidRPr="006671A3" w:rsidRDefault="008619EF" w:rsidP="009425F7">
      <w:pPr>
        <w:tabs>
          <w:tab w:val="left" w:pos="567"/>
          <w:tab w:val="left" w:pos="2127"/>
        </w:tabs>
        <w:jc w:val="center"/>
        <w:rPr>
          <w:b/>
          <w:sz w:val="40"/>
          <w:szCs w:val="40"/>
        </w:rPr>
      </w:pPr>
    </w:p>
    <w:p w14:paraId="3E9DD434" w14:textId="77777777" w:rsidR="008619EF" w:rsidRPr="00203968" w:rsidRDefault="008619EF" w:rsidP="009425F7">
      <w:pPr>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47E2B0BF" w14:textId="77777777" w:rsidR="008619EF" w:rsidRPr="00974413" w:rsidRDefault="008619EF" w:rsidP="009425F7">
      <w:pPr>
        <w:pStyle w:val="Nadpis2"/>
        <w:keepNext w:val="0"/>
        <w:spacing w:before="0"/>
        <w:rPr>
          <w:sz w:val="22"/>
          <w:szCs w:val="22"/>
        </w:rPr>
      </w:pPr>
      <w:r w:rsidRPr="00203968">
        <w:rPr>
          <w:sz w:val="22"/>
          <w:szCs w:val="22"/>
        </w:rPr>
        <w:t>Adresy pro doručování a zástupci</w:t>
      </w:r>
      <w:r w:rsidRPr="00974413">
        <w:rPr>
          <w:sz w:val="22"/>
          <w:szCs w:val="22"/>
        </w:rPr>
        <w:t xml:space="preserve"> pro věci technické</w:t>
      </w:r>
    </w:p>
    <w:p w14:paraId="5EA371C4" w14:textId="77777777" w:rsidR="008619EF" w:rsidRPr="00C76F28" w:rsidRDefault="008619EF" w:rsidP="009425F7">
      <w:pPr>
        <w:pStyle w:val="Zkladnt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3F505900" w14:textId="77777777" w:rsidR="008619EF" w:rsidRPr="00C76F28" w:rsidRDefault="0069076E" w:rsidP="009425F7">
      <w:pPr>
        <w:pStyle w:val="Zkladntext"/>
        <w:numPr>
          <w:ilvl w:val="0"/>
          <w:numId w:val="21"/>
        </w:numPr>
        <w:tabs>
          <w:tab w:val="clear" w:pos="720"/>
          <w:tab w:val="left" w:pos="1418"/>
        </w:tabs>
        <w:spacing w:before="40" w:after="0"/>
        <w:ind w:left="851" w:right="-142" w:hanging="284"/>
        <w:rPr>
          <w:sz w:val="22"/>
          <w:szCs w:val="22"/>
        </w:rPr>
      </w:pPr>
      <w:r w:rsidRPr="00C76F28">
        <w:rPr>
          <w:sz w:val="22"/>
          <w:szCs w:val="22"/>
        </w:rPr>
        <w:t>adre</w:t>
      </w:r>
      <w:r w:rsidR="008619EF" w:rsidRPr="00C76F28">
        <w:rPr>
          <w:sz w:val="22"/>
          <w:szCs w:val="22"/>
        </w:rPr>
        <w:t xml:space="preserve">sa a e-mail objednatele jsou: </w:t>
      </w:r>
    </w:p>
    <w:p w14:paraId="087324F4" w14:textId="77777777" w:rsidR="00C76F28" w:rsidRPr="00C76F28" w:rsidRDefault="00C76F28" w:rsidP="00C76F28">
      <w:pPr>
        <w:tabs>
          <w:tab w:val="left" w:pos="567"/>
          <w:tab w:val="left" w:pos="1134"/>
        </w:tabs>
        <w:ind w:left="567"/>
        <w:jc w:val="both"/>
        <w:rPr>
          <w:sz w:val="22"/>
          <w:szCs w:val="22"/>
        </w:rPr>
      </w:pPr>
      <w:r w:rsidRPr="00C76F28">
        <w:rPr>
          <w:sz w:val="22"/>
          <w:szCs w:val="22"/>
        </w:rPr>
        <w:tab/>
        <w:t>Skupinový vodovod Svitavy</w:t>
      </w:r>
    </w:p>
    <w:p w14:paraId="445D50D9" w14:textId="77777777" w:rsidR="00C76F28" w:rsidRPr="00C76F28" w:rsidRDefault="00C76F28" w:rsidP="00C76F28">
      <w:pPr>
        <w:tabs>
          <w:tab w:val="left" w:pos="567"/>
          <w:tab w:val="left" w:pos="1134"/>
        </w:tabs>
        <w:ind w:left="567"/>
        <w:jc w:val="both"/>
        <w:rPr>
          <w:sz w:val="22"/>
          <w:szCs w:val="22"/>
        </w:rPr>
      </w:pPr>
      <w:r w:rsidRPr="00C76F28">
        <w:rPr>
          <w:sz w:val="22"/>
          <w:szCs w:val="22"/>
        </w:rPr>
        <w:tab/>
        <w:t>adresa: T. G. Masaryka 25, 568 02 Svitavy</w:t>
      </w:r>
    </w:p>
    <w:p w14:paraId="4AF3751D" w14:textId="772A05E8" w:rsidR="00C76F28" w:rsidRPr="00C76F28" w:rsidRDefault="00C76F28" w:rsidP="00C76F28">
      <w:pPr>
        <w:tabs>
          <w:tab w:val="left" w:pos="567"/>
          <w:tab w:val="left" w:pos="1134"/>
        </w:tabs>
        <w:ind w:left="567"/>
        <w:jc w:val="both"/>
        <w:rPr>
          <w:sz w:val="22"/>
          <w:szCs w:val="22"/>
        </w:rPr>
      </w:pPr>
      <w:r w:rsidRPr="00C76F28">
        <w:rPr>
          <w:sz w:val="22"/>
          <w:szCs w:val="22"/>
        </w:rPr>
        <w:tab/>
        <w:t xml:space="preserve">e-mail: </w:t>
      </w:r>
      <w:r w:rsidR="00B96B08">
        <w:rPr>
          <w:sz w:val="22"/>
          <w:szCs w:val="22"/>
        </w:rPr>
        <w:t>…………….</w:t>
      </w:r>
    </w:p>
    <w:p w14:paraId="78E0C308" w14:textId="77777777" w:rsidR="00C76F28" w:rsidRPr="00C76F28" w:rsidRDefault="00C76F28" w:rsidP="00C76F28">
      <w:pPr>
        <w:tabs>
          <w:tab w:val="left" w:pos="567"/>
          <w:tab w:val="left" w:pos="1134"/>
        </w:tabs>
        <w:ind w:left="567"/>
        <w:jc w:val="both"/>
        <w:rPr>
          <w:sz w:val="22"/>
          <w:szCs w:val="22"/>
        </w:rPr>
      </w:pPr>
      <w:r w:rsidRPr="00C76F28">
        <w:rPr>
          <w:sz w:val="22"/>
          <w:szCs w:val="22"/>
        </w:rPr>
        <w:tab/>
        <w:t xml:space="preserve">datová schránka: 3iyikqm </w:t>
      </w:r>
    </w:p>
    <w:p w14:paraId="61A70084" w14:textId="77777777" w:rsidR="008619EF" w:rsidRPr="00C76F28" w:rsidRDefault="0069076E" w:rsidP="00C76F28">
      <w:pPr>
        <w:pStyle w:val="Zkladntext"/>
        <w:numPr>
          <w:ilvl w:val="0"/>
          <w:numId w:val="21"/>
        </w:numPr>
        <w:tabs>
          <w:tab w:val="clear" w:pos="720"/>
          <w:tab w:val="left" w:pos="1418"/>
        </w:tabs>
        <w:spacing w:before="40" w:after="0"/>
        <w:ind w:left="851" w:right="-142" w:hanging="284"/>
        <w:rPr>
          <w:sz w:val="22"/>
          <w:szCs w:val="22"/>
        </w:rPr>
      </w:pPr>
      <w:r w:rsidRPr="00C76F28">
        <w:rPr>
          <w:sz w:val="22"/>
          <w:szCs w:val="22"/>
        </w:rPr>
        <w:t>ad</w:t>
      </w:r>
      <w:r w:rsidR="008619EF" w:rsidRPr="00C76F28">
        <w:rPr>
          <w:sz w:val="22"/>
          <w:szCs w:val="22"/>
        </w:rPr>
        <w:t>resa a e-mail zhotovitele jsou:</w:t>
      </w:r>
    </w:p>
    <w:p w14:paraId="786D182A" w14:textId="763CBA1A" w:rsidR="006671A3" w:rsidRPr="006671A3" w:rsidRDefault="006671A3" w:rsidP="006671A3">
      <w:pPr>
        <w:pStyle w:val="Odstavecseseznamem"/>
        <w:tabs>
          <w:tab w:val="left" w:pos="1134"/>
        </w:tabs>
        <w:rPr>
          <w:sz w:val="22"/>
          <w:szCs w:val="22"/>
        </w:rPr>
      </w:pPr>
      <w:r>
        <w:rPr>
          <w:sz w:val="22"/>
          <w:szCs w:val="22"/>
        </w:rPr>
        <w:tab/>
      </w:r>
      <w:r w:rsidRPr="006671A3">
        <w:rPr>
          <w:sz w:val="22"/>
          <w:szCs w:val="22"/>
        </w:rPr>
        <w:t>AVJ-STAVBY s.r.o.</w:t>
      </w:r>
    </w:p>
    <w:p w14:paraId="0C44F261" w14:textId="01DEC98F" w:rsidR="006671A3" w:rsidRPr="006671A3" w:rsidRDefault="006671A3" w:rsidP="006671A3">
      <w:pPr>
        <w:tabs>
          <w:tab w:val="left" w:pos="1134"/>
        </w:tabs>
        <w:ind w:left="720"/>
        <w:rPr>
          <w:sz w:val="22"/>
          <w:szCs w:val="22"/>
        </w:rPr>
      </w:pPr>
      <w:r>
        <w:rPr>
          <w:sz w:val="22"/>
          <w:szCs w:val="22"/>
        </w:rPr>
        <w:tab/>
      </w:r>
      <w:r w:rsidRPr="006671A3">
        <w:rPr>
          <w:sz w:val="22"/>
          <w:szCs w:val="22"/>
        </w:rPr>
        <w:t>Adresa: Lanškrounská 404/36, 568 02 Svitavy</w:t>
      </w:r>
    </w:p>
    <w:p w14:paraId="4C13351A" w14:textId="0C650347" w:rsidR="006671A3" w:rsidRPr="006671A3" w:rsidRDefault="006671A3" w:rsidP="006671A3">
      <w:pPr>
        <w:pStyle w:val="Odstavecseseznamem"/>
        <w:tabs>
          <w:tab w:val="left" w:pos="567"/>
          <w:tab w:val="left" w:pos="1134"/>
        </w:tabs>
        <w:spacing w:after="60"/>
        <w:jc w:val="both"/>
        <w:rPr>
          <w:sz w:val="22"/>
          <w:szCs w:val="22"/>
        </w:rPr>
      </w:pPr>
      <w:r>
        <w:rPr>
          <w:sz w:val="22"/>
          <w:szCs w:val="22"/>
        </w:rPr>
        <w:tab/>
      </w:r>
      <w:r w:rsidRPr="006671A3">
        <w:rPr>
          <w:sz w:val="22"/>
          <w:szCs w:val="22"/>
        </w:rPr>
        <w:t xml:space="preserve">e-mail: avj@avj-stavby.cz a současně </w:t>
      </w:r>
      <w:r w:rsidR="00B96B08">
        <w:rPr>
          <w:sz w:val="22"/>
          <w:szCs w:val="22"/>
        </w:rPr>
        <w:t>…………….</w:t>
      </w:r>
    </w:p>
    <w:p w14:paraId="33257488" w14:textId="6C1C7575" w:rsidR="00D13F45" w:rsidRPr="00C76F28" w:rsidRDefault="00D13F45" w:rsidP="009425F7">
      <w:pPr>
        <w:tabs>
          <w:tab w:val="left" w:pos="567"/>
          <w:tab w:val="left" w:pos="1134"/>
        </w:tabs>
        <w:ind w:left="567"/>
        <w:jc w:val="both"/>
        <w:rPr>
          <w:sz w:val="22"/>
          <w:szCs w:val="22"/>
        </w:rPr>
      </w:pPr>
      <w:r w:rsidRPr="00C76F28">
        <w:rPr>
          <w:sz w:val="22"/>
          <w:szCs w:val="22"/>
        </w:rPr>
        <w:tab/>
        <w:t xml:space="preserve">datová schránka: </w:t>
      </w:r>
      <w:proofErr w:type="spellStart"/>
      <w:r w:rsidR="006671A3">
        <w:rPr>
          <w:sz w:val="22"/>
          <w:szCs w:val="22"/>
        </w:rPr>
        <w:t>ucukqhi</w:t>
      </w:r>
      <w:proofErr w:type="spellEnd"/>
    </w:p>
    <w:p w14:paraId="3EF44445" w14:textId="77777777" w:rsidR="008619EF" w:rsidRPr="00C76F28" w:rsidRDefault="008619EF" w:rsidP="009425F7">
      <w:pPr>
        <w:pStyle w:val="Zkladntext"/>
        <w:tabs>
          <w:tab w:val="left" w:pos="567"/>
        </w:tabs>
        <w:spacing w:before="40" w:after="0"/>
        <w:ind w:left="567" w:right="-142"/>
        <w:jc w:val="both"/>
        <w:rPr>
          <w:sz w:val="22"/>
          <w:szCs w:val="22"/>
        </w:rPr>
      </w:pPr>
      <w:r w:rsidRPr="00C76F28">
        <w:rPr>
          <w:sz w:val="22"/>
          <w:szCs w:val="22"/>
        </w:rPr>
        <w:t>nebo jiné adresy nebo e-mailové adresy, které budou druhé straně způsobem dle tohoto článku oznámeny.</w:t>
      </w:r>
    </w:p>
    <w:p w14:paraId="3BEBF41E" w14:textId="77777777" w:rsidR="008619EF" w:rsidRPr="00DC5D62"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C76F28">
        <w:rPr>
          <w:sz w:val="22"/>
          <w:szCs w:val="22"/>
        </w:rPr>
        <w:t xml:space="preserve">Veškerá oznámení, výzvy, reklamace a jiné úkony dle této smlouvy mohou být zaslány písemně doporučenou </w:t>
      </w:r>
      <w:r w:rsidRPr="00DC5D62">
        <w:rPr>
          <w:sz w:val="22"/>
          <w:szCs w:val="22"/>
        </w:rPr>
        <w:t>poštou</w:t>
      </w:r>
      <w:r w:rsidR="006D1B79" w:rsidRPr="00DC5D62">
        <w:rPr>
          <w:sz w:val="22"/>
          <w:szCs w:val="22"/>
        </w:rPr>
        <w:t>, datovou schránkou</w:t>
      </w:r>
      <w:r w:rsidRPr="00DC5D62">
        <w:rPr>
          <w:sz w:val="22"/>
          <w:szCs w:val="22"/>
        </w:rPr>
        <w:t xml:space="preserve"> nebo e-mailem na adresy shora dohodnuté.</w:t>
      </w:r>
      <w:r w:rsidR="006D1B79" w:rsidRPr="00DC5D62">
        <w:rPr>
          <w:sz w:val="22"/>
          <w:szCs w:val="22"/>
        </w:rPr>
        <w:t xml:space="preserve"> </w:t>
      </w:r>
    </w:p>
    <w:p w14:paraId="6600EFB3" w14:textId="56BABD7A" w:rsidR="0053759B" w:rsidRPr="00DC5D62" w:rsidRDefault="0053759B" w:rsidP="00A60C4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DC5D62">
        <w:rPr>
          <w:sz w:val="22"/>
          <w:szCs w:val="22"/>
        </w:rPr>
        <w:t xml:space="preserve">Zástupcem pro věci technické objednatele je </w:t>
      </w:r>
      <w:r w:rsidR="00DC5D62" w:rsidRPr="00DC5D62">
        <w:rPr>
          <w:sz w:val="22"/>
          <w:szCs w:val="22"/>
        </w:rPr>
        <w:t xml:space="preserve">HEJDUK CZ s.r.o., IČO: 63220491, náměstí Míru 108/28, Město, 568 02 Svitavy, Ing. Ivo Hejduk, tel. </w:t>
      </w:r>
      <w:r w:rsidR="00B96B08">
        <w:rPr>
          <w:sz w:val="22"/>
          <w:szCs w:val="22"/>
        </w:rPr>
        <w:t>………</w:t>
      </w:r>
      <w:proofErr w:type="gramStart"/>
      <w:r w:rsidR="00B96B08">
        <w:rPr>
          <w:sz w:val="22"/>
          <w:szCs w:val="22"/>
        </w:rPr>
        <w:t>…….</w:t>
      </w:r>
      <w:proofErr w:type="gramEnd"/>
      <w:r w:rsidR="00DC5D62" w:rsidRPr="00DC5D62">
        <w:rPr>
          <w:sz w:val="22"/>
          <w:szCs w:val="22"/>
        </w:rPr>
        <w:t xml:space="preserve">, e-mail: </w:t>
      </w:r>
      <w:r w:rsidR="00B96B08">
        <w:rPr>
          <w:sz w:val="22"/>
          <w:szCs w:val="22"/>
        </w:rPr>
        <w:t>…………….</w:t>
      </w:r>
      <w:r w:rsidR="00B96B08">
        <w:rPr>
          <w:sz w:val="22"/>
          <w:szCs w:val="22"/>
        </w:rPr>
        <w:t xml:space="preserve">, </w:t>
      </w:r>
      <w:r w:rsidRPr="00DC5D62">
        <w:rPr>
          <w:sz w:val="22"/>
          <w:szCs w:val="22"/>
        </w:rPr>
        <w:t xml:space="preserve">nebo jiná osoba, kterou objednatel určí. </w:t>
      </w:r>
    </w:p>
    <w:p w14:paraId="4CF886D6" w14:textId="77777777" w:rsidR="008619EF" w:rsidRPr="00DC5D62" w:rsidRDefault="008619EF" w:rsidP="00027919">
      <w:pPr>
        <w:pStyle w:val="Zkladntext"/>
        <w:tabs>
          <w:tab w:val="left" w:pos="567"/>
          <w:tab w:val="left" w:pos="851"/>
        </w:tabs>
        <w:spacing w:after="0"/>
        <w:ind w:left="567" w:right="-142"/>
        <w:rPr>
          <w:sz w:val="22"/>
          <w:szCs w:val="22"/>
        </w:rPr>
      </w:pPr>
      <w:r w:rsidRPr="00DC5D62">
        <w:rPr>
          <w:sz w:val="22"/>
          <w:szCs w:val="22"/>
        </w:rPr>
        <w:t>Zástupce pro věci technické objednatele je oprávněn provádět rozhodnutí týkající se např.:</w:t>
      </w:r>
    </w:p>
    <w:p w14:paraId="75598D4A" w14:textId="77777777" w:rsidR="008619EF" w:rsidRPr="00B0306D" w:rsidRDefault="008619EF" w:rsidP="00E26E5A">
      <w:pPr>
        <w:tabs>
          <w:tab w:val="left" w:pos="851"/>
        </w:tabs>
        <w:ind w:left="851" w:hanging="284"/>
        <w:jc w:val="both"/>
        <w:rPr>
          <w:snapToGrid w:val="0"/>
          <w:sz w:val="22"/>
          <w:szCs w:val="22"/>
        </w:rPr>
      </w:pPr>
      <w:r w:rsidRPr="00DC5D62">
        <w:rPr>
          <w:snapToGrid w:val="0"/>
          <w:sz w:val="22"/>
          <w:szCs w:val="22"/>
        </w:rPr>
        <w:t xml:space="preserve">- </w:t>
      </w:r>
      <w:r w:rsidRPr="00DC5D62">
        <w:rPr>
          <w:snapToGrid w:val="0"/>
          <w:sz w:val="22"/>
          <w:szCs w:val="22"/>
        </w:rPr>
        <w:tab/>
        <w:t>pozastavení provádění</w:t>
      </w:r>
      <w:r w:rsidRPr="00B0306D">
        <w:rPr>
          <w:snapToGrid w:val="0"/>
          <w:sz w:val="22"/>
          <w:szCs w:val="22"/>
        </w:rPr>
        <w:t xml:space="preserve"> prací na díle nebo jeho části, nebo pozastavení provádění díla jako celku,</w:t>
      </w:r>
    </w:p>
    <w:p w14:paraId="078E5004"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79A04DF1" w14:textId="77777777" w:rsidR="00B205A4"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14:paraId="514A8819" w14:textId="77777777" w:rsidR="00DF1EAF" w:rsidRDefault="00DF1EAF" w:rsidP="00E26E5A">
      <w:pPr>
        <w:pStyle w:val="Zkladntextodsazen2"/>
        <w:spacing w:after="0" w:line="240" w:lineRule="auto"/>
        <w:ind w:left="567"/>
        <w:jc w:val="both"/>
        <w:rPr>
          <w:sz w:val="22"/>
          <w:szCs w:val="22"/>
        </w:rPr>
      </w:pPr>
    </w:p>
    <w:p w14:paraId="3A8B9A33" w14:textId="77777777" w:rsidR="00DF1EAF" w:rsidRPr="00B0306D" w:rsidRDefault="00DF1EAF" w:rsidP="00E26E5A">
      <w:pPr>
        <w:pStyle w:val="Zkladntextodsazen2"/>
        <w:spacing w:after="0" w:line="240" w:lineRule="auto"/>
        <w:ind w:left="567"/>
        <w:jc w:val="both"/>
        <w:rPr>
          <w:sz w:val="22"/>
          <w:szCs w:val="22"/>
        </w:rPr>
      </w:pPr>
    </w:p>
    <w:p w14:paraId="15DB0200" w14:textId="408F3898"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Zástupcem pro věci technické zhotovitele je </w:t>
      </w:r>
      <w:r w:rsidR="006671A3">
        <w:rPr>
          <w:sz w:val="22"/>
          <w:szCs w:val="22"/>
        </w:rPr>
        <w:t xml:space="preserve">Ing. Andrej </w:t>
      </w:r>
      <w:r w:rsidR="006671A3" w:rsidRPr="00C20C5A">
        <w:rPr>
          <w:sz w:val="22"/>
          <w:szCs w:val="22"/>
        </w:rPr>
        <w:t xml:space="preserve">Peňák, tel. </w:t>
      </w:r>
      <w:r w:rsidR="00B96B08">
        <w:rPr>
          <w:sz w:val="22"/>
          <w:szCs w:val="22"/>
        </w:rPr>
        <w:t>………</w:t>
      </w:r>
      <w:proofErr w:type="gramStart"/>
      <w:r w:rsidR="00B96B08">
        <w:rPr>
          <w:sz w:val="22"/>
          <w:szCs w:val="22"/>
        </w:rPr>
        <w:t>…….</w:t>
      </w:r>
      <w:proofErr w:type="gramEnd"/>
      <w:r w:rsidR="00B96B08">
        <w:rPr>
          <w:sz w:val="22"/>
          <w:szCs w:val="22"/>
        </w:rPr>
        <w:t>,</w:t>
      </w:r>
      <w:r w:rsidR="006671A3" w:rsidRPr="00C20C5A">
        <w:rPr>
          <w:sz w:val="22"/>
          <w:szCs w:val="22"/>
        </w:rPr>
        <w:t xml:space="preserve"> e-mail: </w:t>
      </w:r>
      <w:r w:rsidR="006671A3">
        <w:rPr>
          <w:sz w:val="22"/>
          <w:szCs w:val="22"/>
        </w:rPr>
        <w:t xml:space="preserve"> </w:t>
      </w:r>
      <w:r w:rsidR="00B96B08">
        <w:rPr>
          <w:sz w:val="22"/>
          <w:szCs w:val="22"/>
        </w:rPr>
        <w:t>…………….</w:t>
      </w:r>
      <w:r w:rsidR="006671A3" w:rsidRPr="00C20C5A">
        <w:rPr>
          <w:sz w:val="22"/>
          <w:szCs w:val="22"/>
        </w:rPr>
        <w:t xml:space="preserve">, </w:t>
      </w:r>
      <w:r w:rsidRPr="00B0306D">
        <w:rPr>
          <w:sz w:val="22"/>
          <w:szCs w:val="22"/>
        </w:rPr>
        <w:t>nebo jiná osoba, kterou zhotovitel určí.</w:t>
      </w:r>
    </w:p>
    <w:p w14:paraId="0DE87FC3" w14:textId="77777777" w:rsidR="008619EF" w:rsidRPr="00B0306D" w:rsidRDefault="008619EF" w:rsidP="00FE13AD">
      <w:pPr>
        <w:pStyle w:val="Zkladntext"/>
        <w:tabs>
          <w:tab w:val="left" w:pos="567"/>
          <w:tab w:val="left" w:pos="851"/>
        </w:tabs>
        <w:spacing w:after="0"/>
        <w:ind w:left="567"/>
        <w:jc w:val="both"/>
        <w:rPr>
          <w:sz w:val="22"/>
          <w:szCs w:val="22"/>
        </w:rPr>
      </w:pPr>
      <w:r w:rsidRPr="00B0306D">
        <w:rPr>
          <w:sz w:val="22"/>
          <w:szCs w:val="22"/>
        </w:rPr>
        <w:t xml:space="preserve">Zástupce pro věci technické zhotovitele je touto smlouvou pověřen k vyřizování a řešení technických problémů, řízením prací, koordinací </w:t>
      </w:r>
      <w:r w:rsidR="009B3A6C" w:rsidRPr="00B0306D">
        <w:rPr>
          <w:sz w:val="22"/>
          <w:szCs w:val="22"/>
        </w:rPr>
        <w:t>pod</w:t>
      </w:r>
      <w:r w:rsidRPr="00B0306D">
        <w:rPr>
          <w:sz w:val="22"/>
          <w:szCs w:val="22"/>
        </w:rPr>
        <w:t xml:space="preserve">dodavatelů a řešením všech problémů souvisejících s realizací díla.  </w:t>
      </w:r>
    </w:p>
    <w:p w14:paraId="2B7A1370"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14:paraId="054880FD"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 změnách smlouvy.</w:t>
      </w:r>
    </w:p>
    <w:p w14:paraId="49892075" w14:textId="77777777" w:rsidR="0019458D" w:rsidRPr="006671A3" w:rsidRDefault="0019458D" w:rsidP="00F37B7A">
      <w:pPr>
        <w:tabs>
          <w:tab w:val="left" w:pos="567"/>
          <w:tab w:val="left" w:pos="2127"/>
        </w:tabs>
        <w:jc w:val="center"/>
        <w:rPr>
          <w:b/>
          <w:sz w:val="40"/>
          <w:szCs w:val="40"/>
        </w:rPr>
      </w:pPr>
    </w:p>
    <w:p w14:paraId="2CAF0B56" w14:textId="77777777" w:rsidR="008619EF" w:rsidRPr="00B0306D" w:rsidRDefault="008619EF" w:rsidP="00DC5D62">
      <w:pPr>
        <w:keepNext/>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5252AC1F" w14:textId="77777777" w:rsidR="008619EF" w:rsidRPr="00B0306D" w:rsidRDefault="008619EF" w:rsidP="00DC5D62">
      <w:pPr>
        <w:keepNext/>
        <w:tabs>
          <w:tab w:val="left" w:pos="567"/>
          <w:tab w:val="left" w:pos="2127"/>
        </w:tabs>
        <w:jc w:val="center"/>
        <w:rPr>
          <w:b/>
          <w:sz w:val="22"/>
          <w:szCs w:val="22"/>
        </w:rPr>
      </w:pPr>
      <w:r w:rsidRPr="00B0306D">
        <w:rPr>
          <w:b/>
          <w:sz w:val="22"/>
          <w:szCs w:val="22"/>
        </w:rPr>
        <w:t>Změna a ukončení smlouvy</w:t>
      </w:r>
    </w:p>
    <w:p w14:paraId="48A1FED9"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9BA9FA8"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78B94D2"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20D91D40"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443D560"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795D9565"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16393583"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2BC692C5"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7BF96189"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91FBA09"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4130A916" w14:textId="77777777" w:rsidR="001818AC" w:rsidRDefault="001818AC" w:rsidP="000B7FB4">
      <w:pPr>
        <w:keepNext/>
        <w:tabs>
          <w:tab w:val="left" w:pos="567"/>
          <w:tab w:val="left" w:pos="2127"/>
        </w:tabs>
        <w:jc w:val="center"/>
        <w:rPr>
          <w:b/>
          <w:sz w:val="22"/>
          <w:szCs w:val="22"/>
        </w:rPr>
      </w:pPr>
    </w:p>
    <w:p w14:paraId="66F10176" w14:textId="77777777" w:rsidR="00DF1EAF" w:rsidRDefault="00DF1EAF" w:rsidP="000B7FB4">
      <w:pPr>
        <w:keepNext/>
        <w:tabs>
          <w:tab w:val="left" w:pos="567"/>
          <w:tab w:val="left" w:pos="2127"/>
        </w:tabs>
        <w:jc w:val="center"/>
        <w:rPr>
          <w:b/>
          <w:sz w:val="22"/>
          <w:szCs w:val="22"/>
        </w:rPr>
      </w:pPr>
    </w:p>
    <w:p w14:paraId="02D38537" w14:textId="77777777" w:rsidR="008619EF" w:rsidRPr="00B0306D" w:rsidRDefault="008619EF" w:rsidP="000B7FB4">
      <w:pPr>
        <w:keepNext/>
        <w:tabs>
          <w:tab w:val="left" w:pos="567"/>
          <w:tab w:val="left" w:pos="2127"/>
        </w:tabs>
        <w:jc w:val="center"/>
        <w:rPr>
          <w:b/>
          <w:sz w:val="22"/>
          <w:szCs w:val="22"/>
        </w:rPr>
      </w:pPr>
      <w:r w:rsidRPr="00B0306D">
        <w:rPr>
          <w:b/>
          <w:sz w:val="22"/>
          <w:szCs w:val="22"/>
        </w:rPr>
        <w:t>X</w:t>
      </w:r>
      <w:r w:rsidR="00D84F87" w:rsidRPr="00B0306D">
        <w:rPr>
          <w:b/>
          <w:sz w:val="22"/>
          <w:szCs w:val="22"/>
        </w:rPr>
        <w:t>V</w:t>
      </w:r>
      <w:r w:rsidR="009A3036" w:rsidRPr="00B0306D">
        <w:rPr>
          <w:b/>
          <w:sz w:val="22"/>
          <w:szCs w:val="22"/>
        </w:rPr>
        <w:t>I</w:t>
      </w:r>
      <w:r w:rsidRPr="00B0306D">
        <w:rPr>
          <w:b/>
          <w:sz w:val="22"/>
          <w:szCs w:val="22"/>
        </w:rPr>
        <w:t>.</w:t>
      </w:r>
    </w:p>
    <w:p w14:paraId="07AA48C1" w14:textId="77777777" w:rsidR="008619EF" w:rsidRPr="00B0306D" w:rsidRDefault="008619EF" w:rsidP="000B7FB4">
      <w:pPr>
        <w:keepNext/>
        <w:tabs>
          <w:tab w:val="left" w:pos="567"/>
          <w:tab w:val="left" w:pos="2127"/>
        </w:tabs>
        <w:jc w:val="center"/>
        <w:rPr>
          <w:b/>
          <w:sz w:val="22"/>
          <w:szCs w:val="22"/>
        </w:rPr>
      </w:pPr>
      <w:r w:rsidRPr="00B0306D">
        <w:rPr>
          <w:b/>
          <w:sz w:val="22"/>
          <w:szCs w:val="22"/>
        </w:rPr>
        <w:t>Závěrečná ustanovení</w:t>
      </w:r>
    </w:p>
    <w:p w14:paraId="2AB5C951" w14:textId="77777777" w:rsidR="008619EF" w:rsidRPr="00B0306D" w:rsidRDefault="008619EF" w:rsidP="00FC49AA">
      <w:pPr>
        <w:keepNext/>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1AF8F18D" w14:textId="77777777"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5B575D3D" w14:textId="77777777"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41A0D965"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52C0CCF5" w14:textId="77777777" w:rsidR="008619EF" w:rsidRPr="00B0306D" w:rsidRDefault="008619EF" w:rsidP="00A60C41">
      <w:pPr>
        <w:numPr>
          <w:ilvl w:val="0"/>
          <w:numId w:val="34"/>
        </w:numPr>
        <w:tabs>
          <w:tab w:val="left" w:pos="567"/>
          <w:tab w:val="left" w:pos="2127"/>
        </w:tabs>
        <w:spacing w:before="80"/>
        <w:ind w:left="567" w:hanging="567"/>
        <w:jc w:val="both"/>
        <w:rPr>
          <w:sz w:val="22"/>
          <w:szCs w:val="22"/>
        </w:rPr>
      </w:pPr>
      <w:r w:rsidRPr="00B0306D">
        <w:rPr>
          <w:sz w:val="22"/>
          <w:szCs w:val="22"/>
        </w:rPr>
        <w:t>Nedílnou součástí této smlouvy jsou:</w:t>
      </w:r>
    </w:p>
    <w:p w14:paraId="4983C7F7" w14:textId="7777777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14:paraId="5F9B3D53" w14:textId="77777777" w:rsidR="00953807"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14:paraId="1F4ED6AF" w14:textId="77777777" w:rsidR="00DF1EAF" w:rsidRDefault="00DF1EAF" w:rsidP="00C81708">
      <w:pPr>
        <w:tabs>
          <w:tab w:val="left" w:pos="851"/>
        </w:tabs>
        <w:ind w:left="851" w:hanging="284"/>
        <w:jc w:val="both"/>
        <w:rPr>
          <w:sz w:val="22"/>
          <w:szCs w:val="22"/>
        </w:rPr>
      </w:pPr>
    </w:p>
    <w:p w14:paraId="618C76E3" w14:textId="6FC10278" w:rsidR="00C76F28" w:rsidRPr="004A0686" w:rsidRDefault="00C76F28" w:rsidP="00C76F28">
      <w:pPr>
        <w:numPr>
          <w:ilvl w:val="0"/>
          <w:numId w:val="34"/>
        </w:numPr>
        <w:tabs>
          <w:tab w:val="left" w:pos="567"/>
          <w:tab w:val="left" w:pos="2127"/>
        </w:tabs>
        <w:spacing w:before="80"/>
        <w:ind w:left="567" w:hanging="567"/>
        <w:jc w:val="both"/>
        <w:rPr>
          <w:sz w:val="22"/>
          <w:szCs w:val="22"/>
        </w:rPr>
      </w:pPr>
      <w:r w:rsidRPr="004A0686">
        <w:rPr>
          <w:sz w:val="22"/>
          <w:szCs w:val="22"/>
        </w:rPr>
        <w:t xml:space="preserve">Uzavření této smlouvy bylo schváleno členskou schůzí Skupinového vodovodu Svitavy dne </w:t>
      </w:r>
      <w:r w:rsidR="00DF1EAF">
        <w:rPr>
          <w:sz w:val="22"/>
          <w:szCs w:val="22"/>
        </w:rPr>
        <w:t xml:space="preserve">    26.7.2024</w:t>
      </w:r>
      <w:r w:rsidRPr="004A0686">
        <w:rPr>
          <w:sz w:val="22"/>
          <w:szCs w:val="22"/>
        </w:rPr>
        <w:t>.</w:t>
      </w:r>
    </w:p>
    <w:p w14:paraId="64B9C538" w14:textId="49AD651D" w:rsidR="008619EF" w:rsidRDefault="00DF1EAF" w:rsidP="00AA2B29">
      <w:pPr>
        <w:tabs>
          <w:tab w:val="left" w:pos="567"/>
          <w:tab w:val="left" w:pos="2127"/>
        </w:tabs>
        <w:jc w:val="both"/>
        <w:rPr>
          <w:sz w:val="22"/>
          <w:szCs w:val="22"/>
          <w:u w:val="single"/>
        </w:rPr>
      </w:pPr>
      <w:r>
        <w:rPr>
          <w:sz w:val="22"/>
          <w:szCs w:val="22"/>
          <w:u w:val="single"/>
        </w:rPr>
        <w:t xml:space="preserve">  </w:t>
      </w:r>
    </w:p>
    <w:p w14:paraId="37B1F212" w14:textId="77777777" w:rsidR="00DF1EAF" w:rsidRPr="00B0306D" w:rsidRDefault="00DF1EAF" w:rsidP="00AA2B29">
      <w:pPr>
        <w:tabs>
          <w:tab w:val="left" w:pos="567"/>
          <w:tab w:val="left" w:pos="2127"/>
        </w:tabs>
        <w:jc w:val="both"/>
        <w:rPr>
          <w:sz w:val="22"/>
          <w:szCs w:val="22"/>
          <w:u w:val="single"/>
        </w:rPr>
      </w:pPr>
    </w:p>
    <w:p w14:paraId="45CFDE9E" w14:textId="37E288D2"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DF1EAF">
        <w:rPr>
          <w:sz w:val="22"/>
          <w:szCs w:val="22"/>
        </w:rPr>
        <w:t>30.8.2024</w:t>
      </w:r>
      <w:r w:rsidR="009A3036" w:rsidRPr="00B0306D">
        <w:rPr>
          <w:sz w:val="22"/>
          <w:szCs w:val="22"/>
        </w:rPr>
        <w:tab/>
      </w:r>
      <w:r w:rsidR="001D0F0A" w:rsidRPr="00B0306D">
        <w:rPr>
          <w:sz w:val="22"/>
          <w:szCs w:val="22"/>
        </w:rPr>
        <w:tab/>
        <w:t xml:space="preserve">   </w:t>
      </w:r>
      <w:r w:rsidR="000B7FB4">
        <w:rPr>
          <w:sz w:val="22"/>
          <w:szCs w:val="22"/>
        </w:rPr>
        <w:t xml:space="preserve"> V</w:t>
      </w:r>
      <w:r w:rsidR="006671A3">
        <w:rPr>
          <w:sz w:val="22"/>
          <w:szCs w:val="22"/>
        </w:rPr>
        <w:t>e Svitavách</w:t>
      </w:r>
      <w:r w:rsidR="001D0F0A" w:rsidRPr="00B0306D">
        <w:rPr>
          <w:sz w:val="22"/>
          <w:szCs w:val="22"/>
        </w:rPr>
        <w:t xml:space="preserve"> dne </w:t>
      </w:r>
      <w:r w:rsidR="006671A3">
        <w:rPr>
          <w:sz w:val="22"/>
          <w:szCs w:val="22"/>
        </w:rPr>
        <w:t>22.7.2024</w:t>
      </w:r>
      <w:r w:rsidR="009A3036" w:rsidRPr="00B0306D">
        <w:rPr>
          <w:sz w:val="22"/>
          <w:szCs w:val="22"/>
        </w:rPr>
        <w:t xml:space="preserve"> </w:t>
      </w:r>
    </w:p>
    <w:p w14:paraId="529C351B" w14:textId="77777777" w:rsidR="008619EF" w:rsidRDefault="008619EF" w:rsidP="00AA2B29">
      <w:pPr>
        <w:tabs>
          <w:tab w:val="left" w:pos="567"/>
          <w:tab w:val="left" w:pos="2127"/>
          <w:tab w:val="center" w:pos="5220"/>
        </w:tabs>
        <w:jc w:val="both"/>
        <w:rPr>
          <w:sz w:val="22"/>
          <w:szCs w:val="22"/>
        </w:rPr>
      </w:pPr>
    </w:p>
    <w:p w14:paraId="65EA646B" w14:textId="77777777" w:rsidR="00DF1EAF" w:rsidRPr="00B0306D" w:rsidRDefault="00DF1EAF" w:rsidP="00AA2B29">
      <w:pPr>
        <w:tabs>
          <w:tab w:val="left" w:pos="567"/>
          <w:tab w:val="left" w:pos="2127"/>
          <w:tab w:val="center" w:pos="5220"/>
        </w:tabs>
        <w:jc w:val="both"/>
        <w:rPr>
          <w:sz w:val="22"/>
          <w:szCs w:val="22"/>
        </w:rPr>
      </w:pPr>
    </w:p>
    <w:p w14:paraId="4DAE2141" w14:textId="77777777"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proofErr w:type="gramStart"/>
      <w:r w:rsidRPr="00B0306D">
        <w:rPr>
          <w:sz w:val="22"/>
          <w:szCs w:val="22"/>
        </w:rPr>
        <w:tab/>
      </w:r>
      <w:r w:rsidR="00C81708" w:rsidRPr="00B0306D">
        <w:rPr>
          <w:sz w:val="22"/>
          <w:szCs w:val="22"/>
        </w:rPr>
        <w:t xml:space="preserve">  </w:t>
      </w:r>
      <w:r w:rsidRPr="00B0306D">
        <w:rPr>
          <w:sz w:val="22"/>
          <w:szCs w:val="22"/>
        </w:rPr>
        <w:t>Za</w:t>
      </w:r>
      <w:proofErr w:type="gramEnd"/>
      <w:r w:rsidRPr="00B0306D">
        <w:rPr>
          <w:sz w:val="22"/>
          <w:szCs w:val="22"/>
        </w:rPr>
        <w:t xml:space="preserve"> zhotovitele:</w:t>
      </w:r>
    </w:p>
    <w:p w14:paraId="2C3E894A" w14:textId="77777777" w:rsidR="008619EF" w:rsidRPr="00B0306D" w:rsidRDefault="008619EF" w:rsidP="00AA2B29">
      <w:pPr>
        <w:tabs>
          <w:tab w:val="left" w:pos="567"/>
          <w:tab w:val="left" w:pos="2127"/>
        </w:tabs>
        <w:jc w:val="both"/>
        <w:rPr>
          <w:sz w:val="22"/>
          <w:szCs w:val="22"/>
        </w:rPr>
      </w:pPr>
    </w:p>
    <w:p w14:paraId="7625AB14" w14:textId="77777777" w:rsidR="00CB059E" w:rsidRPr="00B0306D" w:rsidRDefault="00CB059E" w:rsidP="00AA2B29">
      <w:pPr>
        <w:tabs>
          <w:tab w:val="left" w:pos="567"/>
          <w:tab w:val="left" w:pos="2127"/>
        </w:tabs>
        <w:jc w:val="both"/>
        <w:rPr>
          <w:sz w:val="22"/>
          <w:szCs w:val="22"/>
        </w:rPr>
      </w:pPr>
    </w:p>
    <w:p w14:paraId="1E211E3F" w14:textId="77777777" w:rsidR="00722C90" w:rsidRPr="00B0306D" w:rsidRDefault="00722C90" w:rsidP="00AA2B29">
      <w:pPr>
        <w:tabs>
          <w:tab w:val="left" w:pos="567"/>
          <w:tab w:val="left" w:pos="2127"/>
        </w:tabs>
        <w:jc w:val="both"/>
        <w:rPr>
          <w:sz w:val="22"/>
          <w:szCs w:val="22"/>
        </w:rPr>
      </w:pPr>
    </w:p>
    <w:p w14:paraId="779213A7" w14:textId="77777777" w:rsidR="008619EF" w:rsidRPr="00B0306D" w:rsidRDefault="008619EF" w:rsidP="00AA2B29">
      <w:pPr>
        <w:tabs>
          <w:tab w:val="center" w:pos="1620"/>
        </w:tabs>
        <w:jc w:val="both"/>
        <w:rPr>
          <w:sz w:val="22"/>
          <w:szCs w:val="22"/>
        </w:rPr>
      </w:pPr>
    </w:p>
    <w:p w14:paraId="3A08D36C" w14:textId="77777777" w:rsidR="006C4DF5" w:rsidRDefault="006C4DF5" w:rsidP="00AA2B29">
      <w:pPr>
        <w:tabs>
          <w:tab w:val="center" w:pos="1620"/>
        </w:tabs>
        <w:jc w:val="both"/>
        <w:rPr>
          <w:sz w:val="22"/>
          <w:szCs w:val="22"/>
        </w:rPr>
      </w:pPr>
    </w:p>
    <w:p w14:paraId="364151F8" w14:textId="77777777" w:rsidR="00DF1EAF" w:rsidRDefault="00DF1EAF" w:rsidP="00AA2B29">
      <w:pPr>
        <w:tabs>
          <w:tab w:val="center" w:pos="1620"/>
        </w:tabs>
        <w:jc w:val="both"/>
        <w:rPr>
          <w:sz w:val="22"/>
          <w:szCs w:val="22"/>
        </w:rPr>
      </w:pPr>
    </w:p>
    <w:p w14:paraId="3BB0826B" w14:textId="77777777" w:rsidR="00475E28" w:rsidRDefault="00475E28" w:rsidP="00AA2B29">
      <w:pPr>
        <w:tabs>
          <w:tab w:val="center" w:pos="1620"/>
        </w:tabs>
        <w:jc w:val="both"/>
        <w:rPr>
          <w:sz w:val="22"/>
          <w:szCs w:val="22"/>
        </w:rPr>
      </w:pPr>
    </w:p>
    <w:p w14:paraId="28CF5EEA" w14:textId="77777777" w:rsidR="00DF1EAF" w:rsidRPr="00B0306D" w:rsidRDefault="00DF1EAF" w:rsidP="00AA2B29">
      <w:pPr>
        <w:tabs>
          <w:tab w:val="center" w:pos="1620"/>
        </w:tabs>
        <w:jc w:val="both"/>
        <w:rPr>
          <w:sz w:val="22"/>
          <w:szCs w:val="22"/>
        </w:rPr>
      </w:pPr>
    </w:p>
    <w:p w14:paraId="7FA3A37B" w14:textId="77777777" w:rsidR="006C4DF5" w:rsidRPr="00B0306D" w:rsidRDefault="006C4DF5" w:rsidP="00AA2B29">
      <w:pPr>
        <w:tabs>
          <w:tab w:val="center" w:pos="1620"/>
        </w:tabs>
        <w:jc w:val="both"/>
        <w:rPr>
          <w:sz w:val="22"/>
          <w:szCs w:val="22"/>
        </w:rPr>
      </w:pPr>
    </w:p>
    <w:p w14:paraId="43C3B04D" w14:textId="77777777" w:rsidR="006C4DF5" w:rsidRPr="00B0306D" w:rsidRDefault="006C4DF5" w:rsidP="00AA2B29">
      <w:pPr>
        <w:tabs>
          <w:tab w:val="center" w:pos="1620"/>
        </w:tabs>
        <w:jc w:val="both"/>
        <w:rPr>
          <w:sz w:val="22"/>
          <w:szCs w:val="22"/>
        </w:rPr>
      </w:pPr>
    </w:p>
    <w:p w14:paraId="454F554F" w14:textId="77777777"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0F88A1A7" w14:textId="20D164B6" w:rsidR="008619EF" w:rsidRPr="00B0306D" w:rsidRDefault="001818AC" w:rsidP="009B3A6C">
      <w:pPr>
        <w:tabs>
          <w:tab w:val="center" w:pos="1985"/>
          <w:tab w:val="center" w:pos="7371"/>
        </w:tabs>
        <w:jc w:val="both"/>
        <w:rPr>
          <w:sz w:val="22"/>
          <w:szCs w:val="22"/>
        </w:rPr>
      </w:pPr>
      <w:r>
        <w:rPr>
          <w:sz w:val="22"/>
          <w:szCs w:val="22"/>
        </w:rPr>
        <w:tab/>
        <w:t>Ing. Marek Antoš, jednatel</w:t>
      </w:r>
      <w:r>
        <w:rPr>
          <w:sz w:val="22"/>
          <w:szCs w:val="22"/>
        </w:rPr>
        <w:tab/>
      </w:r>
      <w:r w:rsidR="006671A3">
        <w:rPr>
          <w:sz w:val="22"/>
          <w:szCs w:val="22"/>
        </w:rPr>
        <w:t>Ing. Andrej Peňák, jednatel</w:t>
      </w:r>
    </w:p>
    <w:p w14:paraId="07AE3101" w14:textId="3B97026E" w:rsidR="008619EF" w:rsidRPr="00974413" w:rsidRDefault="009B3A6C" w:rsidP="009B3A6C">
      <w:pPr>
        <w:tabs>
          <w:tab w:val="center" w:pos="1985"/>
          <w:tab w:val="center" w:pos="7371"/>
        </w:tabs>
        <w:jc w:val="both"/>
        <w:rPr>
          <w:color w:val="0070C0"/>
          <w:sz w:val="22"/>
          <w:szCs w:val="22"/>
        </w:rPr>
      </w:pPr>
      <w:r w:rsidRPr="00B0306D">
        <w:rPr>
          <w:sz w:val="22"/>
          <w:szCs w:val="22"/>
        </w:rPr>
        <w:tab/>
      </w:r>
      <w:r w:rsidR="001818AC">
        <w:rPr>
          <w:sz w:val="22"/>
          <w:szCs w:val="22"/>
        </w:rPr>
        <w:t>Skupinový vodovod Svitavy</w:t>
      </w:r>
      <w:r w:rsidR="006671A3">
        <w:rPr>
          <w:sz w:val="22"/>
          <w:szCs w:val="22"/>
        </w:rPr>
        <w:tab/>
        <w:t>AVJ-STAVBY s.r.o.</w:t>
      </w:r>
    </w:p>
    <w:sectPr w:rsidR="008619EF" w:rsidRPr="00974413" w:rsidSect="00890292">
      <w:headerReference w:type="default" r:id="rId8"/>
      <w:footerReference w:type="even" r:id="rId9"/>
      <w:footerReference w:type="default" r:id="rId10"/>
      <w:pgSz w:w="11907" w:h="16840" w:code="9"/>
      <w:pgMar w:top="1418" w:right="1134" w:bottom="1021"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D0FDD" w14:textId="77777777" w:rsidR="00B337F9" w:rsidRDefault="00B337F9">
      <w:r>
        <w:separator/>
      </w:r>
    </w:p>
  </w:endnote>
  <w:endnote w:type="continuationSeparator" w:id="0">
    <w:p w14:paraId="344187BC" w14:textId="77777777" w:rsidR="00B337F9" w:rsidRDefault="00B337F9">
      <w:r>
        <w:continuationSeparator/>
      </w:r>
    </w:p>
  </w:endnote>
  <w:endnote w:type="continuationNotice" w:id="1">
    <w:p w14:paraId="30742377" w14:textId="77777777" w:rsidR="00B337F9" w:rsidRDefault="00B33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8806" w14:textId="77777777" w:rsidR="00152235" w:rsidRDefault="008F27CB"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68A40A92" w14:textId="77777777" w:rsidR="00152235" w:rsidRDefault="00152235"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263B" w14:textId="77777777" w:rsidR="00152235" w:rsidRDefault="008F27CB"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7E2A86">
      <w:rPr>
        <w:rStyle w:val="slostrnky"/>
        <w:noProof/>
      </w:rPr>
      <w:t>1</w:t>
    </w:r>
    <w:r>
      <w:rPr>
        <w:rStyle w:val="slostrnky"/>
      </w:rPr>
      <w:fldChar w:fldCharType="end"/>
    </w:r>
  </w:p>
  <w:p w14:paraId="4A55984C" w14:textId="77777777" w:rsidR="00152235" w:rsidRDefault="00152235"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3E965" w14:textId="77777777" w:rsidR="00B337F9" w:rsidRDefault="00B337F9">
      <w:r>
        <w:separator/>
      </w:r>
    </w:p>
  </w:footnote>
  <w:footnote w:type="continuationSeparator" w:id="0">
    <w:p w14:paraId="25B77D97" w14:textId="77777777" w:rsidR="00B337F9" w:rsidRDefault="00B337F9">
      <w:r>
        <w:continuationSeparator/>
      </w:r>
    </w:p>
  </w:footnote>
  <w:footnote w:type="continuationNotice" w:id="1">
    <w:p w14:paraId="10D4A89C" w14:textId="77777777" w:rsidR="00B337F9" w:rsidRDefault="00B33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6A91F" w14:textId="77777777" w:rsidR="00913F1D" w:rsidRDefault="00913F1D" w:rsidP="00913F1D">
    <w:pPr>
      <w:pStyle w:val="Zhlav"/>
    </w:pPr>
  </w:p>
  <w:p w14:paraId="5112E2E7" w14:textId="77777777" w:rsidR="00913F1D" w:rsidRDefault="00913F1D" w:rsidP="00913F1D">
    <w:pPr>
      <w:pStyle w:val="Zhlav"/>
    </w:pPr>
  </w:p>
  <w:p w14:paraId="5C978D2F" w14:textId="77777777" w:rsidR="00913F1D" w:rsidRDefault="00913F1D" w:rsidP="00913F1D">
    <w:pPr>
      <w:pStyle w:val="Zhlav"/>
    </w:pPr>
  </w:p>
  <w:p w14:paraId="3D10390A" w14:textId="77777777" w:rsidR="00152235" w:rsidRDefault="001522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201EBB"/>
    <w:multiLevelType w:val="hybridMultilevel"/>
    <w:tmpl w:val="A81A59E2"/>
    <w:lvl w:ilvl="0" w:tplc="7D127F5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7"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9"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2"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3"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5"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7"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8"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4"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2"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40"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1"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2"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6"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9"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1"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3"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442186369">
    <w:abstractNumId w:val="32"/>
  </w:num>
  <w:num w:numId="2" w16cid:durableId="1515418437">
    <w:abstractNumId w:val="27"/>
  </w:num>
  <w:num w:numId="3" w16cid:durableId="634869895">
    <w:abstractNumId w:val="48"/>
  </w:num>
  <w:num w:numId="4" w16cid:durableId="499320462">
    <w:abstractNumId w:val="29"/>
  </w:num>
  <w:num w:numId="5" w16cid:durableId="731931390">
    <w:abstractNumId w:val="23"/>
  </w:num>
  <w:num w:numId="6" w16cid:durableId="1598169260">
    <w:abstractNumId w:val="14"/>
  </w:num>
  <w:num w:numId="7" w16cid:durableId="1046295985">
    <w:abstractNumId w:val="6"/>
  </w:num>
  <w:num w:numId="8" w16cid:durableId="1124931586">
    <w:abstractNumId w:val="54"/>
  </w:num>
  <w:num w:numId="9" w16cid:durableId="827328852">
    <w:abstractNumId w:val="56"/>
  </w:num>
  <w:num w:numId="10" w16cid:durableId="538855424">
    <w:abstractNumId w:val="46"/>
  </w:num>
  <w:num w:numId="11" w16cid:durableId="798915464">
    <w:abstractNumId w:val="50"/>
  </w:num>
  <w:num w:numId="12" w16cid:durableId="345179258">
    <w:abstractNumId w:val="53"/>
  </w:num>
  <w:num w:numId="13" w16cid:durableId="1279987380">
    <w:abstractNumId w:val="11"/>
  </w:num>
  <w:num w:numId="14" w16cid:durableId="539897102">
    <w:abstractNumId w:val="21"/>
  </w:num>
  <w:num w:numId="15" w16cid:durableId="2064282284">
    <w:abstractNumId w:val="12"/>
  </w:num>
  <w:num w:numId="16" w16cid:durableId="1031297212">
    <w:abstractNumId w:val="1"/>
  </w:num>
  <w:num w:numId="17" w16cid:durableId="1832479015">
    <w:abstractNumId w:val="3"/>
  </w:num>
  <w:num w:numId="18" w16cid:durableId="1751349481">
    <w:abstractNumId w:val="51"/>
  </w:num>
  <w:num w:numId="19" w16cid:durableId="2031948978">
    <w:abstractNumId w:val="18"/>
  </w:num>
  <w:num w:numId="20" w16cid:durableId="2056733088">
    <w:abstractNumId w:val="43"/>
  </w:num>
  <w:num w:numId="21" w16cid:durableId="76541957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908566">
    <w:abstractNumId w:val="38"/>
  </w:num>
  <w:num w:numId="23" w16cid:durableId="703598142">
    <w:abstractNumId w:val="33"/>
  </w:num>
  <w:num w:numId="24" w16cid:durableId="1367410742">
    <w:abstractNumId w:val="31"/>
  </w:num>
  <w:num w:numId="25" w16cid:durableId="920483568">
    <w:abstractNumId w:val="25"/>
  </w:num>
  <w:num w:numId="26" w16cid:durableId="475949695">
    <w:abstractNumId w:val="37"/>
  </w:num>
  <w:num w:numId="27" w16cid:durableId="408307295">
    <w:abstractNumId w:val="13"/>
  </w:num>
  <w:num w:numId="28" w16cid:durableId="477651164">
    <w:abstractNumId w:val="19"/>
  </w:num>
  <w:num w:numId="29" w16cid:durableId="557784138">
    <w:abstractNumId w:val="5"/>
  </w:num>
  <w:num w:numId="30" w16cid:durableId="294139198">
    <w:abstractNumId w:val="36"/>
  </w:num>
  <w:num w:numId="31" w16cid:durableId="707220711">
    <w:abstractNumId w:val="9"/>
  </w:num>
  <w:num w:numId="32" w16cid:durableId="923608592">
    <w:abstractNumId w:val="0"/>
  </w:num>
  <w:num w:numId="33" w16cid:durableId="949312448">
    <w:abstractNumId w:val="20"/>
  </w:num>
  <w:num w:numId="34" w16cid:durableId="1774666240">
    <w:abstractNumId w:val="24"/>
  </w:num>
  <w:num w:numId="35" w16cid:durableId="819620051">
    <w:abstractNumId w:val="49"/>
  </w:num>
  <w:num w:numId="36" w16cid:durableId="1573931425">
    <w:abstractNumId w:val="16"/>
  </w:num>
  <w:num w:numId="37" w16cid:durableId="311714359">
    <w:abstractNumId w:val="2"/>
  </w:num>
  <w:num w:numId="38" w16cid:durableId="321860477">
    <w:abstractNumId w:val="15"/>
  </w:num>
  <w:num w:numId="39" w16cid:durableId="571164445">
    <w:abstractNumId w:val="35"/>
  </w:num>
  <w:num w:numId="40" w16cid:durableId="1151671876">
    <w:abstractNumId w:val="41"/>
  </w:num>
  <w:num w:numId="41" w16cid:durableId="1088309855">
    <w:abstractNumId w:val="55"/>
  </w:num>
  <w:num w:numId="42" w16cid:durableId="1994095267">
    <w:abstractNumId w:val="10"/>
  </w:num>
  <w:num w:numId="43" w16cid:durableId="211890901">
    <w:abstractNumId w:val="40"/>
  </w:num>
  <w:num w:numId="44" w16cid:durableId="191498385">
    <w:abstractNumId w:val="8"/>
  </w:num>
  <w:num w:numId="45" w16cid:durableId="428434187">
    <w:abstractNumId w:val="17"/>
  </w:num>
  <w:num w:numId="46" w16cid:durableId="868110268">
    <w:abstractNumId w:val="26"/>
  </w:num>
  <w:num w:numId="47" w16cid:durableId="265431130">
    <w:abstractNumId w:val="39"/>
  </w:num>
  <w:num w:numId="48" w16cid:durableId="1017922427">
    <w:abstractNumId w:val="52"/>
  </w:num>
  <w:num w:numId="49" w16cid:durableId="345910699">
    <w:abstractNumId w:val="28"/>
  </w:num>
  <w:num w:numId="50" w16cid:durableId="1175193957">
    <w:abstractNumId w:val="47"/>
  </w:num>
  <w:num w:numId="51" w16cid:durableId="1963462383">
    <w:abstractNumId w:val="45"/>
  </w:num>
  <w:num w:numId="52" w16cid:durableId="18942062">
    <w:abstractNumId w:val="7"/>
  </w:num>
  <w:num w:numId="53" w16cid:durableId="702101208">
    <w:abstractNumId w:val="44"/>
  </w:num>
  <w:num w:numId="54" w16cid:durableId="1894996397">
    <w:abstractNumId w:val="34"/>
  </w:num>
  <w:num w:numId="55" w16cid:durableId="1313832171">
    <w:abstractNumId w:val="42"/>
  </w:num>
  <w:num w:numId="56" w16cid:durableId="1136488734">
    <w:abstractNumId w:val="30"/>
  </w:num>
  <w:num w:numId="57" w16cid:durableId="178954351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8EE"/>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4B97"/>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6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6D0E"/>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1D2D"/>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52DE"/>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C64"/>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078D"/>
    <w:rsid w:val="0015106C"/>
    <w:rsid w:val="001513E8"/>
    <w:rsid w:val="00151556"/>
    <w:rsid w:val="00151938"/>
    <w:rsid w:val="00151B37"/>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8AC"/>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D79"/>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704"/>
    <w:rsid w:val="001E6923"/>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7AA"/>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0D1C"/>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5447"/>
    <w:rsid w:val="002F5468"/>
    <w:rsid w:val="002F6465"/>
    <w:rsid w:val="002F7BEC"/>
    <w:rsid w:val="00300A2D"/>
    <w:rsid w:val="00300ACD"/>
    <w:rsid w:val="00300BDF"/>
    <w:rsid w:val="00300E44"/>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0D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3EEA"/>
    <w:rsid w:val="004340A2"/>
    <w:rsid w:val="00434833"/>
    <w:rsid w:val="00434C54"/>
    <w:rsid w:val="0043699E"/>
    <w:rsid w:val="00437104"/>
    <w:rsid w:val="00437B2D"/>
    <w:rsid w:val="00440434"/>
    <w:rsid w:val="00440DE9"/>
    <w:rsid w:val="00440F0D"/>
    <w:rsid w:val="00441941"/>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828"/>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5E28"/>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880"/>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40F"/>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2A2C"/>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3580"/>
    <w:rsid w:val="00514746"/>
    <w:rsid w:val="005201E3"/>
    <w:rsid w:val="00520201"/>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3CF6"/>
    <w:rsid w:val="0053426F"/>
    <w:rsid w:val="00534358"/>
    <w:rsid w:val="0053561F"/>
    <w:rsid w:val="005367A1"/>
    <w:rsid w:val="005368B3"/>
    <w:rsid w:val="005369AF"/>
    <w:rsid w:val="00536A8A"/>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6CA4"/>
    <w:rsid w:val="005575F8"/>
    <w:rsid w:val="00560747"/>
    <w:rsid w:val="00560B1B"/>
    <w:rsid w:val="0056231A"/>
    <w:rsid w:val="00562D8B"/>
    <w:rsid w:val="00563360"/>
    <w:rsid w:val="00563E2E"/>
    <w:rsid w:val="00564F7A"/>
    <w:rsid w:val="00566DBB"/>
    <w:rsid w:val="00571198"/>
    <w:rsid w:val="005711F2"/>
    <w:rsid w:val="0057167D"/>
    <w:rsid w:val="00571EED"/>
    <w:rsid w:val="00572EAF"/>
    <w:rsid w:val="00573CE8"/>
    <w:rsid w:val="00573EF9"/>
    <w:rsid w:val="005747A1"/>
    <w:rsid w:val="005768B3"/>
    <w:rsid w:val="00576E0F"/>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4CA"/>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1A3"/>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C2C"/>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A62"/>
    <w:rsid w:val="006C2B9C"/>
    <w:rsid w:val="006C2EE0"/>
    <w:rsid w:val="006C3153"/>
    <w:rsid w:val="006C3181"/>
    <w:rsid w:val="006C37D3"/>
    <w:rsid w:val="006C3957"/>
    <w:rsid w:val="006C39E7"/>
    <w:rsid w:val="006C3BED"/>
    <w:rsid w:val="006C3EEE"/>
    <w:rsid w:val="006C4987"/>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734"/>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8D"/>
    <w:rsid w:val="006F69A7"/>
    <w:rsid w:val="007002D2"/>
    <w:rsid w:val="0070060D"/>
    <w:rsid w:val="00700B5F"/>
    <w:rsid w:val="00701682"/>
    <w:rsid w:val="00701D18"/>
    <w:rsid w:val="00701E23"/>
    <w:rsid w:val="00702058"/>
    <w:rsid w:val="00702C9E"/>
    <w:rsid w:val="007039ED"/>
    <w:rsid w:val="00703B92"/>
    <w:rsid w:val="00703C5E"/>
    <w:rsid w:val="00703DA3"/>
    <w:rsid w:val="00703F68"/>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5FBA"/>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67D8C"/>
    <w:rsid w:val="0077062B"/>
    <w:rsid w:val="00770A44"/>
    <w:rsid w:val="00771833"/>
    <w:rsid w:val="00771850"/>
    <w:rsid w:val="007719A9"/>
    <w:rsid w:val="00771B39"/>
    <w:rsid w:val="00771E51"/>
    <w:rsid w:val="00771E6B"/>
    <w:rsid w:val="00772640"/>
    <w:rsid w:val="00772BD5"/>
    <w:rsid w:val="00773B78"/>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312"/>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2D86"/>
    <w:rsid w:val="007D347A"/>
    <w:rsid w:val="007D3610"/>
    <w:rsid w:val="007D4096"/>
    <w:rsid w:val="007D4615"/>
    <w:rsid w:val="007D61A2"/>
    <w:rsid w:val="007D66FA"/>
    <w:rsid w:val="007D670F"/>
    <w:rsid w:val="007D6A8B"/>
    <w:rsid w:val="007E0223"/>
    <w:rsid w:val="007E046C"/>
    <w:rsid w:val="007E20D3"/>
    <w:rsid w:val="007E2306"/>
    <w:rsid w:val="007E26A6"/>
    <w:rsid w:val="007E2A8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3A3"/>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AA2"/>
    <w:rsid w:val="00823BFE"/>
    <w:rsid w:val="00824CE5"/>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5D1"/>
    <w:rsid w:val="00866C36"/>
    <w:rsid w:val="00866DA8"/>
    <w:rsid w:val="00867159"/>
    <w:rsid w:val="008679FF"/>
    <w:rsid w:val="00870E4E"/>
    <w:rsid w:val="00871586"/>
    <w:rsid w:val="00871D68"/>
    <w:rsid w:val="008722AE"/>
    <w:rsid w:val="00872893"/>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292"/>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7CB"/>
    <w:rsid w:val="008F28B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B07"/>
    <w:rsid w:val="00945437"/>
    <w:rsid w:val="00945F15"/>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874"/>
    <w:rsid w:val="00963931"/>
    <w:rsid w:val="00963E39"/>
    <w:rsid w:val="00963F62"/>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37B"/>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313E"/>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3C51"/>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229"/>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48D"/>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193D"/>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5064"/>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9AA"/>
    <w:rsid w:val="00AD4AE7"/>
    <w:rsid w:val="00AD5229"/>
    <w:rsid w:val="00AD5549"/>
    <w:rsid w:val="00AD5918"/>
    <w:rsid w:val="00AD7140"/>
    <w:rsid w:val="00AD71AA"/>
    <w:rsid w:val="00AD7DD6"/>
    <w:rsid w:val="00AE1B51"/>
    <w:rsid w:val="00AE23ED"/>
    <w:rsid w:val="00AE285F"/>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D3A"/>
    <w:rsid w:val="00B32FA9"/>
    <w:rsid w:val="00B337F9"/>
    <w:rsid w:val="00B33C35"/>
    <w:rsid w:val="00B33CC8"/>
    <w:rsid w:val="00B345FA"/>
    <w:rsid w:val="00B34885"/>
    <w:rsid w:val="00B35637"/>
    <w:rsid w:val="00B35DA1"/>
    <w:rsid w:val="00B3614C"/>
    <w:rsid w:val="00B36C2A"/>
    <w:rsid w:val="00B4013E"/>
    <w:rsid w:val="00B40185"/>
    <w:rsid w:val="00B404F8"/>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4D0B"/>
    <w:rsid w:val="00B953AE"/>
    <w:rsid w:val="00B9569B"/>
    <w:rsid w:val="00B966D5"/>
    <w:rsid w:val="00B96B08"/>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6F8C"/>
    <w:rsid w:val="00BB79B0"/>
    <w:rsid w:val="00BB7D44"/>
    <w:rsid w:val="00BB7FC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5B3"/>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091"/>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76F28"/>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979AE"/>
    <w:rsid w:val="00CA0808"/>
    <w:rsid w:val="00CA0A37"/>
    <w:rsid w:val="00CA0D91"/>
    <w:rsid w:val="00CA0E3F"/>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265"/>
    <w:rsid w:val="00CB1277"/>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713"/>
    <w:rsid w:val="00CF6846"/>
    <w:rsid w:val="00CF6E84"/>
    <w:rsid w:val="00CF6FFC"/>
    <w:rsid w:val="00D00472"/>
    <w:rsid w:val="00D01213"/>
    <w:rsid w:val="00D02ABF"/>
    <w:rsid w:val="00D03035"/>
    <w:rsid w:val="00D03C8A"/>
    <w:rsid w:val="00D04A48"/>
    <w:rsid w:val="00D05348"/>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DC4"/>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4E44"/>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87907"/>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D62"/>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AF"/>
    <w:rsid w:val="00DF1EDC"/>
    <w:rsid w:val="00DF3CE1"/>
    <w:rsid w:val="00DF3ED6"/>
    <w:rsid w:val="00DF4316"/>
    <w:rsid w:val="00DF7240"/>
    <w:rsid w:val="00DF73D4"/>
    <w:rsid w:val="00DF7459"/>
    <w:rsid w:val="00DF767C"/>
    <w:rsid w:val="00DF7B62"/>
    <w:rsid w:val="00DF7F2B"/>
    <w:rsid w:val="00E00588"/>
    <w:rsid w:val="00E0070C"/>
    <w:rsid w:val="00E00C26"/>
    <w:rsid w:val="00E01615"/>
    <w:rsid w:val="00E016DD"/>
    <w:rsid w:val="00E0205F"/>
    <w:rsid w:val="00E022C3"/>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17FF7"/>
    <w:rsid w:val="00E202FE"/>
    <w:rsid w:val="00E2276B"/>
    <w:rsid w:val="00E23416"/>
    <w:rsid w:val="00E23F73"/>
    <w:rsid w:val="00E250DB"/>
    <w:rsid w:val="00E25671"/>
    <w:rsid w:val="00E25BC7"/>
    <w:rsid w:val="00E25C41"/>
    <w:rsid w:val="00E25E5B"/>
    <w:rsid w:val="00E26E5A"/>
    <w:rsid w:val="00E2702A"/>
    <w:rsid w:val="00E27D26"/>
    <w:rsid w:val="00E27EB0"/>
    <w:rsid w:val="00E318DB"/>
    <w:rsid w:val="00E31CAD"/>
    <w:rsid w:val="00E321A2"/>
    <w:rsid w:val="00E3267B"/>
    <w:rsid w:val="00E32A03"/>
    <w:rsid w:val="00E333E2"/>
    <w:rsid w:val="00E3368C"/>
    <w:rsid w:val="00E34869"/>
    <w:rsid w:val="00E35A02"/>
    <w:rsid w:val="00E35A06"/>
    <w:rsid w:val="00E35B5F"/>
    <w:rsid w:val="00E35EA1"/>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57B66"/>
    <w:rsid w:val="00E60B2C"/>
    <w:rsid w:val="00E6327D"/>
    <w:rsid w:val="00E6373B"/>
    <w:rsid w:val="00E64442"/>
    <w:rsid w:val="00E64B8F"/>
    <w:rsid w:val="00E64B9B"/>
    <w:rsid w:val="00E64D2A"/>
    <w:rsid w:val="00E67FD1"/>
    <w:rsid w:val="00E701A4"/>
    <w:rsid w:val="00E708FE"/>
    <w:rsid w:val="00E71494"/>
    <w:rsid w:val="00E71821"/>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6D73"/>
    <w:rsid w:val="00E97453"/>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0F34"/>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1F2"/>
    <w:rsid w:val="00F56309"/>
    <w:rsid w:val="00F56832"/>
    <w:rsid w:val="00F56A81"/>
    <w:rsid w:val="00F56B5A"/>
    <w:rsid w:val="00F57261"/>
    <w:rsid w:val="00F5749E"/>
    <w:rsid w:val="00F57D7B"/>
    <w:rsid w:val="00F60244"/>
    <w:rsid w:val="00F605DE"/>
    <w:rsid w:val="00F61C8E"/>
    <w:rsid w:val="00F6218B"/>
    <w:rsid w:val="00F62C8B"/>
    <w:rsid w:val="00F64BA1"/>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0E40"/>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0F4"/>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EF5E16"/>
  <w15:docId w15:val="{2CEF0B65-58E7-40E2-9D20-2C7F27A2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5EA2-FB5A-4F56-956E-1CC63CAE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5831</Words>
  <Characters>34404</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40155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Marek Antoš</cp:lastModifiedBy>
  <cp:revision>2</cp:revision>
  <cp:lastPrinted>2024-07-22T09:17:00Z</cp:lastPrinted>
  <dcterms:created xsi:type="dcterms:W3CDTF">2024-08-30T06:34:00Z</dcterms:created>
  <dcterms:modified xsi:type="dcterms:W3CDTF">2024-08-30T06:34:00Z</dcterms:modified>
</cp:coreProperties>
</file>