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18FC3" w14:textId="34BADABE" w:rsidR="001D3094" w:rsidRPr="00FF26D0"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sidRPr="00FF26D0">
        <w:rPr>
          <w:rFonts w:ascii="Times New Roman" w:hAnsi="Times New Roman"/>
        </w:rPr>
        <w:t>SO/202</w:t>
      </w:r>
      <w:r w:rsidR="00B75908" w:rsidRPr="00FF26D0">
        <w:rPr>
          <w:rFonts w:ascii="Times New Roman" w:hAnsi="Times New Roman"/>
        </w:rPr>
        <w:t>4</w:t>
      </w:r>
      <w:r w:rsidR="00FF26D0" w:rsidRPr="00FF26D0">
        <w:rPr>
          <w:rFonts w:ascii="Times New Roman" w:hAnsi="Times New Roman"/>
        </w:rPr>
        <w:t>0034</w:t>
      </w:r>
    </w:p>
    <w:p w14:paraId="2AB1D235" w14:textId="7F3E9D32" w:rsidR="00957B43" w:rsidRPr="00FF26D0" w:rsidRDefault="00BC6384" w:rsidP="001D3094">
      <w:pPr>
        <w:ind w:left="2836" w:firstLine="709"/>
        <w:rPr>
          <w:rFonts w:ascii="Times New Roman" w:hAnsi="Times New Roman"/>
          <w:sz w:val="6"/>
          <w:szCs w:val="6"/>
        </w:rPr>
      </w:pPr>
      <w:r w:rsidRPr="00FF26D0">
        <w:rPr>
          <w:rFonts w:ascii="Times New Roman" w:hAnsi="Times New Roman"/>
          <w:sz w:val="6"/>
          <w:szCs w:val="6"/>
        </w:rPr>
        <w:tab/>
      </w:r>
    </w:p>
    <w:p w14:paraId="0F9AA192" w14:textId="417BE9F9" w:rsidR="001D3094" w:rsidRDefault="001D3094" w:rsidP="001D3094">
      <w:pPr>
        <w:ind w:left="2836" w:firstLine="709"/>
        <w:rPr>
          <w:rFonts w:ascii="Times New Roman" w:hAnsi="Times New Roman"/>
          <w:sz w:val="14"/>
          <w:szCs w:val="14"/>
        </w:rPr>
      </w:pPr>
      <w:r w:rsidRPr="00FF26D0">
        <w:rPr>
          <w:rFonts w:ascii="Times New Roman" w:hAnsi="Times New Roman"/>
          <w:sz w:val="14"/>
          <w:szCs w:val="14"/>
        </w:rPr>
        <w:t xml:space="preserve">                      </w:t>
      </w:r>
      <w:r w:rsidR="0040238F" w:rsidRPr="00FF26D0">
        <w:rPr>
          <w:rFonts w:ascii="Times New Roman" w:hAnsi="Times New Roman"/>
          <w:sz w:val="14"/>
          <w:szCs w:val="14"/>
        </w:rPr>
        <w:t xml:space="preserve"> </w:t>
      </w:r>
      <w:r w:rsidRPr="00FF26D0">
        <w:rPr>
          <w:rFonts w:ascii="Times New Roman" w:hAnsi="Times New Roman"/>
          <w:sz w:val="14"/>
          <w:szCs w:val="14"/>
        </w:rPr>
        <w:t>ověřovací kód účastníka pro změnu poskytovatele služby přístupu k internetu: SO/20</w:t>
      </w:r>
      <w:r w:rsidR="009519F3" w:rsidRPr="00FF26D0">
        <w:rPr>
          <w:rFonts w:ascii="Times New Roman" w:hAnsi="Times New Roman"/>
          <w:sz w:val="14"/>
          <w:szCs w:val="14"/>
        </w:rPr>
        <w:t>2</w:t>
      </w:r>
      <w:r w:rsidR="00B75908" w:rsidRPr="00FF26D0">
        <w:rPr>
          <w:rFonts w:ascii="Times New Roman" w:hAnsi="Times New Roman"/>
          <w:sz w:val="14"/>
          <w:szCs w:val="14"/>
        </w:rPr>
        <w:t>4</w:t>
      </w:r>
      <w:r w:rsidR="00FF26D0" w:rsidRPr="00FF26D0">
        <w:rPr>
          <w:rFonts w:ascii="Times New Roman" w:hAnsi="Times New Roman"/>
          <w:sz w:val="14"/>
          <w:szCs w:val="14"/>
        </w:rPr>
        <w:t>0034</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425B547F"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1EE0A47F" w:rsidR="00957B43" w:rsidRDefault="002D34EF">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PELU Group s.r.o.</w:t>
            </w:r>
          </w:p>
        </w:tc>
      </w:tr>
      <w:tr w:rsidR="00957B43" w14:paraId="220658B6" w14:textId="77777777">
        <w:tc>
          <w:tcPr>
            <w:tcW w:w="4786" w:type="dxa"/>
            <w:gridSpan w:val="2"/>
            <w:shd w:val="clear" w:color="auto" w:fill="auto"/>
          </w:tcPr>
          <w:p w14:paraId="1FFCA4D2" w14:textId="61692A7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0EF0E555" w:rsidR="00957B43" w:rsidRDefault="002D34EF">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Erbenova 853/3, 703 00 Ostrava - Vítkovice</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578CD08A" w:rsidR="00957B43" w:rsidRDefault="002D34EF">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w:t>
            </w:r>
            <w:r w:rsidR="00DC001E">
              <w:rPr>
                <w:rFonts w:ascii="Times New Roman" w:eastAsia="Calibri" w:hAnsi="Times New Roman"/>
                <w:sz w:val="22"/>
                <w:szCs w:val="22"/>
              </w:rPr>
              <w:t>astoupena</w:t>
            </w:r>
            <w:r>
              <w:rPr>
                <w:rFonts w:ascii="Times New Roman" w:eastAsia="Calibri" w:hAnsi="Times New Roman"/>
                <w:sz w:val="22"/>
                <w:szCs w:val="22"/>
              </w:rPr>
              <w:t xml:space="preserve"> jednatelem společnosti</w:t>
            </w:r>
          </w:p>
        </w:tc>
      </w:tr>
      <w:tr w:rsidR="00957B43" w14:paraId="15A7E9ED" w14:textId="77777777">
        <w:tc>
          <w:tcPr>
            <w:tcW w:w="4786" w:type="dxa"/>
            <w:gridSpan w:val="2"/>
            <w:tcBorders>
              <w:bottom w:val="single" w:sz="4" w:space="0" w:color="auto"/>
            </w:tcBorders>
            <w:shd w:val="clear" w:color="auto" w:fill="auto"/>
          </w:tcPr>
          <w:p w14:paraId="05E7843C" w14:textId="35C04B82"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6748BF1B" w:rsidR="00957B43" w:rsidRDefault="002D34EF">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 xml:space="preserve">Ing. Lukášem </w:t>
            </w:r>
            <w:proofErr w:type="spellStart"/>
            <w:r>
              <w:rPr>
                <w:rFonts w:ascii="Times New Roman" w:eastAsia="Calibri" w:hAnsi="Times New Roman"/>
                <w:sz w:val="22"/>
                <w:szCs w:val="22"/>
              </w:rPr>
              <w:t>Madrym</w:t>
            </w:r>
            <w:proofErr w:type="spellEnd"/>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06900332" w:rsidR="00957B43" w:rsidRDefault="002D34EF">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17392098</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2DEDCE07" w:rsidR="00957B43" w:rsidRDefault="002D34EF">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CZ17392098</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4F7ADC51" w:rsidR="00957B43" w:rsidRDefault="002D34EF">
            <w:pPr>
              <w:tabs>
                <w:tab w:val="left" w:pos="0"/>
                <w:tab w:val="left" w:leader="underscore" w:pos="4706"/>
                <w:tab w:val="left" w:pos="4990"/>
                <w:tab w:val="left" w:leader="underscore" w:pos="9639"/>
              </w:tabs>
              <w:rPr>
                <w:rFonts w:ascii="Times New Roman" w:eastAsia="Calibri" w:hAnsi="Times New Roman"/>
                <w:bCs/>
                <w:sz w:val="22"/>
                <w:szCs w:val="22"/>
              </w:rPr>
            </w:pPr>
            <w:proofErr w:type="spellStart"/>
            <w:r>
              <w:rPr>
                <w:rFonts w:ascii="Times New Roman" w:eastAsia="Calibri" w:hAnsi="Times New Roman"/>
                <w:bCs/>
                <w:sz w:val="22"/>
                <w:szCs w:val="22"/>
              </w:rPr>
              <w:t>Raiffeisenbank</w:t>
            </w:r>
            <w:proofErr w:type="spellEnd"/>
            <w:r>
              <w:rPr>
                <w:rFonts w:ascii="Times New Roman" w:eastAsia="Calibri" w:hAnsi="Times New Roman"/>
                <w:bCs/>
                <w:sz w:val="22"/>
                <w:szCs w:val="22"/>
              </w:rPr>
              <w:t xml:space="preserve">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69FE67DE" w:rsidR="00957B43" w:rsidRDefault="002D34EF">
            <w:pPr>
              <w:tabs>
                <w:tab w:val="left" w:pos="0"/>
                <w:tab w:val="left" w:leader="underscore" w:pos="4706"/>
                <w:tab w:val="left" w:pos="4990"/>
                <w:tab w:val="left" w:leader="underscore" w:pos="9639"/>
              </w:tabs>
              <w:rPr>
                <w:rFonts w:ascii="Times New Roman" w:eastAsia="Calibri" w:hAnsi="Times New Roman"/>
                <w:bCs/>
                <w:sz w:val="22"/>
                <w:szCs w:val="22"/>
              </w:rPr>
            </w:pPr>
            <w:r w:rsidRPr="002D34EF">
              <w:rPr>
                <w:rFonts w:ascii="Times New Roman" w:eastAsia="Calibri" w:hAnsi="Times New Roman"/>
                <w:sz w:val="22"/>
                <w:szCs w:val="22"/>
              </w:rPr>
              <w:t>8079945002/5500</w:t>
            </w:r>
          </w:p>
        </w:tc>
      </w:tr>
      <w:tr w:rsidR="00957B43" w14:paraId="0F033A6A" w14:textId="77777777">
        <w:tc>
          <w:tcPr>
            <w:tcW w:w="4786" w:type="dxa"/>
            <w:gridSpan w:val="2"/>
            <w:tcBorders>
              <w:bottom w:val="single" w:sz="4" w:space="0" w:color="auto"/>
            </w:tcBorders>
            <w:shd w:val="clear" w:color="auto" w:fill="auto"/>
          </w:tcPr>
          <w:p w14:paraId="3507F25C" w14:textId="76199DCE"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7E8F461" w14:textId="7E699481"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7428A82E" w14:textId="6A1A020B" w:rsidR="00DC2BC3" w:rsidRPr="009519F3" w:rsidRDefault="009519F3">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Pr>
                <w:rFonts w:ascii="Times New Roman" w:eastAsia="Calibri" w:hAnsi="Times New Roman"/>
                <w:sz w:val="22"/>
                <w:szCs w:val="22"/>
              </w:rPr>
              <w:t xml:space="preserve">Spisová značka </w:t>
            </w:r>
            <w:r w:rsidR="002D34EF">
              <w:rPr>
                <w:rFonts w:ascii="Times New Roman" w:eastAsia="Calibri" w:hAnsi="Times New Roman"/>
                <w:sz w:val="22"/>
                <w:szCs w:val="22"/>
              </w:rPr>
              <w:t xml:space="preserve">C 89954 </w:t>
            </w:r>
            <w:r>
              <w:rPr>
                <w:rFonts w:ascii="Times New Roman" w:eastAsia="Calibri" w:hAnsi="Times New Roman"/>
                <w:sz w:val="22"/>
                <w:szCs w:val="22"/>
              </w:rPr>
              <w:t>vedená u</w:t>
            </w:r>
            <w:r>
              <w:rPr>
                <w:rFonts w:ascii="Times New Roman" w:eastAsia="Calibri" w:hAnsi="Times New Roman"/>
                <w:iCs/>
                <w:sz w:val="22"/>
                <w:szCs w:val="22"/>
              </w:rPr>
              <w:t> </w:t>
            </w:r>
            <w:r w:rsidR="002D34EF">
              <w:rPr>
                <w:rFonts w:ascii="Times New Roman" w:eastAsia="Calibri" w:hAnsi="Times New Roman"/>
                <w:iCs/>
                <w:sz w:val="22"/>
                <w:szCs w:val="22"/>
              </w:rPr>
              <w:t xml:space="preserve">Krajského soudu </w:t>
            </w:r>
            <w:r>
              <w:rPr>
                <w:rFonts w:ascii="Times New Roman" w:eastAsia="Calibri" w:hAnsi="Times New Roman"/>
                <w:iCs/>
                <w:sz w:val="22"/>
                <w:szCs w:val="22"/>
              </w:rPr>
              <w:t>v </w:t>
            </w:r>
            <w:r w:rsidR="002D34EF">
              <w:rPr>
                <w:rFonts w:ascii="Times New Roman" w:eastAsia="Calibri" w:hAnsi="Times New Roman"/>
                <w:iCs/>
                <w:sz w:val="22"/>
                <w:szCs w:val="22"/>
              </w:rPr>
              <w:t>Ostravě</w:t>
            </w:r>
          </w:p>
          <w:p w14:paraId="5F95C068" w14:textId="1032BE54"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w:t>
            </w:r>
            <w:r w:rsidR="00F825EB" w:rsidRPr="003A0C56">
              <w:rPr>
                <w:rFonts w:ascii="Times New Roman" w:eastAsia="Calibri" w:hAnsi="Times New Roman"/>
                <w:bCs/>
                <w:sz w:val="22"/>
                <w:szCs w:val="22"/>
              </w:rPr>
              <w:t>pelugroup@pelugroup.cz</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50D38E64"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řipojení k internetu v pevném místě – Internet Business Plus pro firmy a instituce:</w:t>
      </w:r>
    </w:p>
    <w:p w14:paraId="5F0A7A54" w14:textId="3C3DBB27" w:rsidR="00965B94" w:rsidRPr="000E2821" w:rsidRDefault="00965B94" w:rsidP="00965B94">
      <w:pPr>
        <w:pStyle w:val="Bezmezer"/>
        <w:ind w:left="284"/>
        <w:rPr>
          <w:rFonts w:ascii="Times New Roman" w:hAnsi="Times New Roman"/>
          <w:sz w:val="22"/>
          <w:szCs w:val="22"/>
        </w:rPr>
      </w:pPr>
      <w:r w:rsidRPr="008B049D">
        <w:rPr>
          <w:rFonts w:ascii="Times New Roman" w:hAnsi="Times New Roman"/>
          <w:sz w:val="22"/>
          <w:szCs w:val="22"/>
        </w:rPr>
        <w:t xml:space="preserve">Poskytnutí přístupu ke službám sítě </w:t>
      </w:r>
      <w:r w:rsidRPr="00FF7DB1">
        <w:rPr>
          <w:rFonts w:ascii="Times New Roman" w:hAnsi="Times New Roman"/>
          <w:sz w:val="22"/>
          <w:szCs w:val="22"/>
        </w:rPr>
        <w:t xml:space="preserve">Internet </w:t>
      </w:r>
      <w:r w:rsidRPr="002D34EF">
        <w:rPr>
          <w:rFonts w:ascii="Times New Roman" w:hAnsi="Times New Roman"/>
          <w:sz w:val="22"/>
          <w:szCs w:val="22"/>
        </w:rPr>
        <w:t xml:space="preserve">prostřednictvím </w:t>
      </w:r>
      <w:r w:rsidR="00DC001E" w:rsidRPr="002D34EF">
        <w:rPr>
          <w:rFonts w:ascii="Times New Roman" w:hAnsi="Times New Roman"/>
          <w:sz w:val="22"/>
          <w:szCs w:val="22"/>
        </w:rPr>
        <w:t>optického kabelu (technologie FTTO)</w:t>
      </w:r>
      <w:r w:rsidR="00DC001E" w:rsidRPr="00773330">
        <w:rPr>
          <w:rFonts w:ascii="Times New Roman" w:hAnsi="Times New Roman"/>
          <w:sz w:val="22"/>
          <w:szCs w:val="22"/>
        </w:rPr>
        <w:t xml:space="preserve"> </w:t>
      </w:r>
      <w:r w:rsidR="000E2821" w:rsidRPr="00FF7DB1">
        <w:rPr>
          <w:rFonts w:ascii="Times New Roman" w:hAnsi="Times New Roman"/>
          <w:sz w:val="22"/>
          <w:szCs w:val="22"/>
        </w:rPr>
        <w:t xml:space="preserve">s komunikační přenosovou </w:t>
      </w:r>
      <w:r w:rsidR="000E2821" w:rsidRPr="00FF26D0">
        <w:rPr>
          <w:rFonts w:ascii="Times New Roman" w:hAnsi="Times New Roman"/>
          <w:sz w:val="22"/>
          <w:szCs w:val="22"/>
        </w:rPr>
        <w:t xml:space="preserve">rychlostí </w:t>
      </w:r>
      <w:proofErr w:type="spellStart"/>
      <w:r w:rsidR="001F6683">
        <w:rPr>
          <w:rFonts w:ascii="Times New Roman" w:hAnsi="Times New Roman"/>
          <w:b/>
          <w:bCs/>
          <w:sz w:val="22"/>
          <w:szCs w:val="22"/>
        </w:rPr>
        <w:t>x</w:t>
      </w:r>
      <w:r w:rsidR="000E2821" w:rsidRPr="00FF26D0">
        <w:rPr>
          <w:rFonts w:ascii="Times New Roman" w:hAnsi="Times New Roman"/>
          <w:b/>
          <w:bCs/>
          <w:sz w:val="22"/>
          <w:szCs w:val="22"/>
        </w:rPr>
        <w:t>Mbps</w:t>
      </w:r>
      <w:proofErr w:type="spellEnd"/>
      <w:r w:rsidR="000E2821" w:rsidRPr="00FF26D0">
        <w:rPr>
          <w:rFonts w:ascii="Times New Roman" w:hAnsi="Times New Roman"/>
          <w:b/>
          <w:bCs/>
          <w:sz w:val="22"/>
          <w:szCs w:val="22"/>
        </w:rPr>
        <w:t>/</w:t>
      </w:r>
      <w:r w:rsidR="001F6683">
        <w:rPr>
          <w:rFonts w:ascii="Times New Roman" w:hAnsi="Times New Roman"/>
          <w:b/>
          <w:bCs/>
          <w:sz w:val="22"/>
          <w:szCs w:val="22"/>
        </w:rPr>
        <w:t>x</w:t>
      </w:r>
      <w:r w:rsidR="00FF7DB1" w:rsidRPr="00FF26D0">
        <w:rPr>
          <w:rFonts w:ascii="Times New Roman" w:hAnsi="Times New Roman"/>
          <w:b/>
          <w:bCs/>
          <w:sz w:val="22"/>
          <w:szCs w:val="22"/>
        </w:rPr>
        <w:t xml:space="preserve"> </w:t>
      </w:r>
      <w:r w:rsidR="000E2821" w:rsidRPr="00FF26D0">
        <w:rPr>
          <w:rFonts w:ascii="Times New Roman" w:hAnsi="Times New Roman"/>
          <w:b/>
          <w:bCs/>
          <w:sz w:val="22"/>
          <w:szCs w:val="22"/>
        </w:rPr>
        <w:t xml:space="preserve">Mbps s </w:t>
      </w:r>
      <w:r w:rsidR="000E2821" w:rsidRPr="002D34EF">
        <w:rPr>
          <w:rFonts w:ascii="Times New Roman" w:hAnsi="Times New Roman"/>
          <w:b/>
          <w:bCs/>
          <w:sz w:val="22"/>
          <w:szCs w:val="22"/>
        </w:rPr>
        <w:t xml:space="preserve">agregací </w:t>
      </w:r>
      <w:r w:rsidR="001F6683">
        <w:rPr>
          <w:rFonts w:ascii="Times New Roman" w:hAnsi="Times New Roman"/>
          <w:b/>
          <w:bCs/>
          <w:sz w:val="22"/>
          <w:szCs w:val="22"/>
        </w:rPr>
        <w:t>x</w:t>
      </w:r>
      <w:r w:rsidR="000E2821" w:rsidRPr="002D34EF">
        <w:rPr>
          <w:rFonts w:ascii="Times New Roman" w:hAnsi="Times New Roman"/>
          <w:b/>
          <w:bCs/>
          <w:sz w:val="22"/>
          <w:szCs w:val="22"/>
        </w:rPr>
        <w:t>:</w:t>
      </w:r>
      <w:r w:rsidR="001F6683">
        <w:rPr>
          <w:rFonts w:ascii="Times New Roman" w:hAnsi="Times New Roman"/>
          <w:b/>
          <w:bCs/>
          <w:sz w:val="22"/>
          <w:szCs w:val="22"/>
        </w:rPr>
        <w:t>x</w:t>
      </w:r>
      <w:r w:rsidR="000E2821" w:rsidRPr="002D34EF">
        <w:rPr>
          <w:rFonts w:ascii="Times New Roman" w:hAnsi="Times New Roman"/>
          <w:b/>
          <w:bCs/>
          <w:sz w:val="22"/>
          <w:szCs w:val="22"/>
        </w:rPr>
        <w:t>*</w:t>
      </w:r>
      <w:r w:rsidR="000E2821" w:rsidRPr="002D34EF">
        <w:rPr>
          <w:rFonts w:ascii="Times New Roman" w:hAnsi="Times New Roman"/>
          <w:sz w:val="22"/>
          <w:szCs w:val="22"/>
        </w:rPr>
        <w:t xml:space="preserve"> </w:t>
      </w:r>
      <w:r w:rsidR="00DC001E" w:rsidRPr="002D34EF">
        <w:rPr>
          <w:rFonts w:ascii="Times New Roman" w:hAnsi="Times New Roman"/>
          <w:sz w:val="22"/>
          <w:szCs w:val="22"/>
        </w:rPr>
        <w:t xml:space="preserve">(+ </w:t>
      </w:r>
      <w:r w:rsidR="001F6683">
        <w:rPr>
          <w:rFonts w:ascii="Times New Roman" w:hAnsi="Times New Roman"/>
          <w:sz w:val="22"/>
          <w:szCs w:val="22"/>
        </w:rPr>
        <w:t>x</w:t>
      </w:r>
      <w:r w:rsidR="00DC001E" w:rsidRPr="002D34EF">
        <w:rPr>
          <w:rFonts w:ascii="Times New Roman" w:hAnsi="Times New Roman"/>
          <w:sz w:val="22"/>
          <w:szCs w:val="22"/>
        </w:rPr>
        <w:t xml:space="preserve"> veřejn</w:t>
      </w:r>
      <w:r w:rsidR="002D34EF" w:rsidRPr="002D34EF">
        <w:rPr>
          <w:rFonts w:ascii="Times New Roman" w:hAnsi="Times New Roman"/>
          <w:sz w:val="22"/>
          <w:szCs w:val="22"/>
        </w:rPr>
        <w:t>ých</w:t>
      </w:r>
      <w:r w:rsidR="00DC001E" w:rsidRPr="002D34EF">
        <w:rPr>
          <w:rFonts w:ascii="Times New Roman" w:hAnsi="Times New Roman"/>
          <w:sz w:val="22"/>
          <w:szCs w:val="22"/>
        </w:rPr>
        <w:t xml:space="preserve"> IP adres) na adrese </w:t>
      </w:r>
      <w:proofErr w:type="spellStart"/>
      <w:r w:rsidR="001F6683">
        <w:rPr>
          <w:rFonts w:ascii="Times New Roman" w:hAnsi="Times New Roman"/>
          <w:b/>
          <w:bCs/>
          <w:sz w:val="22"/>
          <w:szCs w:val="22"/>
        </w:rPr>
        <w:t>xxx</w:t>
      </w:r>
      <w:proofErr w:type="spellEnd"/>
      <w:r w:rsidRPr="002D34EF">
        <w:rPr>
          <w:rFonts w:ascii="Times New Roman" w:hAnsi="Times New Roman"/>
          <w:sz w:val="22"/>
          <w:szCs w:val="22"/>
        </w:rPr>
        <w:t>.</w:t>
      </w:r>
    </w:p>
    <w:p w14:paraId="3003C6DA" w14:textId="77777777" w:rsidR="00965B94" w:rsidRDefault="00965B94" w:rsidP="00965B94">
      <w:pPr>
        <w:ind w:left="142"/>
        <w:rPr>
          <w:rFonts w:ascii="Times New Roman" w:hAnsi="Times New Roman"/>
          <w:b/>
          <w:sz w:val="16"/>
          <w:szCs w:val="16"/>
        </w:rPr>
      </w:pPr>
    </w:p>
    <w:p w14:paraId="65A29824" w14:textId="77777777" w:rsidR="00965B94" w:rsidRDefault="00965B94" w:rsidP="00DC2BC3">
      <w:pPr>
        <w:rPr>
          <w:rFonts w:ascii="Times New Roman" w:hAnsi="Times New Roman"/>
          <w:b/>
        </w:rPr>
      </w:pPr>
    </w:p>
    <w:p w14:paraId="406365B6" w14:textId="49BFFEE6" w:rsidR="00965B94" w:rsidRPr="008B049D" w:rsidRDefault="00965B94" w:rsidP="00965B94">
      <w:pPr>
        <w:ind w:left="284"/>
        <w:rPr>
          <w:rFonts w:ascii="Times New Roman" w:hAnsi="Times New Roman"/>
        </w:rPr>
      </w:pPr>
      <w:r w:rsidRPr="008B049D">
        <w:rPr>
          <w:rFonts w:ascii="Times New Roman" w:hAnsi="Times New Roman"/>
          <w:b/>
        </w:rPr>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2AA8070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DC45"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39AC2526"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w:t>
            </w:r>
            <w:proofErr w:type="spellStart"/>
            <w:r w:rsidRPr="008B049D">
              <w:rPr>
                <w:rFonts w:ascii="Times New Roman" w:hAnsi="Times New Roman"/>
                <w:b/>
                <w:color w:val="000000"/>
              </w:rPr>
              <w:t>download</w:t>
            </w:r>
            <w:proofErr w:type="spellEnd"/>
            <w:r w:rsidRPr="008B049D">
              <w:rPr>
                <w:rFonts w:ascii="Times New Roman" w:hAnsi="Times New Roman"/>
                <w:b/>
                <w:color w:val="000000"/>
              </w:rPr>
              <w:t>)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19F3BB"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Vkládání (</w:t>
            </w:r>
            <w:proofErr w:type="spellStart"/>
            <w:r w:rsidRPr="008B049D">
              <w:rPr>
                <w:rFonts w:ascii="Times New Roman" w:hAnsi="Times New Roman"/>
                <w:b/>
                <w:color w:val="000000"/>
              </w:rPr>
              <w:t>upload</w:t>
            </w:r>
            <w:proofErr w:type="spellEnd"/>
            <w:r w:rsidRPr="008B049D">
              <w:rPr>
                <w:rFonts w:ascii="Times New Roman" w:hAnsi="Times New Roman"/>
                <w:b/>
                <w:color w:val="000000"/>
              </w:rPr>
              <w:t>) v  Mbps</w:t>
            </w:r>
          </w:p>
        </w:tc>
      </w:tr>
      <w:tr w:rsidR="00965B94" w:rsidRPr="008B049D" w14:paraId="6C90EBE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218270"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1F95CAB2" w14:textId="7D86F0F1" w:rsidR="00965B94" w:rsidRPr="008B049D" w:rsidRDefault="001F6683" w:rsidP="00342249">
            <w:pPr>
              <w:ind w:left="142"/>
              <w:jc w:val="center"/>
              <w:rPr>
                <w:rFonts w:ascii="Times New Roman" w:hAnsi="Times New Roman"/>
                <w:color w:val="000000"/>
              </w:rPr>
            </w:pPr>
            <w:r>
              <w:rPr>
                <w:rFonts w:ascii="Times New Roman" w:hAnsi="Times New Roman"/>
                <w:color w:val="000000"/>
              </w:rPr>
              <w:t>x</w:t>
            </w:r>
            <w:r w:rsidR="00FF7DB1">
              <w:rPr>
                <w:rFonts w:ascii="Times New Roman" w:hAnsi="Times New Roman"/>
                <w:color w:val="000000"/>
              </w:rPr>
              <w:t xml:space="preserve"> </w:t>
            </w:r>
            <w:r w:rsidR="00965B94"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08DD77E" w14:textId="31021292" w:rsidR="00965B94" w:rsidRPr="008B049D" w:rsidRDefault="001F6683" w:rsidP="00342249">
            <w:pPr>
              <w:ind w:left="142"/>
              <w:jc w:val="center"/>
              <w:rPr>
                <w:rFonts w:ascii="Times New Roman" w:hAnsi="Times New Roman"/>
                <w:color w:val="000000"/>
              </w:rPr>
            </w:pPr>
            <w:r>
              <w:rPr>
                <w:rFonts w:ascii="Times New Roman" w:hAnsi="Times New Roman"/>
                <w:color w:val="000000"/>
              </w:rPr>
              <w:t>x</w:t>
            </w:r>
            <w:r w:rsidR="00DC001E">
              <w:rPr>
                <w:rFonts w:ascii="Times New Roman" w:hAnsi="Times New Roman"/>
                <w:color w:val="000000"/>
              </w:rPr>
              <w:t xml:space="preserve"> </w:t>
            </w:r>
            <w:r w:rsidR="00DC001E" w:rsidRPr="008B049D">
              <w:rPr>
                <w:rFonts w:ascii="Times New Roman" w:hAnsi="Times New Roman"/>
                <w:color w:val="000000"/>
              </w:rPr>
              <w:t>Mbps</w:t>
            </w:r>
          </w:p>
        </w:tc>
      </w:tr>
      <w:tr w:rsidR="001F6683" w:rsidRPr="008B049D" w14:paraId="1A08707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B671FB" w14:textId="77777777" w:rsidR="001F6683" w:rsidRPr="008B049D" w:rsidRDefault="001F6683" w:rsidP="001F6683">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083F703F" w14:textId="446B816B"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4C1CDFF" w14:textId="1478738D"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1F6683" w:rsidRPr="008B049D" w14:paraId="0703A40F"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CECA30" w14:textId="77777777" w:rsidR="001F6683" w:rsidRPr="008B049D" w:rsidRDefault="001F6683" w:rsidP="001F6683">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282F682F" w14:textId="48407540"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DBC9742" w14:textId="64981B67"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1F6683" w:rsidRPr="008B049D" w14:paraId="499E59AD"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8833" w14:textId="77777777" w:rsidR="001F6683" w:rsidRPr="008B049D" w:rsidRDefault="001F6683" w:rsidP="001F6683">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35AAE192" w14:textId="1691CAFE"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79C7E18" w14:textId="174B3B3C" w:rsidR="001F6683" w:rsidRPr="008B049D" w:rsidRDefault="001F6683" w:rsidP="001F6683">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AE31E88" w14:textId="77777777" w:rsidR="00965B94" w:rsidRPr="00AA18F4" w:rsidRDefault="00965B94" w:rsidP="00965B94">
      <w:pPr>
        <w:ind w:left="142"/>
        <w:rPr>
          <w:b/>
        </w:rPr>
      </w:pPr>
      <w:r w:rsidRPr="00AA18F4">
        <w:t xml:space="preserve">                                                                </w:t>
      </w:r>
    </w:p>
    <w:p w14:paraId="56173BB2" w14:textId="77777777" w:rsidR="00965B94" w:rsidRDefault="00965B94" w:rsidP="00965B94">
      <w:pPr>
        <w:pStyle w:val="Bezmezer"/>
      </w:pPr>
    </w:p>
    <w:p w14:paraId="5459F1E8" w14:textId="77777777" w:rsidR="00965B94" w:rsidRDefault="00965B94" w:rsidP="00965B94">
      <w:pPr>
        <w:ind w:right="-2" w:firstLine="284"/>
        <w:rPr>
          <w:sz w:val="16"/>
          <w:szCs w:val="16"/>
        </w:rPr>
      </w:pPr>
    </w:p>
    <w:p w14:paraId="19A22DBF" w14:textId="77777777" w:rsidR="00965B94" w:rsidRDefault="00965B94" w:rsidP="00965B94">
      <w:pPr>
        <w:ind w:right="-2" w:firstLine="284"/>
        <w:rPr>
          <w:sz w:val="16"/>
          <w:szCs w:val="16"/>
        </w:rPr>
      </w:pPr>
    </w:p>
    <w:p w14:paraId="7DC1B167" w14:textId="77777777" w:rsidR="00965B94" w:rsidRDefault="00965B94" w:rsidP="00965B94">
      <w:pPr>
        <w:ind w:right="-2" w:firstLine="284"/>
        <w:rPr>
          <w:sz w:val="16"/>
          <w:szCs w:val="16"/>
        </w:rPr>
      </w:pPr>
    </w:p>
    <w:p w14:paraId="0ABFC564" w14:textId="77777777" w:rsidR="00965B94" w:rsidRDefault="00965B94" w:rsidP="00965B94">
      <w:pPr>
        <w:ind w:right="-2" w:firstLine="284"/>
        <w:rPr>
          <w:sz w:val="16"/>
          <w:szCs w:val="16"/>
        </w:rPr>
      </w:pPr>
    </w:p>
    <w:p w14:paraId="7A04424D" w14:textId="77777777" w:rsidR="00965B94" w:rsidRDefault="00965B94" w:rsidP="00965B94">
      <w:pPr>
        <w:ind w:right="-2" w:firstLine="284"/>
        <w:rPr>
          <w:sz w:val="16"/>
          <w:szCs w:val="16"/>
        </w:rPr>
      </w:pPr>
    </w:p>
    <w:p w14:paraId="10706DED" w14:textId="77777777" w:rsidR="00965B94" w:rsidRDefault="00965B94" w:rsidP="00965B94">
      <w:pPr>
        <w:ind w:right="-2" w:firstLine="284"/>
        <w:rPr>
          <w:sz w:val="16"/>
          <w:szCs w:val="16"/>
        </w:rPr>
      </w:pPr>
    </w:p>
    <w:p w14:paraId="4435CA94" w14:textId="77777777" w:rsidR="00965B94" w:rsidRDefault="00965B94" w:rsidP="00965B94">
      <w:pPr>
        <w:ind w:right="-2" w:firstLine="284"/>
        <w:rPr>
          <w:sz w:val="16"/>
          <w:szCs w:val="16"/>
        </w:rPr>
      </w:pPr>
    </w:p>
    <w:p w14:paraId="5EA9736B" w14:textId="77777777" w:rsidR="00965B94" w:rsidRDefault="00965B94" w:rsidP="00965B94">
      <w:pPr>
        <w:ind w:right="-2" w:firstLine="284"/>
        <w:rPr>
          <w:sz w:val="16"/>
          <w:szCs w:val="16"/>
        </w:rPr>
      </w:pPr>
    </w:p>
    <w:p w14:paraId="25BDC00A" w14:textId="77777777" w:rsidR="00965B94" w:rsidRDefault="00965B94" w:rsidP="00965B94">
      <w:pPr>
        <w:ind w:right="-2" w:firstLine="284"/>
        <w:rPr>
          <w:sz w:val="16"/>
          <w:szCs w:val="16"/>
        </w:rPr>
      </w:pPr>
    </w:p>
    <w:p w14:paraId="7B7D163F" w14:textId="77777777" w:rsidR="00965B94" w:rsidRPr="0040238F" w:rsidRDefault="00965B94" w:rsidP="00965B94">
      <w:pPr>
        <w:ind w:right="-2" w:firstLine="284"/>
        <w:rPr>
          <w:sz w:val="10"/>
          <w:szCs w:val="10"/>
        </w:rPr>
      </w:pPr>
    </w:p>
    <w:p w14:paraId="08CB6E32"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7F4F18A7"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Agregace</w:t>
      </w:r>
      <w:r w:rsidRPr="008B049D">
        <w:rPr>
          <w:rFonts w:ascii="Times New Roman" w:hAnsi="Times New Roman"/>
          <w:sz w:val="16"/>
          <w:szCs w:val="16"/>
        </w:rPr>
        <w:t xml:space="preserve"> - hodnota udávající počet Účastníků sdílející jeden přípojný bod.</w:t>
      </w:r>
    </w:p>
    <w:p w14:paraId="1871AA1E" w14:textId="77777777" w:rsidR="00965B94" w:rsidRPr="008B049D" w:rsidRDefault="00965B94" w:rsidP="00965B94">
      <w:pPr>
        <w:ind w:left="284"/>
        <w:rPr>
          <w:rFonts w:ascii="Times New Roman" w:hAnsi="Times New Roman"/>
          <w:sz w:val="16"/>
          <w:szCs w:val="16"/>
        </w:rPr>
      </w:pPr>
      <w:r w:rsidRPr="008B049D">
        <w:rPr>
          <w:rFonts w:ascii="Times New Roman" w:hAnsi="Times New Roman"/>
          <w:b/>
          <w:sz w:val="16"/>
          <w:szCs w:val="16"/>
        </w:rPr>
        <w:t>Stahování</w:t>
      </w:r>
      <w:r w:rsidRPr="008B049D">
        <w:rPr>
          <w:rFonts w:ascii="Times New Roman" w:hAnsi="Times New Roman"/>
          <w:sz w:val="16"/>
          <w:szCs w:val="16"/>
        </w:rPr>
        <w:t xml:space="preserve"> - rychlost datového toku z internetu směrem k Vám. </w:t>
      </w:r>
    </w:p>
    <w:p w14:paraId="5B9806A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Vkládání (</w:t>
      </w:r>
      <w:proofErr w:type="spellStart"/>
      <w:r w:rsidRPr="008B049D">
        <w:rPr>
          <w:rFonts w:ascii="Times New Roman" w:eastAsia="Calibri" w:hAnsi="Times New Roman"/>
          <w:b/>
          <w:bCs/>
          <w:color w:val="000000"/>
          <w:sz w:val="16"/>
          <w:szCs w:val="16"/>
        </w:rPr>
        <w:t>upload</w:t>
      </w:r>
      <w:proofErr w:type="spellEnd"/>
      <w:r w:rsidRPr="008B049D">
        <w:rPr>
          <w:rFonts w:ascii="Times New Roman" w:eastAsia="Calibri" w:hAnsi="Times New Roman"/>
          <w:b/>
          <w:bCs/>
          <w:color w:val="000000"/>
          <w:sz w:val="16"/>
          <w:szCs w:val="16"/>
        </w:rPr>
        <w:t xml:space="preserve">) </w:t>
      </w:r>
      <w:r w:rsidRPr="008B049D">
        <w:rPr>
          <w:rFonts w:ascii="Times New Roman" w:eastAsia="Calibri" w:hAnsi="Times New Roman"/>
          <w:color w:val="000000"/>
          <w:sz w:val="16"/>
          <w:szCs w:val="16"/>
        </w:rPr>
        <w:t xml:space="preserve">– rychlost datového toku od Vás směrem na internet. </w:t>
      </w:r>
    </w:p>
    <w:p w14:paraId="724438F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se rozumí nejnižší rychlost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nebo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w:t>
      </w:r>
      <w:proofErr w:type="gramStart"/>
      <w:r w:rsidRPr="008B049D">
        <w:rPr>
          <w:rFonts w:ascii="Times New Roman" w:eastAsia="Calibri" w:hAnsi="Times New Roman"/>
          <w:color w:val="000000"/>
          <w:sz w:val="16"/>
          <w:szCs w:val="16"/>
        </w:rPr>
        <w:t>čl.9.6</w:t>
      </w:r>
      <w:proofErr w:type="gramEnd"/>
      <w:r w:rsidRPr="008B049D">
        <w:rPr>
          <w:rFonts w:ascii="Times New Roman" w:eastAsia="Calibri" w:hAnsi="Times New Roman"/>
          <w:color w:val="000000"/>
          <w:sz w:val="16"/>
          <w:szCs w:val="16"/>
        </w:rPr>
        <w:t xml:space="preserve"> a 16 Obchodních podmínek OVANET a.s. </w:t>
      </w:r>
    </w:p>
    <w:p w14:paraId="3E4B399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a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6EC7306"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80596FB"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je rychlost odpovídající stahování (</w:t>
      </w:r>
      <w:proofErr w:type="spellStart"/>
      <w:r w:rsidRPr="008B049D">
        <w:rPr>
          <w:rFonts w:ascii="Times New Roman" w:eastAsia="Calibri" w:hAnsi="Times New Roman"/>
          <w:color w:val="000000"/>
          <w:sz w:val="16"/>
          <w:szCs w:val="16"/>
        </w:rPr>
        <w:t>download</w:t>
      </w:r>
      <w:proofErr w:type="spellEnd"/>
      <w:r w:rsidRPr="008B049D">
        <w:rPr>
          <w:rFonts w:ascii="Times New Roman" w:eastAsia="Calibri" w:hAnsi="Times New Roman"/>
          <w:color w:val="000000"/>
          <w:sz w:val="16"/>
          <w:szCs w:val="16"/>
        </w:rPr>
        <w:t>) a vkládání (</w:t>
      </w:r>
      <w:proofErr w:type="spellStart"/>
      <w:r w:rsidRPr="008B049D">
        <w:rPr>
          <w:rFonts w:ascii="Times New Roman" w:eastAsia="Calibri" w:hAnsi="Times New Roman"/>
          <w:color w:val="000000"/>
          <w:sz w:val="16"/>
          <w:szCs w:val="16"/>
        </w:rPr>
        <w:t>upload</w:t>
      </w:r>
      <w:proofErr w:type="spellEnd"/>
      <w:r w:rsidRPr="008B049D">
        <w:rPr>
          <w:rFonts w:ascii="Times New Roman" w:eastAsia="Calibri" w:hAnsi="Times New Roman"/>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7DE0F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w:t>
      </w:r>
      <w:proofErr w:type="spellStart"/>
      <w:r w:rsidRPr="008B049D">
        <w:rPr>
          <w:rFonts w:ascii="Times New Roman" w:eastAsia="Calibri" w:hAnsi="Times New Roman"/>
          <w:color w:val="000000"/>
          <w:sz w:val="16"/>
          <w:szCs w:val="16"/>
        </w:rPr>
        <w:t>megabits</w:t>
      </w:r>
      <w:proofErr w:type="spellEnd"/>
      <w:r w:rsidRPr="008B049D">
        <w:rPr>
          <w:rFonts w:ascii="Times New Roman" w:eastAsia="Calibri" w:hAnsi="Times New Roman"/>
          <w:color w:val="000000"/>
          <w:sz w:val="16"/>
          <w:szCs w:val="16"/>
        </w:rPr>
        <w:t xml:space="preserve"> per second) – jednotka rychlosti přenosu dat. </w:t>
      </w:r>
    </w:p>
    <w:p w14:paraId="5D2B5B8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636281E3"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51DBE60"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w:t>
      </w:r>
      <w:proofErr w:type="spellStart"/>
      <w:r w:rsidRPr="008B049D">
        <w:rPr>
          <w:rFonts w:ascii="Times New Roman" w:hAnsi="Times New Roman"/>
          <w:sz w:val="16"/>
          <w:szCs w:val="16"/>
        </w:rPr>
        <w:t>upload</w:t>
      </w:r>
      <w:proofErr w:type="spellEnd"/>
      <w:r w:rsidRPr="008B049D">
        <w:rPr>
          <w:rFonts w:ascii="Times New Roman" w:hAnsi="Times New Roman"/>
          <w:sz w:val="16"/>
          <w:szCs w:val="16"/>
        </w:rPr>
        <w:t>) dat, se považuje taková odchylka, která vytváří souvislý pokles výkonu služby přístupu k internetu, pod definovanou hodnotu běžně dostupné rychlosti v intervalu delším než 70 minut.</w:t>
      </w:r>
    </w:p>
    <w:p w14:paraId="711D4BB4"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w:t>
      </w:r>
      <w:proofErr w:type="spellStart"/>
      <w:r w:rsidRPr="008B049D">
        <w:rPr>
          <w:rFonts w:ascii="Times New Roman" w:hAnsi="Times New Roman"/>
          <w:sz w:val="16"/>
          <w:szCs w:val="16"/>
        </w:rPr>
        <w:t>download</w:t>
      </w:r>
      <w:proofErr w:type="spellEnd"/>
      <w:r w:rsidRPr="008B049D">
        <w:rPr>
          <w:rFonts w:ascii="Times New Roman" w:hAnsi="Times New Roman"/>
          <w:sz w:val="16"/>
          <w:szCs w:val="16"/>
        </w:rPr>
        <w:t>) nebo vkládání (</w:t>
      </w:r>
      <w:proofErr w:type="spellStart"/>
      <w:r w:rsidRPr="008B049D">
        <w:rPr>
          <w:rFonts w:ascii="Times New Roman" w:hAnsi="Times New Roman"/>
          <w:sz w:val="16"/>
          <w:szCs w:val="16"/>
        </w:rPr>
        <w:t>upload</w:t>
      </w:r>
      <w:proofErr w:type="spellEnd"/>
      <w:r w:rsidRPr="008B049D">
        <w:rPr>
          <w:rFonts w:ascii="Times New Roman" w:hAnsi="Times New Roman"/>
          <w:sz w:val="16"/>
          <w:szCs w:val="16"/>
        </w:rPr>
        <w:t>)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BEE28A3" w14:textId="62B0B2EC"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5B66AC83"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0FC1FFF3"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t xml:space="preserve"> a to na </w:t>
      </w:r>
      <w:r w:rsidR="002D34EF" w:rsidRPr="002D34EF">
        <w:t>12</w:t>
      </w:r>
      <w:r w:rsidRPr="002D34EF">
        <w:t xml:space="preserve"> měsíců od</w:t>
      </w:r>
      <w:r w:rsidR="00DC001E" w:rsidRPr="002D34EF">
        <w:t xml:space="preserve"> </w:t>
      </w:r>
      <w:proofErr w:type="gramStart"/>
      <w:r w:rsidR="002D34EF" w:rsidRPr="002D34EF">
        <w:t>1.10.2024</w:t>
      </w:r>
      <w:proofErr w:type="gramEnd"/>
      <w:r w:rsidRPr="00FF7DB1">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2D34EF">
        <w:t xml:space="preserve">12 </w:t>
      </w:r>
      <w:r w:rsidRPr="002D34EF">
        <w:t xml:space="preserve">měsíců ode dne </w:t>
      </w:r>
      <w:proofErr w:type="gramStart"/>
      <w:r w:rsidR="002D34EF" w:rsidRPr="002D34EF">
        <w:t>1.10.2024</w:t>
      </w:r>
      <w:proofErr w:type="gramEnd"/>
      <w:r w:rsidR="00DC001E" w:rsidRPr="002D34EF">
        <w:t xml:space="preserve"> </w:t>
      </w:r>
      <w:r w:rsidRPr="002D34EF">
        <w:t>s výpovědní</w:t>
      </w:r>
      <w:r w:rsidRPr="00957670">
        <w:t xml:space="preserve"> </w:t>
      </w:r>
      <w:r>
        <w:t>dob</w:t>
      </w:r>
      <w:r w:rsidRPr="00957670">
        <w:t>ou 30</w:t>
      </w:r>
      <w:r>
        <w:t xml:space="preserve"> </w:t>
      </w:r>
      <w:r w:rsidRPr="00957670">
        <w:t>dnů</w:t>
      </w:r>
      <w:r>
        <w:t>.</w:t>
      </w:r>
    </w:p>
    <w:p w14:paraId="54340F71" w14:textId="51539395" w:rsidR="007C0A85" w:rsidRDefault="000E2821" w:rsidP="005860EC">
      <w:pPr>
        <w:pStyle w:val="Zkladntextodsazen-slo"/>
        <w:numPr>
          <w:ilvl w:val="2"/>
          <w:numId w:val="5"/>
        </w:numPr>
        <w:tabs>
          <w:tab w:val="num" w:pos="284"/>
        </w:tabs>
        <w:ind w:left="284"/>
        <w:outlineLvl w:val="9"/>
      </w:pPr>
      <w:r>
        <w:t xml:space="preserve">Místem plnění služby je </w:t>
      </w:r>
      <w:r w:rsidRPr="008B049D">
        <w:t>adres</w:t>
      </w:r>
      <w:r>
        <w:t>a</w:t>
      </w:r>
      <w:r w:rsidR="00FF7DB1">
        <w:t xml:space="preserve"> </w:t>
      </w:r>
      <w:proofErr w:type="spellStart"/>
      <w:r w:rsidR="001F6683">
        <w:rPr>
          <w:b/>
          <w:bCs/>
        </w:rPr>
        <w:t>xxx</w:t>
      </w:r>
      <w:proofErr w:type="spellEnd"/>
      <w:r w:rsidR="002D34EF">
        <w:rPr>
          <w:b/>
          <w:bCs/>
        </w:rPr>
        <w:t>.</w:t>
      </w:r>
    </w:p>
    <w:p w14:paraId="2A57A928" w14:textId="77777777" w:rsidR="007C0A85" w:rsidRPr="007C0A85" w:rsidRDefault="007C0A85" w:rsidP="007C0A85">
      <w:pPr>
        <w:pStyle w:val="Zkladntextodsazen-slo"/>
        <w:tabs>
          <w:tab w:val="clear" w:pos="284"/>
          <w:tab w:val="num" w:pos="425"/>
        </w:tabs>
        <w:ind w:firstLine="0"/>
        <w:outlineLvl w:val="9"/>
        <w:rPr>
          <w:sz w:val="10"/>
          <w:szCs w:val="10"/>
        </w:rPr>
      </w:pPr>
    </w:p>
    <w:p w14:paraId="01684791" w14:textId="77777777" w:rsidR="000E2821" w:rsidRDefault="000E2821" w:rsidP="000E2821">
      <w:pPr>
        <w:pStyle w:val="Nadpis1"/>
      </w:pPr>
      <w:r>
        <w:lastRenderedPageBreak/>
        <w:t xml:space="preserve">Cena </w:t>
      </w:r>
      <w:r w:rsidR="00BC7EF0">
        <w:t>služby</w:t>
      </w:r>
      <w:r>
        <w:t xml:space="preserve"> a platební podmínky</w:t>
      </w:r>
    </w:p>
    <w:p w14:paraId="2D5030E8" w14:textId="64C66A27" w:rsidR="00957B43" w:rsidRDefault="000E2821">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w:t>
      </w:r>
      <w:proofErr w:type="gramStart"/>
      <w:r>
        <w:t xml:space="preserve">odst.1 </w:t>
      </w:r>
      <w:r w:rsidRPr="00C75E2C">
        <w:t>částku</w:t>
      </w:r>
      <w:proofErr w:type="gramEnd"/>
      <w:r w:rsidRPr="00C75E2C">
        <w:t xml:space="preserve"> ceny služby podle </w:t>
      </w:r>
      <w:r w:rsidR="00FF26D0">
        <w:t xml:space="preserve">            </w:t>
      </w:r>
      <w:r w:rsidRPr="00C75E2C">
        <w:rPr>
          <w:b/>
        </w:rPr>
        <w:t xml:space="preserve">Přílohy č.1 </w:t>
      </w:r>
      <w:r w:rsidRPr="00417BEB">
        <w:rPr>
          <w:bCs/>
        </w:rPr>
        <w:t>této smlouvy</w:t>
      </w:r>
      <w:r w:rsidRPr="00C75E2C">
        <w:t xml:space="preserve">, na základě operátorem vystavené faktury. </w:t>
      </w:r>
      <w:r w:rsidRPr="00FF7DB1">
        <w:t xml:space="preserve">Služba začne být fakturována </w:t>
      </w:r>
      <w:r w:rsidR="00FF7DB1" w:rsidRPr="004D1AE0">
        <w:t xml:space="preserve">od </w:t>
      </w:r>
      <w:proofErr w:type="gramStart"/>
      <w:r w:rsidR="00FF7DB1" w:rsidRPr="00FF26D0">
        <w:rPr>
          <w:b/>
          <w:bCs/>
        </w:rPr>
        <w:t>1.1</w:t>
      </w:r>
      <w:r w:rsidR="004D1AE0" w:rsidRPr="00FF26D0">
        <w:rPr>
          <w:b/>
          <w:bCs/>
        </w:rPr>
        <w:t>0</w:t>
      </w:r>
      <w:r w:rsidR="00FF7DB1" w:rsidRPr="00FF26D0">
        <w:rPr>
          <w:b/>
          <w:bCs/>
        </w:rPr>
        <w:t>.202</w:t>
      </w:r>
      <w:r w:rsidR="004D1AE0" w:rsidRPr="00FF26D0">
        <w:rPr>
          <w:b/>
          <w:bCs/>
        </w:rPr>
        <w:t>4</w:t>
      </w:r>
      <w:proofErr w:type="gramEnd"/>
      <w:r w:rsidR="00BC6384" w:rsidRPr="004D1AE0">
        <w:rPr>
          <w:iCs/>
        </w:rPr>
        <w:t>.</w:t>
      </w:r>
    </w:p>
    <w:p w14:paraId="7871002E" w14:textId="5E3512E6" w:rsidR="00957B43" w:rsidRDefault="000E2821">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pod </w:t>
      </w:r>
      <w:r w:rsidRPr="005178C0">
        <w:t>99%,</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5C6795E8"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62FD968C" w14:textId="3005B88D"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2C1E04CC" w:rsidR="00244AD8" w:rsidRPr="00244AD8" w:rsidRDefault="00244AD8"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w:t>
      </w:r>
      <w:r w:rsidRPr="00DC001E">
        <w:t xml:space="preserve">nebo na e-mailovou adresu </w:t>
      </w:r>
      <w:r w:rsidR="007E4572" w:rsidRPr="007E4572">
        <w:rPr>
          <w:rFonts w:eastAsia="Calibri"/>
          <w:b/>
        </w:rPr>
        <w:t>pelugroup@pelugroup.cz</w:t>
      </w:r>
      <w:r>
        <w:t>, 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7668118D" w14:textId="53CA9A05" w:rsidR="0042459E" w:rsidRPr="0042459E" w:rsidRDefault="0042459E" w:rsidP="0042459E">
      <w:pPr>
        <w:pStyle w:val="Zkladntextodsazen-slo"/>
        <w:numPr>
          <w:ilvl w:val="2"/>
          <w:numId w:val="5"/>
        </w:numPr>
        <w:tabs>
          <w:tab w:val="num" w:pos="284"/>
        </w:tabs>
        <w:spacing w:after="120"/>
        <w:ind w:left="284"/>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 xml:space="preserve">Vzhledem k tomu, že Český statistický úřad uveřejňuje míru inflace později než prvního ledna příslušného roku, rozdíly v cenách, které již byly fakturovány od 1. ledna do data zaslání písemné informace o navýšení cen o míru inflace, budou operátorem </w:t>
      </w:r>
      <w:proofErr w:type="spellStart"/>
      <w:r w:rsidRPr="003B7CB1">
        <w:t>dofakturovány</w:t>
      </w:r>
      <w:proofErr w:type="spellEnd"/>
      <w:r w:rsidRPr="003B7CB1">
        <w:t xml:space="preserve"> dodatečně v dalším fakturačním období</w:t>
      </w:r>
      <w:r w:rsidR="001C23FD">
        <w:t>.</w:t>
      </w:r>
    </w:p>
    <w:bookmarkEnd w:id="2"/>
    <w:p w14:paraId="21B6A649" w14:textId="77777777" w:rsidR="00244AD8" w:rsidRDefault="00244AD8" w:rsidP="00244AD8">
      <w:pPr>
        <w:pStyle w:val="Nadpis1"/>
      </w:pPr>
      <w:r>
        <w:lastRenderedPageBreak/>
        <w:t>Zřízení přístupu účastníka ke službám</w:t>
      </w:r>
    </w:p>
    <w:p w14:paraId="675DFC8B" w14:textId="0349940C"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Pr="00FF7DB1">
        <w:t xml:space="preserve">smlouvy do </w:t>
      </w:r>
      <w:proofErr w:type="gramStart"/>
      <w:r w:rsidR="004D1AE0">
        <w:t>1.10.2024</w:t>
      </w:r>
      <w:proofErr w:type="gramEnd"/>
      <w:r>
        <w:t>, v závislosti na povětrnostních podmínkách</w:t>
      </w:r>
      <w:r w:rsidRPr="00C75E2C">
        <w:t>. Za tímto účelem je povinen účastník umožnit operátorovi, jeho zaměstnancům či jím pověřeným osobám přístup do prostor, v nichž dojde k připojení ke službám sítě Internet, a to po předchozím ohlášení</w:t>
      </w:r>
      <w:r w:rsidR="00BC6384">
        <w:t>.</w:t>
      </w:r>
    </w:p>
    <w:p w14:paraId="1BAE4341" w14:textId="3990B596" w:rsidR="00957B43" w:rsidRDefault="00244AD8">
      <w:pPr>
        <w:pStyle w:val="Zkladntextodsazen-slo"/>
        <w:numPr>
          <w:ilvl w:val="2"/>
          <w:numId w:val="5"/>
        </w:numPr>
        <w:ind w:left="284"/>
        <w:outlineLvl w:val="9"/>
      </w:pPr>
      <w:r w:rsidRPr="00C75E2C">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4FDB2142"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068AF0FE"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proofErr w:type="spellStart"/>
      <w:r>
        <w:t>ServiceDesk</w:t>
      </w:r>
      <w:proofErr w:type="spellEnd"/>
      <w:r w:rsidRPr="00340D80">
        <w:t xml:space="preserve"> </w:t>
      </w:r>
      <w:r w:rsidRPr="00793933">
        <w:t>prostřednictvím:</w:t>
      </w:r>
    </w:p>
    <w:p w14:paraId="6452F3DF" w14:textId="440E471A" w:rsidR="00707257" w:rsidRDefault="00707257" w:rsidP="00CE7733">
      <w:pPr>
        <w:pStyle w:val="Zkladntextodsazen-slo"/>
        <w:tabs>
          <w:tab w:val="clear" w:pos="284"/>
          <w:tab w:val="num" w:pos="425"/>
        </w:tabs>
        <w:spacing w:after="120"/>
        <w:ind w:firstLine="0"/>
        <w:jc w:val="center"/>
        <w:outlineLvl w:val="9"/>
        <w:rPr>
          <w:b/>
          <w:bCs/>
          <w:color w:val="000000"/>
        </w:rPr>
      </w:pPr>
      <w:r w:rsidRPr="00B35725">
        <w:rPr>
          <w:b/>
          <w:bCs/>
        </w:rPr>
        <w:t xml:space="preserve">Telefon: </w:t>
      </w:r>
      <w:proofErr w:type="spellStart"/>
      <w:r w:rsidR="001F6683">
        <w:rPr>
          <w:b/>
          <w:bCs/>
        </w:rPr>
        <w:t>xxx</w:t>
      </w:r>
      <w:proofErr w:type="spellEnd"/>
      <w:r w:rsidRPr="00B35725">
        <w:rPr>
          <w:b/>
          <w:bCs/>
        </w:rPr>
        <w:t xml:space="preserve">                E-mail: </w:t>
      </w:r>
      <w:proofErr w:type="spellStart"/>
      <w:r w:rsidR="001F6683">
        <w:rPr>
          <w:b/>
          <w:bCs/>
          <w:color w:val="000000"/>
        </w:rPr>
        <w:t>xxx</w:t>
      </w:r>
      <w:proofErr w:type="spellEnd"/>
    </w:p>
    <w:p w14:paraId="6BCF7DD5" w14:textId="3EC024DF" w:rsidR="004D1AE0" w:rsidRPr="00CE7733" w:rsidRDefault="004D1AE0" w:rsidP="004D1AE0">
      <w:pPr>
        <w:pStyle w:val="Zkladntextodsazen-slo"/>
        <w:tabs>
          <w:tab w:val="clear" w:pos="284"/>
          <w:tab w:val="num" w:pos="425"/>
        </w:tabs>
        <w:spacing w:after="120"/>
        <w:ind w:firstLine="0"/>
        <w:jc w:val="left"/>
        <w:outlineLvl w:val="9"/>
        <w:rPr>
          <w:b/>
          <w:bCs/>
        </w:rPr>
      </w:pPr>
      <w:r>
        <w:rPr>
          <w:b/>
          <w:bCs/>
        </w:rPr>
        <w:tab/>
      </w:r>
      <w:r>
        <w:rPr>
          <w:b/>
          <w:bCs/>
        </w:rPr>
        <w:tab/>
      </w:r>
      <w:r>
        <w:rPr>
          <w:b/>
          <w:bCs/>
        </w:rPr>
        <w:tab/>
        <w:t xml:space="preserve">           Non-stop </w:t>
      </w:r>
      <w:proofErr w:type="spellStart"/>
      <w:r>
        <w:rPr>
          <w:b/>
          <w:bCs/>
        </w:rPr>
        <w:t>service</w:t>
      </w:r>
      <w:proofErr w:type="spellEnd"/>
      <w:r>
        <w:rPr>
          <w:b/>
          <w:bCs/>
        </w:rPr>
        <w:t xml:space="preserve">: </w:t>
      </w:r>
      <w:proofErr w:type="spellStart"/>
      <w:r w:rsidR="001F6683">
        <w:rPr>
          <w:b/>
          <w:bCs/>
        </w:rPr>
        <w:t>xxx</w:t>
      </w:r>
      <w:proofErr w:type="spellEnd"/>
    </w:p>
    <w:p w14:paraId="5D629537"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02EA1C49" w14:textId="2D4825DE" w:rsidR="007E4572" w:rsidRDefault="007E4572" w:rsidP="007E4572">
      <w:pPr>
        <w:pStyle w:val="Zkladntextodsazen-slo"/>
        <w:numPr>
          <w:ilvl w:val="0"/>
          <w:numId w:val="5"/>
        </w:numPr>
        <w:spacing w:after="120"/>
        <w:jc w:val="center"/>
        <w:outlineLvl w:val="9"/>
        <w:rPr>
          <w:b/>
          <w:bCs/>
        </w:rPr>
      </w:pPr>
      <w:r>
        <w:rPr>
          <w:b/>
          <w:bCs/>
        </w:rPr>
        <w:t xml:space="preserve">Telefon: </w:t>
      </w:r>
      <w:proofErr w:type="spellStart"/>
      <w:r w:rsidR="001F6683">
        <w:rPr>
          <w:b/>
          <w:bCs/>
        </w:rPr>
        <w:t>xxx</w:t>
      </w:r>
      <w:proofErr w:type="spellEnd"/>
      <w:r w:rsidR="001F6683">
        <w:rPr>
          <w:b/>
          <w:bCs/>
        </w:rPr>
        <w:t xml:space="preserve"> </w:t>
      </w:r>
      <w:r>
        <w:rPr>
          <w:b/>
          <w:bCs/>
        </w:rPr>
        <w:t xml:space="preserve"> E-mail: </w:t>
      </w:r>
      <w:proofErr w:type="spellStart"/>
      <w:r w:rsidR="001F6683">
        <w:rPr>
          <w:b/>
          <w:bCs/>
        </w:rPr>
        <w:t>xxx</w:t>
      </w:r>
      <w:proofErr w:type="spellEnd"/>
    </w:p>
    <w:p w14:paraId="7EFA8B3C" w14:textId="5F9870F4"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w:t>
      </w:r>
      <w:proofErr w:type="spellStart"/>
      <w:r w:rsidRPr="00FE2580">
        <w:t>ServiceDesk</w:t>
      </w:r>
      <w:proofErr w:type="spellEnd"/>
      <w:r w:rsidRPr="00FE2580">
        <w:t xml:space="preserve"> a potvrzovat operátorovi jejich vyřešení, mají zaměstnanci: </w:t>
      </w:r>
      <w:proofErr w:type="spellStart"/>
      <w:r w:rsidR="001F6683">
        <w:t>xxx</w:t>
      </w:r>
      <w:proofErr w:type="spellEnd"/>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1B991A50" w:rsidR="00957B43" w:rsidRDefault="003E529C">
      <w:pPr>
        <w:pStyle w:val="Zkladntextodsazen-slo"/>
        <w:numPr>
          <w:ilvl w:val="2"/>
          <w:numId w:val="5"/>
        </w:numPr>
        <w:tabs>
          <w:tab w:val="num" w:pos="284"/>
        </w:tabs>
        <w:spacing w:after="120"/>
        <w:ind w:left="284"/>
        <w:outlineLvl w:val="9"/>
      </w:pPr>
      <w:r w:rsidRPr="00C75E2C">
        <w:lastRenderedPageBreak/>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23C1E73C"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proofErr w:type="gramStart"/>
      <w:r w:rsidRPr="00340D80">
        <w:t>čl.II</w:t>
      </w:r>
      <w:proofErr w:type="spellEnd"/>
      <w:proofErr w:type="gramEnd"/>
      <w:r w:rsidRPr="00340D80">
        <w:t xml:space="preserve">. odst. 1 této </w:t>
      </w:r>
      <w:r w:rsidRPr="00FF7DB1">
        <w:t xml:space="preserve">smlouvy, až se tato smlouva stane smlouvou uzavřenou na dobu neurčitou, tj. okamžikem uplynutí </w:t>
      </w:r>
      <w:r w:rsidR="004D1AE0" w:rsidRPr="004D1AE0">
        <w:t>12</w:t>
      </w:r>
      <w:r w:rsidRPr="004D1AE0">
        <w:t xml:space="preserve"> měsíců ode dne </w:t>
      </w:r>
      <w:r w:rsidR="00FF7DB1" w:rsidRPr="004D1AE0">
        <w:t>1.1</w:t>
      </w:r>
      <w:r w:rsidR="004D1AE0" w:rsidRPr="004D1AE0">
        <w:t>0</w:t>
      </w:r>
      <w:r w:rsidR="00FF7DB1" w:rsidRPr="004D1AE0">
        <w:t>.202</w:t>
      </w:r>
      <w:r w:rsidR="004D1AE0" w:rsidRPr="004D1AE0">
        <w:t>4</w:t>
      </w:r>
      <w:r w:rsidRPr="004D1AE0">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2420F19"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w:t>
      </w:r>
      <w:proofErr w:type="spellStart"/>
      <w:r w:rsidRPr="00CB62E5">
        <w:t>mikropodnikem</w:t>
      </w:r>
      <w:proofErr w:type="spellEnd"/>
      <w:r w:rsidRPr="00CB62E5">
        <w:t xml:space="preserve">, malým podnikem, nebo neziskovou organizací, tvoří Smluvní podmínky též informace povinně poskytované dle § 63 odst. 1 zákona  č. 127/2005 Sb., - Informace dle § 1811 a § 1820 občanského zákoníku č. 89/2012 Sb., Informace stanovené v Příloze </w:t>
      </w:r>
      <w:proofErr w:type="gramStart"/>
      <w:r w:rsidRPr="00CB62E5">
        <w:t>č.1. zákona</w:t>
      </w:r>
      <w:proofErr w:type="gramEnd"/>
      <w:r w:rsidRPr="00CB62E5">
        <w:t xml:space="preserve">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xml:space="preserve">.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w:t>
      </w:r>
      <w:r w:rsidRPr="00CB62E5">
        <w:lastRenderedPageBreak/>
        <w:t>nemožné, poskytnout shrnutí smlouvy v daném okamžiku, je Operátor povinen jej poskytnout neprodleně poté a smlouva nabývá účinnosti až v okamžiku, kdy spotřebitel po obdržení shrnutí smlouvy potvrdí svůj souhlas se smlouvou, prvním využitím Služby, které se Smlouva či její změna týká. Tyto Informace se poskytují na žádost ve formátu přístupném pro koncové uživatele se zdravotním postižením</w:t>
      </w:r>
      <w:r>
        <w:t>.</w:t>
      </w:r>
    </w:p>
    <w:p w14:paraId="0B49FB11" w14:textId="25180BE9" w:rsidR="00100F66" w:rsidRDefault="00100F66">
      <w:pPr>
        <w:pStyle w:val="Zkladntextodsazen-slo"/>
        <w:numPr>
          <w:ilvl w:val="2"/>
          <w:numId w:val="5"/>
        </w:numPr>
        <w:tabs>
          <w:tab w:val="num" w:pos="284"/>
        </w:tabs>
        <w:spacing w:after="120"/>
        <w:ind w:left="284"/>
        <w:outlineLvl w:val="9"/>
      </w:pPr>
      <w:r w:rsidRPr="0077523C">
        <w:t xml:space="preserve">Koncový uživatel, který je </w:t>
      </w:r>
      <w:proofErr w:type="spellStart"/>
      <w:r w:rsidRPr="0077523C">
        <w:t>mikropodnikem</w:t>
      </w:r>
      <w:proofErr w:type="spellEnd"/>
      <w:r w:rsidRPr="0077523C">
        <w:t>, malým podnikem nebo neziskovou organizací, doloží tuto skutečnost prohlášením před uzavřením smlouvy s Operátorem, včetně informace, zda se zříká výše uvedeného práva</w:t>
      </w:r>
      <w:r>
        <w:t>.</w:t>
      </w:r>
    </w:p>
    <w:p w14:paraId="268DB0E7" w14:textId="61FE14AE" w:rsidR="00100F66" w:rsidRDefault="00100F66">
      <w:pPr>
        <w:pStyle w:val="Zkladntextodsazen-slo"/>
        <w:numPr>
          <w:ilvl w:val="2"/>
          <w:numId w:val="5"/>
        </w:numPr>
        <w:tabs>
          <w:tab w:val="num" w:pos="284"/>
        </w:tabs>
        <w:spacing w:after="120"/>
        <w:ind w:left="284"/>
        <w:outlineLvl w:val="9"/>
      </w:pPr>
      <w:r w:rsidRPr="0077523C">
        <w:t xml:space="preserve">Nedílnou součástí této smlouvy jsou Obchodní podmínky OVANET a.s. ze dne </w:t>
      </w:r>
      <w:proofErr w:type="gramStart"/>
      <w:r w:rsidRPr="0077523C">
        <w:t>1.</w:t>
      </w:r>
      <w:r w:rsidR="00B75908">
        <w:t>7</w:t>
      </w:r>
      <w:r w:rsidRPr="0077523C">
        <w:t>.202</w:t>
      </w:r>
      <w:r w:rsidR="00B75908">
        <w:t>4</w:t>
      </w:r>
      <w:proofErr w:type="gramEnd"/>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58D0917A" w14:textId="399C4DF3" w:rsidR="00B75908" w:rsidRDefault="00B75908">
      <w:pPr>
        <w:pStyle w:val="Zkladntextodsazen-slo"/>
        <w:numPr>
          <w:ilvl w:val="2"/>
          <w:numId w:val="5"/>
        </w:numPr>
        <w:tabs>
          <w:tab w:val="num" w:pos="284"/>
        </w:tabs>
        <w:spacing w:after="120"/>
        <w:ind w:left="284"/>
        <w:outlineLvl w:val="9"/>
      </w:pPr>
      <w:bookmarkStart w:id="3" w:name="_Hlk170987422"/>
      <w:r>
        <w:t>Podmínky</w:t>
      </w:r>
      <w:r w:rsidR="00EF1925">
        <w:t>,</w:t>
      </w:r>
      <w:r>
        <w:t xml:space="preserve"> jakými OVANET plní Nařízení EU 2022/2065 o jednotném trhu digitálních služeb a o změně směrnice 2000/31/ES (nařízení o digitálních službách DSA), jsou uvedeny v P</w:t>
      </w:r>
      <w:r>
        <w:rPr>
          <w:u w:val="single"/>
        </w:rPr>
        <w:t xml:space="preserve">odmínkách společnosti OVANET a.s. jako poskytovatele zprostředkovatelských a </w:t>
      </w:r>
      <w:proofErr w:type="spellStart"/>
      <w:r>
        <w:rPr>
          <w:u w:val="single"/>
        </w:rPr>
        <w:t>hostingových</w:t>
      </w:r>
      <w:proofErr w:type="spellEnd"/>
      <w:r>
        <w:rPr>
          <w:u w:val="single"/>
        </w:rPr>
        <w:t xml:space="preserve"> služeb, uvedených na internetových stránkách naší společnosti </w:t>
      </w:r>
      <w:r w:rsidRPr="00B75908">
        <w:rPr>
          <w:u w:val="single"/>
        </w:rPr>
        <w:t>www.ovanet.cz</w:t>
      </w:r>
      <w:r>
        <w:rPr>
          <w:u w:val="single"/>
        </w:rPr>
        <w:t xml:space="preserve">. </w:t>
      </w:r>
      <w:r>
        <w:t>Tyto podmínky jsou nedílnou součástí všech smluv o poskytování služeb elektronických komunikací, uzavřených se společností OVANET. Dle tohoto Nařízení můžeme například při zjištění nezákonného obsahu, nebo porušení smluvních podmínek přistoupit k jeho moderování</w:t>
      </w:r>
      <w:r>
        <w:rPr>
          <w:b/>
          <w:bCs/>
        </w:rPr>
        <w:t>, </w:t>
      </w:r>
      <w:r>
        <w:t>včetně přijetí opatření, která mají dopad na dostupnost, viditelnost a přístupnost takového nezákonného obsahu či informací, znemožnění přístupu k nezákonnému obsahu, nebo informacím či jejich odstranění, anebo opatření, která ovlivňují schopnost příjemců služby poskytovat tyto informace, jako je zrušení či pozastavení účtu příjemce, případně k dalším omezením, či k ukončení poskytování služby, způsobem uvedeným ve výše uvedených Podmínkách</w:t>
      </w:r>
      <w:r w:rsidR="00AE181B">
        <w:t>.</w:t>
      </w:r>
    </w:p>
    <w:bookmarkEnd w:id="3"/>
    <w:p w14:paraId="6E0FF725" w14:textId="725C8B68" w:rsidR="00100F66" w:rsidRDefault="00100F66">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t>.</w:t>
      </w:r>
    </w:p>
    <w:p w14:paraId="635D1608" w14:textId="60D0BF30" w:rsidR="00100F66" w:rsidRPr="004D1AE0" w:rsidRDefault="00301959">
      <w:pPr>
        <w:pStyle w:val="Zkladntextodsazen-slo"/>
        <w:numPr>
          <w:ilvl w:val="2"/>
          <w:numId w:val="5"/>
        </w:numPr>
        <w:tabs>
          <w:tab w:val="num" w:pos="284"/>
        </w:tabs>
        <w:spacing w:after="120"/>
        <w:ind w:left="284"/>
        <w:outlineLvl w:val="9"/>
      </w:pPr>
      <w:r w:rsidRPr="004D1AE0">
        <w:t>Tato smlouva je uzavřena v elektronické podobě.</w:t>
      </w:r>
    </w:p>
    <w:p w14:paraId="1572B8F2" w14:textId="0F65AEE3" w:rsidR="00100F66" w:rsidRPr="004D1AE0" w:rsidRDefault="00100F66">
      <w:pPr>
        <w:pStyle w:val="Zkladntextodsazen-slo"/>
        <w:numPr>
          <w:ilvl w:val="2"/>
          <w:numId w:val="5"/>
        </w:numPr>
        <w:tabs>
          <w:tab w:val="num" w:pos="284"/>
        </w:tabs>
        <w:spacing w:after="120"/>
        <w:ind w:left="284"/>
        <w:outlineLvl w:val="9"/>
      </w:pPr>
      <w:r w:rsidRPr="004D1AE0">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p>
    <w:p w14:paraId="647C8F05" w14:textId="2E482964" w:rsidR="00100F66" w:rsidRDefault="00100F66">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27DC6842" w14:textId="77777777" w:rsidR="00840605" w:rsidRDefault="00840605" w:rsidP="00A9159D">
      <w:pPr>
        <w:ind w:firstLine="284"/>
        <w:jc w:val="both"/>
        <w:rPr>
          <w:i/>
          <w:iCs/>
        </w:rPr>
      </w:pPr>
    </w:p>
    <w:p w14:paraId="6D7829EF" w14:textId="77777777" w:rsidR="00840605" w:rsidRPr="00A9159D" w:rsidRDefault="00840605" w:rsidP="00A9159D">
      <w:pPr>
        <w:ind w:firstLine="284"/>
        <w:jc w:val="both"/>
        <w:rPr>
          <w:i/>
          <w:iCs/>
        </w:rPr>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7FB27503" w:rsidR="00957B43" w:rsidRPr="00EF1925" w:rsidRDefault="00957B43">
            <w:pPr>
              <w:tabs>
                <w:tab w:val="left" w:pos="0"/>
                <w:tab w:val="left" w:leader="underscore" w:pos="4706"/>
                <w:tab w:val="left" w:pos="4990"/>
                <w:tab w:val="left" w:leader="underscore" w:pos="9639"/>
              </w:tabs>
              <w:rPr>
                <w:rFonts w:ascii="Times New Roman" w:eastAsia="Calibri" w:hAnsi="Times New Roman"/>
                <w:sz w:val="22"/>
                <w:szCs w:val="22"/>
                <w:highlight w:val="yellow"/>
              </w:rPr>
            </w:pPr>
          </w:p>
        </w:tc>
        <w:tc>
          <w:tcPr>
            <w:tcW w:w="280" w:type="dxa"/>
            <w:tcBorders>
              <w:bottom w:val="nil"/>
            </w:tcBorders>
            <w:shd w:val="clear" w:color="auto" w:fill="auto"/>
          </w:tcPr>
          <w:p w14:paraId="5AA2CCB8" w14:textId="77777777" w:rsidR="00957B43" w:rsidRPr="00EF1925"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highlight w:val="yellow"/>
              </w:rPr>
            </w:pPr>
          </w:p>
        </w:tc>
        <w:tc>
          <w:tcPr>
            <w:tcW w:w="4597" w:type="dxa"/>
            <w:gridSpan w:val="2"/>
            <w:tcBorders>
              <w:bottom w:val="nil"/>
            </w:tcBorders>
            <w:shd w:val="clear" w:color="auto" w:fill="auto"/>
          </w:tcPr>
          <w:p w14:paraId="3294A36F" w14:textId="7C3FFCD5" w:rsidR="00957B43" w:rsidRPr="00EF1925" w:rsidRDefault="00957B43">
            <w:pPr>
              <w:tabs>
                <w:tab w:val="left" w:pos="0"/>
                <w:tab w:val="left" w:leader="underscore" w:pos="4706"/>
                <w:tab w:val="left" w:pos="4990"/>
                <w:tab w:val="left" w:leader="underscore" w:pos="9639"/>
              </w:tabs>
              <w:rPr>
                <w:rFonts w:ascii="Times New Roman" w:eastAsia="Calibri" w:hAnsi="Times New Roman"/>
                <w:bCs/>
                <w:sz w:val="22"/>
                <w:szCs w:val="22"/>
                <w:highlight w:val="yellow"/>
              </w:rPr>
            </w:pPr>
          </w:p>
        </w:tc>
      </w:tr>
      <w:tr w:rsidR="00957B43" w14:paraId="61A98A4F" w14:textId="77777777">
        <w:trPr>
          <w:trHeight w:val="851"/>
        </w:trPr>
        <w:tc>
          <w:tcPr>
            <w:tcW w:w="2410" w:type="dxa"/>
            <w:tcBorders>
              <w:top w:val="nil"/>
              <w:bottom w:val="single" w:sz="4" w:space="0" w:color="auto"/>
            </w:tcBorders>
            <w:shd w:val="clear" w:color="auto" w:fill="auto"/>
          </w:tcPr>
          <w:p w14:paraId="59622130"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2C0B2AB7"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18834A64"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437271C4"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781D44">
        <w:tc>
          <w:tcPr>
            <w:tcW w:w="4664" w:type="dxa"/>
            <w:gridSpan w:val="2"/>
            <w:tcBorders>
              <w:top w:val="single" w:sz="4" w:space="0" w:color="auto"/>
              <w:bottom w:val="nil"/>
            </w:tcBorders>
            <w:shd w:val="clear" w:color="auto" w:fill="auto"/>
          </w:tcPr>
          <w:p w14:paraId="402BD84F" w14:textId="73F26958"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D6497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50DD4A2B" w:rsidR="00957B43" w:rsidRDefault="004D1AE0">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Ing. Lukáš Madry</w:t>
            </w:r>
          </w:p>
        </w:tc>
      </w:tr>
      <w:tr w:rsidR="00957B43" w14:paraId="2379BA8C" w14:textId="77777777" w:rsidTr="00301959">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7003ABBD" w:rsidR="00957B43" w:rsidRDefault="004D1AE0">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r w:rsidR="00301959" w14:paraId="085E6245" w14:textId="77777777" w:rsidTr="00781D44">
        <w:tc>
          <w:tcPr>
            <w:tcW w:w="4664" w:type="dxa"/>
            <w:gridSpan w:val="2"/>
            <w:tcBorders>
              <w:top w:val="nil"/>
              <w:bottom w:val="nil"/>
            </w:tcBorders>
            <w:shd w:val="clear" w:color="auto" w:fill="auto"/>
          </w:tcPr>
          <w:p w14:paraId="0C85127A" w14:textId="07EFC14C"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„PODEPSÁNO ELEKTRONICKY“</w:t>
            </w:r>
          </w:p>
        </w:tc>
        <w:tc>
          <w:tcPr>
            <w:tcW w:w="280" w:type="dxa"/>
            <w:tcBorders>
              <w:bottom w:val="nil"/>
            </w:tcBorders>
            <w:shd w:val="clear" w:color="auto" w:fill="auto"/>
          </w:tcPr>
          <w:p w14:paraId="682285A5" w14:textId="77777777" w:rsidR="00301959"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0F6DF50B" w14:textId="13D73E21"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„PODEPSÁNO ELEKTRONICKY“</w:t>
            </w:r>
          </w:p>
        </w:tc>
      </w:tr>
    </w:tbl>
    <w:p w14:paraId="1267FF86" w14:textId="0FECF621"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FF26D0">
        <w:rPr>
          <w:b/>
          <w:bCs/>
          <w:sz w:val="22"/>
          <w:szCs w:val="22"/>
        </w:rPr>
        <w:t>SO/202</w:t>
      </w:r>
      <w:r w:rsidR="0031477B" w:rsidRPr="00FF26D0">
        <w:rPr>
          <w:b/>
          <w:bCs/>
          <w:sz w:val="22"/>
          <w:szCs w:val="22"/>
        </w:rPr>
        <w:t>4</w:t>
      </w:r>
      <w:r w:rsidR="00FF26D0" w:rsidRPr="00FF26D0">
        <w:rPr>
          <w:b/>
          <w:bCs/>
          <w:sz w:val="22"/>
          <w:szCs w:val="22"/>
        </w:rPr>
        <w:t>0034</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77BB1100"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5E882C60" w14:textId="77777777" w:rsidR="00100F66" w:rsidRPr="00922965" w:rsidRDefault="00100F66" w:rsidP="00100F66">
      <w:pPr>
        <w:tabs>
          <w:tab w:val="left" w:pos="0"/>
        </w:tabs>
        <w:jc w:val="both"/>
        <w:rPr>
          <w:rFonts w:ascii="Times New Roman" w:hAnsi="Times New Roman"/>
          <w:b/>
          <w:u w:val="single"/>
        </w:rPr>
      </w:pPr>
    </w:p>
    <w:p w14:paraId="291B56FD"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18E4E1E8"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45"/>
        <w:gridCol w:w="1953"/>
        <w:gridCol w:w="1985"/>
      </w:tblGrid>
      <w:tr w:rsidR="00100F66" w:rsidRPr="00922965" w14:paraId="2D2F9C3E" w14:textId="77777777" w:rsidTr="004D1AE0">
        <w:trPr>
          <w:trHeight w:val="497"/>
        </w:trPr>
        <w:tc>
          <w:tcPr>
            <w:tcW w:w="4045" w:type="dxa"/>
            <w:tcBorders>
              <w:top w:val="single" w:sz="4" w:space="0" w:color="auto"/>
              <w:left w:val="single" w:sz="4" w:space="0" w:color="auto"/>
              <w:bottom w:val="single" w:sz="4" w:space="0" w:color="auto"/>
              <w:right w:val="single" w:sz="4" w:space="0" w:color="auto"/>
            </w:tcBorders>
            <w:shd w:val="clear" w:color="auto" w:fill="B8CCE4"/>
            <w:vAlign w:val="center"/>
          </w:tcPr>
          <w:p w14:paraId="1FBB4B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6F47E117"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33931E2D"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2DF970B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556560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1E52C130" w14:textId="77777777" w:rsidTr="004D1AE0">
        <w:trPr>
          <w:trHeight w:val="806"/>
        </w:trPr>
        <w:tc>
          <w:tcPr>
            <w:tcW w:w="4045" w:type="dxa"/>
            <w:tcBorders>
              <w:top w:val="single" w:sz="4" w:space="0" w:color="auto"/>
              <w:left w:val="single" w:sz="4" w:space="0" w:color="auto"/>
              <w:bottom w:val="single" w:sz="4" w:space="0" w:color="auto"/>
              <w:right w:val="single" w:sz="4" w:space="0" w:color="auto"/>
            </w:tcBorders>
            <w:vAlign w:val="center"/>
          </w:tcPr>
          <w:p w14:paraId="1689CE0B" w14:textId="77777777" w:rsidR="00100F66" w:rsidRPr="004D1AE0" w:rsidRDefault="00100F66" w:rsidP="00342249">
            <w:pPr>
              <w:autoSpaceDE w:val="0"/>
              <w:autoSpaceDN w:val="0"/>
              <w:adjustRightInd w:val="0"/>
              <w:spacing w:line="288" w:lineRule="auto"/>
              <w:jc w:val="center"/>
              <w:rPr>
                <w:rFonts w:ascii="Times New Roman" w:hAnsi="Times New Roman"/>
                <w:sz w:val="22"/>
                <w:szCs w:val="22"/>
              </w:rPr>
            </w:pPr>
            <w:r w:rsidRPr="004D1AE0">
              <w:rPr>
                <w:rFonts w:ascii="Times New Roman" w:hAnsi="Times New Roman"/>
                <w:sz w:val="22"/>
                <w:szCs w:val="22"/>
              </w:rPr>
              <w:t>Internet Business Plus</w:t>
            </w:r>
          </w:p>
          <w:p w14:paraId="3FB23577" w14:textId="2F1CC35C" w:rsidR="00100F66" w:rsidRPr="00301959" w:rsidRDefault="00100F66" w:rsidP="001F6683">
            <w:pPr>
              <w:autoSpaceDE w:val="0"/>
              <w:autoSpaceDN w:val="0"/>
              <w:adjustRightInd w:val="0"/>
              <w:spacing w:line="288" w:lineRule="auto"/>
              <w:jc w:val="center"/>
              <w:rPr>
                <w:rFonts w:ascii="Times New Roman" w:hAnsi="Times New Roman"/>
                <w:i/>
                <w:iCs/>
                <w:sz w:val="22"/>
                <w:szCs w:val="22"/>
              </w:rPr>
            </w:pPr>
            <w:r w:rsidRPr="004D1AE0">
              <w:rPr>
                <w:rFonts w:ascii="Times New Roman" w:hAnsi="Times New Roman"/>
                <w:sz w:val="22"/>
                <w:szCs w:val="22"/>
              </w:rPr>
              <w:t>(</w:t>
            </w:r>
            <w:proofErr w:type="spellStart"/>
            <w:r w:rsidR="001F6683">
              <w:rPr>
                <w:rFonts w:ascii="Times New Roman" w:hAnsi="Times New Roman"/>
                <w:sz w:val="22"/>
                <w:szCs w:val="22"/>
              </w:rPr>
              <w:t>x</w:t>
            </w:r>
            <w:r w:rsidR="004D1AE0" w:rsidRPr="004D1AE0">
              <w:rPr>
                <w:rFonts w:ascii="Times New Roman" w:hAnsi="Times New Roman"/>
                <w:sz w:val="22"/>
                <w:szCs w:val="22"/>
              </w:rPr>
              <w:t>Mb</w:t>
            </w:r>
            <w:proofErr w:type="spellEnd"/>
            <w:r w:rsidRPr="004D1AE0">
              <w:rPr>
                <w:rFonts w:ascii="Times New Roman" w:hAnsi="Times New Roman"/>
                <w:sz w:val="22"/>
                <w:szCs w:val="22"/>
              </w:rPr>
              <w:t>, agregace</w:t>
            </w:r>
            <w:r w:rsidR="004D1AE0" w:rsidRPr="004D1AE0">
              <w:rPr>
                <w:rFonts w:ascii="Times New Roman" w:hAnsi="Times New Roman"/>
                <w:sz w:val="22"/>
                <w:szCs w:val="22"/>
              </w:rPr>
              <w:t xml:space="preserve"> </w:t>
            </w:r>
            <w:r w:rsidR="001F6683">
              <w:rPr>
                <w:rFonts w:ascii="Times New Roman" w:hAnsi="Times New Roman"/>
                <w:sz w:val="22"/>
                <w:szCs w:val="22"/>
              </w:rPr>
              <w:t>x:x)</w:t>
            </w:r>
            <w:r w:rsidR="004D1AE0" w:rsidRPr="004D1AE0">
              <w:rPr>
                <w:rFonts w:ascii="Times New Roman" w:hAnsi="Times New Roman"/>
                <w:sz w:val="22"/>
                <w:szCs w:val="22"/>
              </w:rPr>
              <w:t xml:space="preserve"> + </w:t>
            </w:r>
            <w:r w:rsidR="001F6683">
              <w:rPr>
                <w:rFonts w:ascii="Times New Roman" w:hAnsi="Times New Roman"/>
                <w:sz w:val="22"/>
                <w:szCs w:val="22"/>
              </w:rPr>
              <w:t>x</w:t>
            </w:r>
            <w:r w:rsidR="004D1AE0" w:rsidRPr="004D1AE0">
              <w:rPr>
                <w:rFonts w:ascii="Times New Roman" w:hAnsi="Times New Roman"/>
                <w:sz w:val="22"/>
                <w:szCs w:val="22"/>
              </w:rPr>
              <w:t xml:space="preserve"> veřejná IP adresa</w:t>
            </w:r>
          </w:p>
        </w:tc>
        <w:tc>
          <w:tcPr>
            <w:tcW w:w="1953" w:type="dxa"/>
            <w:tcBorders>
              <w:top w:val="single" w:sz="4" w:space="0" w:color="auto"/>
              <w:left w:val="single" w:sz="4" w:space="0" w:color="auto"/>
              <w:bottom w:val="single" w:sz="4" w:space="0" w:color="auto"/>
              <w:right w:val="single" w:sz="4" w:space="0" w:color="auto"/>
            </w:tcBorders>
            <w:vAlign w:val="center"/>
          </w:tcPr>
          <w:p w14:paraId="32B9FC49" w14:textId="138A9F00" w:rsidR="00100F66" w:rsidRPr="00922965" w:rsidRDefault="004D1AE0"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100F66"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24103F22" w14:textId="1006B725" w:rsidR="00100F66" w:rsidRPr="00922965" w:rsidRDefault="004D1AE0"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8 090</w:t>
            </w:r>
            <w:r w:rsidR="00100F66" w:rsidRPr="00922965">
              <w:rPr>
                <w:rFonts w:ascii="Times New Roman" w:hAnsi="Times New Roman"/>
                <w:sz w:val="22"/>
                <w:szCs w:val="22"/>
              </w:rPr>
              <w:t>Kč</w:t>
            </w:r>
          </w:p>
        </w:tc>
      </w:tr>
      <w:tr w:rsidR="004D1AE0" w:rsidRPr="00922965" w14:paraId="53F2E9F1" w14:textId="77777777" w:rsidTr="004D1AE0">
        <w:trPr>
          <w:trHeight w:val="806"/>
        </w:trPr>
        <w:tc>
          <w:tcPr>
            <w:tcW w:w="4045" w:type="dxa"/>
            <w:tcBorders>
              <w:top w:val="single" w:sz="4" w:space="0" w:color="auto"/>
              <w:left w:val="single" w:sz="4" w:space="0" w:color="auto"/>
              <w:bottom w:val="single" w:sz="4" w:space="0" w:color="auto"/>
              <w:right w:val="single" w:sz="4" w:space="0" w:color="auto"/>
            </w:tcBorders>
            <w:vAlign w:val="center"/>
          </w:tcPr>
          <w:p w14:paraId="62D32D98" w14:textId="436E6F54" w:rsidR="004D1AE0" w:rsidRPr="00922965" w:rsidRDefault="001F6683" w:rsidP="004D1AE0">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x</w:t>
            </w:r>
            <w:bookmarkStart w:id="4" w:name="_GoBack"/>
            <w:bookmarkEnd w:id="4"/>
            <w:r w:rsidR="004D1AE0">
              <w:rPr>
                <w:rFonts w:ascii="Times New Roman" w:hAnsi="Times New Roman"/>
                <w:sz w:val="22"/>
                <w:szCs w:val="22"/>
              </w:rPr>
              <w:t xml:space="preserve"> veřejné IP adresy</w:t>
            </w:r>
          </w:p>
        </w:tc>
        <w:tc>
          <w:tcPr>
            <w:tcW w:w="1953" w:type="dxa"/>
            <w:tcBorders>
              <w:top w:val="single" w:sz="4" w:space="0" w:color="auto"/>
              <w:left w:val="single" w:sz="4" w:space="0" w:color="auto"/>
              <w:right w:val="single" w:sz="4" w:space="0" w:color="auto"/>
            </w:tcBorders>
            <w:vAlign w:val="center"/>
          </w:tcPr>
          <w:p w14:paraId="5A890FC9" w14:textId="1FFEFF1D" w:rsidR="004D1AE0" w:rsidRDefault="004D1AE0" w:rsidP="004D1AE0">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572F7D9E" w14:textId="157E5E29" w:rsidR="004D1AE0" w:rsidRDefault="004D1AE0" w:rsidP="004D1AE0">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200</w:t>
            </w:r>
            <w:r w:rsidRPr="00922965">
              <w:rPr>
                <w:rFonts w:ascii="Times New Roman" w:hAnsi="Times New Roman"/>
                <w:sz w:val="22"/>
                <w:szCs w:val="22"/>
              </w:rPr>
              <w:t xml:space="preserve"> Kč</w:t>
            </w:r>
          </w:p>
        </w:tc>
      </w:tr>
    </w:tbl>
    <w:p w14:paraId="67CA0D00" w14:textId="77777777" w:rsidR="00100F66" w:rsidRDefault="00100F66" w:rsidP="00100F66">
      <w:pPr>
        <w:tabs>
          <w:tab w:val="left" w:pos="0"/>
        </w:tabs>
        <w:jc w:val="both"/>
        <w:rPr>
          <w:rFonts w:ascii="Times New Roman" w:hAnsi="Times New Roman"/>
          <w:b/>
          <w:sz w:val="22"/>
          <w:szCs w:val="22"/>
          <w:u w:val="single"/>
        </w:rPr>
      </w:pPr>
    </w:p>
    <w:p w14:paraId="4D61AC8A" w14:textId="77777777" w:rsidR="00100F66" w:rsidRDefault="00100F66" w:rsidP="00100F66">
      <w:pPr>
        <w:tabs>
          <w:tab w:val="left" w:pos="0"/>
        </w:tabs>
        <w:jc w:val="both"/>
        <w:rPr>
          <w:rFonts w:ascii="Times New Roman" w:hAnsi="Times New Roman"/>
          <w:b/>
          <w:sz w:val="22"/>
          <w:szCs w:val="22"/>
          <w:u w:val="single"/>
        </w:rPr>
      </w:pPr>
    </w:p>
    <w:p w14:paraId="3725076B" w14:textId="77777777" w:rsidR="00100F66" w:rsidRDefault="00100F66" w:rsidP="00100F66">
      <w:pPr>
        <w:tabs>
          <w:tab w:val="left" w:pos="0"/>
        </w:tabs>
        <w:jc w:val="both"/>
        <w:rPr>
          <w:rFonts w:ascii="Times New Roman" w:hAnsi="Times New Roman"/>
          <w:b/>
          <w:sz w:val="22"/>
          <w:szCs w:val="22"/>
          <w:u w:val="single"/>
        </w:rPr>
      </w:pPr>
    </w:p>
    <w:p w14:paraId="229A732F" w14:textId="77777777" w:rsidR="00100F66" w:rsidRDefault="00100F66" w:rsidP="00100F66">
      <w:pPr>
        <w:tabs>
          <w:tab w:val="left" w:pos="0"/>
        </w:tabs>
        <w:jc w:val="both"/>
        <w:rPr>
          <w:rFonts w:ascii="Times New Roman" w:hAnsi="Times New Roman"/>
          <w:b/>
          <w:sz w:val="22"/>
          <w:szCs w:val="22"/>
          <w:u w:val="single"/>
        </w:rPr>
      </w:pPr>
    </w:p>
    <w:p w14:paraId="1A41875A" w14:textId="77777777" w:rsidR="00100F66" w:rsidRDefault="00100F66" w:rsidP="00100F66">
      <w:pPr>
        <w:tabs>
          <w:tab w:val="left" w:pos="0"/>
        </w:tabs>
        <w:jc w:val="both"/>
        <w:rPr>
          <w:rFonts w:ascii="Times New Roman" w:hAnsi="Times New Roman"/>
          <w:b/>
          <w:sz w:val="22"/>
          <w:szCs w:val="22"/>
          <w:u w:val="single"/>
        </w:rPr>
      </w:pPr>
    </w:p>
    <w:p w14:paraId="32EEB2A8" w14:textId="77777777" w:rsidR="004D1AE0" w:rsidRDefault="004D1AE0" w:rsidP="00100F66">
      <w:pPr>
        <w:tabs>
          <w:tab w:val="left" w:pos="0"/>
        </w:tabs>
        <w:jc w:val="both"/>
        <w:rPr>
          <w:rFonts w:ascii="Times New Roman" w:hAnsi="Times New Roman"/>
          <w:b/>
          <w:sz w:val="22"/>
          <w:szCs w:val="22"/>
          <w:u w:val="single"/>
        </w:rPr>
      </w:pPr>
    </w:p>
    <w:p w14:paraId="4C390C14" w14:textId="77777777" w:rsidR="004D1AE0" w:rsidRDefault="004D1AE0" w:rsidP="00100F66">
      <w:pPr>
        <w:tabs>
          <w:tab w:val="left" w:pos="0"/>
        </w:tabs>
        <w:jc w:val="both"/>
        <w:rPr>
          <w:rFonts w:ascii="Times New Roman" w:hAnsi="Times New Roman"/>
          <w:b/>
          <w:sz w:val="22"/>
          <w:szCs w:val="22"/>
          <w:u w:val="single"/>
        </w:rPr>
      </w:pPr>
    </w:p>
    <w:p w14:paraId="5EF240CA"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BFD6" w14:textId="77777777" w:rsidR="0025482D" w:rsidRDefault="0025482D">
      <w:r>
        <w:separator/>
      </w:r>
    </w:p>
  </w:endnote>
  <w:endnote w:type="continuationSeparator" w:id="0">
    <w:p w14:paraId="3C16184F" w14:textId="77777777" w:rsidR="0025482D" w:rsidRDefault="002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CA1B" w14:textId="11B30A66"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1F6683">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1F6683">
      <w:rPr>
        <w:rStyle w:val="slostrnky"/>
        <w:rFonts w:cs="Arial"/>
        <w:noProof/>
        <w:color w:val="003C69"/>
        <w:sz w:val="18"/>
        <w:szCs w:val="18"/>
      </w:rPr>
      <w:t>7</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F96F" w14:textId="77777777" w:rsidR="0025482D" w:rsidRDefault="0025482D">
      <w:r>
        <w:separator/>
      </w:r>
    </w:p>
  </w:footnote>
  <w:footnote w:type="continuationSeparator" w:id="0">
    <w:p w14:paraId="72007F65" w14:textId="77777777" w:rsidR="0025482D" w:rsidRDefault="0025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20"/>
  </w:num>
  <w:num w:numId="2">
    <w:abstractNumId w:val="19"/>
  </w:num>
  <w:num w:numId="3">
    <w:abstractNumId w:val="5"/>
  </w:num>
  <w:num w:numId="4">
    <w:abstractNumId w:val="0"/>
  </w:num>
  <w:num w:numId="5">
    <w:abstractNumId w:val="26"/>
  </w:num>
  <w:num w:numId="6">
    <w:abstractNumId w:val="11"/>
  </w:num>
  <w:num w:numId="7">
    <w:abstractNumId w:val="18"/>
  </w:num>
  <w:num w:numId="8">
    <w:abstractNumId w:val="8"/>
  </w:num>
  <w:num w:numId="9">
    <w:abstractNumId w:val="14"/>
  </w:num>
  <w:num w:numId="10">
    <w:abstractNumId w:val="17"/>
  </w:num>
  <w:num w:numId="11">
    <w:abstractNumId w:val="27"/>
  </w:num>
  <w:num w:numId="12">
    <w:abstractNumId w:val="33"/>
  </w:num>
  <w:num w:numId="13">
    <w:abstractNumId w:val="7"/>
  </w:num>
  <w:num w:numId="14">
    <w:abstractNumId w:val="35"/>
  </w:num>
  <w:num w:numId="15">
    <w:abstractNumId w:val="24"/>
  </w:num>
  <w:num w:numId="16">
    <w:abstractNumId w:val="21"/>
  </w:num>
  <w:num w:numId="17">
    <w:abstractNumId w:val="23"/>
  </w:num>
  <w:num w:numId="18">
    <w:abstractNumId w:val="29"/>
  </w:num>
  <w:num w:numId="19">
    <w:abstractNumId w:val="15"/>
  </w:num>
  <w:num w:numId="20">
    <w:abstractNumId w:val="28"/>
  </w:num>
  <w:num w:numId="21">
    <w:abstractNumId w:val="31"/>
  </w:num>
  <w:num w:numId="22">
    <w:abstractNumId w:val="12"/>
  </w:num>
  <w:num w:numId="23">
    <w:abstractNumId w:val="25"/>
  </w:num>
  <w:num w:numId="24">
    <w:abstractNumId w:val="9"/>
  </w:num>
  <w:num w:numId="25">
    <w:abstractNumId w:val="6"/>
  </w:num>
  <w:num w:numId="26">
    <w:abstractNumId w:val="34"/>
  </w:num>
  <w:num w:numId="27">
    <w:abstractNumId w:val="13"/>
  </w:num>
  <w:num w:numId="28">
    <w:abstractNumId w:val="32"/>
  </w:num>
  <w:num w:numId="29">
    <w:abstractNumId w:val="16"/>
  </w:num>
  <w:num w:numId="30">
    <w:abstractNumId w:val="22"/>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43"/>
    <w:rsid w:val="00046E3C"/>
    <w:rsid w:val="000E27DA"/>
    <w:rsid w:val="000E2821"/>
    <w:rsid w:val="00100F66"/>
    <w:rsid w:val="00116F0B"/>
    <w:rsid w:val="001B1E20"/>
    <w:rsid w:val="001C23FD"/>
    <w:rsid w:val="001D3094"/>
    <w:rsid w:val="001F6683"/>
    <w:rsid w:val="00244AD8"/>
    <w:rsid w:val="0025482D"/>
    <w:rsid w:val="002B00FA"/>
    <w:rsid w:val="002D34EF"/>
    <w:rsid w:val="00301959"/>
    <w:rsid w:val="0031477B"/>
    <w:rsid w:val="00315F9A"/>
    <w:rsid w:val="003251C4"/>
    <w:rsid w:val="00326131"/>
    <w:rsid w:val="00345F9C"/>
    <w:rsid w:val="003A0C56"/>
    <w:rsid w:val="003C7FAC"/>
    <w:rsid w:val="003E529C"/>
    <w:rsid w:val="003E78AA"/>
    <w:rsid w:val="0040238F"/>
    <w:rsid w:val="0042459E"/>
    <w:rsid w:val="004D1AE0"/>
    <w:rsid w:val="00513B2B"/>
    <w:rsid w:val="005B239D"/>
    <w:rsid w:val="005E527B"/>
    <w:rsid w:val="0060005B"/>
    <w:rsid w:val="006014D4"/>
    <w:rsid w:val="00683FA5"/>
    <w:rsid w:val="00707257"/>
    <w:rsid w:val="007201E8"/>
    <w:rsid w:val="0075145B"/>
    <w:rsid w:val="00781D44"/>
    <w:rsid w:val="007C0A85"/>
    <w:rsid w:val="007E4572"/>
    <w:rsid w:val="00840605"/>
    <w:rsid w:val="008A243C"/>
    <w:rsid w:val="00947150"/>
    <w:rsid w:val="009519F3"/>
    <w:rsid w:val="00957B43"/>
    <w:rsid w:val="009602B7"/>
    <w:rsid w:val="00965B94"/>
    <w:rsid w:val="009B3C5B"/>
    <w:rsid w:val="009B4D80"/>
    <w:rsid w:val="009F244C"/>
    <w:rsid w:val="00A25A31"/>
    <w:rsid w:val="00A27EC7"/>
    <w:rsid w:val="00A57E9C"/>
    <w:rsid w:val="00A9159D"/>
    <w:rsid w:val="00AC715F"/>
    <w:rsid w:val="00AE008F"/>
    <w:rsid w:val="00AE181B"/>
    <w:rsid w:val="00B75908"/>
    <w:rsid w:val="00BC360C"/>
    <w:rsid w:val="00BC6384"/>
    <w:rsid w:val="00BC7EF0"/>
    <w:rsid w:val="00BD0BAD"/>
    <w:rsid w:val="00BF4F32"/>
    <w:rsid w:val="00C1498B"/>
    <w:rsid w:val="00C6277A"/>
    <w:rsid w:val="00C7491F"/>
    <w:rsid w:val="00CE0E74"/>
    <w:rsid w:val="00CE7733"/>
    <w:rsid w:val="00D01588"/>
    <w:rsid w:val="00D64976"/>
    <w:rsid w:val="00DC001E"/>
    <w:rsid w:val="00DC2BC3"/>
    <w:rsid w:val="00E0738F"/>
    <w:rsid w:val="00E13236"/>
    <w:rsid w:val="00E71FC9"/>
    <w:rsid w:val="00E74889"/>
    <w:rsid w:val="00E94E5D"/>
    <w:rsid w:val="00EB5965"/>
    <w:rsid w:val="00EF1925"/>
    <w:rsid w:val="00F437C7"/>
    <w:rsid w:val="00F825EB"/>
    <w:rsid w:val="00F82C48"/>
    <w:rsid w:val="00FB253B"/>
    <w:rsid w:val="00FF26D0"/>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 w:type="character" w:customStyle="1" w:styleId="UnresolvedMention">
    <w:name w:val="Unresolved Mention"/>
    <w:basedOn w:val="Standardnpsmoodstavce"/>
    <w:uiPriority w:val="99"/>
    <w:semiHidden/>
    <w:unhideWhenUsed/>
    <w:rsid w:val="004D1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17964048">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5BFA-AD8E-422C-8F26-654CA248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3096</Words>
  <Characters>18270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2024-09-04T05:13:00Z</dcterms:created>
  <dcterms:modified xsi:type="dcterms:W3CDTF">2024-09-04T05:50:00Z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