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4AA6" w14:textId="77777777" w:rsidR="00A350D7" w:rsidRDefault="00A350D7" w:rsidP="00A350D7"/>
    <w:p w14:paraId="2A4ACBE0" w14:textId="77777777" w:rsidR="00A350D7" w:rsidRDefault="00A350D7" w:rsidP="00A350D7"/>
    <w:p w14:paraId="127C16BC" w14:textId="77777777" w:rsidR="00A350D7" w:rsidRDefault="00A350D7" w:rsidP="00A350D7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A350D7" w:rsidRPr="000E6733" w14:paraId="1701C17D" w14:textId="77777777" w:rsidTr="008C08E6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80F347" w14:textId="77777777" w:rsidR="00A350D7" w:rsidRPr="00543077" w:rsidRDefault="00A350D7" w:rsidP="008C08E6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A350D7" w:rsidRPr="000E6733" w14:paraId="23EE81A0" w14:textId="77777777" w:rsidTr="008C08E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6891F5" w14:textId="77777777" w:rsidR="00A350D7" w:rsidRPr="00481D34" w:rsidRDefault="00A350D7" w:rsidP="008C08E6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FS/2340/2024/571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B42AA8" w14:textId="77777777" w:rsidR="00A350D7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49D57A3F" w14:textId="77777777" w:rsidR="00A350D7" w:rsidRPr="00004C3C" w:rsidRDefault="00A350D7" w:rsidP="008C08E6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14:paraId="1DBFAF9C" w14:textId="77777777" w:rsidR="00A350D7" w:rsidRPr="00004C3C" w:rsidRDefault="00A350D7" w:rsidP="008C08E6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14:paraId="5DC0BCA7" w14:textId="77777777" w:rsidR="00A350D7" w:rsidRPr="00004C3C" w:rsidRDefault="00A350D7" w:rsidP="008C08E6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14:paraId="4612295C" w14:textId="77777777" w:rsidR="00A350D7" w:rsidRPr="00004C3C" w:rsidRDefault="00A350D7" w:rsidP="008C08E6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14:paraId="41C98E55" w14:textId="172837C1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6C661989" w14:textId="77777777" w:rsidR="00A350D7" w:rsidRPr="000E6733" w:rsidRDefault="00A350D7" w:rsidP="008C08E6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A350D7" w:rsidRPr="000E6733" w14:paraId="2A724E3D" w14:textId="77777777" w:rsidTr="008C08E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EF9D7C" w14:textId="77777777" w:rsidR="00A350D7" w:rsidRPr="001F4D85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2340 / 117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796706" w14:textId="77777777" w:rsidR="00A350D7" w:rsidRPr="000E6733" w:rsidRDefault="00A350D7" w:rsidP="008C08E6">
            <w:pPr>
              <w:rPr>
                <w:rFonts w:ascii="Arial" w:hAnsi="Arial" w:cs="Arial"/>
              </w:rPr>
            </w:pPr>
          </w:p>
        </w:tc>
      </w:tr>
      <w:tr w:rsidR="00A350D7" w:rsidRPr="000E6733" w14:paraId="0984A3E4" w14:textId="77777777" w:rsidTr="008C08E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3033C7" w14:textId="77777777" w:rsidR="00A350D7" w:rsidRPr="00543077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04.08.2024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3F4D49" w14:textId="77777777" w:rsidR="00A350D7" w:rsidRPr="000E6733" w:rsidRDefault="00A350D7" w:rsidP="008C08E6">
            <w:pPr>
              <w:rPr>
                <w:rFonts w:ascii="Arial" w:hAnsi="Arial" w:cs="Arial"/>
              </w:rPr>
            </w:pPr>
          </w:p>
        </w:tc>
      </w:tr>
      <w:tr w:rsidR="00A350D7" w:rsidRPr="000E6733" w14:paraId="2A05573D" w14:textId="77777777" w:rsidTr="008C08E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902869" w14:textId="1648FB6E" w:rsidR="00A350D7" w:rsidRPr="00543077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6B2207" w14:textId="77777777" w:rsidR="00A350D7" w:rsidRPr="000E6733" w:rsidRDefault="00A350D7" w:rsidP="008C08E6">
            <w:pPr>
              <w:rPr>
                <w:rFonts w:ascii="Arial" w:hAnsi="Arial" w:cs="Arial"/>
              </w:rPr>
            </w:pPr>
          </w:p>
        </w:tc>
      </w:tr>
      <w:tr w:rsidR="00A350D7" w:rsidRPr="000E6733" w14:paraId="59459B5B" w14:textId="77777777" w:rsidTr="008C08E6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F079D5" w14:textId="77777777" w:rsidR="00A350D7" w:rsidRPr="00543077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7E9C7A" w14:textId="77777777" w:rsidR="00A350D7" w:rsidRPr="000E6733" w:rsidRDefault="00A350D7" w:rsidP="008C08E6">
            <w:pPr>
              <w:rPr>
                <w:rFonts w:ascii="Arial" w:hAnsi="Arial" w:cs="Arial"/>
              </w:rPr>
            </w:pPr>
          </w:p>
        </w:tc>
      </w:tr>
      <w:tr w:rsidR="00A350D7" w:rsidRPr="000E6733" w14:paraId="73AF3D2A" w14:textId="77777777" w:rsidTr="008C08E6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65E43F" w14:textId="77777777" w:rsidR="00A350D7" w:rsidRPr="000E2A45" w:rsidRDefault="00A350D7" w:rsidP="008C08E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F23E33" w14:textId="77777777" w:rsidR="00A350D7" w:rsidRDefault="00A350D7" w:rsidP="008C08E6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3948E0ED" w14:textId="77777777" w:rsidR="00A350D7" w:rsidRPr="00543077" w:rsidRDefault="00A350D7" w:rsidP="008C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Služby patentového zástupce pro podání Evropského patentu - Evropské přihlášky. Přechod mezinárodního patentu PS4470WO do regionální fáze Evropského patentu.</w:t>
            </w:r>
            <w:r>
              <w:rPr>
                <w:rFonts w:ascii="Arial" w:hAnsi="Arial" w:cs="Arial"/>
                <w:sz w:val="22"/>
                <w:szCs w:val="22"/>
              </w:rPr>
              <w:br/>
              <w:t>Služby zahrnují:</w:t>
            </w:r>
            <w:r>
              <w:rPr>
                <w:rFonts w:ascii="Arial" w:hAnsi="Arial" w:cs="Arial"/>
                <w:sz w:val="22"/>
                <w:szCs w:val="22"/>
              </w:rPr>
              <w:br/>
              <w:t>· Podání přihlášky a převzetí zastoupení</w:t>
            </w:r>
            <w:r>
              <w:rPr>
                <w:rFonts w:ascii="Arial" w:hAnsi="Arial" w:cs="Arial"/>
                <w:sz w:val="22"/>
                <w:szCs w:val="22"/>
              </w:rPr>
              <w:br/>
              <w:t>· Úhradu poplatků za průzkum a designaci pro všechny země Evropského patentu</w:t>
            </w:r>
            <w:r>
              <w:rPr>
                <w:rFonts w:ascii="Arial" w:hAnsi="Arial" w:cs="Arial"/>
                <w:sz w:val="22"/>
                <w:szCs w:val="22"/>
              </w:rPr>
              <w:br/>
              <w:t>· Úhradu 3. udržovacího poplatku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BE9B8FE" w14:textId="77777777" w:rsidR="00A350D7" w:rsidRPr="00543077" w:rsidRDefault="00A350D7" w:rsidP="008C08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D9186" w14:textId="2EB10D3B" w:rsidR="00A350D7" w:rsidRPr="00543077" w:rsidRDefault="00A350D7" w:rsidP="008C08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Faktura musí být adresována:</w:t>
            </w:r>
          </w:p>
          <w:p w14:paraId="1144C3E9" w14:textId="77777777" w:rsidR="00A350D7" w:rsidRDefault="00A350D7" w:rsidP="008C08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1C6949" w14:textId="77777777" w:rsidR="00A350D7" w:rsidRPr="00543077" w:rsidRDefault="00A350D7" w:rsidP="008C08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5AFFCC5E" w14:textId="77777777" w:rsidR="00A350D7" w:rsidRPr="00543077" w:rsidRDefault="00A350D7" w:rsidP="008C08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22500A7E" w14:textId="77777777" w:rsidR="00A350D7" w:rsidRPr="00543077" w:rsidRDefault="00A350D7" w:rsidP="008C08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A350D7" w:rsidRPr="000E6733" w14:paraId="0B1B9112" w14:textId="77777777" w:rsidTr="008C08E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CA79B5" w14:textId="77777777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06ABDB91" w14:textId="0ECA2E79" w:rsidR="00A350D7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>
              <w:rPr>
                <w:rFonts w:ascii="Arial" w:hAnsi="Arial" w:cs="Arial"/>
                <w:sz w:val="22"/>
                <w:szCs w:val="22"/>
              </w:rPr>
              <w:br/>
              <w:t>Ústav pro nanomateriály, pokročilé technologie a inovace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Bendlova 1409/7 (budova L)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Liberec 460 01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Česká republika</w:t>
            </w:r>
          </w:p>
          <w:p w14:paraId="0A12EFBE" w14:textId="77777777" w:rsidR="00A350D7" w:rsidRPr="00F27A0B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8409FE" w14:textId="77777777" w:rsidR="00A350D7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4B801111" w14:textId="569DA9D0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>2340 Příkazce, 07.08.2024 22:06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>2340 Vedoucí, 07.08.2024 22:06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>2340 Správce rozpočtu, 07.08.2024 22:10</w:t>
            </w:r>
          </w:p>
        </w:tc>
      </w:tr>
      <w:tr w:rsidR="00A350D7" w:rsidRPr="000E6733" w14:paraId="7C34F3E1" w14:textId="77777777" w:rsidTr="008C08E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99157D" w14:textId="77777777" w:rsidR="00A350D7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DA2DDB" w14:textId="77777777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1E1569" w14:textId="77777777" w:rsidR="00A350D7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60281185" w14:textId="77777777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79100000-5 Právní služby</w:t>
            </w:r>
          </w:p>
        </w:tc>
      </w:tr>
      <w:tr w:rsidR="00A350D7" w:rsidRPr="000E6733" w14:paraId="5AA6D1CE" w14:textId="77777777" w:rsidTr="008C08E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7CF368" w14:textId="77777777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82 000 CZK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928937" w14:textId="77777777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Spediční služba</w:t>
            </w:r>
          </w:p>
        </w:tc>
      </w:tr>
      <w:tr w:rsidR="00A350D7" w:rsidRPr="000E6733" w14:paraId="74451244" w14:textId="77777777" w:rsidTr="008C08E6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CBA8F9" w14:textId="77777777" w:rsidR="00A350D7" w:rsidRDefault="00A350D7" w:rsidP="008C08E6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C1E29D4" w14:textId="6DD23DCF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6C378DE5" w14:textId="77777777" w:rsidR="00A350D7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4B68E7" w14:textId="28B87F97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04302C" w14:textId="4EE67FB6" w:rsidR="00A350D7" w:rsidRPr="000E6733" w:rsidRDefault="00A350D7" w:rsidP="008C08E6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B8E20B" w14:textId="77777777" w:rsidR="00A350D7" w:rsidRDefault="00A350D7" w:rsidP="008C0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C4CCF0" w14:textId="37CD8DB9" w:rsidR="00A350D7" w:rsidRPr="000E6733" w:rsidRDefault="00A350D7" w:rsidP="008C08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70F6E049" w14:textId="77777777" w:rsidR="00A350D7" w:rsidRPr="00A34C32" w:rsidRDefault="00A350D7" w:rsidP="008C08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4A074D33" w14:textId="17E29E65" w:rsidR="00A350D7" w:rsidRPr="000E6733" w:rsidRDefault="00A350D7" w:rsidP="008C08E6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152980F6" w14:textId="00D7D2C0" w:rsidR="00A350D7" w:rsidRPr="000E6733" w:rsidRDefault="00A350D7" w:rsidP="008C08E6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xxxxxxx</w:t>
            </w:r>
          </w:p>
        </w:tc>
      </w:tr>
    </w:tbl>
    <w:p w14:paraId="18DA9DB0" w14:textId="77777777" w:rsidR="00A350D7" w:rsidRDefault="00A350D7" w:rsidP="00A350D7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15E01A78" w14:textId="77777777" w:rsidR="00A350D7" w:rsidRPr="000E6733" w:rsidRDefault="00A350D7" w:rsidP="00A350D7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5D3B1A16" w14:textId="5955512C" w:rsidR="00E45A76" w:rsidRDefault="00E45A76"/>
    <w:p w14:paraId="3917DC6D" w14:textId="63701A76" w:rsidR="00A350D7" w:rsidRDefault="00A350D7"/>
    <w:p w14:paraId="5EB40B0A" w14:textId="72CE3597" w:rsidR="00A350D7" w:rsidRPr="00A350D7" w:rsidRDefault="00A350D7">
      <w:pPr>
        <w:rPr>
          <w:sz w:val="24"/>
          <w:szCs w:val="24"/>
        </w:rPr>
      </w:pPr>
      <w:r w:rsidRPr="00A350D7">
        <w:rPr>
          <w:b/>
          <w:bCs/>
          <w:sz w:val="24"/>
          <w:szCs w:val="24"/>
        </w:rPr>
        <w:t>Objednávka byla od dodavatele potvrzena dne 8. 8. 2024.</w:t>
      </w:r>
    </w:p>
    <w:sectPr w:rsidR="00A350D7" w:rsidRPr="00A350D7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4F93" w14:textId="77777777" w:rsidR="000A18A2" w:rsidRPr="0045026B" w:rsidRDefault="00A350D7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20C26A95" w14:textId="77777777" w:rsidR="000A18A2" w:rsidRDefault="00A350D7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5D7FA819" w14:textId="77777777" w:rsidR="000A18A2" w:rsidRPr="000A18A2" w:rsidRDefault="00A350D7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238B" w14:textId="77777777" w:rsidR="00D930C5" w:rsidRDefault="00A350D7" w:rsidP="00D930C5">
    <w:pPr>
      <w:pStyle w:val="Zhlav"/>
      <w:rPr>
        <w:noProof w:val="0"/>
      </w:rPr>
    </w:pPr>
    <w:r>
      <w:drawing>
        <wp:anchor distT="0" distB="0" distL="114300" distR="114300" simplePos="0" relativeHeight="251659264" behindDoc="0" locked="1" layoutInCell="1" allowOverlap="1" wp14:anchorId="6B266012" wp14:editId="3A408627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6042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B45CF2" w14:textId="77777777" w:rsidR="0058329A" w:rsidRDefault="00A350D7" w:rsidP="00D930C5">
    <w:pPr>
      <w:pStyle w:val="Zhlav"/>
    </w:pPr>
  </w:p>
  <w:p w14:paraId="675E7465" w14:textId="77777777" w:rsidR="00D930C5" w:rsidRPr="00D930C5" w:rsidRDefault="00A350D7" w:rsidP="00D930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D7"/>
    <w:rsid w:val="00A350D7"/>
    <w:rsid w:val="00E4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C8DA"/>
  <w15:chartTrackingRefBased/>
  <w15:docId w15:val="{A87203CC-8560-4E6E-AD4F-6731B974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0D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50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0D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350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0D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350D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350D7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1</cp:revision>
  <dcterms:created xsi:type="dcterms:W3CDTF">2024-09-03T12:22:00Z</dcterms:created>
  <dcterms:modified xsi:type="dcterms:W3CDTF">2024-09-03T12:24:00Z</dcterms:modified>
</cp:coreProperties>
</file>