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1AAB" w14:textId="606F21AC" w:rsidR="008A79CB" w:rsidRDefault="00CF0537">
      <w:pPr>
        <w:pStyle w:val="Nadpis10"/>
        <w:framePr w:w="7603" w:h="1306" w:hRule="exact" w:wrap="none" w:vAnchor="page" w:hAnchor="page" w:x="2106" w:y="18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386" w:line="440" w:lineRule="exact"/>
      </w:pPr>
      <w:bookmarkStart w:id="0" w:name="bookmark0"/>
      <w:r>
        <w:t>"DSP Kra</w:t>
      </w:r>
      <w:r>
        <w:t>lovice"</w:t>
      </w:r>
      <w:bookmarkEnd w:id="0"/>
    </w:p>
    <w:p w14:paraId="5BC4E8A9" w14:textId="77777777" w:rsidR="008A79CB" w:rsidRDefault="00CF0537">
      <w:pPr>
        <w:pStyle w:val="Nadpis20"/>
        <w:framePr w:w="7603" w:h="1306" w:hRule="exact" w:wrap="none" w:vAnchor="page" w:hAnchor="page" w:x="2106" w:y="18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340" w:lineRule="exact"/>
      </w:pPr>
      <w:bookmarkStart w:id="1" w:name="bookmark1"/>
      <w:r>
        <w:t>Cenová nabídka SWIETELSKY stavební s.r.o.</w:t>
      </w:r>
      <w:bookmarkEnd w:id="1"/>
    </w:p>
    <w:p w14:paraId="2C1E93BB" w14:textId="77777777" w:rsidR="008A79CB" w:rsidRDefault="00CF0537">
      <w:pPr>
        <w:pStyle w:val="Zkladntext20"/>
        <w:framePr w:wrap="none" w:vAnchor="page" w:hAnchor="page" w:x="1213" w:y="3889"/>
        <w:shd w:val="clear" w:color="auto" w:fill="auto"/>
        <w:spacing w:line="200" w:lineRule="exact"/>
      </w:pPr>
      <w:r>
        <w:t>Specifikace prací:</w:t>
      </w:r>
    </w:p>
    <w:p w14:paraId="2C163BD6" w14:textId="77777777" w:rsidR="008A79CB" w:rsidRDefault="00CF0537">
      <w:pPr>
        <w:pStyle w:val="Zkladntext30"/>
        <w:framePr w:w="5378" w:h="818" w:hRule="exact" w:wrap="none" w:vAnchor="page" w:hAnchor="page" w:x="4025" w:y="4006"/>
        <w:shd w:val="clear" w:color="auto" w:fill="auto"/>
        <w:spacing w:after="319" w:line="190" w:lineRule="exact"/>
      </w:pPr>
      <w:r>
        <w:rPr>
          <w:rStyle w:val="Zkladntext31"/>
          <w:b/>
          <w:bCs/>
        </w:rPr>
        <w:t>Výroba a montáž L-profilů pro zakrytí rohů opláštění</w:t>
      </w:r>
    </w:p>
    <w:p w14:paraId="6C023E7B" w14:textId="77777777" w:rsidR="008A79CB" w:rsidRDefault="00CF0537">
      <w:pPr>
        <w:pStyle w:val="Zkladntext40"/>
        <w:framePr w:w="5378" w:h="818" w:hRule="exact" w:wrap="none" w:vAnchor="page" w:hAnchor="page" w:x="4025" w:y="4006"/>
        <w:shd w:val="clear" w:color="auto" w:fill="auto"/>
        <w:spacing w:before="0" w:line="170" w:lineRule="exact"/>
      </w:pPr>
      <w:r>
        <w:t>Rozsah, technické a materiálové provedení dle zadání Objednatele.</w:t>
      </w:r>
    </w:p>
    <w:p w14:paraId="2D23E84D" w14:textId="77777777" w:rsidR="008A79CB" w:rsidRDefault="00CF0537">
      <w:pPr>
        <w:pStyle w:val="Zkladntext20"/>
        <w:framePr w:w="6862" w:h="638" w:hRule="exact" w:wrap="none" w:vAnchor="page" w:hAnchor="page" w:x="1228" w:y="626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5911"/>
        </w:tabs>
        <w:spacing w:after="111" w:line="200" w:lineRule="exact"/>
        <w:jc w:val="both"/>
      </w:pPr>
      <w:r>
        <w:tab/>
      </w:r>
      <w:r>
        <w:rPr>
          <w:rStyle w:val="Zkladntext21"/>
          <w:b/>
          <w:bCs/>
        </w:rPr>
        <w:t>CZK</w:t>
      </w:r>
    </w:p>
    <w:p w14:paraId="55938FF0" w14:textId="77777777" w:rsidR="008A79CB" w:rsidRDefault="00CF0537">
      <w:pPr>
        <w:pStyle w:val="Zkladntext20"/>
        <w:framePr w:w="6862" w:h="638" w:hRule="exact" w:wrap="none" w:vAnchor="page" w:hAnchor="page" w:x="1228" w:y="6263"/>
        <w:shd w:val="clear" w:color="auto" w:fill="auto"/>
        <w:tabs>
          <w:tab w:val="left" w:pos="2812"/>
        </w:tabs>
        <w:spacing w:line="200" w:lineRule="exact"/>
        <w:jc w:val="both"/>
      </w:pPr>
      <w:r>
        <w:t>Jednotková cena:</w:t>
      </w:r>
      <w:r>
        <w:tab/>
        <w:t xml:space="preserve">ocenění položkově viz </w:t>
      </w:r>
      <w:r>
        <w:t>přiložený rozpočet</w:t>
      </w:r>
    </w:p>
    <w:p w14:paraId="1905CC59" w14:textId="77777777" w:rsidR="008A79CB" w:rsidRDefault="00CF0537">
      <w:pPr>
        <w:pStyle w:val="Zkladntext20"/>
        <w:framePr w:wrap="none" w:vAnchor="page" w:hAnchor="page" w:x="1246" w:y="7445"/>
        <w:shd w:val="clear" w:color="auto" w:fill="auto"/>
        <w:spacing w:line="200" w:lineRule="exact"/>
      </w:pPr>
      <w:r>
        <w:t>Množství:</w:t>
      </w:r>
    </w:p>
    <w:p w14:paraId="0E7D23DD" w14:textId="77777777" w:rsidR="008A79CB" w:rsidRDefault="00CF0537">
      <w:pPr>
        <w:pStyle w:val="Nadpis30"/>
        <w:framePr w:w="292" w:h="519" w:hRule="exact" w:wrap="none" w:vAnchor="page" w:hAnchor="page" w:x="7193" w:y="7455"/>
        <w:shd w:val="clear" w:color="auto" w:fill="auto"/>
        <w:spacing w:after="16" w:line="200" w:lineRule="exact"/>
      </w:pPr>
      <w:bookmarkStart w:id="2" w:name="bookmark2"/>
      <w:r>
        <w:t>1,0</w:t>
      </w:r>
      <w:bookmarkEnd w:id="2"/>
    </w:p>
    <w:p w14:paraId="71D58B3B" w14:textId="77777777" w:rsidR="008A79CB" w:rsidRDefault="00CF0537">
      <w:pPr>
        <w:pStyle w:val="Zkladntext50"/>
        <w:framePr w:w="292" w:h="519" w:hRule="exact" w:wrap="none" w:vAnchor="page" w:hAnchor="page" w:x="7193" w:y="7455"/>
        <w:shd w:val="clear" w:color="auto" w:fill="auto"/>
        <w:spacing w:before="0" w:line="190" w:lineRule="exact"/>
      </w:pPr>
      <w:r>
        <w:t>kpl</w:t>
      </w:r>
    </w:p>
    <w:p w14:paraId="284B4E3F" w14:textId="77777777" w:rsidR="008A79CB" w:rsidRDefault="00CF0537">
      <w:pPr>
        <w:pStyle w:val="Zkladntext20"/>
        <w:framePr w:wrap="none" w:vAnchor="page" w:hAnchor="page" w:x="1249" w:y="8619"/>
        <w:shd w:val="clear" w:color="auto" w:fill="auto"/>
        <w:spacing w:line="200" w:lineRule="exact"/>
      </w:pPr>
      <w:r>
        <w:t>Celková cena bez DPH:</w:t>
      </w:r>
    </w:p>
    <w:p w14:paraId="6C058B72" w14:textId="77777777" w:rsidR="008A79CB" w:rsidRDefault="00CF0537">
      <w:pPr>
        <w:pStyle w:val="Zkladntext20"/>
        <w:framePr w:wrap="none" w:vAnchor="page" w:hAnchor="page" w:x="9591" w:y="8713"/>
        <w:shd w:val="clear" w:color="auto" w:fill="auto"/>
        <w:spacing w:line="200" w:lineRule="exact"/>
      </w:pPr>
      <w:r>
        <w:t>89 472 Kč</w:t>
      </w:r>
    </w:p>
    <w:p w14:paraId="2BC375F9" w14:textId="77777777" w:rsidR="008A79CB" w:rsidRDefault="00CF0537">
      <w:pPr>
        <w:pStyle w:val="Zkladntext20"/>
        <w:framePr w:w="9364" w:h="746" w:hRule="exact" w:wrap="none" w:vAnchor="page" w:hAnchor="page" w:x="1260" w:y="9443"/>
        <w:shd w:val="clear" w:color="auto" w:fill="auto"/>
        <w:tabs>
          <w:tab w:val="left" w:pos="8341"/>
        </w:tabs>
        <w:spacing w:line="342" w:lineRule="exact"/>
        <w:jc w:val="both"/>
      </w:pPr>
      <w:r>
        <w:t>DPH 15%</w:t>
      </w:r>
      <w:r>
        <w:tab/>
        <w:t>13 421 Kč</w:t>
      </w:r>
    </w:p>
    <w:p w14:paraId="0491981E" w14:textId="77777777" w:rsidR="008A79CB" w:rsidRDefault="00CF0537">
      <w:pPr>
        <w:pStyle w:val="Zkladntext20"/>
        <w:framePr w:w="9364" w:h="746" w:hRule="exact" w:wrap="none" w:vAnchor="page" w:hAnchor="page" w:x="1260" w:y="9443"/>
        <w:shd w:val="clear" w:color="auto" w:fill="auto"/>
        <w:spacing w:line="342" w:lineRule="exact"/>
        <w:jc w:val="both"/>
      </w:pPr>
      <w:r>
        <w:t>DPH 21%</w:t>
      </w:r>
    </w:p>
    <w:p w14:paraId="60857563" w14:textId="77777777" w:rsidR="008A79CB" w:rsidRDefault="00CF0537">
      <w:pPr>
        <w:pStyle w:val="Zkladntext20"/>
        <w:framePr w:wrap="none" w:vAnchor="page" w:hAnchor="page" w:x="1260" w:y="10480"/>
        <w:shd w:val="clear" w:color="auto" w:fill="auto"/>
        <w:spacing w:line="200" w:lineRule="exact"/>
      </w:pPr>
      <w:r>
        <w:t>Celková cena s DPH:</w:t>
      </w:r>
    </w:p>
    <w:p w14:paraId="7AF54388" w14:textId="77777777" w:rsidR="008A79CB" w:rsidRDefault="00CF0537">
      <w:pPr>
        <w:pStyle w:val="Zkladntext50"/>
        <w:framePr w:wrap="none" w:vAnchor="page" w:hAnchor="page" w:x="1271" w:y="11553"/>
        <w:shd w:val="clear" w:color="auto" w:fill="auto"/>
        <w:spacing w:before="0" w:line="190" w:lineRule="exact"/>
      </w:pPr>
      <w:r>
        <w:t>Předáno dne: 14.08.2024</w:t>
      </w:r>
    </w:p>
    <w:p w14:paraId="05D55D49" w14:textId="77777777" w:rsidR="008A79CB" w:rsidRDefault="00CF0537">
      <w:pPr>
        <w:pStyle w:val="Zkladntext20"/>
        <w:framePr w:wrap="none" w:vAnchor="page" w:hAnchor="page" w:x="6797" w:y="10466"/>
        <w:shd w:val="clear" w:color="auto" w:fill="auto"/>
        <w:spacing w:line="200" w:lineRule="exact"/>
      </w:pPr>
      <w:r>
        <w:t>102 893 Kč</w:t>
      </w:r>
    </w:p>
    <w:p w14:paraId="72F65B20" w14:textId="505717EF" w:rsidR="008A79CB" w:rsidRDefault="008A79CB">
      <w:pPr>
        <w:pStyle w:val="Titulekobrzku0"/>
        <w:framePr w:wrap="none" w:vAnchor="page" w:hAnchor="page" w:x="8824" w:y="11379"/>
        <w:shd w:val="clear" w:color="auto" w:fill="auto"/>
        <w:spacing w:line="190" w:lineRule="exact"/>
      </w:pPr>
    </w:p>
    <w:p w14:paraId="57C58F4E" w14:textId="77777777" w:rsidR="008A79CB" w:rsidRDefault="00CF0537">
      <w:pPr>
        <w:pStyle w:val="Zkladntext50"/>
        <w:framePr w:wrap="none" w:vAnchor="page" w:hAnchor="page" w:x="1282" w:y="14674"/>
        <w:shd w:val="clear" w:color="auto" w:fill="auto"/>
        <w:spacing w:before="0" w:line="190" w:lineRule="exact"/>
      </w:pPr>
      <w:r>
        <w:t>Schváleno:</w:t>
      </w:r>
    </w:p>
    <w:p w14:paraId="51179201" w14:textId="6387B6FC" w:rsidR="008A79CB" w:rsidRDefault="00CF0537">
      <w:pPr>
        <w:framePr w:wrap="none" w:vAnchor="page" w:hAnchor="page" w:x="3892" w:y="14595"/>
        <w:rPr>
          <w:sz w:val="2"/>
          <w:szCs w:val="2"/>
        </w:rPr>
      </w:pPr>
      <w:r>
        <w:rPr>
          <w:noProof/>
        </w:rPr>
        <w:drawing>
          <wp:inline distT="0" distB="0" distL="0" distR="0" wp14:anchorId="5945129B" wp14:editId="05C4A201">
            <wp:extent cx="447675" cy="466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91512" w14:textId="77777777" w:rsidR="008A79CB" w:rsidRDefault="00CF0537">
      <w:pPr>
        <w:pStyle w:val="Zkladntext70"/>
        <w:framePr w:w="1130" w:h="1106" w:hRule="exact" w:wrap="none" w:vAnchor="page" w:hAnchor="page" w:x="4792" w:y="14267"/>
        <w:shd w:val="clear" w:color="auto" w:fill="auto"/>
      </w:pPr>
      <w:r>
        <w:rPr>
          <w:rStyle w:val="Zkladntext71"/>
          <w:i/>
          <w:iCs/>
        </w:rPr>
        <w:t>/</w:t>
      </w:r>
    </w:p>
    <w:p w14:paraId="5EBA0BCF" w14:textId="77777777" w:rsidR="008A79CB" w:rsidRDefault="00CF0537">
      <w:pPr>
        <w:pStyle w:val="Zkladntext20"/>
        <w:framePr w:w="1130" w:h="1106" w:hRule="exact" w:wrap="none" w:vAnchor="page" w:hAnchor="page" w:x="4792" w:y="14267"/>
        <w:shd w:val="clear" w:color="auto" w:fill="auto"/>
        <w:spacing w:line="277" w:lineRule="exact"/>
      </w:pPr>
      <w:r>
        <w:t>- Ne*</w:t>
      </w:r>
    </w:p>
    <w:p w14:paraId="2263EDDA" w14:textId="77777777" w:rsidR="008A79CB" w:rsidRDefault="00CF0537">
      <w:pPr>
        <w:pStyle w:val="Zkladntext80"/>
        <w:framePr w:w="1130" w:h="1106" w:hRule="exact" w:wrap="none" w:vAnchor="page" w:hAnchor="page" w:x="4792" w:y="14267"/>
        <w:shd w:val="clear" w:color="auto" w:fill="auto"/>
        <w:ind w:left="180"/>
      </w:pPr>
      <w:r>
        <w:rPr>
          <w:rStyle w:val="Zkladntext81"/>
          <w:i/>
          <w:iCs/>
        </w:rPr>
        <w:t>/</w:t>
      </w:r>
    </w:p>
    <w:p w14:paraId="6EA87C04" w14:textId="77777777" w:rsidR="008A79CB" w:rsidRDefault="00CF0537">
      <w:pPr>
        <w:pStyle w:val="Zkladntext90"/>
        <w:framePr w:w="1130" w:h="1106" w:hRule="exact" w:wrap="none" w:vAnchor="page" w:hAnchor="page" w:x="4792" w:y="14267"/>
        <w:shd w:val="clear" w:color="auto" w:fill="auto"/>
        <w:spacing w:line="200" w:lineRule="exact"/>
      </w:pPr>
      <w:r>
        <w:rPr>
          <w:rStyle w:val="Zkladntext91"/>
          <w:i/>
          <w:iCs/>
        </w:rPr>
        <w:t>/</w:t>
      </w:r>
    </w:p>
    <w:p w14:paraId="50AA8BA8" w14:textId="3FE6C628" w:rsidR="008A79CB" w:rsidRDefault="008A79CB">
      <w:pPr>
        <w:pStyle w:val="Dal0"/>
        <w:framePr w:wrap="none" w:vAnchor="page" w:hAnchor="page" w:x="7467" w:y="14822"/>
        <w:shd w:val="clear" w:color="auto" w:fill="auto"/>
        <w:spacing w:line="320" w:lineRule="exact"/>
        <w:jc w:val="both"/>
      </w:pPr>
    </w:p>
    <w:p w14:paraId="39BC7C94" w14:textId="77777777" w:rsidR="008A79CB" w:rsidRDefault="00CF0537">
      <w:pPr>
        <w:pStyle w:val="Zkladntext50"/>
        <w:framePr w:wrap="none" w:vAnchor="page" w:hAnchor="page" w:x="6649" w:y="15203"/>
        <w:shd w:val="clear" w:color="auto" w:fill="auto"/>
        <w:spacing w:before="0" w:line="190" w:lineRule="exact"/>
      </w:pPr>
      <w:r>
        <w:t>Datum :</w:t>
      </w:r>
    </w:p>
    <w:p w14:paraId="0F041DB9" w14:textId="77777777" w:rsidR="008A79CB" w:rsidRDefault="008A79CB">
      <w:pPr>
        <w:rPr>
          <w:sz w:val="2"/>
          <w:szCs w:val="2"/>
        </w:rPr>
        <w:sectPr w:rsidR="008A79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50186" w14:textId="5DF8511E" w:rsidR="008A79CB" w:rsidRDefault="00CF053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E7B826" wp14:editId="203CF7BA">
                <wp:simplePos x="0" y="0"/>
                <wp:positionH relativeFrom="page">
                  <wp:posOffset>440690</wp:posOffset>
                </wp:positionH>
                <wp:positionV relativeFrom="page">
                  <wp:posOffset>4059555</wp:posOffset>
                </wp:positionV>
                <wp:extent cx="6750685" cy="400050"/>
                <wp:effectExtent l="2540" t="190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685" cy="400050"/>
                        </a:xfrm>
                        <a:prstGeom prst="rect">
                          <a:avLst/>
                        </a:prstGeom>
                        <a:solidFill>
                          <a:srgbClr val="F9FA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9F11" id="Rectangle 2" o:spid="_x0000_s1026" style="position:absolute;margin-left:34.7pt;margin-top:319.65pt;width:531.5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" fillcolor="#f9fafd" stroked="f">
                <w10:wrap anchorx="page" anchory="page"/>
              </v:rect>
            </w:pict>
          </mc:Fallback>
        </mc:AlternateContent>
      </w:r>
    </w:p>
    <w:p w14:paraId="714837CF" w14:textId="77777777" w:rsidR="008A79CB" w:rsidRDefault="00CF0537">
      <w:pPr>
        <w:pStyle w:val="Nadpis40"/>
        <w:framePr w:w="10703" w:h="1132" w:hRule="exact" w:wrap="none" w:vAnchor="page" w:hAnchor="page" w:x="652" w:y="706"/>
        <w:shd w:val="clear" w:color="auto" w:fill="auto"/>
        <w:spacing w:after="6" w:line="240" w:lineRule="exact"/>
      </w:pPr>
      <w:bookmarkStart w:id="3" w:name="bookmark3"/>
      <w:r>
        <w:t>SOUPIS PRACÍ</w:t>
      </w:r>
      <w:bookmarkEnd w:id="3"/>
    </w:p>
    <w:p w14:paraId="7A9200FF" w14:textId="77777777" w:rsidR="008A79CB" w:rsidRDefault="00CF0537">
      <w:pPr>
        <w:pStyle w:val="Zkladntext40"/>
        <w:framePr w:w="10703" w:h="1132" w:hRule="exact" w:wrap="none" w:vAnchor="page" w:hAnchor="page" w:x="652" w:y="706"/>
        <w:shd w:val="clear" w:color="auto" w:fill="auto"/>
        <w:spacing w:before="0" w:after="22" w:line="170" w:lineRule="exact"/>
      </w:pPr>
      <w:r>
        <w:t>Soupis:</w:t>
      </w:r>
    </w:p>
    <w:p w14:paraId="4E3D4021" w14:textId="77777777" w:rsidR="008A79CB" w:rsidRDefault="00CF0537">
      <w:pPr>
        <w:pStyle w:val="Zkladntext100"/>
        <w:framePr w:w="10703" w:h="1132" w:hRule="exact" w:wrap="none" w:vAnchor="page" w:hAnchor="page" w:x="652" w:y="706"/>
        <w:shd w:val="clear" w:color="auto" w:fill="auto"/>
        <w:spacing w:before="0" w:after="51" w:line="140" w:lineRule="exact"/>
        <w:ind w:left="840"/>
      </w:pPr>
      <w:r>
        <w:rPr>
          <w:lang w:val="en-US" w:eastAsia="en-US" w:bidi="en-US"/>
        </w:rPr>
        <w:t>SO.01.D-</w:t>
      </w:r>
      <w:r>
        <w:t>Blok D</w:t>
      </w:r>
    </w:p>
    <w:p w14:paraId="1ED217D1" w14:textId="77777777" w:rsidR="008A79CB" w:rsidRDefault="00CF0537">
      <w:pPr>
        <w:pStyle w:val="Zkladntext40"/>
        <w:framePr w:w="10703" w:h="1132" w:hRule="exact" w:wrap="none" w:vAnchor="page" w:hAnchor="page" w:x="652" w:y="706"/>
        <w:shd w:val="clear" w:color="auto" w:fill="auto"/>
        <w:spacing w:before="0" w:line="170" w:lineRule="exact"/>
      </w:pPr>
      <w:r>
        <w:t>Úroveň 4</w:t>
      </w:r>
    </w:p>
    <w:p w14:paraId="7CE880FE" w14:textId="77777777" w:rsidR="008A79CB" w:rsidRDefault="00CF0537">
      <w:pPr>
        <w:pStyle w:val="Zkladntext30"/>
        <w:framePr w:wrap="none" w:vAnchor="page" w:hAnchor="page" w:x="652" w:y="1962"/>
        <w:shd w:val="clear" w:color="auto" w:fill="auto"/>
        <w:spacing w:after="0" w:line="190" w:lineRule="exact"/>
        <w:ind w:left="840"/>
      </w:pPr>
      <w:r>
        <w:t xml:space="preserve">D.1.1.D - </w:t>
      </w:r>
      <w:r>
        <w:t>Architektonicko - konstrukční řešení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310"/>
        <w:gridCol w:w="1393"/>
        <w:gridCol w:w="3920"/>
        <w:gridCol w:w="612"/>
        <w:gridCol w:w="2369"/>
        <w:gridCol w:w="1652"/>
      </w:tblGrid>
      <w:tr w:rsidR="008A79CB" w14:paraId="33AACA52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446" w:type="dxa"/>
            <w:shd w:val="clear" w:color="auto" w:fill="FFFFFF"/>
          </w:tcPr>
          <w:p w14:paraId="7EA988D4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140"/>
            </w:pPr>
            <w:r>
              <w:rPr>
                <w:rStyle w:val="Zkladntext275ptNetun"/>
              </w:rPr>
              <w:t>PČ</w:t>
            </w:r>
          </w:p>
        </w:tc>
        <w:tc>
          <w:tcPr>
            <w:tcW w:w="310" w:type="dxa"/>
            <w:shd w:val="clear" w:color="auto" w:fill="FFFFFF"/>
          </w:tcPr>
          <w:p w14:paraId="48F33742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Typ</w:t>
            </w:r>
          </w:p>
        </w:tc>
        <w:tc>
          <w:tcPr>
            <w:tcW w:w="1393" w:type="dxa"/>
            <w:shd w:val="clear" w:color="auto" w:fill="FFFFFF"/>
          </w:tcPr>
          <w:p w14:paraId="359BBDC3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Kód</w:t>
            </w:r>
          </w:p>
        </w:tc>
        <w:tc>
          <w:tcPr>
            <w:tcW w:w="3920" w:type="dxa"/>
            <w:shd w:val="clear" w:color="auto" w:fill="FFFFFF"/>
          </w:tcPr>
          <w:p w14:paraId="32CBB310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Popis</w:t>
            </w:r>
          </w:p>
        </w:tc>
        <w:tc>
          <w:tcPr>
            <w:tcW w:w="612" w:type="dxa"/>
            <w:shd w:val="clear" w:color="auto" w:fill="FFFFFF"/>
          </w:tcPr>
          <w:p w14:paraId="4BA142C1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200"/>
            </w:pPr>
            <w:r>
              <w:rPr>
                <w:rStyle w:val="Zkladntext275ptNetun"/>
              </w:rPr>
              <w:t>MJ</w:t>
            </w:r>
          </w:p>
        </w:tc>
        <w:tc>
          <w:tcPr>
            <w:tcW w:w="2369" w:type="dxa"/>
            <w:shd w:val="clear" w:color="auto" w:fill="FFFFFF"/>
          </w:tcPr>
          <w:p w14:paraId="048ACD12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180"/>
            </w:pPr>
            <w:r>
              <w:rPr>
                <w:rStyle w:val="Zkladntext275ptNetun"/>
              </w:rPr>
              <w:t>Množství J.cena [CZK]</w:t>
            </w:r>
          </w:p>
        </w:tc>
        <w:tc>
          <w:tcPr>
            <w:tcW w:w="1652" w:type="dxa"/>
            <w:shd w:val="clear" w:color="auto" w:fill="FFFFFF"/>
          </w:tcPr>
          <w:p w14:paraId="5BE9CEAE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Cena celkem [CZK]</w:t>
            </w:r>
          </w:p>
        </w:tc>
      </w:tr>
      <w:tr w:rsidR="008A79CB" w14:paraId="68456DF6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069" w:type="dxa"/>
            <w:gridSpan w:val="4"/>
            <w:shd w:val="clear" w:color="auto" w:fill="FFFFFF"/>
            <w:vAlign w:val="bottom"/>
          </w:tcPr>
          <w:p w14:paraId="3A206EDA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Náklady soupisu celkem</w:t>
            </w:r>
          </w:p>
        </w:tc>
        <w:tc>
          <w:tcPr>
            <w:tcW w:w="612" w:type="dxa"/>
            <w:shd w:val="clear" w:color="auto" w:fill="FFFFFF"/>
          </w:tcPr>
          <w:p w14:paraId="09496A7B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FFFFFF"/>
          </w:tcPr>
          <w:p w14:paraId="60869685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14:paraId="2649621B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  <w:jc w:val="right"/>
            </w:pPr>
            <w:r>
              <w:rPr>
                <w:rStyle w:val="Zkladntext22"/>
                <w:b/>
                <w:bCs/>
              </w:rPr>
              <w:t>89 472,37</w:t>
            </w:r>
          </w:p>
        </w:tc>
      </w:tr>
      <w:tr w:rsidR="008A79CB" w14:paraId="07131778" w14:textId="77777777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446" w:type="dxa"/>
            <w:shd w:val="clear" w:color="auto" w:fill="FFFFFF"/>
          </w:tcPr>
          <w:p w14:paraId="4A98737F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593B603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1EBA79FE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HSV</w:t>
            </w:r>
          </w:p>
        </w:tc>
        <w:tc>
          <w:tcPr>
            <w:tcW w:w="3920" w:type="dxa"/>
            <w:shd w:val="clear" w:color="auto" w:fill="FFFFFF"/>
            <w:vAlign w:val="center"/>
          </w:tcPr>
          <w:p w14:paraId="72E6C423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Práce a dodávky HSV</w:t>
            </w:r>
          </w:p>
        </w:tc>
        <w:tc>
          <w:tcPr>
            <w:tcW w:w="612" w:type="dxa"/>
            <w:shd w:val="clear" w:color="auto" w:fill="FFFFFF"/>
          </w:tcPr>
          <w:p w14:paraId="19FF5BC4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FFFFFF"/>
          </w:tcPr>
          <w:p w14:paraId="74703B27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14:paraId="109A35EA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26 000,00</w:t>
            </w:r>
          </w:p>
        </w:tc>
      </w:tr>
      <w:tr w:rsidR="008A79CB" w14:paraId="23B78D2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6" w:type="dxa"/>
            <w:shd w:val="clear" w:color="auto" w:fill="FFFFFF"/>
          </w:tcPr>
          <w:p w14:paraId="027818AF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FFFFFF"/>
            <w:vAlign w:val="bottom"/>
          </w:tcPr>
          <w:p w14:paraId="5457ACFE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</w:t>
            </w:r>
          </w:p>
        </w:tc>
        <w:tc>
          <w:tcPr>
            <w:tcW w:w="1393" w:type="dxa"/>
            <w:shd w:val="clear" w:color="auto" w:fill="FFFFFF"/>
            <w:vAlign w:val="bottom"/>
          </w:tcPr>
          <w:p w14:paraId="429467B0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70" w:lineRule="exact"/>
            </w:pPr>
            <w:r>
              <w:rPr>
                <w:rStyle w:val="Zkladntext285ptNetun"/>
              </w:rPr>
              <w:t>9</w:t>
            </w:r>
          </w:p>
        </w:tc>
        <w:tc>
          <w:tcPr>
            <w:tcW w:w="3920" w:type="dxa"/>
            <w:shd w:val="clear" w:color="auto" w:fill="FFFFFF"/>
            <w:vAlign w:val="bottom"/>
          </w:tcPr>
          <w:p w14:paraId="525AAC7E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70" w:lineRule="exact"/>
            </w:pPr>
            <w:r>
              <w:rPr>
                <w:rStyle w:val="Zkladntext285ptNetun"/>
              </w:rPr>
              <w:t>Ostatní konstrukce a práce, bourání</w:t>
            </w:r>
          </w:p>
        </w:tc>
        <w:tc>
          <w:tcPr>
            <w:tcW w:w="612" w:type="dxa"/>
            <w:shd w:val="clear" w:color="auto" w:fill="FFFFFF"/>
          </w:tcPr>
          <w:p w14:paraId="7B984AA4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FFFFFF"/>
          </w:tcPr>
          <w:p w14:paraId="1C7472DC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14:paraId="3A67305F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26 000,00</w:t>
            </w:r>
          </w:p>
        </w:tc>
      </w:tr>
      <w:tr w:rsidR="008A79CB" w14:paraId="69000DE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46" w:type="dxa"/>
            <w:shd w:val="clear" w:color="auto" w:fill="FFFFFF"/>
            <w:vAlign w:val="center"/>
          </w:tcPr>
          <w:p w14:paraId="53AF9099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10" w:lineRule="exact"/>
              <w:ind w:left="240"/>
            </w:pPr>
            <w:r>
              <w:rPr>
                <w:rStyle w:val="Zkladntext2Candara105ptNetun"/>
              </w:rPr>
              <w:t>1</w:t>
            </w:r>
          </w:p>
        </w:tc>
        <w:tc>
          <w:tcPr>
            <w:tcW w:w="310" w:type="dxa"/>
            <w:shd w:val="clear" w:color="auto" w:fill="FFFFFF"/>
            <w:vAlign w:val="bottom"/>
          </w:tcPr>
          <w:p w14:paraId="114B1F97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after="60" w:line="150" w:lineRule="exact"/>
              <w:ind w:left="180"/>
            </w:pPr>
            <w:r>
              <w:rPr>
                <w:rStyle w:val="Zkladntext275ptNetun"/>
              </w:rPr>
              <w:t>K</w:t>
            </w:r>
          </w:p>
          <w:p w14:paraId="0A07ADD0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before="60" w:line="200" w:lineRule="exact"/>
            </w:pPr>
            <w:r>
              <w:rPr>
                <w:rStyle w:val="Zkladntext2TrebuchetMSNetun"/>
              </w:rPr>
              <w:t>.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63A3C2C0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945412113</w:t>
            </w:r>
          </w:p>
        </w:tc>
        <w:tc>
          <w:tcPr>
            <w:tcW w:w="3920" w:type="dxa"/>
            <w:shd w:val="clear" w:color="auto" w:fill="FFFFFF"/>
            <w:vAlign w:val="bottom"/>
          </w:tcPr>
          <w:p w14:paraId="1C7336D0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94" w:lineRule="exact"/>
            </w:pPr>
            <w:r>
              <w:rPr>
                <w:rStyle w:val="Zkladntext275ptNetun"/>
              </w:rPr>
              <w:t>Teleskopická hydraulická montážní plošina výška zdvihu do 32 m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0B0A9518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200"/>
            </w:pPr>
            <w:r>
              <w:rPr>
                <w:rStyle w:val="Zkladntext275ptNetun"/>
              </w:rPr>
              <w:t>kpl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300670CB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1,000 26 000,00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14:paraId="0221E2A2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26 000,00</w:t>
            </w:r>
          </w:p>
        </w:tc>
      </w:tr>
      <w:tr w:rsidR="008A79CB" w14:paraId="1E6613F3" w14:textId="7777777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446" w:type="dxa"/>
            <w:shd w:val="clear" w:color="auto" w:fill="FFFFFF"/>
          </w:tcPr>
          <w:p w14:paraId="42217750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8EB0B3C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0C1AC81A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PSV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7B55F9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Práce a dodávky PSV</w:t>
            </w:r>
          </w:p>
        </w:tc>
        <w:tc>
          <w:tcPr>
            <w:tcW w:w="612" w:type="dxa"/>
            <w:shd w:val="clear" w:color="auto" w:fill="FFFFFF"/>
          </w:tcPr>
          <w:p w14:paraId="689E2B10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FFFFFF"/>
          </w:tcPr>
          <w:p w14:paraId="16E6FD86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14:paraId="3698C90F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57 619,37</w:t>
            </w:r>
          </w:p>
        </w:tc>
      </w:tr>
      <w:tr w:rsidR="008A79CB" w14:paraId="11786104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46" w:type="dxa"/>
            <w:shd w:val="clear" w:color="auto" w:fill="FFFFFF"/>
          </w:tcPr>
          <w:p w14:paraId="4D182067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FFFFFF"/>
            <w:vAlign w:val="bottom"/>
          </w:tcPr>
          <w:p w14:paraId="319FE211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</w:t>
            </w:r>
          </w:p>
        </w:tc>
        <w:tc>
          <w:tcPr>
            <w:tcW w:w="1393" w:type="dxa"/>
            <w:shd w:val="clear" w:color="auto" w:fill="FFFFFF"/>
            <w:vAlign w:val="bottom"/>
          </w:tcPr>
          <w:p w14:paraId="5DB06710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767</w:t>
            </w:r>
          </w:p>
        </w:tc>
        <w:tc>
          <w:tcPr>
            <w:tcW w:w="3920" w:type="dxa"/>
            <w:shd w:val="clear" w:color="auto" w:fill="FFFFFF"/>
            <w:vAlign w:val="bottom"/>
          </w:tcPr>
          <w:p w14:paraId="536EB631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70" w:lineRule="exact"/>
            </w:pPr>
            <w:r>
              <w:rPr>
                <w:rStyle w:val="Zkladntext285ptNetun"/>
              </w:rPr>
              <w:t>Konstrukce zámečnické</w:t>
            </w:r>
          </w:p>
        </w:tc>
        <w:tc>
          <w:tcPr>
            <w:tcW w:w="612" w:type="dxa"/>
            <w:shd w:val="clear" w:color="auto" w:fill="FFFFFF"/>
          </w:tcPr>
          <w:p w14:paraId="5950466C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FFFFFF"/>
          </w:tcPr>
          <w:p w14:paraId="77AA8827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14:paraId="64364816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57 619,37</w:t>
            </w:r>
          </w:p>
        </w:tc>
      </w:tr>
      <w:tr w:rsidR="008A79CB" w14:paraId="23523BA1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46" w:type="dxa"/>
            <w:shd w:val="clear" w:color="auto" w:fill="FFFFFF"/>
            <w:vAlign w:val="center"/>
          </w:tcPr>
          <w:p w14:paraId="522E94F1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140"/>
            </w:pPr>
            <w:r>
              <w:rPr>
                <w:rStyle w:val="Zkladntext275ptNetun"/>
              </w:rPr>
              <w:t>445</w:t>
            </w:r>
          </w:p>
        </w:tc>
        <w:tc>
          <w:tcPr>
            <w:tcW w:w="310" w:type="dxa"/>
            <w:shd w:val="clear" w:color="auto" w:fill="FFFFFF"/>
            <w:vAlign w:val="center"/>
          </w:tcPr>
          <w:p w14:paraId="6014CE1F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180"/>
            </w:pPr>
            <w:r>
              <w:rPr>
                <w:rStyle w:val="Zkladntext275ptNetun"/>
              </w:rPr>
              <w:t>K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19345CAC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767867611R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FFFFFF"/>
          </w:tcPr>
          <w:p w14:paraId="08D3EB0F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94" w:lineRule="exact"/>
            </w:pPr>
            <w:r>
              <w:rPr>
                <w:rStyle w:val="Zkladntext275ptNetun"/>
              </w:rPr>
              <w:t xml:space="preserve">Kompletní dodávka a montáž venkovního schodiště, </w:t>
            </w:r>
            <w:r>
              <w:rPr>
                <w:rStyle w:val="Zkladntext275ptNetun"/>
              </w:rPr>
              <w:t>opláštění z tahokovu, lisované pororošty, zábradlí, povrchová úprava pozink, provedení dle projektové dokumentace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44ED573F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200"/>
            </w:pPr>
            <w:r>
              <w:rPr>
                <w:rStyle w:val="Zkladntext275ptNetun"/>
              </w:rPr>
              <w:t>kg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6038D996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269,500 210,00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14:paraId="00003732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56 595,00</w:t>
            </w:r>
          </w:p>
        </w:tc>
      </w:tr>
      <w:tr w:rsidR="008A79CB" w14:paraId="5AE4DB8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46" w:type="dxa"/>
            <w:shd w:val="clear" w:color="auto" w:fill="FFFFFF"/>
          </w:tcPr>
          <w:p w14:paraId="24C64763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FFFFFF"/>
            <w:vAlign w:val="bottom"/>
          </w:tcPr>
          <w:p w14:paraId="65AD758F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w</w:t>
            </w:r>
          </w:p>
        </w:tc>
        <w:tc>
          <w:tcPr>
            <w:tcW w:w="1393" w:type="dxa"/>
            <w:shd w:val="clear" w:color="auto" w:fill="FFFFFF"/>
          </w:tcPr>
          <w:p w14:paraId="4A83CB8F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3920" w:type="dxa"/>
            <w:shd w:val="clear" w:color="auto" w:fill="FFFFFF"/>
            <w:vAlign w:val="bottom"/>
          </w:tcPr>
          <w:p w14:paraId="3D251A45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váha L-profilu 3,85 kg/m, celkem 70 m</w:t>
            </w:r>
          </w:p>
        </w:tc>
        <w:tc>
          <w:tcPr>
            <w:tcW w:w="612" w:type="dxa"/>
            <w:shd w:val="clear" w:color="auto" w:fill="FFFFFF"/>
          </w:tcPr>
          <w:p w14:paraId="536DA36E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FFFFFF"/>
            <w:vAlign w:val="bottom"/>
          </w:tcPr>
          <w:p w14:paraId="30238F0D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500"/>
            </w:pPr>
            <w:r>
              <w:rPr>
                <w:rStyle w:val="Zkladntext275ptNetun"/>
              </w:rPr>
              <w:t>269,500</w:t>
            </w:r>
          </w:p>
        </w:tc>
        <w:tc>
          <w:tcPr>
            <w:tcW w:w="1652" w:type="dxa"/>
            <w:shd w:val="clear" w:color="auto" w:fill="FFFFFF"/>
          </w:tcPr>
          <w:p w14:paraId="5F33A243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</w:tr>
      <w:tr w:rsidR="008A79CB" w14:paraId="55C59B7F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46" w:type="dxa"/>
            <w:shd w:val="clear" w:color="auto" w:fill="FFFFFF"/>
            <w:vAlign w:val="center"/>
          </w:tcPr>
          <w:p w14:paraId="18C789B1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140"/>
            </w:pPr>
            <w:r>
              <w:rPr>
                <w:rStyle w:val="Zkladntext275ptNetun"/>
              </w:rPr>
              <w:t>487</w:t>
            </w:r>
          </w:p>
        </w:tc>
        <w:tc>
          <w:tcPr>
            <w:tcW w:w="310" w:type="dxa"/>
            <w:shd w:val="clear" w:color="auto" w:fill="FFFFFF"/>
            <w:vAlign w:val="center"/>
          </w:tcPr>
          <w:p w14:paraId="39F9FA22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180"/>
            </w:pPr>
            <w:r>
              <w:rPr>
                <w:rStyle w:val="Zkladntext275ptNetun"/>
              </w:rPr>
              <w:t>K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45FDB1FC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</w:pPr>
            <w:r>
              <w:rPr>
                <w:rStyle w:val="Zkladntext2Netun0"/>
                <w:vertAlign w:val="superscript"/>
              </w:rPr>
              <w:t>1</w:t>
            </w:r>
          </w:p>
          <w:p w14:paraId="30A1DCE6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998767203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440EA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94" w:lineRule="exact"/>
            </w:pPr>
            <w:r>
              <w:rPr>
                <w:rStyle w:val="Zkladntext275ptNetun"/>
              </w:rPr>
              <w:t xml:space="preserve">Přesun hmot pro zámečnické </w:t>
            </w:r>
            <w:r>
              <w:rPr>
                <w:rStyle w:val="Zkladntext275ptNetun"/>
              </w:rPr>
              <w:t>konstrukce stanovený procentní sazbou (%) z ceny vodorovná dopravní vzdálenost do 50 m v objektech výšky pres 12 do 24 m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545B3749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200"/>
            </w:pPr>
            <w:r>
              <w:rPr>
                <w:rStyle w:val="Zkladntext275ptNetun"/>
              </w:rPr>
              <w:t>%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4A64C309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1,810 565,95</w:t>
            </w:r>
          </w:p>
        </w:tc>
        <w:tc>
          <w:tcPr>
            <w:tcW w:w="1652" w:type="dxa"/>
            <w:shd w:val="clear" w:color="auto" w:fill="FFFFFF"/>
            <w:vAlign w:val="center"/>
          </w:tcPr>
          <w:p w14:paraId="169B101B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1 024,37</w:t>
            </w:r>
          </w:p>
        </w:tc>
      </w:tr>
      <w:tr w:rsidR="008A79CB" w14:paraId="414F6AC9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46" w:type="dxa"/>
            <w:shd w:val="clear" w:color="auto" w:fill="FFFFFF"/>
          </w:tcPr>
          <w:p w14:paraId="18EB401D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4075E5F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79BC2113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VRN</w:t>
            </w:r>
          </w:p>
        </w:tc>
        <w:tc>
          <w:tcPr>
            <w:tcW w:w="3920" w:type="dxa"/>
            <w:shd w:val="clear" w:color="auto" w:fill="FFFFFF"/>
            <w:vAlign w:val="center"/>
          </w:tcPr>
          <w:p w14:paraId="414DC971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</w:pPr>
            <w:r>
              <w:rPr>
                <w:rStyle w:val="Zkladntext2Netun"/>
              </w:rPr>
              <w:t>Vedlejší rozpočtové náklady</w:t>
            </w:r>
          </w:p>
        </w:tc>
        <w:tc>
          <w:tcPr>
            <w:tcW w:w="612" w:type="dxa"/>
            <w:shd w:val="clear" w:color="auto" w:fill="FFFFFF"/>
          </w:tcPr>
          <w:p w14:paraId="6035D17C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FFFFFF"/>
          </w:tcPr>
          <w:p w14:paraId="0BB26F4C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center"/>
          </w:tcPr>
          <w:p w14:paraId="576463A4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5 853,00</w:t>
            </w:r>
          </w:p>
        </w:tc>
      </w:tr>
      <w:tr w:rsidR="008A79CB" w14:paraId="72BE808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46" w:type="dxa"/>
            <w:shd w:val="clear" w:color="auto" w:fill="FFFFFF"/>
          </w:tcPr>
          <w:p w14:paraId="1EC0838D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FFFFFF"/>
            <w:vAlign w:val="bottom"/>
          </w:tcPr>
          <w:p w14:paraId="5A838C97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D</w:t>
            </w:r>
          </w:p>
        </w:tc>
        <w:tc>
          <w:tcPr>
            <w:tcW w:w="1393" w:type="dxa"/>
            <w:shd w:val="clear" w:color="auto" w:fill="FFFFFF"/>
            <w:vAlign w:val="bottom"/>
          </w:tcPr>
          <w:p w14:paraId="03B56AEE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70" w:lineRule="exact"/>
            </w:pPr>
            <w:r>
              <w:rPr>
                <w:rStyle w:val="Zkladntext285ptNetun"/>
              </w:rPr>
              <w:t>VRN4</w:t>
            </w:r>
          </w:p>
        </w:tc>
        <w:tc>
          <w:tcPr>
            <w:tcW w:w="3920" w:type="dxa"/>
            <w:shd w:val="clear" w:color="auto" w:fill="FFFFFF"/>
            <w:vAlign w:val="bottom"/>
          </w:tcPr>
          <w:p w14:paraId="61D3D96B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70" w:lineRule="exact"/>
            </w:pPr>
            <w:r>
              <w:rPr>
                <w:rStyle w:val="Zkladntext285ptNetun"/>
              </w:rPr>
              <w:t>Inženýrská činnost</w:t>
            </w:r>
          </w:p>
        </w:tc>
        <w:tc>
          <w:tcPr>
            <w:tcW w:w="612" w:type="dxa"/>
            <w:shd w:val="clear" w:color="auto" w:fill="FFFFFF"/>
          </w:tcPr>
          <w:p w14:paraId="1748B71D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2369" w:type="dxa"/>
            <w:shd w:val="clear" w:color="auto" w:fill="FFFFFF"/>
          </w:tcPr>
          <w:p w14:paraId="5BA593D3" w14:textId="77777777" w:rsidR="008A79CB" w:rsidRDefault="008A79CB">
            <w:pPr>
              <w:framePr w:w="10703" w:h="5684" w:wrap="none" w:vAnchor="page" w:hAnchor="page" w:x="652" w:y="2495"/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  <w:vAlign w:val="bottom"/>
          </w:tcPr>
          <w:p w14:paraId="7A24D9A5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200" w:lineRule="exact"/>
              <w:jc w:val="right"/>
            </w:pPr>
            <w:r>
              <w:rPr>
                <w:rStyle w:val="Zkladntext2Netun"/>
              </w:rPr>
              <w:t>5 853,00</w:t>
            </w:r>
          </w:p>
        </w:tc>
      </w:tr>
      <w:tr w:rsidR="008A79CB" w14:paraId="0BD8B846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446" w:type="dxa"/>
            <w:shd w:val="clear" w:color="auto" w:fill="FFFFFF"/>
            <w:vAlign w:val="center"/>
          </w:tcPr>
          <w:p w14:paraId="1155C956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75ptNetun"/>
              </w:rPr>
              <w:t>2</w:t>
            </w:r>
          </w:p>
        </w:tc>
        <w:tc>
          <w:tcPr>
            <w:tcW w:w="310" w:type="dxa"/>
            <w:shd w:val="clear" w:color="auto" w:fill="FFFFFF"/>
            <w:vAlign w:val="center"/>
          </w:tcPr>
          <w:p w14:paraId="23199953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ind w:left="180"/>
            </w:pPr>
            <w:r>
              <w:rPr>
                <w:rStyle w:val="Zkladntext275ptNetun"/>
              </w:rPr>
              <w:t>K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281BB7A8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045002000</w:t>
            </w:r>
          </w:p>
        </w:tc>
        <w:tc>
          <w:tcPr>
            <w:tcW w:w="3920" w:type="dxa"/>
            <w:shd w:val="clear" w:color="auto" w:fill="FFFFFF"/>
            <w:vAlign w:val="center"/>
          </w:tcPr>
          <w:p w14:paraId="4A616BD7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Kompletační a koordinační činnost</w:t>
            </w:r>
          </w:p>
        </w:tc>
        <w:tc>
          <w:tcPr>
            <w:tcW w:w="612" w:type="dxa"/>
            <w:shd w:val="clear" w:color="auto" w:fill="FFFFFF"/>
            <w:vAlign w:val="center"/>
          </w:tcPr>
          <w:p w14:paraId="1672FFB5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</w:pPr>
            <w:r>
              <w:rPr>
                <w:rStyle w:val="Zkladntext275ptNetun"/>
              </w:rPr>
              <w:t>soub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54C88C1C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1,000 5 853,00</w:t>
            </w:r>
          </w:p>
        </w:tc>
        <w:tc>
          <w:tcPr>
            <w:tcW w:w="1652" w:type="dxa"/>
            <w:shd w:val="clear" w:color="auto" w:fill="FFFFFF"/>
            <w:vAlign w:val="center"/>
          </w:tcPr>
          <w:p w14:paraId="2CB3E158" w14:textId="77777777" w:rsidR="008A79CB" w:rsidRDefault="00CF0537">
            <w:pPr>
              <w:pStyle w:val="Zkladntext20"/>
              <w:framePr w:w="10703" w:h="5684" w:wrap="none" w:vAnchor="page" w:hAnchor="page" w:x="652" w:y="249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5 853,00</w:t>
            </w:r>
          </w:p>
        </w:tc>
      </w:tr>
    </w:tbl>
    <w:p w14:paraId="14221DF7" w14:textId="77777777" w:rsidR="008A79CB" w:rsidRDefault="00CF0537">
      <w:pPr>
        <w:pStyle w:val="Zkladntext100"/>
        <w:framePr w:w="10703" w:h="201" w:hRule="exact" w:wrap="none" w:vAnchor="page" w:hAnchor="page" w:x="652" w:y="16427"/>
        <w:shd w:val="clear" w:color="auto" w:fill="auto"/>
        <w:spacing w:before="0" w:after="0" w:line="140" w:lineRule="exact"/>
        <w:ind w:right="200"/>
        <w:jc w:val="center"/>
      </w:pPr>
      <w:r>
        <w:t>Strana 1 z 1</w:t>
      </w:r>
    </w:p>
    <w:p w14:paraId="7BE4399C" w14:textId="77777777" w:rsidR="008A79CB" w:rsidRDefault="008A79CB">
      <w:pPr>
        <w:rPr>
          <w:sz w:val="2"/>
          <w:szCs w:val="2"/>
        </w:rPr>
      </w:pPr>
    </w:p>
    <w:sectPr w:rsidR="008A79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F6B9" w14:textId="77777777" w:rsidR="00CF0537" w:rsidRDefault="00CF0537">
      <w:r>
        <w:separator/>
      </w:r>
    </w:p>
  </w:endnote>
  <w:endnote w:type="continuationSeparator" w:id="0">
    <w:p w14:paraId="4AFD44D7" w14:textId="77777777" w:rsidR="00CF0537" w:rsidRDefault="00C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5C99" w14:textId="77777777" w:rsidR="00CF0537" w:rsidRDefault="00CF0537"/>
  </w:footnote>
  <w:footnote w:type="continuationSeparator" w:id="0">
    <w:p w14:paraId="5503B8B4" w14:textId="77777777" w:rsidR="00CF0537" w:rsidRDefault="00CF05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CB"/>
    <w:rsid w:val="008A79CB"/>
    <w:rsid w:val="00C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91F9CE"/>
  <w15:docId w15:val="{0A8E9581-FB51-450F-92B4-ED477B5D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19"/>
      <w:szCs w:val="19"/>
      <w:u w:val="none"/>
    </w:rPr>
  </w:style>
  <w:style w:type="character" w:customStyle="1" w:styleId="Titulekobrzku1">
    <w:name w:val="Titulek obrázku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6Arialdkovn0pt">
    <w:name w:val="Základní text (6) + Arial;Řádkování 0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Arialdkovn0pt0">
    <w:name w:val="Základní text (6) + Arial;Řádkování 0 p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Zkladntext71">
    <w:name w:val="Základní text (7)"/>
    <w:basedOn w:val="Zkladntext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Zkladntext81">
    <w:name w:val="Základní text (8)"/>
    <w:basedOn w:val="Zkladntext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andara16ptTun">
    <w:name w:val="Další + Candara;16 pt;Tučné"/>
    <w:basedOn w:val="Dal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Netun">
    <w:name w:val="Základní text (2) + 8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ndara105ptNetun">
    <w:name w:val="Základní text (2) + Candara;10;5 pt;Ne 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Netun">
    <w:name w:val="Základní text (2) + Trebuchet MS;Ne tučné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3" w:lineRule="exact"/>
    </w:pPr>
    <w:rPr>
      <w:rFonts w:ascii="Trebuchet MS" w:eastAsia="Trebuchet MS" w:hAnsi="Trebuchet MS" w:cs="Trebuchet MS"/>
      <w:spacing w:val="-10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77" w:lineRule="exact"/>
      <w:jc w:val="right"/>
    </w:pPr>
    <w:rPr>
      <w:rFonts w:ascii="Franklin Gothic Book" w:eastAsia="Franklin Gothic Book" w:hAnsi="Franklin Gothic Book" w:cs="Franklin Gothic Book"/>
      <w:i/>
      <w:iCs/>
      <w:sz w:val="40"/>
      <w:szCs w:val="4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7" w:lineRule="exact"/>
    </w:pPr>
    <w:rPr>
      <w:rFonts w:ascii="Franklin Gothic Book" w:eastAsia="Franklin Gothic Book" w:hAnsi="Franklin Gothic Book" w:cs="Franklin Gothic Book"/>
      <w:i/>
      <w:iCs/>
      <w:sz w:val="32"/>
      <w:szCs w:val="3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0" w:lineRule="atLeast"/>
      <w:outlineLvl w:val="3"/>
    </w:pPr>
    <w:rPr>
      <w:rFonts w:ascii="Arial" w:eastAsia="Arial" w:hAnsi="Arial" w:cs="Arial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1312</Characters>
  <Application>Microsoft Office Word</Application>
  <DocSecurity>0</DocSecurity>
  <Lines>10</Lines>
  <Paragraphs>3</Paragraphs>
  <ScaleCrop>false</ScaleCrop>
  <Company>DSP Kralovice p.o.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1</cp:revision>
  <dcterms:created xsi:type="dcterms:W3CDTF">2024-09-03T11:48:00Z</dcterms:created>
  <dcterms:modified xsi:type="dcterms:W3CDTF">2024-09-03T11:49:00Z</dcterms:modified>
</cp:coreProperties>
</file>